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AD1" w:rsidRPr="00D35F24" w:rsidRDefault="003F4AD1" w:rsidP="00403D68">
      <w:pPr>
        <w:spacing w:after="0" w:line="360" w:lineRule="auto"/>
        <w:rPr>
          <w:rFonts w:ascii="Arial" w:hAnsi="Arial" w:cs="Arial"/>
          <w:b/>
          <w:sz w:val="24"/>
          <w:szCs w:val="24"/>
          <w:u w:val="single"/>
        </w:rPr>
      </w:pPr>
      <w:r w:rsidRPr="00D35F24">
        <w:rPr>
          <w:rFonts w:ascii="Arial" w:hAnsi="Arial" w:cs="Arial"/>
          <w:b/>
          <w:sz w:val="24"/>
          <w:szCs w:val="24"/>
          <w:u w:val="single"/>
        </w:rPr>
        <w:t>IN THE HIGH COURT FOR ZAMBIA</w:t>
      </w:r>
      <w:r w:rsidRPr="00D35F24">
        <w:rPr>
          <w:rFonts w:ascii="Arial" w:hAnsi="Arial" w:cs="Arial"/>
          <w:b/>
          <w:sz w:val="24"/>
          <w:szCs w:val="24"/>
        </w:rPr>
        <w:t xml:space="preserve"> </w:t>
      </w:r>
      <w:r w:rsidRPr="00D35F24">
        <w:rPr>
          <w:rFonts w:ascii="Arial" w:hAnsi="Arial" w:cs="Arial"/>
          <w:b/>
          <w:sz w:val="24"/>
          <w:szCs w:val="24"/>
        </w:rPr>
        <w:tab/>
      </w:r>
      <w:r w:rsidRPr="00D35F24">
        <w:rPr>
          <w:rFonts w:ascii="Arial" w:hAnsi="Arial" w:cs="Arial"/>
          <w:b/>
          <w:sz w:val="24"/>
          <w:szCs w:val="24"/>
        </w:rPr>
        <w:tab/>
      </w:r>
      <w:r w:rsidRPr="00D35F24">
        <w:rPr>
          <w:rFonts w:ascii="Arial" w:hAnsi="Arial" w:cs="Arial"/>
          <w:b/>
          <w:sz w:val="24"/>
          <w:szCs w:val="24"/>
        </w:rPr>
        <w:tab/>
      </w:r>
      <w:r w:rsidRPr="00D35F24">
        <w:rPr>
          <w:rFonts w:ascii="Arial" w:hAnsi="Arial" w:cs="Arial"/>
          <w:b/>
          <w:sz w:val="24"/>
          <w:szCs w:val="24"/>
        </w:rPr>
        <w:tab/>
      </w:r>
      <w:r w:rsidRPr="00D35F24">
        <w:rPr>
          <w:rFonts w:ascii="Arial" w:hAnsi="Arial" w:cs="Arial"/>
          <w:b/>
          <w:sz w:val="24"/>
          <w:szCs w:val="24"/>
        </w:rPr>
        <w:tab/>
      </w:r>
      <w:r w:rsidRPr="00D35F24">
        <w:rPr>
          <w:rFonts w:ascii="Arial" w:hAnsi="Arial" w:cs="Arial"/>
          <w:b/>
          <w:sz w:val="24"/>
          <w:szCs w:val="24"/>
        </w:rPr>
        <w:tab/>
      </w:r>
      <w:r w:rsidRPr="00D35F24">
        <w:rPr>
          <w:rFonts w:ascii="Arial" w:hAnsi="Arial" w:cs="Arial"/>
          <w:b/>
          <w:sz w:val="24"/>
          <w:szCs w:val="24"/>
          <w:u w:val="single"/>
        </w:rPr>
        <w:t>200</w:t>
      </w:r>
      <w:r>
        <w:rPr>
          <w:rFonts w:ascii="Arial" w:hAnsi="Arial" w:cs="Arial"/>
          <w:b/>
          <w:sz w:val="24"/>
          <w:szCs w:val="24"/>
          <w:u w:val="single"/>
        </w:rPr>
        <w:t>8</w:t>
      </w:r>
      <w:r w:rsidRPr="00D35F24">
        <w:rPr>
          <w:rFonts w:ascii="Arial" w:hAnsi="Arial" w:cs="Arial"/>
          <w:b/>
          <w:sz w:val="24"/>
          <w:szCs w:val="24"/>
          <w:u w:val="single"/>
        </w:rPr>
        <w:t>/HK/</w:t>
      </w:r>
      <w:r>
        <w:rPr>
          <w:rFonts w:ascii="Arial" w:hAnsi="Arial" w:cs="Arial"/>
          <w:b/>
          <w:sz w:val="24"/>
          <w:szCs w:val="24"/>
          <w:u w:val="single"/>
        </w:rPr>
        <w:t>01</w:t>
      </w:r>
    </w:p>
    <w:p w:rsidR="00BD5420" w:rsidRDefault="003F4AD1" w:rsidP="00403D68">
      <w:pPr>
        <w:spacing w:after="0" w:line="360" w:lineRule="auto"/>
        <w:rPr>
          <w:rFonts w:ascii="Arial" w:hAnsi="Arial" w:cs="Arial"/>
          <w:b/>
          <w:sz w:val="24"/>
          <w:szCs w:val="24"/>
        </w:rPr>
      </w:pPr>
      <w:r w:rsidRPr="00D35F24">
        <w:rPr>
          <w:rFonts w:ascii="Arial" w:hAnsi="Arial" w:cs="Arial"/>
          <w:b/>
          <w:sz w:val="24"/>
          <w:szCs w:val="24"/>
          <w:u w:val="single"/>
        </w:rPr>
        <w:t>AT THE KITWE DISTRICT REGISTRY</w:t>
      </w:r>
    </w:p>
    <w:p w:rsidR="003F4AD1" w:rsidRPr="00C17852" w:rsidRDefault="003F4AD1" w:rsidP="00403D68">
      <w:pPr>
        <w:spacing w:after="0" w:line="360" w:lineRule="auto"/>
        <w:rPr>
          <w:rFonts w:ascii="Arial" w:hAnsi="Arial" w:cs="Arial"/>
          <w:b/>
          <w:sz w:val="24"/>
          <w:szCs w:val="24"/>
        </w:rPr>
      </w:pPr>
      <w:r w:rsidRPr="00C17852">
        <w:rPr>
          <w:rFonts w:ascii="Arial" w:hAnsi="Arial" w:cs="Arial"/>
          <w:b/>
          <w:sz w:val="24"/>
          <w:szCs w:val="24"/>
        </w:rPr>
        <w:t>(Civil Jurisdiction)</w:t>
      </w:r>
    </w:p>
    <w:p w:rsidR="003F4AD1" w:rsidRPr="00D35F24" w:rsidRDefault="003F4AD1" w:rsidP="003F4AD1">
      <w:pPr>
        <w:spacing w:after="0" w:line="240" w:lineRule="auto"/>
        <w:rPr>
          <w:rFonts w:ascii="Arial" w:hAnsi="Arial" w:cs="Arial"/>
          <w:b/>
          <w:sz w:val="24"/>
          <w:szCs w:val="24"/>
          <w:u w:val="single"/>
        </w:rPr>
      </w:pPr>
    </w:p>
    <w:p w:rsidR="003F4AD1" w:rsidRDefault="003F4AD1" w:rsidP="003F4AD1">
      <w:pPr>
        <w:spacing w:after="0"/>
        <w:rPr>
          <w:rFonts w:ascii="Arial" w:hAnsi="Arial" w:cs="Arial"/>
          <w:b/>
          <w:sz w:val="24"/>
          <w:szCs w:val="24"/>
        </w:rPr>
      </w:pPr>
      <w:r w:rsidRPr="009D0B90">
        <w:rPr>
          <w:rFonts w:ascii="Arial" w:hAnsi="Arial" w:cs="Arial"/>
          <w:b/>
          <w:sz w:val="24"/>
          <w:szCs w:val="24"/>
        </w:rPr>
        <w:t>BETWEEN</w:t>
      </w:r>
      <w:r>
        <w:rPr>
          <w:rFonts w:ascii="Arial" w:hAnsi="Arial" w:cs="Arial"/>
          <w:b/>
          <w:sz w:val="24"/>
          <w:szCs w:val="24"/>
        </w:rPr>
        <w:t>:</w:t>
      </w:r>
    </w:p>
    <w:p w:rsidR="003F4AD1" w:rsidRDefault="003F4AD1" w:rsidP="003F4AD1">
      <w:pPr>
        <w:spacing w:after="0"/>
        <w:rPr>
          <w:rFonts w:ascii="Arial" w:hAnsi="Arial" w:cs="Arial"/>
          <w:b/>
          <w:sz w:val="24"/>
          <w:szCs w:val="24"/>
        </w:rPr>
      </w:pPr>
    </w:p>
    <w:p w:rsidR="003F4AD1" w:rsidRDefault="003F4AD1" w:rsidP="003F4AD1">
      <w:pPr>
        <w:spacing w:line="360" w:lineRule="auto"/>
        <w:jc w:val="both"/>
        <w:rPr>
          <w:rFonts w:ascii="Arial" w:hAnsi="Arial" w:cs="Arial"/>
          <w:b/>
        </w:rPr>
      </w:pPr>
      <w:r>
        <w:rPr>
          <w:rFonts w:ascii="Arial" w:hAnsi="Arial" w:cs="Arial"/>
          <w:b/>
        </w:rPr>
        <w:t>ZCCM INVESTMENTS HOLDINGS PLC</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AA6C0D">
        <w:rPr>
          <w:rFonts w:ascii="Arial" w:hAnsi="Arial" w:cs="Arial"/>
          <w:b/>
        </w:rPr>
        <w:t>PLAINTIFF</w:t>
      </w:r>
    </w:p>
    <w:p w:rsidR="003F4AD1" w:rsidRPr="00AA6C0D" w:rsidRDefault="003F4AD1" w:rsidP="003F4AD1">
      <w:pPr>
        <w:spacing w:line="360" w:lineRule="auto"/>
        <w:jc w:val="both"/>
        <w:rPr>
          <w:rFonts w:ascii="Arial" w:hAnsi="Arial" w:cs="Arial"/>
          <w:b/>
        </w:rPr>
      </w:pPr>
      <w:r w:rsidRPr="00AA6C0D">
        <w:rPr>
          <w:rFonts w:ascii="Arial" w:hAnsi="Arial" w:cs="Arial"/>
          <w:b/>
        </w:rPr>
        <w:t>AND</w:t>
      </w:r>
    </w:p>
    <w:p w:rsidR="003F4AD1" w:rsidRPr="00AA6C0D" w:rsidRDefault="003F4AD1" w:rsidP="003F4AD1">
      <w:pPr>
        <w:spacing w:line="360" w:lineRule="auto"/>
        <w:jc w:val="both"/>
        <w:rPr>
          <w:rFonts w:ascii="Arial" w:hAnsi="Arial" w:cs="Arial"/>
          <w:b/>
        </w:rPr>
      </w:pPr>
      <w:r>
        <w:rPr>
          <w:rFonts w:ascii="Arial" w:hAnsi="Arial" w:cs="Arial"/>
          <w:b/>
        </w:rPr>
        <w:t>WOODGATE HOLDINGS LIMITED</w:t>
      </w:r>
      <w:r>
        <w:rPr>
          <w:rFonts w:ascii="Arial" w:hAnsi="Arial" w:cs="Arial"/>
          <w:b/>
        </w:rPr>
        <w:tab/>
      </w:r>
      <w:r>
        <w:rPr>
          <w:rFonts w:ascii="Arial" w:hAnsi="Arial" w:cs="Arial"/>
          <w:b/>
        </w:rPr>
        <w:tab/>
      </w:r>
      <w:r>
        <w:rPr>
          <w:rFonts w:ascii="Arial" w:hAnsi="Arial" w:cs="Arial"/>
          <w:b/>
        </w:rPr>
        <w:tab/>
      </w:r>
      <w:r>
        <w:rPr>
          <w:rFonts w:ascii="Arial" w:hAnsi="Arial" w:cs="Arial"/>
          <w:b/>
        </w:rPr>
        <w:tab/>
      </w:r>
      <w:r w:rsidRPr="00AA6C0D">
        <w:rPr>
          <w:rFonts w:ascii="Arial" w:hAnsi="Arial" w:cs="Arial"/>
          <w:b/>
        </w:rPr>
        <w:tab/>
      </w:r>
      <w:r>
        <w:rPr>
          <w:rFonts w:ascii="Arial" w:hAnsi="Arial" w:cs="Arial"/>
        </w:rPr>
        <w:tab/>
        <w:t xml:space="preserve">         </w:t>
      </w:r>
      <w:r w:rsidRPr="00AA6C0D">
        <w:rPr>
          <w:rFonts w:ascii="Arial" w:hAnsi="Arial" w:cs="Arial"/>
          <w:b/>
        </w:rPr>
        <w:t>DEFENDANT</w:t>
      </w:r>
    </w:p>
    <w:p w:rsidR="003F4AD1" w:rsidRPr="00795FDF" w:rsidRDefault="003F4AD1" w:rsidP="003F4AD1">
      <w:pPr>
        <w:spacing w:line="360" w:lineRule="auto"/>
        <w:jc w:val="both"/>
        <w:rPr>
          <w:rFonts w:ascii="Arial" w:hAnsi="Arial" w:cs="Arial"/>
          <w:sz w:val="24"/>
          <w:szCs w:val="24"/>
        </w:rPr>
      </w:pPr>
      <w:r w:rsidRPr="00795FDF">
        <w:rPr>
          <w:rFonts w:ascii="Arial" w:hAnsi="Arial" w:cs="Arial"/>
          <w:sz w:val="24"/>
          <w:szCs w:val="24"/>
        </w:rPr>
        <w:t xml:space="preserve">Before the Honourable Mrs. Justice R.M.C. Kaoma in </w:t>
      </w:r>
      <w:r w:rsidR="00C17852">
        <w:rPr>
          <w:rFonts w:ascii="Arial" w:hAnsi="Arial" w:cs="Arial"/>
          <w:sz w:val="24"/>
          <w:szCs w:val="24"/>
        </w:rPr>
        <w:t>Op</w:t>
      </w:r>
      <w:r>
        <w:rPr>
          <w:rFonts w:ascii="Arial" w:hAnsi="Arial" w:cs="Arial"/>
          <w:sz w:val="24"/>
          <w:szCs w:val="24"/>
        </w:rPr>
        <w:t>e</w:t>
      </w:r>
      <w:r w:rsidR="00C17852">
        <w:rPr>
          <w:rFonts w:ascii="Arial" w:hAnsi="Arial" w:cs="Arial"/>
          <w:sz w:val="24"/>
          <w:szCs w:val="24"/>
        </w:rPr>
        <w:t>n Cou</w:t>
      </w:r>
      <w:r>
        <w:rPr>
          <w:rFonts w:ascii="Arial" w:hAnsi="Arial" w:cs="Arial"/>
          <w:sz w:val="24"/>
          <w:szCs w:val="24"/>
        </w:rPr>
        <w:t>r</w:t>
      </w:r>
      <w:r w:rsidR="00C17852">
        <w:rPr>
          <w:rFonts w:ascii="Arial" w:hAnsi="Arial" w:cs="Arial"/>
          <w:sz w:val="24"/>
          <w:szCs w:val="24"/>
        </w:rPr>
        <w:t>t</w:t>
      </w:r>
      <w:r w:rsidRPr="00795FDF">
        <w:rPr>
          <w:rFonts w:ascii="Arial" w:hAnsi="Arial" w:cs="Arial"/>
          <w:sz w:val="24"/>
          <w:szCs w:val="24"/>
        </w:rPr>
        <w:t xml:space="preserve"> this </w:t>
      </w:r>
      <w:r w:rsidR="00403D68">
        <w:rPr>
          <w:rFonts w:ascii="Arial" w:hAnsi="Arial" w:cs="Arial"/>
          <w:sz w:val="24"/>
          <w:szCs w:val="24"/>
        </w:rPr>
        <w:t>18</w:t>
      </w:r>
      <w:r w:rsidR="00403D68" w:rsidRPr="00403D68">
        <w:rPr>
          <w:rFonts w:ascii="Arial" w:hAnsi="Arial" w:cs="Arial"/>
          <w:sz w:val="24"/>
          <w:szCs w:val="24"/>
          <w:vertAlign w:val="superscript"/>
        </w:rPr>
        <w:t>th</w:t>
      </w:r>
      <w:r w:rsidR="00403D68">
        <w:rPr>
          <w:rFonts w:ascii="Arial" w:hAnsi="Arial" w:cs="Arial"/>
          <w:sz w:val="24"/>
          <w:szCs w:val="24"/>
        </w:rPr>
        <w:t xml:space="preserve"> </w:t>
      </w:r>
      <w:r w:rsidRPr="00795FDF">
        <w:rPr>
          <w:rFonts w:ascii="Arial" w:hAnsi="Arial" w:cs="Arial"/>
          <w:sz w:val="24"/>
          <w:szCs w:val="24"/>
        </w:rPr>
        <w:t>day of</w:t>
      </w:r>
      <w:r>
        <w:rPr>
          <w:rFonts w:ascii="Arial" w:hAnsi="Arial" w:cs="Arial"/>
          <w:sz w:val="24"/>
          <w:szCs w:val="24"/>
        </w:rPr>
        <w:t xml:space="preserve">                                                                                              March </w:t>
      </w:r>
      <w:r w:rsidRPr="00795FDF">
        <w:rPr>
          <w:rFonts w:ascii="Arial" w:hAnsi="Arial" w:cs="Arial"/>
          <w:sz w:val="24"/>
          <w:szCs w:val="24"/>
        </w:rPr>
        <w:t>2011</w:t>
      </w:r>
    </w:p>
    <w:p w:rsidR="00C17852" w:rsidRDefault="003F4AD1" w:rsidP="003F4AD1">
      <w:pPr>
        <w:spacing w:after="0" w:line="360" w:lineRule="auto"/>
        <w:rPr>
          <w:rFonts w:ascii="Arial" w:hAnsi="Arial" w:cs="Arial"/>
          <w:sz w:val="24"/>
          <w:szCs w:val="24"/>
        </w:rPr>
      </w:pPr>
      <w:r w:rsidRPr="00E47036">
        <w:rPr>
          <w:rFonts w:ascii="Arial" w:hAnsi="Arial" w:cs="Arial"/>
          <w:sz w:val="24"/>
          <w:szCs w:val="24"/>
        </w:rPr>
        <w:t xml:space="preserve">For the Plaintiff: </w:t>
      </w:r>
      <w:r w:rsidR="00C17852">
        <w:rPr>
          <w:rFonts w:ascii="Arial" w:hAnsi="Arial" w:cs="Arial"/>
          <w:sz w:val="24"/>
          <w:szCs w:val="24"/>
        </w:rPr>
        <w:t xml:space="preserve">Mr. P. </w:t>
      </w:r>
      <w:proofErr w:type="spellStart"/>
      <w:r w:rsidR="00C17852">
        <w:rPr>
          <w:rFonts w:ascii="Arial" w:hAnsi="Arial" w:cs="Arial"/>
          <w:sz w:val="24"/>
          <w:szCs w:val="24"/>
        </w:rPr>
        <w:t>Chamutangi</w:t>
      </w:r>
      <w:proofErr w:type="spellEnd"/>
      <w:r w:rsidR="00C17852">
        <w:rPr>
          <w:rFonts w:ascii="Arial" w:hAnsi="Arial" w:cs="Arial"/>
          <w:sz w:val="24"/>
          <w:szCs w:val="24"/>
        </w:rPr>
        <w:t xml:space="preserve"> &amp; </w:t>
      </w:r>
      <w:r w:rsidR="00726272">
        <w:rPr>
          <w:rFonts w:ascii="Arial" w:hAnsi="Arial" w:cs="Arial"/>
          <w:sz w:val="24"/>
          <w:szCs w:val="24"/>
        </w:rPr>
        <w:t>Ms</w:t>
      </w:r>
      <w:r w:rsidR="00C17852">
        <w:rPr>
          <w:rFonts w:ascii="Arial" w:hAnsi="Arial" w:cs="Arial"/>
          <w:sz w:val="24"/>
          <w:szCs w:val="24"/>
        </w:rPr>
        <w:t xml:space="preserve">. S. </w:t>
      </w:r>
      <w:proofErr w:type="spellStart"/>
      <w:r w:rsidR="00C17852">
        <w:rPr>
          <w:rFonts w:ascii="Arial" w:hAnsi="Arial" w:cs="Arial"/>
          <w:sz w:val="24"/>
          <w:szCs w:val="24"/>
        </w:rPr>
        <w:t>Namwinga</w:t>
      </w:r>
      <w:proofErr w:type="spellEnd"/>
      <w:r w:rsidR="00C17852">
        <w:rPr>
          <w:rFonts w:ascii="Arial" w:hAnsi="Arial" w:cs="Arial"/>
          <w:sz w:val="24"/>
          <w:szCs w:val="24"/>
        </w:rPr>
        <w:t xml:space="preserve"> - </w:t>
      </w:r>
      <w:r w:rsidR="00726272">
        <w:rPr>
          <w:rFonts w:ascii="Arial" w:hAnsi="Arial" w:cs="Arial"/>
          <w:sz w:val="24"/>
          <w:szCs w:val="24"/>
        </w:rPr>
        <w:t>Legal Counsel</w:t>
      </w:r>
      <w:r w:rsidR="00C17852">
        <w:rPr>
          <w:rFonts w:ascii="Arial" w:hAnsi="Arial" w:cs="Arial"/>
          <w:sz w:val="24"/>
          <w:szCs w:val="24"/>
        </w:rPr>
        <w:t>s</w:t>
      </w:r>
    </w:p>
    <w:p w:rsidR="003F4AD1" w:rsidRPr="00E47036" w:rsidRDefault="003F4AD1" w:rsidP="003F4AD1">
      <w:pPr>
        <w:spacing w:after="0" w:line="360" w:lineRule="auto"/>
        <w:rPr>
          <w:rFonts w:ascii="Arial" w:hAnsi="Arial" w:cs="Arial"/>
          <w:sz w:val="24"/>
          <w:szCs w:val="24"/>
        </w:rPr>
      </w:pPr>
      <w:r w:rsidRPr="00E47036">
        <w:rPr>
          <w:rFonts w:ascii="Arial" w:hAnsi="Arial" w:cs="Arial"/>
          <w:sz w:val="24"/>
          <w:szCs w:val="24"/>
        </w:rPr>
        <w:t xml:space="preserve">For the Defendant: </w:t>
      </w:r>
      <w:r w:rsidR="00726272">
        <w:rPr>
          <w:rFonts w:ascii="Arial" w:hAnsi="Arial" w:cs="Arial"/>
          <w:sz w:val="24"/>
          <w:szCs w:val="24"/>
        </w:rPr>
        <w:t xml:space="preserve">Mr. K. </w:t>
      </w:r>
      <w:proofErr w:type="spellStart"/>
      <w:r w:rsidR="00726272">
        <w:rPr>
          <w:rFonts w:ascii="Arial" w:hAnsi="Arial" w:cs="Arial"/>
          <w:sz w:val="24"/>
          <w:szCs w:val="24"/>
        </w:rPr>
        <w:t>Sianondo</w:t>
      </w:r>
      <w:proofErr w:type="spellEnd"/>
      <w:r w:rsidR="00726272">
        <w:rPr>
          <w:rFonts w:ascii="Arial" w:hAnsi="Arial" w:cs="Arial"/>
          <w:sz w:val="24"/>
          <w:szCs w:val="24"/>
        </w:rPr>
        <w:t xml:space="preserve"> - Messrs </w:t>
      </w:r>
      <w:proofErr w:type="spellStart"/>
      <w:r w:rsidR="00726272">
        <w:rPr>
          <w:rFonts w:ascii="Arial" w:hAnsi="Arial" w:cs="Arial"/>
          <w:sz w:val="24"/>
          <w:szCs w:val="24"/>
        </w:rPr>
        <w:t>Malambo</w:t>
      </w:r>
      <w:proofErr w:type="spellEnd"/>
      <w:r w:rsidR="00726272">
        <w:rPr>
          <w:rFonts w:ascii="Arial" w:hAnsi="Arial" w:cs="Arial"/>
          <w:sz w:val="24"/>
          <w:szCs w:val="24"/>
        </w:rPr>
        <w:t xml:space="preserve"> &amp; Co</w:t>
      </w:r>
      <w:r w:rsidR="00C17852">
        <w:rPr>
          <w:rFonts w:ascii="Arial" w:hAnsi="Arial" w:cs="Arial"/>
          <w:sz w:val="24"/>
          <w:szCs w:val="24"/>
        </w:rPr>
        <w:t>mpany</w:t>
      </w:r>
    </w:p>
    <w:p w:rsidR="003F4AD1" w:rsidRDefault="003F4AD1" w:rsidP="003F4AD1">
      <w:pPr>
        <w:spacing w:after="0" w:line="240" w:lineRule="auto"/>
        <w:rPr>
          <w:rFonts w:ascii="Arial" w:hAnsi="Arial" w:cs="Arial"/>
          <w:sz w:val="24"/>
          <w:szCs w:val="24"/>
        </w:rPr>
      </w:pPr>
    </w:p>
    <w:p w:rsidR="003F4AD1" w:rsidRDefault="003F4AD1" w:rsidP="003F4AD1">
      <w:pPr>
        <w:pBdr>
          <w:top w:val="single" w:sz="6" w:space="1" w:color="auto"/>
          <w:bottom w:val="single" w:sz="6" w:space="1" w:color="auto"/>
        </w:pBdr>
        <w:spacing w:after="0"/>
        <w:rPr>
          <w:rFonts w:ascii="Arial" w:hAnsi="Arial" w:cs="Arial"/>
          <w:sz w:val="24"/>
          <w:szCs w:val="24"/>
        </w:rPr>
      </w:pPr>
    </w:p>
    <w:p w:rsidR="00BD5420" w:rsidRDefault="003F4AD1" w:rsidP="003F4AD1">
      <w:pPr>
        <w:pBdr>
          <w:top w:val="single" w:sz="6" w:space="1" w:color="auto"/>
          <w:bottom w:val="single" w:sz="6" w:space="1" w:color="auto"/>
        </w:pBdr>
        <w:spacing w:after="0"/>
        <w:jc w:val="center"/>
        <w:rPr>
          <w:rFonts w:ascii="Arial" w:hAnsi="Arial" w:cs="Arial"/>
          <w:b/>
          <w:sz w:val="24"/>
          <w:szCs w:val="24"/>
        </w:rPr>
      </w:pPr>
      <w:r>
        <w:rPr>
          <w:rFonts w:ascii="Arial" w:hAnsi="Arial" w:cs="Arial"/>
          <w:b/>
          <w:sz w:val="24"/>
          <w:szCs w:val="24"/>
        </w:rPr>
        <w:t>J U D G M E N T</w:t>
      </w:r>
    </w:p>
    <w:p w:rsidR="003F4AD1" w:rsidRDefault="003F4AD1" w:rsidP="003F4AD1">
      <w:pPr>
        <w:pBdr>
          <w:top w:val="single" w:sz="6" w:space="1" w:color="auto"/>
          <w:bottom w:val="single" w:sz="6" w:space="1" w:color="auto"/>
        </w:pBdr>
        <w:spacing w:after="0"/>
        <w:rPr>
          <w:rFonts w:ascii="Arial" w:hAnsi="Arial" w:cs="Arial"/>
          <w:sz w:val="24"/>
          <w:szCs w:val="24"/>
        </w:rPr>
      </w:pPr>
    </w:p>
    <w:p w:rsidR="003F4AD1" w:rsidRDefault="003F4AD1" w:rsidP="003F4AD1">
      <w:pPr>
        <w:spacing w:after="0"/>
      </w:pPr>
    </w:p>
    <w:p w:rsidR="0051325A" w:rsidRDefault="0051325A" w:rsidP="005575AB">
      <w:pPr>
        <w:spacing w:line="360" w:lineRule="auto"/>
        <w:jc w:val="both"/>
        <w:rPr>
          <w:rFonts w:ascii="Arial" w:hAnsi="Arial" w:cs="Arial"/>
          <w:sz w:val="24"/>
          <w:szCs w:val="24"/>
        </w:rPr>
      </w:pPr>
      <w:r w:rsidRPr="0051325A">
        <w:rPr>
          <w:rFonts w:ascii="Arial" w:hAnsi="Arial" w:cs="Arial"/>
          <w:b/>
          <w:sz w:val="24"/>
          <w:szCs w:val="24"/>
          <w:u w:val="single"/>
        </w:rPr>
        <w:t>Cases referred to</w:t>
      </w:r>
      <w:r>
        <w:rPr>
          <w:rFonts w:ascii="Arial" w:hAnsi="Arial" w:cs="Arial"/>
          <w:sz w:val="24"/>
          <w:szCs w:val="24"/>
        </w:rPr>
        <w:t>:</w:t>
      </w:r>
    </w:p>
    <w:p w:rsidR="0051325A" w:rsidRPr="008B1D53" w:rsidRDefault="0051325A" w:rsidP="0051325A">
      <w:pPr>
        <w:pStyle w:val="ListParagraph"/>
        <w:numPr>
          <w:ilvl w:val="0"/>
          <w:numId w:val="1"/>
        </w:numPr>
        <w:spacing w:line="360" w:lineRule="auto"/>
        <w:jc w:val="both"/>
        <w:rPr>
          <w:rFonts w:ascii="Arial" w:hAnsi="Arial" w:cs="Arial"/>
          <w:sz w:val="24"/>
          <w:szCs w:val="24"/>
        </w:rPr>
      </w:pPr>
      <w:r w:rsidRPr="008B1D53">
        <w:rPr>
          <w:rFonts w:ascii="Arial" w:hAnsi="Arial" w:cs="Arial"/>
          <w:i/>
          <w:sz w:val="24"/>
          <w:szCs w:val="24"/>
        </w:rPr>
        <w:t>Khalid Mohamed v The Attorney General (1982) Z.R. 49 at</w:t>
      </w:r>
      <w:r w:rsidR="00D12A45">
        <w:rPr>
          <w:rFonts w:ascii="Arial" w:hAnsi="Arial" w:cs="Arial"/>
          <w:i/>
          <w:sz w:val="24"/>
          <w:szCs w:val="24"/>
        </w:rPr>
        <w:t xml:space="preserve"> 51</w:t>
      </w:r>
    </w:p>
    <w:p w:rsidR="0051325A" w:rsidRPr="008B1D53" w:rsidRDefault="0051325A" w:rsidP="0051325A">
      <w:pPr>
        <w:pStyle w:val="ListParagraph"/>
        <w:numPr>
          <w:ilvl w:val="0"/>
          <w:numId w:val="1"/>
        </w:numPr>
        <w:spacing w:line="360" w:lineRule="auto"/>
        <w:jc w:val="both"/>
        <w:rPr>
          <w:rFonts w:ascii="Arial" w:hAnsi="Arial" w:cs="Arial"/>
          <w:sz w:val="24"/>
          <w:szCs w:val="24"/>
        </w:rPr>
      </w:pPr>
      <w:r w:rsidRPr="008B1D53">
        <w:rPr>
          <w:rFonts w:ascii="Arial" w:hAnsi="Arial" w:cs="Arial"/>
          <w:i/>
          <w:sz w:val="24"/>
          <w:szCs w:val="24"/>
        </w:rPr>
        <w:t xml:space="preserve">Wilson </w:t>
      </w:r>
      <w:proofErr w:type="spellStart"/>
      <w:r w:rsidRPr="008B1D53">
        <w:rPr>
          <w:rFonts w:ascii="Arial" w:hAnsi="Arial" w:cs="Arial"/>
          <w:i/>
          <w:sz w:val="24"/>
          <w:szCs w:val="24"/>
        </w:rPr>
        <w:t>Masauso</w:t>
      </w:r>
      <w:proofErr w:type="spellEnd"/>
      <w:r w:rsidRPr="008B1D53">
        <w:rPr>
          <w:rFonts w:ascii="Arial" w:hAnsi="Arial" w:cs="Arial"/>
          <w:i/>
          <w:sz w:val="24"/>
          <w:szCs w:val="24"/>
        </w:rPr>
        <w:t xml:space="preserve"> Zulu v Avondale Housing Project Limited (1982) Z.R. 172 at 175</w:t>
      </w:r>
    </w:p>
    <w:p w:rsidR="0051325A" w:rsidRPr="008B1D53" w:rsidRDefault="0051325A" w:rsidP="0051325A">
      <w:pPr>
        <w:pStyle w:val="ListParagraph"/>
        <w:numPr>
          <w:ilvl w:val="0"/>
          <w:numId w:val="1"/>
        </w:numPr>
        <w:spacing w:line="360" w:lineRule="auto"/>
        <w:jc w:val="both"/>
        <w:rPr>
          <w:rFonts w:ascii="Arial" w:hAnsi="Arial" w:cs="Arial"/>
          <w:sz w:val="24"/>
          <w:szCs w:val="24"/>
        </w:rPr>
      </w:pPr>
      <w:r w:rsidRPr="008B1D53">
        <w:rPr>
          <w:rFonts w:ascii="Arial" w:hAnsi="Arial" w:cs="Arial"/>
          <w:i/>
          <w:sz w:val="24"/>
          <w:szCs w:val="24"/>
        </w:rPr>
        <w:t xml:space="preserve">Anderson </w:t>
      </w:r>
      <w:proofErr w:type="spellStart"/>
      <w:r w:rsidRPr="008B1D53">
        <w:rPr>
          <w:rFonts w:ascii="Arial" w:hAnsi="Arial" w:cs="Arial"/>
          <w:i/>
          <w:sz w:val="24"/>
          <w:szCs w:val="24"/>
        </w:rPr>
        <w:t>Mazoka</w:t>
      </w:r>
      <w:proofErr w:type="spellEnd"/>
      <w:r w:rsidRPr="008B1D53">
        <w:rPr>
          <w:rFonts w:ascii="Arial" w:hAnsi="Arial" w:cs="Arial"/>
          <w:i/>
          <w:sz w:val="24"/>
          <w:szCs w:val="24"/>
        </w:rPr>
        <w:t xml:space="preserve"> and Others v Levy </w:t>
      </w:r>
      <w:proofErr w:type="spellStart"/>
      <w:r w:rsidRPr="008B1D53">
        <w:rPr>
          <w:rFonts w:ascii="Arial" w:hAnsi="Arial" w:cs="Arial"/>
          <w:i/>
          <w:sz w:val="24"/>
          <w:szCs w:val="24"/>
        </w:rPr>
        <w:t>Mwanawasa</w:t>
      </w:r>
      <w:proofErr w:type="spellEnd"/>
      <w:r w:rsidRPr="008B1D53">
        <w:rPr>
          <w:rFonts w:ascii="Arial" w:hAnsi="Arial" w:cs="Arial"/>
          <w:i/>
          <w:sz w:val="24"/>
          <w:szCs w:val="24"/>
        </w:rPr>
        <w:t xml:space="preserve"> and Others (2005) Z.R. 138</w:t>
      </w:r>
    </w:p>
    <w:p w:rsidR="00F10D4D" w:rsidRPr="008B1D53" w:rsidRDefault="00F10D4D" w:rsidP="0051325A">
      <w:pPr>
        <w:pStyle w:val="ListParagraph"/>
        <w:numPr>
          <w:ilvl w:val="0"/>
          <w:numId w:val="1"/>
        </w:numPr>
        <w:spacing w:line="360" w:lineRule="auto"/>
        <w:jc w:val="both"/>
        <w:rPr>
          <w:rFonts w:ascii="Arial" w:hAnsi="Arial" w:cs="Arial"/>
          <w:sz w:val="24"/>
          <w:szCs w:val="24"/>
        </w:rPr>
      </w:pPr>
      <w:r w:rsidRPr="008B1D53">
        <w:rPr>
          <w:rFonts w:ascii="Arial" w:hAnsi="Arial" w:cs="Arial"/>
          <w:i/>
          <w:sz w:val="24"/>
          <w:szCs w:val="24"/>
        </w:rPr>
        <w:t xml:space="preserve">K.B. Davies and Company (Zambia) Limited v Andrew </w:t>
      </w:r>
      <w:proofErr w:type="spellStart"/>
      <w:r w:rsidRPr="008B1D53">
        <w:rPr>
          <w:rFonts w:ascii="Arial" w:hAnsi="Arial" w:cs="Arial"/>
          <w:i/>
          <w:sz w:val="24"/>
          <w:szCs w:val="24"/>
        </w:rPr>
        <w:t>Masunu</w:t>
      </w:r>
      <w:proofErr w:type="spellEnd"/>
      <w:r w:rsidRPr="008B1D53">
        <w:rPr>
          <w:rFonts w:ascii="Arial" w:hAnsi="Arial" w:cs="Arial"/>
          <w:i/>
          <w:sz w:val="24"/>
          <w:szCs w:val="24"/>
        </w:rPr>
        <w:t xml:space="preserve"> – Appeal No. 181 of 2006</w:t>
      </w:r>
    </w:p>
    <w:p w:rsidR="00F10D4D" w:rsidRPr="008B1D53" w:rsidRDefault="00F10D4D" w:rsidP="0051325A">
      <w:pPr>
        <w:pStyle w:val="ListParagraph"/>
        <w:numPr>
          <w:ilvl w:val="0"/>
          <w:numId w:val="1"/>
        </w:numPr>
        <w:spacing w:line="360" w:lineRule="auto"/>
        <w:jc w:val="both"/>
        <w:rPr>
          <w:rFonts w:ascii="Arial" w:hAnsi="Arial" w:cs="Arial"/>
          <w:sz w:val="24"/>
          <w:szCs w:val="24"/>
        </w:rPr>
      </w:pPr>
      <w:r w:rsidRPr="008B1D53">
        <w:rPr>
          <w:rFonts w:ascii="Arial" w:hAnsi="Arial" w:cs="Arial"/>
          <w:i/>
          <w:sz w:val="24"/>
          <w:szCs w:val="24"/>
        </w:rPr>
        <w:t xml:space="preserve">Lt Gen. </w:t>
      </w:r>
      <w:proofErr w:type="spellStart"/>
      <w:r w:rsidRPr="008B1D53">
        <w:rPr>
          <w:rFonts w:ascii="Arial" w:hAnsi="Arial" w:cs="Arial"/>
          <w:i/>
          <w:sz w:val="24"/>
          <w:szCs w:val="24"/>
        </w:rPr>
        <w:t>Geojago</w:t>
      </w:r>
      <w:proofErr w:type="spellEnd"/>
      <w:r w:rsidRPr="008B1D53">
        <w:rPr>
          <w:rFonts w:ascii="Arial" w:hAnsi="Arial" w:cs="Arial"/>
          <w:i/>
          <w:sz w:val="24"/>
          <w:szCs w:val="24"/>
        </w:rPr>
        <w:t xml:space="preserve"> </w:t>
      </w:r>
      <w:r w:rsidR="00D12A45">
        <w:rPr>
          <w:rFonts w:ascii="Arial" w:hAnsi="Arial" w:cs="Arial"/>
          <w:i/>
          <w:sz w:val="24"/>
          <w:szCs w:val="24"/>
        </w:rPr>
        <w:t xml:space="preserve">Robert </w:t>
      </w:r>
      <w:proofErr w:type="spellStart"/>
      <w:r w:rsidR="00D12A45">
        <w:rPr>
          <w:rFonts w:ascii="Arial" w:hAnsi="Arial" w:cs="Arial"/>
          <w:i/>
          <w:sz w:val="24"/>
          <w:szCs w:val="24"/>
        </w:rPr>
        <w:t>Chaswe</w:t>
      </w:r>
      <w:proofErr w:type="spellEnd"/>
      <w:r w:rsidR="00D12A45">
        <w:rPr>
          <w:rFonts w:ascii="Arial" w:hAnsi="Arial" w:cs="Arial"/>
          <w:i/>
          <w:sz w:val="24"/>
          <w:szCs w:val="24"/>
        </w:rPr>
        <w:t xml:space="preserve"> </w:t>
      </w:r>
      <w:proofErr w:type="spellStart"/>
      <w:r w:rsidRPr="008B1D53">
        <w:rPr>
          <w:rFonts w:ascii="Arial" w:hAnsi="Arial" w:cs="Arial"/>
          <w:i/>
          <w:sz w:val="24"/>
          <w:szCs w:val="24"/>
        </w:rPr>
        <w:t>Musegule</w:t>
      </w:r>
      <w:proofErr w:type="spellEnd"/>
      <w:r w:rsidRPr="008B1D53">
        <w:rPr>
          <w:rFonts w:ascii="Arial" w:hAnsi="Arial" w:cs="Arial"/>
          <w:i/>
          <w:sz w:val="24"/>
          <w:szCs w:val="24"/>
        </w:rPr>
        <w:t xml:space="preserve"> v The Attorney General- 2004/HP/0589</w:t>
      </w:r>
    </w:p>
    <w:p w:rsidR="00C17852" w:rsidRDefault="005575AB" w:rsidP="005575AB">
      <w:pPr>
        <w:spacing w:line="360" w:lineRule="auto"/>
        <w:jc w:val="both"/>
        <w:rPr>
          <w:rFonts w:ascii="Arial" w:hAnsi="Arial" w:cs="Arial"/>
          <w:sz w:val="24"/>
          <w:szCs w:val="24"/>
        </w:rPr>
      </w:pPr>
      <w:r w:rsidRPr="005575AB">
        <w:rPr>
          <w:rFonts w:ascii="Arial" w:hAnsi="Arial" w:cs="Arial"/>
          <w:sz w:val="24"/>
          <w:szCs w:val="24"/>
        </w:rPr>
        <w:t xml:space="preserve">On </w:t>
      </w:r>
      <w:r>
        <w:rPr>
          <w:rFonts w:ascii="Arial" w:hAnsi="Arial" w:cs="Arial"/>
          <w:sz w:val="24"/>
          <w:szCs w:val="24"/>
        </w:rPr>
        <w:t>2</w:t>
      </w:r>
      <w:r w:rsidRPr="005575AB">
        <w:rPr>
          <w:rFonts w:ascii="Arial" w:hAnsi="Arial" w:cs="Arial"/>
          <w:sz w:val="24"/>
          <w:szCs w:val="24"/>
          <w:vertAlign w:val="superscript"/>
        </w:rPr>
        <w:t>nd</w:t>
      </w:r>
      <w:r>
        <w:rPr>
          <w:rFonts w:ascii="Arial" w:hAnsi="Arial" w:cs="Arial"/>
          <w:sz w:val="24"/>
          <w:szCs w:val="24"/>
        </w:rPr>
        <w:t xml:space="preserve"> January 2008 the plaintiff</w:t>
      </w:r>
      <w:r w:rsidR="00C17852">
        <w:rPr>
          <w:rFonts w:ascii="Arial" w:hAnsi="Arial" w:cs="Arial"/>
          <w:sz w:val="24"/>
          <w:szCs w:val="24"/>
        </w:rPr>
        <w:t>,</w:t>
      </w:r>
      <w:r>
        <w:rPr>
          <w:rFonts w:ascii="Arial" w:hAnsi="Arial" w:cs="Arial"/>
          <w:sz w:val="24"/>
          <w:szCs w:val="24"/>
        </w:rPr>
        <w:t xml:space="preserve"> ZCCM Investment</w:t>
      </w:r>
      <w:r w:rsidR="00056457">
        <w:rPr>
          <w:rFonts w:ascii="Arial" w:hAnsi="Arial" w:cs="Arial"/>
          <w:sz w:val="24"/>
          <w:szCs w:val="24"/>
        </w:rPr>
        <w:t>s</w:t>
      </w:r>
      <w:r>
        <w:rPr>
          <w:rFonts w:ascii="Arial" w:hAnsi="Arial" w:cs="Arial"/>
          <w:sz w:val="24"/>
          <w:szCs w:val="24"/>
        </w:rPr>
        <w:t xml:space="preserve"> Holdings Plc issued proceedings by writ of summons against the defendant</w:t>
      </w:r>
      <w:r w:rsidR="00C17852">
        <w:rPr>
          <w:rFonts w:ascii="Arial" w:hAnsi="Arial" w:cs="Arial"/>
          <w:sz w:val="24"/>
          <w:szCs w:val="24"/>
        </w:rPr>
        <w:t>,</w:t>
      </w:r>
      <w:r>
        <w:rPr>
          <w:rFonts w:ascii="Arial" w:hAnsi="Arial" w:cs="Arial"/>
          <w:sz w:val="24"/>
          <w:szCs w:val="24"/>
        </w:rPr>
        <w:t xml:space="preserve"> Woodgate Holdings Limited c</w:t>
      </w:r>
      <w:r w:rsidR="00056457">
        <w:rPr>
          <w:rFonts w:ascii="Arial" w:hAnsi="Arial" w:cs="Arial"/>
          <w:sz w:val="24"/>
          <w:szCs w:val="24"/>
        </w:rPr>
        <w:t>laiming for the sum of US$1,900,</w:t>
      </w:r>
      <w:r>
        <w:rPr>
          <w:rFonts w:ascii="Arial" w:hAnsi="Arial" w:cs="Arial"/>
          <w:sz w:val="24"/>
          <w:szCs w:val="24"/>
        </w:rPr>
        <w:t>430</w:t>
      </w:r>
      <w:r w:rsidR="00056457">
        <w:rPr>
          <w:rFonts w:ascii="Arial" w:hAnsi="Arial" w:cs="Arial"/>
          <w:sz w:val="24"/>
          <w:szCs w:val="24"/>
        </w:rPr>
        <w:t>.00</w:t>
      </w:r>
      <w:r>
        <w:rPr>
          <w:rFonts w:ascii="Arial" w:hAnsi="Arial" w:cs="Arial"/>
          <w:sz w:val="24"/>
          <w:szCs w:val="24"/>
        </w:rPr>
        <w:t xml:space="preserve"> in respect of the sale proceeds of copper concentrates to the defendant</w:t>
      </w:r>
      <w:r w:rsidR="00056457">
        <w:rPr>
          <w:rFonts w:ascii="Arial" w:hAnsi="Arial" w:cs="Arial"/>
          <w:sz w:val="24"/>
          <w:szCs w:val="24"/>
        </w:rPr>
        <w:t>,</w:t>
      </w:r>
      <w:r>
        <w:rPr>
          <w:rFonts w:ascii="Arial" w:hAnsi="Arial" w:cs="Arial"/>
          <w:sz w:val="24"/>
          <w:szCs w:val="24"/>
        </w:rPr>
        <w:t xml:space="preserve"> for interest and </w:t>
      </w:r>
      <w:r w:rsidR="007706E8">
        <w:rPr>
          <w:rFonts w:ascii="Arial" w:hAnsi="Arial" w:cs="Arial"/>
          <w:sz w:val="24"/>
          <w:szCs w:val="24"/>
        </w:rPr>
        <w:t xml:space="preserve">for </w:t>
      </w:r>
      <w:r>
        <w:rPr>
          <w:rFonts w:ascii="Arial" w:hAnsi="Arial" w:cs="Arial"/>
          <w:sz w:val="24"/>
          <w:szCs w:val="24"/>
        </w:rPr>
        <w:t>costs.</w:t>
      </w:r>
    </w:p>
    <w:p w:rsidR="005575AB" w:rsidRDefault="005575AB" w:rsidP="008E2B58">
      <w:pPr>
        <w:spacing w:line="360" w:lineRule="auto"/>
        <w:jc w:val="both"/>
        <w:rPr>
          <w:rFonts w:ascii="Arial" w:hAnsi="Arial" w:cs="Arial"/>
          <w:sz w:val="24"/>
          <w:szCs w:val="24"/>
        </w:rPr>
      </w:pPr>
      <w:r>
        <w:rPr>
          <w:rFonts w:ascii="Arial" w:hAnsi="Arial" w:cs="Arial"/>
          <w:sz w:val="24"/>
          <w:szCs w:val="24"/>
        </w:rPr>
        <w:lastRenderedPageBreak/>
        <w:t>According to the statement of claim the plaintiff and defendant entered into a transaction whereby the plaintiff sold the defendant copper concentrates; as of April 2002 the defendant owed the plaintiff the sum of US$1,950</w:t>
      </w:r>
      <w:r w:rsidR="00C17852">
        <w:rPr>
          <w:rFonts w:ascii="Arial" w:hAnsi="Arial" w:cs="Arial"/>
          <w:sz w:val="24"/>
          <w:szCs w:val="24"/>
        </w:rPr>
        <w:t>,</w:t>
      </w:r>
      <w:r>
        <w:rPr>
          <w:rFonts w:ascii="Arial" w:hAnsi="Arial" w:cs="Arial"/>
          <w:sz w:val="24"/>
          <w:szCs w:val="24"/>
        </w:rPr>
        <w:t xml:space="preserve">430.00 and the plaintiff proceeded to write a letter of demand to the defendant for the said amount.  </w:t>
      </w:r>
      <w:r w:rsidR="00C17852">
        <w:rPr>
          <w:rFonts w:ascii="Arial" w:hAnsi="Arial" w:cs="Arial"/>
          <w:sz w:val="24"/>
          <w:szCs w:val="24"/>
        </w:rPr>
        <w:t>Fur</w:t>
      </w:r>
      <w:r>
        <w:rPr>
          <w:rFonts w:ascii="Arial" w:hAnsi="Arial" w:cs="Arial"/>
          <w:sz w:val="24"/>
          <w:szCs w:val="24"/>
        </w:rPr>
        <w:t>t</w:t>
      </w:r>
      <w:r w:rsidR="00C17852">
        <w:rPr>
          <w:rFonts w:ascii="Arial" w:hAnsi="Arial" w:cs="Arial"/>
          <w:sz w:val="24"/>
          <w:szCs w:val="24"/>
        </w:rPr>
        <w:t xml:space="preserve">her, </w:t>
      </w:r>
      <w:r>
        <w:rPr>
          <w:rFonts w:ascii="Arial" w:hAnsi="Arial" w:cs="Arial"/>
          <w:sz w:val="24"/>
          <w:szCs w:val="24"/>
        </w:rPr>
        <w:t xml:space="preserve"> </w:t>
      </w:r>
      <w:r w:rsidR="00C17852">
        <w:rPr>
          <w:rFonts w:ascii="Arial" w:hAnsi="Arial" w:cs="Arial"/>
          <w:sz w:val="24"/>
          <w:szCs w:val="24"/>
        </w:rPr>
        <w:t xml:space="preserve">that </w:t>
      </w:r>
      <w:r>
        <w:rPr>
          <w:rFonts w:ascii="Arial" w:hAnsi="Arial" w:cs="Arial"/>
          <w:sz w:val="24"/>
          <w:szCs w:val="24"/>
        </w:rPr>
        <w:t xml:space="preserve">the defendant sometime in October 2002 paid </w:t>
      </w:r>
      <w:r w:rsidR="00401737">
        <w:rPr>
          <w:rFonts w:ascii="Arial" w:hAnsi="Arial" w:cs="Arial"/>
          <w:sz w:val="24"/>
          <w:szCs w:val="24"/>
        </w:rPr>
        <w:t>the plaintiff the sum of US$50,</w:t>
      </w:r>
      <w:r>
        <w:rPr>
          <w:rFonts w:ascii="Arial" w:hAnsi="Arial" w:cs="Arial"/>
          <w:sz w:val="24"/>
          <w:szCs w:val="24"/>
        </w:rPr>
        <w:t xml:space="preserve">000.00 leaving a balance of US$1,900,430.00; that the defendant has refused, failed or neglected to pay the outstanding balance; and that the plaintiff has suffered loss and damage as a result </w:t>
      </w:r>
      <w:r w:rsidR="00EC0251">
        <w:rPr>
          <w:rFonts w:ascii="Arial" w:hAnsi="Arial" w:cs="Arial"/>
          <w:sz w:val="24"/>
          <w:szCs w:val="24"/>
        </w:rPr>
        <w:t>o</w:t>
      </w:r>
      <w:r>
        <w:rPr>
          <w:rFonts w:ascii="Arial" w:hAnsi="Arial" w:cs="Arial"/>
          <w:sz w:val="24"/>
          <w:szCs w:val="24"/>
        </w:rPr>
        <w:t>f the defendant’s conduct and claims the sum of US$1,900.430.00.</w:t>
      </w:r>
    </w:p>
    <w:p w:rsidR="005575AB" w:rsidRDefault="005575AB" w:rsidP="00DC32A7">
      <w:pPr>
        <w:spacing w:line="360" w:lineRule="auto"/>
        <w:jc w:val="both"/>
        <w:rPr>
          <w:rFonts w:ascii="Arial" w:hAnsi="Arial" w:cs="Arial"/>
          <w:sz w:val="24"/>
          <w:szCs w:val="24"/>
        </w:rPr>
      </w:pPr>
      <w:r>
        <w:rPr>
          <w:rFonts w:ascii="Arial" w:hAnsi="Arial" w:cs="Arial"/>
          <w:sz w:val="24"/>
          <w:szCs w:val="24"/>
        </w:rPr>
        <w:t>On 29</w:t>
      </w:r>
      <w:r w:rsidRPr="005575AB">
        <w:rPr>
          <w:rFonts w:ascii="Arial" w:hAnsi="Arial" w:cs="Arial"/>
          <w:sz w:val="24"/>
          <w:szCs w:val="24"/>
          <w:vertAlign w:val="superscript"/>
        </w:rPr>
        <w:t>th</w:t>
      </w:r>
      <w:r>
        <w:rPr>
          <w:rFonts w:ascii="Arial" w:hAnsi="Arial" w:cs="Arial"/>
          <w:sz w:val="24"/>
          <w:szCs w:val="24"/>
        </w:rPr>
        <w:t xml:space="preserve"> January 2009</w:t>
      </w:r>
      <w:r w:rsidR="007470A1">
        <w:rPr>
          <w:rFonts w:ascii="Arial" w:hAnsi="Arial" w:cs="Arial"/>
          <w:sz w:val="24"/>
          <w:szCs w:val="24"/>
        </w:rPr>
        <w:t>,</w:t>
      </w:r>
      <w:r>
        <w:rPr>
          <w:rFonts w:ascii="Arial" w:hAnsi="Arial" w:cs="Arial"/>
          <w:sz w:val="24"/>
          <w:szCs w:val="24"/>
        </w:rPr>
        <w:t xml:space="preserve"> by the letter at page 15 of the Bundle of Pleadings the defendant requested for further and better particulars under paras 3,</w:t>
      </w:r>
      <w:r w:rsidR="009B7FB8">
        <w:rPr>
          <w:rFonts w:ascii="Arial" w:hAnsi="Arial" w:cs="Arial"/>
          <w:sz w:val="24"/>
          <w:szCs w:val="24"/>
        </w:rPr>
        <w:t xml:space="preserve"> </w:t>
      </w:r>
      <w:r>
        <w:rPr>
          <w:rFonts w:ascii="Arial" w:hAnsi="Arial" w:cs="Arial"/>
          <w:sz w:val="24"/>
          <w:szCs w:val="24"/>
        </w:rPr>
        <w:t>4 and 6 as outlined in that letter and on 1</w:t>
      </w:r>
      <w:r w:rsidRPr="005575AB">
        <w:rPr>
          <w:rFonts w:ascii="Arial" w:hAnsi="Arial" w:cs="Arial"/>
          <w:sz w:val="24"/>
          <w:szCs w:val="24"/>
          <w:vertAlign w:val="superscript"/>
        </w:rPr>
        <w:t>st</w:t>
      </w:r>
      <w:r>
        <w:rPr>
          <w:rFonts w:ascii="Arial" w:hAnsi="Arial" w:cs="Arial"/>
          <w:sz w:val="24"/>
          <w:szCs w:val="24"/>
        </w:rPr>
        <w:t xml:space="preserve"> February 2008 entered conditional appearance.  When there was no response from the plaintiff</w:t>
      </w:r>
      <w:r w:rsidR="007470A1">
        <w:rPr>
          <w:rFonts w:ascii="Arial" w:hAnsi="Arial" w:cs="Arial"/>
          <w:sz w:val="24"/>
          <w:szCs w:val="24"/>
        </w:rPr>
        <w:t>,</w:t>
      </w:r>
      <w:r>
        <w:rPr>
          <w:rFonts w:ascii="Arial" w:hAnsi="Arial" w:cs="Arial"/>
          <w:sz w:val="24"/>
          <w:szCs w:val="24"/>
        </w:rPr>
        <w:t xml:space="preserve"> on 16</w:t>
      </w:r>
      <w:r w:rsidRPr="005575AB">
        <w:rPr>
          <w:rFonts w:ascii="Arial" w:hAnsi="Arial" w:cs="Arial"/>
          <w:sz w:val="24"/>
          <w:szCs w:val="24"/>
          <w:vertAlign w:val="superscript"/>
        </w:rPr>
        <w:t>th</w:t>
      </w:r>
      <w:r>
        <w:rPr>
          <w:rFonts w:ascii="Arial" w:hAnsi="Arial" w:cs="Arial"/>
          <w:sz w:val="24"/>
          <w:szCs w:val="24"/>
        </w:rPr>
        <w:t xml:space="preserve"> May 2008 the defendant filed summons for further and better particulars pursuant to Order 18, rule 12 (3) RSC 1999.  On 2</w:t>
      </w:r>
      <w:r w:rsidRPr="005575AB">
        <w:rPr>
          <w:rFonts w:ascii="Arial" w:hAnsi="Arial" w:cs="Arial"/>
          <w:sz w:val="24"/>
          <w:szCs w:val="24"/>
          <w:vertAlign w:val="superscript"/>
        </w:rPr>
        <w:t>nd</w:t>
      </w:r>
      <w:r>
        <w:rPr>
          <w:rFonts w:ascii="Arial" w:hAnsi="Arial" w:cs="Arial"/>
          <w:sz w:val="24"/>
          <w:szCs w:val="24"/>
        </w:rPr>
        <w:t xml:space="preserve"> July 2008 the Deputy Registrar ordered that the plaintiff supplies the defendant with </w:t>
      </w:r>
      <w:r w:rsidR="007470A1">
        <w:rPr>
          <w:rFonts w:ascii="Arial" w:hAnsi="Arial" w:cs="Arial"/>
          <w:sz w:val="24"/>
          <w:szCs w:val="24"/>
        </w:rPr>
        <w:t xml:space="preserve">the </w:t>
      </w:r>
      <w:r>
        <w:rPr>
          <w:rFonts w:ascii="Arial" w:hAnsi="Arial" w:cs="Arial"/>
          <w:sz w:val="24"/>
          <w:szCs w:val="24"/>
        </w:rPr>
        <w:t>information the defendant was asking for in the letter of 29</w:t>
      </w:r>
      <w:r w:rsidRPr="005575AB">
        <w:rPr>
          <w:rFonts w:ascii="Arial" w:hAnsi="Arial" w:cs="Arial"/>
          <w:sz w:val="24"/>
          <w:szCs w:val="24"/>
          <w:vertAlign w:val="superscript"/>
        </w:rPr>
        <w:t>th</w:t>
      </w:r>
      <w:r>
        <w:rPr>
          <w:rFonts w:ascii="Arial" w:hAnsi="Arial" w:cs="Arial"/>
          <w:sz w:val="24"/>
          <w:szCs w:val="24"/>
        </w:rPr>
        <w:t xml:space="preserve"> January 2008 within 21 days</w:t>
      </w:r>
      <w:r w:rsidR="007470A1">
        <w:rPr>
          <w:rFonts w:ascii="Arial" w:hAnsi="Arial" w:cs="Arial"/>
          <w:sz w:val="24"/>
          <w:szCs w:val="24"/>
        </w:rPr>
        <w:t>,</w:t>
      </w:r>
      <w:r>
        <w:rPr>
          <w:rFonts w:ascii="Arial" w:hAnsi="Arial" w:cs="Arial"/>
          <w:sz w:val="24"/>
          <w:szCs w:val="24"/>
        </w:rPr>
        <w:t xml:space="preserve"> failure to which the claim would stand dismissed and that the defendant files a defence (if any) within 21 days of receipt of further and better particulars</w:t>
      </w:r>
      <w:r w:rsidR="007470A1">
        <w:rPr>
          <w:rFonts w:ascii="Arial" w:hAnsi="Arial" w:cs="Arial"/>
          <w:sz w:val="24"/>
          <w:szCs w:val="24"/>
        </w:rPr>
        <w:t>,</w:t>
      </w:r>
      <w:r>
        <w:rPr>
          <w:rFonts w:ascii="Arial" w:hAnsi="Arial" w:cs="Arial"/>
          <w:sz w:val="24"/>
          <w:szCs w:val="24"/>
        </w:rPr>
        <w:t xml:space="preserve"> failure to which</w:t>
      </w:r>
      <w:r w:rsidR="007470A1">
        <w:rPr>
          <w:rFonts w:ascii="Arial" w:hAnsi="Arial" w:cs="Arial"/>
          <w:sz w:val="24"/>
          <w:szCs w:val="24"/>
        </w:rPr>
        <w:t>,</w:t>
      </w:r>
      <w:r>
        <w:rPr>
          <w:rFonts w:ascii="Arial" w:hAnsi="Arial" w:cs="Arial"/>
          <w:sz w:val="24"/>
          <w:szCs w:val="24"/>
        </w:rPr>
        <w:t xml:space="preserve"> would result in the plaintiff being allowed to enter judgment in default of defence.</w:t>
      </w:r>
    </w:p>
    <w:p w:rsidR="00BD5420" w:rsidRDefault="00CE6136" w:rsidP="008E2B58">
      <w:pPr>
        <w:spacing w:line="360" w:lineRule="auto"/>
        <w:jc w:val="both"/>
        <w:rPr>
          <w:rFonts w:ascii="Arial" w:hAnsi="Arial" w:cs="Arial"/>
          <w:sz w:val="24"/>
          <w:szCs w:val="24"/>
        </w:rPr>
      </w:pPr>
      <w:r>
        <w:rPr>
          <w:rFonts w:ascii="Arial" w:hAnsi="Arial" w:cs="Arial"/>
          <w:sz w:val="24"/>
          <w:szCs w:val="24"/>
        </w:rPr>
        <w:t>On 22</w:t>
      </w:r>
      <w:r w:rsidRPr="00CE6136">
        <w:rPr>
          <w:rFonts w:ascii="Arial" w:hAnsi="Arial" w:cs="Arial"/>
          <w:sz w:val="24"/>
          <w:szCs w:val="24"/>
          <w:vertAlign w:val="superscript"/>
        </w:rPr>
        <w:t>nd</w:t>
      </w:r>
      <w:r>
        <w:rPr>
          <w:rFonts w:ascii="Arial" w:hAnsi="Arial" w:cs="Arial"/>
          <w:sz w:val="24"/>
          <w:szCs w:val="24"/>
        </w:rPr>
        <w:t xml:space="preserve"> July 2008 the plaintiff filed the notice of further and better particulars at page 27 of the Bundle of Pleadings.  On 1</w:t>
      </w:r>
      <w:r w:rsidRPr="00CE6136">
        <w:rPr>
          <w:rFonts w:ascii="Arial" w:hAnsi="Arial" w:cs="Arial"/>
          <w:sz w:val="24"/>
          <w:szCs w:val="24"/>
          <w:vertAlign w:val="superscript"/>
        </w:rPr>
        <w:t>st</w:t>
      </w:r>
      <w:r>
        <w:rPr>
          <w:rFonts w:ascii="Arial" w:hAnsi="Arial" w:cs="Arial"/>
          <w:sz w:val="24"/>
          <w:szCs w:val="24"/>
        </w:rPr>
        <w:t xml:space="preserve"> August the defendant obtained an order from the Deputy Registrar dismissing the plaintiff’s action for failure to supply further and better particulars.  On 15</w:t>
      </w:r>
      <w:r w:rsidRPr="00CE6136">
        <w:rPr>
          <w:rFonts w:ascii="Arial" w:hAnsi="Arial" w:cs="Arial"/>
          <w:sz w:val="24"/>
          <w:szCs w:val="24"/>
          <w:vertAlign w:val="superscript"/>
        </w:rPr>
        <w:t>th</w:t>
      </w:r>
      <w:r>
        <w:rPr>
          <w:rFonts w:ascii="Arial" w:hAnsi="Arial" w:cs="Arial"/>
          <w:sz w:val="24"/>
          <w:szCs w:val="24"/>
        </w:rPr>
        <w:t xml:space="preserve"> August the plaintiff filed summons to set aside that order pursuant to </w:t>
      </w:r>
      <w:r w:rsidR="00056457">
        <w:rPr>
          <w:rFonts w:ascii="Arial" w:hAnsi="Arial" w:cs="Arial"/>
          <w:sz w:val="24"/>
          <w:szCs w:val="24"/>
        </w:rPr>
        <w:t>O</w:t>
      </w:r>
      <w:r>
        <w:rPr>
          <w:rFonts w:ascii="Arial" w:hAnsi="Arial" w:cs="Arial"/>
          <w:sz w:val="24"/>
          <w:szCs w:val="24"/>
        </w:rPr>
        <w:t>rder 2 rule 2 RSC 1999.  In a ruling delivered on 7</w:t>
      </w:r>
      <w:r w:rsidRPr="00CE6136">
        <w:rPr>
          <w:rFonts w:ascii="Arial" w:hAnsi="Arial" w:cs="Arial"/>
          <w:sz w:val="24"/>
          <w:szCs w:val="24"/>
          <w:vertAlign w:val="superscript"/>
        </w:rPr>
        <w:t>th</w:t>
      </w:r>
      <w:r>
        <w:rPr>
          <w:rFonts w:ascii="Arial" w:hAnsi="Arial" w:cs="Arial"/>
          <w:sz w:val="24"/>
          <w:szCs w:val="24"/>
        </w:rPr>
        <w:t xml:space="preserve"> October 2008 the Deputy Registrar set aside the order dismissing the action on the ground that it was erroneously signed.  He also acknowledged that such particulars as the date of transaction and actual full price for purchase was unascertained due to loss of contractual document</w:t>
      </w:r>
      <w:r w:rsidR="009B7FB8">
        <w:rPr>
          <w:rFonts w:ascii="Arial" w:hAnsi="Arial" w:cs="Arial"/>
          <w:sz w:val="24"/>
          <w:szCs w:val="24"/>
        </w:rPr>
        <w:t xml:space="preserve"> </w:t>
      </w:r>
      <w:r>
        <w:rPr>
          <w:rFonts w:ascii="Arial" w:hAnsi="Arial" w:cs="Arial"/>
          <w:sz w:val="24"/>
          <w:szCs w:val="24"/>
        </w:rPr>
        <w:t xml:space="preserve">which could not deny the defendant to </w:t>
      </w:r>
      <w:r w:rsidR="009B7FB8">
        <w:rPr>
          <w:rFonts w:ascii="Arial" w:hAnsi="Arial" w:cs="Arial"/>
          <w:sz w:val="24"/>
          <w:szCs w:val="24"/>
        </w:rPr>
        <w:t>defend</w:t>
      </w:r>
      <w:r>
        <w:rPr>
          <w:rFonts w:ascii="Arial" w:hAnsi="Arial" w:cs="Arial"/>
          <w:sz w:val="24"/>
          <w:szCs w:val="24"/>
        </w:rPr>
        <w:t xml:space="preserve"> themselves and that the defendant could file the defence within the confines of such particulars.</w:t>
      </w:r>
      <w:r w:rsidR="007470A1">
        <w:rPr>
          <w:rFonts w:ascii="Arial" w:hAnsi="Arial" w:cs="Arial"/>
          <w:sz w:val="24"/>
          <w:szCs w:val="24"/>
        </w:rPr>
        <w:t xml:space="preserve">  </w:t>
      </w:r>
      <w:r w:rsidR="009208BE">
        <w:rPr>
          <w:rFonts w:ascii="Arial" w:hAnsi="Arial" w:cs="Arial"/>
          <w:sz w:val="24"/>
          <w:szCs w:val="24"/>
        </w:rPr>
        <w:t>On 21</w:t>
      </w:r>
      <w:r w:rsidR="009208BE" w:rsidRPr="009208BE">
        <w:rPr>
          <w:rFonts w:ascii="Arial" w:hAnsi="Arial" w:cs="Arial"/>
          <w:sz w:val="24"/>
          <w:szCs w:val="24"/>
          <w:vertAlign w:val="superscript"/>
        </w:rPr>
        <w:t>st</w:t>
      </w:r>
      <w:r w:rsidR="009208BE">
        <w:rPr>
          <w:rFonts w:ascii="Arial" w:hAnsi="Arial" w:cs="Arial"/>
          <w:sz w:val="24"/>
          <w:szCs w:val="24"/>
        </w:rPr>
        <w:t xml:space="preserve"> October 2008 the defendant appealed to a Judge</w:t>
      </w:r>
      <w:r w:rsidR="007470A1">
        <w:rPr>
          <w:rFonts w:ascii="Arial" w:hAnsi="Arial" w:cs="Arial"/>
          <w:sz w:val="24"/>
          <w:szCs w:val="24"/>
        </w:rPr>
        <w:t>-</w:t>
      </w:r>
      <w:r w:rsidR="009208BE">
        <w:rPr>
          <w:rFonts w:ascii="Arial" w:hAnsi="Arial" w:cs="Arial"/>
          <w:sz w:val="24"/>
          <w:szCs w:val="24"/>
        </w:rPr>
        <w:t>at</w:t>
      </w:r>
      <w:r w:rsidR="007470A1">
        <w:rPr>
          <w:rFonts w:ascii="Arial" w:hAnsi="Arial" w:cs="Arial"/>
          <w:sz w:val="24"/>
          <w:szCs w:val="24"/>
        </w:rPr>
        <w:t>-</w:t>
      </w:r>
      <w:r w:rsidR="009208BE">
        <w:rPr>
          <w:rFonts w:ascii="Arial" w:hAnsi="Arial" w:cs="Arial"/>
          <w:sz w:val="24"/>
          <w:szCs w:val="24"/>
        </w:rPr>
        <w:t>Chambers</w:t>
      </w:r>
      <w:r w:rsidR="007470A1">
        <w:rPr>
          <w:rFonts w:ascii="Arial" w:hAnsi="Arial" w:cs="Arial"/>
          <w:sz w:val="24"/>
          <w:szCs w:val="24"/>
        </w:rPr>
        <w:t>.</w:t>
      </w:r>
      <w:r w:rsidR="009208BE">
        <w:rPr>
          <w:rFonts w:ascii="Arial" w:hAnsi="Arial" w:cs="Arial"/>
          <w:sz w:val="24"/>
          <w:szCs w:val="24"/>
        </w:rPr>
        <w:t xml:space="preserve">  </w:t>
      </w:r>
      <w:r w:rsidR="007470A1">
        <w:rPr>
          <w:rFonts w:ascii="Arial" w:hAnsi="Arial" w:cs="Arial"/>
          <w:sz w:val="24"/>
          <w:szCs w:val="24"/>
        </w:rPr>
        <w:t>O</w:t>
      </w:r>
      <w:r w:rsidR="00DC32A7">
        <w:rPr>
          <w:rFonts w:ascii="Arial" w:hAnsi="Arial" w:cs="Arial"/>
          <w:sz w:val="24"/>
          <w:szCs w:val="24"/>
        </w:rPr>
        <w:t>n</w:t>
      </w:r>
      <w:r w:rsidR="007470A1">
        <w:rPr>
          <w:rFonts w:ascii="Arial" w:hAnsi="Arial" w:cs="Arial"/>
          <w:sz w:val="24"/>
          <w:szCs w:val="24"/>
        </w:rPr>
        <w:t xml:space="preserve"> </w:t>
      </w:r>
      <w:r w:rsidR="00DC32A7">
        <w:rPr>
          <w:rFonts w:ascii="Arial" w:hAnsi="Arial" w:cs="Arial"/>
          <w:sz w:val="24"/>
          <w:szCs w:val="24"/>
        </w:rPr>
        <w:t>14</w:t>
      </w:r>
      <w:r w:rsidR="00DC32A7" w:rsidRPr="00DC32A7">
        <w:rPr>
          <w:rFonts w:ascii="Arial" w:hAnsi="Arial" w:cs="Arial"/>
          <w:sz w:val="24"/>
          <w:szCs w:val="24"/>
          <w:vertAlign w:val="superscript"/>
        </w:rPr>
        <w:t>th</w:t>
      </w:r>
      <w:r w:rsidR="00DC32A7">
        <w:rPr>
          <w:rFonts w:ascii="Arial" w:hAnsi="Arial" w:cs="Arial"/>
          <w:sz w:val="24"/>
          <w:szCs w:val="24"/>
        </w:rPr>
        <w:t xml:space="preserve"> April 2009 </w:t>
      </w:r>
      <w:r w:rsidR="007470A1">
        <w:rPr>
          <w:rFonts w:ascii="Arial" w:hAnsi="Arial" w:cs="Arial"/>
          <w:sz w:val="24"/>
          <w:szCs w:val="24"/>
        </w:rPr>
        <w:t>I heard the appeal h</w:t>
      </w:r>
      <w:r w:rsidR="00DC32A7">
        <w:rPr>
          <w:rFonts w:ascii="Arial" w:hAnsi="Arial" w:cs="Arial"/>
          <w:sz w:val="24"/>
          <w:szCs w:val="24"/>
        </w:rPr>
        <w:t>a</w:t>
      </w:r>
      <w:r w:rsidR="007470A1">
        <w:rPr>
          <w:rFonts w:ascii="Arial" w:hAnsi="Arial" w:cs="Arial"/>
          <w:sz w:val="24"/>
          <w:szCs w:val="24"/>
        </w:rPr>
        <w:t>ving</w:t>
      </w:r>
      <w:r w:rsidR="00DC32A7">
        <w:rPr>
          <w:rFonts w:ascii="Arial" w:hAnsi="Arial" w:cs="Arial"/>
          <w:sz w:val="24"/>
          <w:szCs w:val="24"/>
        </w:rPr>
        <w:t xml:space="preserve"> t</w:t>
      </w:r>
      <w:r w:rsidR="007470A1">
        <w:rPr>
          <w:rFonts w:ascii="Arial" w:hAnsi="Arial" w:cs="Arial"/>
          <w:sz w:val="24"/>
          <w:szCs w:val="24"/>
        </w:rPr>
        <w:t>a</w:t>
      </w:r>
      <w:r w:rsidR="00DC32A7">
        <w:rPr>
          <w:rFonts w:ascii="Arial" w:hAnsi="Arial" w:cs="Arial"/>
          <w:sz w:val="24"/>
          <w:szCs w:val="24"/>
        </w:rPr>
        <w:t>k</w:t>
      </w:r>
      <w:r w:rsidR="007470A1">
        <w:rPr>
          <w:rFonts w:ascii="Arial" w:hAnsi="Arial" w:cs="Arial"/>
          <w:sz w:val="24"/>
          <w:szCs w:val="24"/>
        </w:rPr>
        <w:t>en</w:t>
      </w:r>
      <w:r w:rsidR="00DC32A7">
        <w:rPr>
          <w:rFonts w:ascii="Arial" w:hAnsi="Arial" w:cs="Arial"/>
          <w:sz w:val="24"/>
          <w:szCs w:val="24"/>
        </w:rPr>
        <w:t xml:space="preserve"> over conduct of the matter following the transfer of </w:t>
      </w:r>
      <w:r w:rsidR="00C14441">
        <w:rPr>
          <w:rFonts w:ascii="Arial" w:hAnsi="Arial" w:cs="Arial"/>
          <w:sz w:val="24"/>
          <w:szCs w:val="24"/>
        </w:rPr>
        <w:t xml:space="preserve">Mr. </w:t>
      </w:r>
      <w:r w:rsidR="00DC32A7">
        <w:rPr>
          <w:rFonts w:ascii="Arial" w:hAnsi="Arial" w:cs="Arial"/>
          <w:sz w:val="24"/>
          <w:szCs w:val="24"/>
        </w:rPr>
        <w:t>Ju</w:t>
      </w:r>
      <w:r w:rsidR="007470A1">
        <w:rPr>
          <w:rFonts w:ascii="Arial" w:hAnsi="Arial" w:cs="Arial"/>
          <w:sz w:val="24"/>
          <w:szCs w:val="24"/>
        </w:rPr>
        <w:t>stic</w:t>
      </w:r>
      <w:r w:rsidR="00DC32A7">
        <w:rPr>
          <w:rFonts w:ascii="Arial" w:hAnsi="Arial" w:cs="Arial"/>
          <w:sz w:val="24"/>
          <w:szCs w:val="24"/>
        </w:rPr>
        <w:t xml:space="preserve">e </w:t>
      </w:r>
      <w:proofErr w:type="spellStart"/>
      <w:r w:rsidR="00DC32A7">
        <w:rPr>
          <w:rFonts w:ascii="Arial" w:hAnsi="Arial" w:cs="Arial"/>
          <w:sz w:val="24"/>
          <w:szCs w:val="24"/>
        </w:rPr>
        <w:t>Hamaundu</w:t>
      </w:r>
      <w:proofErr w:type="spellEnd"/>
      <w:r w:rsidR="00DC32A7">
        <w:rPr>
          <w:rFonts w:ascii="Arial" w:hAnsi="Arial" w:cs="Arial"/>
          <w:sz w:val="24"/>
          <w:szCs w:val="24"/>
        </w:rPr>
        <w:t>.</w:t>
      </w:r>
    </w:p>
    <w:p w:rsidR="00CE6136" w:rsidRDefault="00DC32A7" w:rsidP="008E2B58">
      <w:pPr>
        <w:spacing w:line="360" w:lineRule="auto"/>
        <w:jc w:val="both"/>
        <w:rPr>
          <w:rFonts w:ascii="Arial" w:hAnsi="Arial" w:cs="Arial"/>
          <w:sz w:val="24"/>
          <w:szCs w:val="24"/>
        </w:rPr>
      </w:pPr>
      <w:r>
        <w:rPr>
          <w:rFonts w:ascii="Arial" w:hAnsi="Arial" w:cs="Arial"/>
          <w:sz w:val="24"/>
          <w:szCs w:val="24"/>
        </w:rPr>
        <w:lastRenderedPageBreak/>
        <w:t>In dismissing the appeal on 2</w:t>
      </w:r>
      <w:r w:rsidRPr="00DC32A7">
        <w:rPr>
          <w:rFonts w:ascii="Arial" w:hAnsi="Arial" w:cs="Arial"/>
          <w:sz w:val="24"/>
          <w:szCs w:val="24"/>
          <w:vertAlign w:val="superscript"/>
        </w:rPr>
        <w:t>nd</w:t>
      </w:r>
      <w:r>
        <w:rPr>
          <w:rFonts w:ascii="Arial" w:hAnsi="Arial" w:cs="Arial"/>
          <w:sz w:val="24"/>
          <w:szCs w:val="24"/>
        </w:rPr>
        <w:t xml:space="preserve"> June 200</w:t>
      </w:r>
      <w:r w:rsidR="00C40C12">
        <w:rPr>
          <w:rFonts w:ascii="Arial" w:hAnsi="Arial" w:cs="Arial"/>
          <w:sz w:val="24"/>
          <w:szCs w:val="24"/>
        </w:rPr>
        <w:t>9</w:t>
      </w:r>
      <w:r>
        <w:rPr>
          <w:rFonts w:ascii="Arial" w:hAnsi="Arial" w:cs="Arial"/>
          <w:sz w:val="24"/>
          <w:szCs w:val="24"/>
        </w:rPr>
        <w:t xml:space="preserve"> I stated that the fact that the transaction date and purchase price were not specified because the contractual document </w:t>
      </w:r>
      <w:r w:rsidR="00C40C12">
        <w:rPr>
          <w:rFonts w:ascii="Arial" w:hAnsi="Arial" w:cs="Arial"/>
          <w:sz w:val="24"/>
          <w:szCs w:val="24"/>
        </w:rPr>
        <w:t>wa</w:t>
      </w:r>
      <w:r>
        <w:rPr>
          <w:rFonts w:ascii="Arial" w:hAnsi="Arial" w:cs="Arial"/>
          <w:sz w:val="24"/>
          <w:szCs w:val="24"/>
        </w:rPr>
        <w:t>s missing d</w:t>
      </w:r>
      <w:r w:rsidR="00C40C12">
        <w:rPr>
          <w:rFonts w:ascii="Arial" w:hAnsi="Arial" w:cs="Arial"/>
          <w:sz w:val="24"/>
          <w:szCs w:val="24"/>
        </w:rPr>
        <w:t xml:space="preserve">id </w:t>
      </w:r>
      <w:r>
        <w:rPr>
          <w:rFonts w:ascii="Arial" w:hAnsi="Arial" w:cs="Arial"/>
          <w:sz w:val="24"/>
          <w:szCs w:val="24"/>
        </w:rPr>
        <w:t>not mean that the action ought to fail.  The defendant was given 14 days within which to file a defence.  The details of the defence filed on 16</w:t>
      </w:r>
      <w:r w:rsidRPr="00DC32A7">
        <w:rPr>
          <w:rFonts w:ascii="Arial" w:hAnsi="Arial" w:cs="Arial"/>
          <w:sz w:val="24"/>
          <w:szCs w:val="24"/>
          <w:vertAlign w:val="superscript"/>
        </w:rPr>
        <w:t>th</w:t>
      </w:r>
      <w:r>
        <w:rPr>
          <w:rFonts w:ascii="Arial" w:hAnsi="Arial" w:cs="Arial"/>
          <w:sz w:val="24"/>
          <w:szCs w:val="24"/>
        </w:rPr>
        <w:t xml:space="preserve"> June 2009 are at page</w:t>
      </w:r>
      <w:r w:rsidR="00056457">
        <w:rPr>
          <w:rFonts w:ascii="Arial" w:hAnsi="Arial" w:cs="Arial"/>
          <w:sz w:val="24"/>
          <w:szCs w:val="24"/>
        </w:rPr>
        <w:t>s</w:t>
      </w:r>
      <w:r>
        <w:rPr>
          <w:rFonts w:ascii="Arial" w:hAnsi="Arial" w:cs="Arial"/>
          <w:sz w:val="24"/>
          <w:szCs w:val="24"/>
        </w:rPr>
        <w:t xml:space="preserve"> 57 to 59 </w:t>
      </w:r>
      <w:r w:rsidR="00C40C12">
        <w:rPr>
          <w:rFonts w:ascii="Arial" w:hAnsi="Arial" w:cs="Arial"/>
          <w:sz w:val="24"/>
          <w:szCs w:val="24"/>
        </w:rPr>
        <w:t xml:space="preserve">and 63 to 65 </w:t>
      </w:r>
      <w:r>
        <w:rPr>
          <w:rFonts w:ascii="Arial" w:hAnsi="Arial" w:cs="Arial"/>
          <w:sz w:val="24"/>
          <w:szCs w:val="24"/>
        </w:rPr>
        <w:t xml:space="preserve">of the </w:t>
      </w:r>
      <w:r w:rsidR="00C40C12">
        <w:rPr>
          <w:rFonts w:ascii="Arial" w:hAnsi="Arial" w:cs="Arial"/>
          <w:sz w:val="24"/>
          <w:szCs w:val="24"/>
        </w:rPr>
        <w:t xml:space="preserve">respective </w:t>
      </w:r>
      <w:r>
        <w:rPr>
          <w:rFonts w:ascii="Arial" w:hAnsi="Arial" w:cs="Arial"/>
          <w:sz w:val="24"/>
          <w:szCs w:val="24"/>
        </w:rPr>
        <w:t>Bundle</w:t>
      </w:r>
      <w:r w:rsidR="00B1316E">
        <w:rPr>
          <w:rFonts w:ascii="Arial" w:hAnsi="Arial" w:cs="Arial"/>
          <w:sz w:val="24"/>
          <w:szCs w:val="24"/>
        </w:rPr>
        <w:t>s</w:t>
      </w:r>
      <w:r>
        <w:rPr>
          <w:rFonts w:ascii="Arial" w:hAnsi="Arial" w:cs="Arial"/>
          <w:sz w:val="24"/>
          <w:szCs w:val="24"/>
        </w:rPr>
        <w:t xml:space="preserve"> of Pleadings.  The defendant has also counterclaimed the sum of K19,422,182.74 on the basis that the demand letter from the plaintiff dated 28</w:t>
      </w:r>
      <w:r w:rsidRPr="00DC32A7">
        <w:rPr>
          <w:rFonts w:ascii="Arial" w:hAnsi="Arial" w:cs="Arial"/>
          <w:sz w:val="24"/>
          <w:szCs w:val="24"/>
          <w:vertAlign w:val="superscript"/>
        </w:rPr>
        <w:t>th</w:t>
      </w:r>
      <w:r>
        <w:rPr>
          <w:rFonts w:ascii="Arial" w:hAnsi="Arial" w:cs="Arial"/>
          <w:sz w:val="24"/>
          <w:szCs w:val="24"/>
        </w:rPr>
        <w:t xml:space="preserve"> April 2000 stated that the defendant owed them K2,101,327,817.21; that between 7</w:t>
      </w:r>
      <w:r w:rsidRPr="00DC32A7">
        <w:rPr>
          <w:rFonts w:ascii="Arial" w:hAnsi="Arial" w:cs="Arial"/>
          <w:sz w:val="24"/>
          <w:szCs w:val="24"/>
          <w:vertAlign w:val="superscript"/>
        </w:rPr>
        <w:t>th</w:t>
      </w:r>
      <w:r>
        <w:rPr>
          <w:rFonts w:ascii="Arial" w:hAnsi="Arial" w:cs="Arial"/>
          <w:sz w:val="24"/>
          <w:szCs w:val="24"/>
        </w:rPr>
        <w:t xml:space="preserve"> September 200</w:t>
      </w:r>
      <w:r w:rsidR="00056457">
        <w:rPr>
          <w:rFonts w:ascii="Arial" w:hAnsi="Arial" w:cs="Arial"/>
          <w:sz w:val="24"/>
          <w:szCs w:val="24"/>
        </w:rPr>
        <w:t>0</w:t>
      </w:r>
      <w:r>
        <w:rPr>
          <w:rFonts w:ascii="Arial" w:hAnsi="Arial" w:cs="Arial"/>
          <w:sz w:val="24"/>
          <w:szCs w:val="24"/>
        </w:rPr>
        <w:t xml:space="preserve"> and 16</w:t>
      </w:r>
      <w:r w:rsidRPr="00DC32A7">
        <w:rPr>
          <w:rFonts w:ascii="Arial" w:hAnsi="Arial" w:cs="Arial"/>
          <w:sz w:val="24"/>
          <w:szCs w:val="24"/>
          <w:vertAlign w:val="superscript"/>
        </w:rPr>
        <w:t>th</w:t>
      </w:r>
      <w:r>
        <w:rPr>
          <w:rFonts w:ascii="Arial" w:hAnsi="Arial" w:cs="Arial"/>
          <w:sz w:val="24"/>
          <w:szCs w:val="24"/>
        </w:rPr>
        <w:t xml:space="preserve"> October 2002 the defendant paid a total of K2,120,750,000.00 leading to </w:t>
      </w:r>
      <w:r w:rsidR="00B1316E">
        <w:rPr>
          <w:rFonts w:ascii="Arial" w:hAnsi="Arial" w:cs="Arial"/>
          <w:sz w:val="24"/>
          <w:szCs w:val="24"/>
        </w:rPr>
        <w:t>an</w:t>
      </w:r>
      <w:r>
        <w:rPr>
          <w:rFonts w:ascii="Arial" w:hAnsi="Arial" w:cs="Arial"/>
          <w:sz w:val="24"/>
          <w:szCs w:val="24"/>
        </w:rPr>
        <w:t xml:space="preserve"> excess payment of </w:t>
      </w:r>
      <w:r w:rsidR="00B1316E">
        <w:rPr>
          <w:rFonts w:ascii="Arial" w:hAnsi="Arial" w:cs="Arial"/>
          <w:sz w:val="24"/>
          <w:szCs w:val="24"/>
        </w:rPr>
        <w:t xml:space="preserve">the </w:t>
      </w:r>
      <w:r>
        <w:rPr>
          <w:rFonts w:ascii="Arial" w:hAnsi="Arial" w:cs="Arial"/>
          <w:sz w:val="24"/>
          <w:szCs w:val="24"/>
        </w:rPr>
        <w:t xml:space="preserve">K19,422,182.74.  </w:t>
      </w:r>
      <w:r w:rsidR="00CB3751">
        <w:rPr>
          <w:rFonts w:ascii="Arial" w:hAnsi="Arial" w:cs="Arial"/>
          <w:sz w:val="24"/>
          <w:szCs w:val="24"/>
        </w:rPr>
        <w:t>The</w:t>
      </w:r>
      <w:r w:rsidR="00056457">
        <w:rPr>
          <w:rFonts w:ascii="Arial" w:hAnsi="Arial" w:cs="Arial"/>
          <w:sz w:val="24"/>
          <w:szCs w:val="24"/>
        </w:rPr>
        <w:t xml:space="preserve"> defendant has also counter</w:t>
      </w:r>
      <w:r>
        <w:rPr>
          <w:rFonts w:ascii="Arial" w:hAnsi="Arial" w:cs="Arial"/>
          <w:sz w:val="24"/>
          <w:szCs w:val="24"/>
        </w:rPr>
        <w:t>claimed interest, any other relief and costs.</w:t>
      </w:r>
    </w:p>
    <w:p w:rsidR="00BD5420" w:rsidRDefault="00DC32A7" w:rsidP="00DC32A7">
      <w:pPr>
        <w:spacing w:line="360" w:lineRule="auto"/>
        <w:jc w:val="both"/>
        <w:rPr>
          <w:rFonts w:ascii="Arial" w:hAnsi="Arial" w:cs="Arial"/>
          <w:sz w:val="24"/>
          <w:szCs w:val="24"/>
        </w:rPr>
      </w:pPr>
      <w:r>
        <w:rPr>
          <w:rFonts w:ascii="Arial" w:hAnsi="Arial" w:cs="Arial"/>
          <w:sz w:val="24"/>
          <w:szCs w:val="24"/>
        </w:rPr>
        <w:t>The plaintiff has joined issue with the defendant</w:t>
      </w:r>
      <w:r w:rsidR="00056457">
        <w:rPr>
          <w:rFonts w:ascii="Arial" w:hAnsi="Arial" w:cs="Arial"/>
          <w:sz w:val="24"/>
          <w:szCs w:val="24"/>
        </w:rPr>
        <w:t>’s</w:t>
      </w:r>
      <w:r>
        <w:rPr>
          <w:rFonts w:ascii="Arial" w:hAnsi="Arial" w:cs="Arial"/>
          <w:sz w:val="24"/>
          <w:szCs w:val="24"/>
        </w:rPr>
        <w:t xml:space="preserve"> defence</w:t>
      </w:r>
      <w:r w:rsidR="00056457">
        <w:rPr>
          <w:rFonts w:ascii="Arial" w:hAnsi="Arial" w:cs="Arial"/>
          <w:sz w:val="24"/>
          <w:szCs w:val="24"/>
        </w:rPr>
        <w:t>,</w:t>
      </w:r>
      <w:r>
        <w:rPr>
          <w:rFonts w:ascii="Arial" w:hAnsi="Arial" w:cs="Arial"/>
          <w:sz w:val="24"/>
          <w:szCs w:val="24"/>
        </w:rPr>
        <w:t xml:space="preserve"> but has de</w:t>
      </w:r>
      <w:r w:rsidR="00056457">
        <w:rPr>
          <w:rFonts w:ascii="Arial" w:hAnsi="Arial" w:cs="Arial"/>
          <w:sz w:val="24"/>
          <w:szCs w:val="24"/>
        </w:rPr>
        <w:t>nied paras 1 to 4 of the counter</w:t>
      </w:r>
      <w:r>
        <w:rPr>
          <w:rFonts w:ascii="Arial" w:hAnsi="Arial" w:cs="Arial"/>
          <w:sz w:val="24"/>
          <w:szCs w:val="24"/>
        </w:rPr>
        <w:t xml:space="preserve">claim and averred that as of April 2002 the defendant owed the plaintiff the sum of </w:t>
      </w:r>
      <w:r w:rsidR="00C14441">
        <w:rPr>
          <w:rFonts w:ascii="Arial" w:hAnsi="Arial" w:cs="Arial"/>
          <w:sz w:val="24"/>
          <w:szCs w:val="24"/>
        </w:rPr>
        <w:t>US$</w:t>
      </w:r>
      <w:r>
        <w:rPr>
          <w:rFonts w:ascii="Arial" w:hAnsi="Arial" w:cs="Arial"/>
          <w:sz w:val="24"/>
          <w:szCs w:val="24"/>
        </w:rPr>
        <w:t>1,950,430.00; that the defendant paid US$</w:t>
      </w:r>
      <w:r w:rsidR="00056457">
        <w:rPr>
          <w:rFonts w:ascii="Arial" w:hAnsi="Arial" w:cs="Arial"/>
          <w:sz w:val="24"/>
          <w:szCs w:val="24"/>
        </w:rPr>
        <w:t>5</w:t>
      </w:r>
      <w:r>
        <w:rPr>
          <w:rFonts w:ascii="Arial" w:hAnsi="Arial" w:cs="Arial"/>
          <w:sz w:val="24"/>
          <w:szCs w:val="24"/>
        </w:rPr>
        <w:t>0,000 leaving a balance of US$1,900,430.00 which the defendant has refused, failed or neglected to pay.</w:t>
      </w:r>
    </w:p>
    <w:p w:rsidR="00BD5420" w:rsidRDefault="00DC32A7" w:rsidP="00DC32A7">
      <w:pPr>
        <w:spacing w:line="360" w:lineRule="auto"/>
        <w:jc w:val="both"/>
        <w:rPr>
          <w:rFonts w:ascii="Arial" w:hAnsi="Arial" w:cs="Arial"/>
          <w:sz w:val="24"/>
          <w:szCs w:val="24"/>
        </w:rPr>
      </w:pPr>
      <w:r>
        <w:rPr>
          <w:rFonts w:ascii="Arial" w:hAnsi="Arial" w:cs="Arial"/>
          <w:sz w:val="24"/>
          <w:szCs w:val="24"/>
        </w:rPr>
        <w:t xml:space="preserve">The evidence I heard during the course of the trial on </w:t>
      </w:r>
      <w:r w:rsidR="009A68E2">
        <w:rPr>
          <w:rFonts w:ascii="Arial" w:hAnsi="Arial" w:cs="Arial"/>
          <w:sz w:val="24"/>
          <w:szCs w:val="24"/>
        </w:rPr>
        <w:t xml:space="preserve">the </w:t>
      </w:r>
      <w:r>
        <w:rPr>
          <w:rFonts w:ascii="Arial" w:hAnsi="Arial" w:cs="Arial"/>
          <w:sz w:val="24"/>
          <w:szCs w:val="24"/>
        </w:rPr>
        <w:t>10</w:t>
      </w:r>
      <w:r w:rsidRPr="00DC32A7">
        <w:rPr>
          <w:rFonts w:ascii="Arial" w:hAnsi="Arial" w:cs="Arial"/>
          <w:sz w:val="24"/>
          <w:szCs w:val="24"/>
          <w:vertAlign w:val="superscript"/>
        </w:rPr>
        <w:t>th</w:t>
      </w:r>
      <w:r>
        <w:rPr>
          <w:rFonts w:ascii="Arial" w:hAnsi="Arial" w:cs="Arial"/>
          <w:sz w:val="24"/>
          <w:szCs w:val="24"/>
        </w:rPr>
        <w:t xml:space="preserve"> June and 27</w:t>
      </w:r>
      <w:r w:rsidRPr="00DC32A7">
        <w:rPr>
          <w:rFonts w:ascii="Arial" w:hAnsi="Arial" w:cs="Arial"/>
          <w:sz w:val="24"/>
          <w:szCs w:val="24"/>
          <w:vertAlign w:val="superscript"/>
        </w:rPr>
        <w:t>th</w:t>
      </w:r>
      <w:r>
        <w:rPr>
          <w:rFonts w:ascii="Arial" w:hAnsi="Arial" w:cs="Arial"/>
          <w:sz w:val="24"/>
          <w:szCs w:val="24"/>
        </w:rPr>
        <w:t xml:space="preserve"> August 2010 is as </w:t>
      </w:r>
      <w:r w:rsidR="009A68E2">
        <w:rPr>
          <w:rFonts w:ascii="Arial" w:hAnsi="Arial" w:cs="Arial"/>
          <w:sz w:val="24"/>
          <w:szCs w:val="24"/>
        </w:rPr>
        <w:t>be</w:t>
      </w:r>
      <w:r>
        <w:rPr>
          <w:rFonts w:ascii="Arial" w:hAnsi="Arial" w:cs="Arial"/>
          <w:sz w:val="24"/>
          <w:szCs w:val="24"/>
        </w:rPr>
        <w:t>low</w:t>
      </w:r>
      <w:r w:rsidR="009A68E2">
        <w:rPr>
          <w:rFonts w:ascii="Arial" w:hAnsi="Arial" w:cs="Arial"/>
          <w:sz w:val="24"/>
          <w:szCs w:val="24"/>
        </w:rPr>
        <w:t>.</w:t>
      </w:r>
      <w:r>
        <w:rPr>
          <w:rFonts w:ascii="Arial" w:hAnsi="Arial" w:cs="Arial"/>
          <w:sz w:val="24"/>
          <w:szCs w:val="24"/>
        </w:rPr>
        <w:t xml:space="preserve"> </w:t>
      </w:r>
      <w:r w:rsidR="00056457">
        <w:rPr>
          <w:rFonts w:ascii="Arial" w:hAnsi="Arial" w:cs="Arial"/>
          <w:sz w:val="24"/>
          <w:szCs w:val="24"/>
        </w:rPr>
        <w:t xml:space="preserve"> </w:t>
      </w:r>
      <w:r w:rsidR="009A68E2">
        <w:rPr>
          <w:rFonts w:ascii="Arial" w:hAnsi="Arial" w:cs="Arial"/>
          <w:sz w:val="24"/>
          <w:szCs w:val="24"/>
        </w:rPr>
        <w:t xml:space="preserve">The plaintiff called two witnesses.  </w:t>
      </w:r>
      <w:r w:rsidR="006E0D07">
        <w:rPr>
          <w:rFonts w:ascii="Arial" w:hAnsi="Arial" w:cs="Arial"/>
          <w:sz w:val="24"/>
          <w:szCs w:val="24"/>
        </w:rPr>
        <w:t xml:space="preserve">Mr. </w:t>
      </w:r>
      <w:proofErr w:type="spellStart"/>
      <w:r>
        <w:rPr>
          <w:rFonts w:ascii="Arial" w:hAnsi="Arial" w:cs="Arial"/>
          <w:sz w:val="24"/>
          <w:szCs w:val="24"/>
        </w:rPr>
        <w:t>Fackson</w:t>
      </w:r>
      <w:proofErr w:type="spellEnd"/>
      <w:r>
        <w:rPr>
          <w:rFonts w:ascii="Arial" w:hAnsi="Arial" w:cs="Arial"/>
          <w:sz w:val="24"/>
          <w:szCs w:val="24"/>
        </w:rPr>
        <w:t xml:space="preserve"> </w:t>
      </w:r>
      <w:proofErr w:type="spellStart"/>
      <w:r>
        <w:rPr>
          <w:rFonts w:ascii="Arial" w:hAnsi="Arial" w:cs="Arial"/>
          <w:sz w:val="24"/>
          <w:szCs w:val="24"/>
        </w:rPr>
        <w:t>Phiri</w:t>
      </w:r>
      <w:proofErr w:type="spellEnd"/>
      <w:r>
        <w:rPr>
          <w:rFonts w:ascii="Arial" w:hAnsi="Arial" w:cs="Arial"/>
          <w:sz w:val="24"/>
          <w:szCs w:val="24"/>
        </w:rPr>
        <w:t xml:space="preserve"> </w:t>
      </w:r>
      <w:r w:rsidR="009A68E2">
        <w:rPr>
          <w:rFonts w:ascii="Arial" w:hAnsi="Arial" w:cs="Arial"/>
          <w:sz w:val="24"/>
          <w:szCs w:val="24"/>
        </w:rPr>
        <w:t xml:space="preserve">(PW1) is </w:t>
      </w:r>
      <w:r>
        <w:rPr>
          <w:rFonts w:ascii="Arial" w:hAnsi="Arial" w:cs="Arial"/>
          <w:sz w:val="24"/>
          <w:szCs w:val="24"/>
        </w:rPr>
        <w:t xml:space="preserve">an accountant </w:t>
      </w:r>
      <w:r w:rsidR="0079521C">
        <w:rPr>
          <w:rFonts w:ascii="Arial" w:hAnsi="Arial" w:cs="Arial"/>
          <w:sz w:val="24"/>
          <w:szCs w:val="24"/>
        </w:rPr>
        <w:t xml:space="preserve">with the plaintiff </w:t>
      </w:r>
      <w:r w:rsidR="002D48A4">
        <w:rPr>
          <w:rFonts w:ascii="Arial" w:hAnsi="Arial" w:cs="Arial"/>
          <w:sz w:val="24"/>
          <w:szCs w:val="24"/>
        </w:rPr>
        <w:t>and</w:t>
      </w:r>
      <w:r w:rsidR="0079521C">
        <w:rPr>
          <w:rFonts w:ascii="Arial" w:hAnsi="Arial" w:cs="Arial"/>
          <w:sz w:val="24"/>
          <w:szCs w:val="24"/>
        </w:rPr>
        <w:t xml:space="preserve"> had worked for ZCCM </w:t>
      </w:r>
      <w:r w:rsidR="002D48A4">
        <w:rPr>
          <w:rFonts w:ascii="Arial" w:hAnsi="Arial" w:cs="Arial"/>
          <w:sz w:val="24"/>
          <w:szCs w:val="24"/>
        </w:rPr>
        <w:t xml:space="preserve">Limited </w:t>
      </w:r>
      <w:r w:rsidR="0079521C">
        <w:rPr>
          <w:rFonts w:ascii="Arial" w:hAnsi="Arial" w:cs="Arial"/>
          <w:sz w:val="24"/>
          <w:szCs w:val="24"/>
        </w:rPr>
        <w:t>up to 1999 in the Finance Department</w:t>
      </w:r>
      <w:r w:rsidR="002D48A4">
        <w:rPr>
          <w:rFonts w:ascii="Arial" w:hAnsi="Arial" w:cs="Arial"/>
          <w:sz w:val="24"/>
          <w:szCs w:val="24"/>
        </w:rPr>
        <w:t>.</w:t>
      </w:r>
      <w:r w:rsidR="0079521C">
        <w:rPr>
          <w:rFonts w:ascii="Arial" w:hAnsi="Arial" w:cs="Arial"/>
          <w:sz w:val="24"/>
          <w:szCs w:val="24"/>
        </w:rPr>
        <w:t xml:space="preserve"> </w:t>
      </w:r>
      <w:r w:rsidR="002D48A4">
        <w:rPr>
          <w:rFonts w:ascii="Arial" w:hAnsi="Arial" w:cs="Arial"/>
          <w:sz w:val="24"/>
          <w:szCs w:val="24"/>
        </w:rPr>
        <w:t xml:space="preserve"> He </w:t>
      </w:r>
      <w:r w:rsidR="0079521C">
        <w:rPr>
          <w:rFonts w:ascii="Arial" w:hAnsi="Arial" w:cs="Arial"/>
          <w:sz w:val="24"/>
          <w:szCs w:val="24"/>
        </w:rPr>
        <w:t xml:space="preserve">told me that between 1998 and 1999 they received a written contract between ZCCM Limited and Woodgate Holdings </w:t>
      </w:r>
      <w:r w:rsidR="002D48A4">
        <w:rPr>
          <w:rFonts w:ascii="Arial" w:hAnsi="Arial" w:cs="Arial"/>
          <w:sz w:val="24"/>
          <w:szCs w:val="24"/>
        </w:rPr>
        <w:t xml:space="preserve">Limited </w:t>
      </w:r>
      <w:r w:rsidR="0079521C">
        <w:rPr>
          <w:rFonts w:ascii="Arial" w:hAnsi="Arial" w:cs="Arial"/>
          <w:sz w:val="24"/>
          <w:szCs w:val="24"/>
        </w:rPr>
        <w:t>for the sale of refined copper; that the payment was to be in i</w:t>
      </w:r>
      <w:r w:rsidR="00056457">
        <w:rPr>
          <w:rFonts w:ascii="Arial" w:hAnsi="Arial" w:cs="Arial"/>
          <w:sz w:val="24"/>
          <w:szCs w:val="24"/>
        </w:rPr>
        <w:t>nstalments; and that the instal</w:t>
      </w:r>
      <w:r w:rsidR="0079521C">
        <w:rPr>
          <w:rFonts w:ascii="Arial" w:hAnsi="Arial" w:cs="Arial"/>
          <w:sz w:val="24"/>
          <w:szCs w:val="24"/>
        </w:rPr>
        <w:t xml:space="preserve">ments came regularly until the year 2000 when ZCCM </w:t>
      </w:r>
      <w:r w:rsidR="002D48A4">
        <w:rPr>
          <w:rFonts w:ascii="Arial" w:hAnsi="Arial" w:cs="Arial"/>
          <w:sz w:val="24"/>
          <w:szCs w:val="24"/>
        </w:rPr>
        <w:t xml:space="preserve">Limited </w:t>
      </w:r>
      <w:r w:rsidR="0079521C">
        <w:rPr>
          <w:rFonts w:ascii="Arial" w:hAnsi="Arial" w:cs="Arial"/>
          <w:sz w:val="24"/>
          <w:szCs w:val="24"/>
        </w:rPr>
        <w:t>was disbanded.</w:t>
      </w:r>
    </w:p>
    <w:p w:rsidR="002D48A4" w:rsidRDefault="0079521C" w:rsidP="008E2B58">
      <w:pPr>
        <w:spacing w:line="360" w:lineRule="auto"/>
        <w:jc w:val="both"/>
        <w:rPr>
          <w:rFonts w:ascii="Arial" w:hAnsi="Arial" w:cs="Arial"/>
          <w:sz w:val="24"/>
          <w:szCs w:val="24"/>
        </w:rPr>
      </w:pPr>
      <w:r>
        <w:rPr>
          <w:rFonts w:ascii="Arial" w:hAnsi="Arial" w:cs="Arial"/>
          <w:sz w:val="24"/>
          <w:szCs w:val="24"/>
        </w:rPr>
        <w:t xml:space="preserve">When referred to page 1 of the defendant’s Bundle of Documents he </w:t>
      </w:r>
      <w:r w:rsidR="002D48A4">
        <w:rPr>
          <w:rFonts w:ascii="Arial" w:hAnsi="Arial" w:cs="Arial"/>
          <w:sz w:val="24"/>
          <w:szCs w:val="24"/>
        </w:rPr>
        <w:t>said</w:t>
      </w:r>
      <w:r>
        <w:rPr>
          <w:rFonts w:ascii="Arial" w:hAnsi="Arial" w:cs="Arial"/>
          <w:sz w:val="24"/>
          <w:szCs w:val="24"/>
        </w:rPr>
        <w:t xml:space="preserve"> that there was an overdue payment of K2</w:t>
      </w:r>
      <w:proofErr w:type="gramStart"/>
      <w:r>
        <w:rPr>
          <w:rFonts w:ascii="Arial" w:hAnsi="Arial" w:cs="Arial"/>
          <w:sz w:val="24"/>
          <w:szCs w:val="24"/>
        </w:rPr>
        <w:t>,101,327,817</w:t>
      </w:r>
      <w:r w:rsidR="001438FB">
        <w:rPr>
          <w:rFonts w:ascii="Arial" w:hAnsi="Arial" w:cs="Arial"/>
          <w:sz w:val="24"/>
          <w:szCs w:val="24"/>
        </w:rPr>
        <w:t>.00</w:t>
      </w:r>
      <w:proofErr w:type="gramEnd"/>
      <w:r>
        <w:rPr>
          <w:rFonts w:ascii="Arial" w:hAnsi="Arial" w:cs="Arial"/>
          <w:sz w:val="24"/>
          <w:szCs w:val="24"/>
        </w:rPr>
        <w:t xml:space="preserve"> and that they had the indebtedness captioned.  When referred to page 2 of the plaintiff’s Bundle of Documents, he said that as at June 2000 the defendant was owing US$2,396,860.00 </w:t>
      </w:r>
      <w:r w:rsidR="002D48A4">
        <w:rPr>
          <w:rFonts w:ascii="Arial" w:hAnsi="Arial" w:cs="Arial"/>
          <w:sz w:val="24"/>
          <w:szCs w:val="24"/>
        </w:rPr>
        <w:t xml:space="preserve">equivalent </w:t>
      </w:r>
      <w:r>
        <w:rPr>
          <w:rFonts w:ascii="Arial" w:hAnsi="Arial" w:cs="Arial"/>
          <w:sz w:val="24"/>
          <w:szCs w:val="24"/>
        </w:rPr>
        <w:t>to K6</w:t>
      </w:r>
      <w:proofErr w:type="gramStart"/>
      <w:r>
        <w:rPr>
          <w:rFonts w:ascii="Arial" w:hAnsi="Arial" w:cs="Arial"/>
          <w:sz w:val="24"/>
          <w:szCs w:val="24"/>
        </w:rPr>
        <w:t>,817,174,425.00</w:t>
      </w:r>
      <w:proofErr w:type="gramEnd"/>
      <w:r>
        <w:rPr>
          <w:rFonts w:ascii="Arial" w:hAnsi="Arial" w:cs="Arial"/>
          <w:sz w:val="24"/>
          <w:szCs w:val="24"/>
        </w:rPr>
        <w:t xml:space="preserve"> which appears at the bottom of the document.</w:t>
      </w:r>
      <w:r w:rsidR="002D48A4">
        <w:rPr>
          <w:rFonts w:ascii="Arial" w:hAnsi="Arial" w:cs="Arial"/>
          <w:sz w:val="24"/>
          <w:szCs w:val="24"/>
        </w:rPr>
        <w:t xml:space="preserve">  </w:t>
      </w:r>
      <w:r>
        <w:rPr>
          <w:rFonts w:ascii="Arial" w:hAnsi="Arial" w:cs="Arial"/>
          <w:sz w:val="24"/>
          <w:szCs w:val="24"/>
        </w:rPr>
        <w:t xml:space="preserve">When shown pages 4 and 5 of the same Bundle he said that the amounts reflected in the </w:t>
      </w:r>
      <w:r w:rsidR="002D48A4">
        <w:rPr>
          <w:rFonts w:ascii="Arial" w:hAnsi="Arial" w:cs="Arial"/>
          <w:sz w:val="24"/>
          <w:szCs w:val="24"/>
        </w:rPr>
        <w:t>re</w:t>
      </w:r>
      <w:r>
        <w:rPr>
          <w:rFonts w:ascii="Arial" w:hAnsi="Arial" w:cs="Arial"/>
          <w:sz w:val="24"/>
          <w:szCs w:val="24"/>
        </w:rPr>
        <w:t>ce</w:t>
      </w:r>
      <w:r w:rsidR="002D48A4">
        <w:rPr>
          <w:rFonts w:ascii="Arial" w:hAnsi="Arial" w:cs="Arial"/>
          <w:sz w:val="24"/>
          <w:szCs w:val="24"/>
        </w:rPr>
        <w:t>ip</w:t>
      </w:r>
      <w:r>
        <w:rPr>
          <w:rFonts w:ascii="Arial" w:hAnsi="Arial" w:cs="Arial"/>
          <w:sz w:val="24"/>
          <w:szCs w:val="24"/>
        </w:rPr>
        <w:t>ts of K180,750,000.00 and K500,000,000.00 respectively a</w:t>
      </w:r>
      <w:r w:rsidR="002D48A4">
        <w:rPr>
          <w:rFonts w:ascii="Arial" w:hAnsi="Arial" w:cs="Arial"/>
          <w:sz w:val="24"/>
          <w:szCs w:val="24"/>
        </w:rPr>
        <w:t>n</w:t>
      </w:r>
      <w:r>
        <w:rPr>
          <w:rFonts w:ascii="Arial" w:hAnsi="Arial" w:cs="Arial"/>
          <w:sz w:val="24"/>
          <w:szCs w:val="24"/>
        </w:rPr>
        <w:t xml:space="preserve">d </w:t>
      </w:r>
      <w:r w:rsidR="002D48A4">
        <w:rPr>
          <w:rFonts w:ascii="Arial" w:hAnsi="Arial" w:cs="Arial"/>
          <w:sz w:val="24"/>
          <w:szCs w:val="24"/>
        </w:rPr>
        <w:t>t</w:t>
      </w:r>
      <w:r>
        <w:rPr>
          <w:rFonts w:ascii="Arial" w:hAnsi="Arial" w:cs="Arial"/>
          <w:sz w:val="24"/>
          <w:szCs w:val="24"/>
        </w:rPr>
        <w:t xml:space="preserve">he amounts of K1,200,000,000.00 and US$50,000.00 reflected in the receipts at pages 4 and 5 of the defendant’s Bundle of Documents were </w:t>
      </w:r>
      <w:r w:rsidR="002D48A4">
        <w:rPr>
          <w:rFonts w:ascii="Arial" w:hAnsi="Arial" w:cs="Arial"/>
          <w:sz w:val="24"/>
          <w:szCs w:val="24"/>
        </w:rPr>
        <w:t>received from the defendant</w:t>
      </w:r>
      <w:r>
        <w:rPr>
          <w:rFonts w:ascii="Arial" w:hAnsi="Arial" w:cs="Arial"/>
          <w:sz w:val="24"/>
          <w:szCs w:val="24"/>
        </w:rPr>
        <w:t xml:space="preserve"> by the plaintiff.</w:t>
      </w:r>
    </w:p>
    <w:p w:rsidR="00BD5420" w:rsidRDefault="0079521C" w:rsidP="00DC32A7">
      <w:pPr>
        <w:spacing w:line="360" w:lineRule="auto"/>
        <w:jc w:val="both"/>
        <w:rPr>
          <w:rFonts w:ascii="Arial" w:hAnsi="Arial" w:cs="Arial"/>
          <w:sz w:val="24"/>
          <w:szCs w:val="24"/>
        </w:rPr>
      </w:pPr>
      <w:r>
        <w:rPr>
          <w:rFonts w:ascii="Arial" w:hAnsi="Arial" w:cs="Arial"/>
          <w:sz w:val="24"/>
          <w:szCs w:val="24"/>
        </w:rPr>
        <w:lastRenderedPageBreak/>
        <w:t xml:space="preserve">Mr. </w:t>
      </w:r>
      <w:proofErr w:type="spellStart"/>
      <w:r>
        <w:rPr>
          <w:rFonts w:ascii="Arial" w:hAnsi="Arial" w:cs="Arial"/>
          <w:sz w:val="24"/>
          <w:szCs w:val="24"/>
        </w:rPr>
        <w:t>Phiri</w:t>
      </w:r>
      <w:proofErr w:type="spellEnd"/>
      <w:r>
        <w:rPr>
          <w:rFonts w:ascii="Arial" w:hAnsi="Arial" w:cs="Arial"/>
          <w:sz w:val="24"/>
          <w:szCs w:val="24"/>
        </w:rPr>
        <w:t xml:space="preserve"> further told me that the defendant was written to over the debt on 3</w:t>
      </w:r>
      <w:r w:rsidRPr="0079521C">
        <w:rPr>
          <w:rFonts w:ascii="Arial" w:hAnsi="Arial" w:cs="Arial"/>
          <w:sz w:val="24"/>
          <w:szCs w:val="24"/>
          <w:vertAlign w:val="superscript"/>
        </w:rPr>
        <w:t>rd</w:t>
      </w:r>
      <w:r>
        <w:rPr>
          <w:rFonts w:ascii="Arial" w:hAnsi="Arial" w:cs="Arial"/>
          <w:sz w:val="24"/>
          <w:szCs w:val="24"/>
        </w:rPr>
        <w:t xml:space="preserve"> April 2002 by the letter at page 7 of the plaintiff’s Bundle of Documents which indicated an </w:t>
      </w:r>
      <w:r w:rsidR="00944B39">
        <w:rPr>
          <w:rFonts w:ascii="Arial" w:hAnsi="Arial" w:cs="Arial"/>
          <w:sz w:val="24"/>
          <w:szCs w:val="24"/>
        </w:rPr>
        <w:t xml:space="preserve">outstanding </w:t>
      </w:r>
      <w:r>
        <w:rPr>
          <w:rFonts w:ascii="Arial" w:hAnsi="Arial" w:cs="Arial"/>
          <w:sz w:val="24"/>
          <w:szCs w:val="24"/>
        </w:rPr>
        <w:t>debt of US$1,950,430.00</w:t>
      </w:r>
      <w:r w:rsidR="004025B1">
        <w:rPr>
          <w:rFonts w:ascii="Arial" w:hAnsi="Arial" w:cs="Arial"/>
          <w:sz w:val="24"/>
          <w:szCs w:val="24"/>
        </w:rPr>
        <w:t>;</w:t>
      </w:r>
      <w:r>
        <w:rPr>
          <w:rFonts w:ascii="Arial" w:hAnsi="Arial" w:cs="Arial"/>
          <w:sz w:val="24"/>
          <w:szCs w:val="24"/>
        </w:rPr>
        <w:t xml:space="preserve"> that there was a reply on 10</w:t>
      </w:r>
      <w:r w:rsidRPr="0079521C">
        <w:rPr>
          <w:rFonts w:ascii="Arial" w:hAnsi="Arial" w:cs="Arial"/>
          <w:sz w:val="24"/>
          <w:szCs w:val="24"/>
          <w:vertAlign w:val="superscript"/>
        </w:rPr>
        <w:t>th</w:t>
      </w:r>
      <w:r>
        <w:rPr>
          <w:rFonts w:ascii="Arial" w:hAnsi="Arial" w:cs="Arial"/>
          <w:sz w:val="24"/>
          <w:szCs w:val="24"/>
        </w:rPr>
        <w:t xml:space="preserve"> April 2002 by E.P. </w:t>
      </w:r>
      <w:proofErr w:type="spellStart"/>
      <w:r>
        <w:rPr>
          <w:rFonts w:ascii="Arial" w:hAnsi="Arial" w:cs="Arial"/>
          <w:sz w:val="24"/>
          <w:szCs w:val="24"/>
        </w:rPr>
        <w:t>K</w:t>
      </w:r>
      <w:r w:rsidR="002C5B06">
        <w:rPr>
          <w:rFonts w:ascii="Arial" w:hAnsi="Arial" w:cs="Arial"/>
          <w:sz w:val="24"/>
          <w:szCs w:val="24"/>
        </w:rPr>
        <w:t>a</w:t>
      </w:r>
      <w:r>
        <w:rPr>
          <w:rFonts w:ascii="Arial" w:hAnsi="Arial" w:cs="Arial"/>
          <w:sz w:val="24"/>
          <w:szCs w:val="24"/>
        </w:rPr>
        <w:t>vindele</w:t>
      </w:r>
      <w:proofErr w:type="spellEnd"/>
      <w:r>
        <w:rPr>
          <w:rFonts w:ascii="Arial" w:hAnsi="Arial" w:cs="Arial"/>
          <w:sz w:val="24"/>
          <w:szCs w:val="24"/>
        </w:rPr>
        <w:t>, MP</w:t>
      </w:r>
      <w:r w:rsidR="004025B1">
        <w:rPr>
          <w:rFonts w:ascii="Arial" w:hAnsi="Arial" w:cs="Arial"/>
          <w:sz w:val="24"/>
          <w:szCs w:val="24"/>
        </w:rPr>
        <w:t>,</w:t>
      </w:r>
      <w:r>
        <w:rPr>
          <w:rFonts w:ascii="Arial" w:hAnsi="Arial" w:cs="Arial"/>
          <w:sz w:val="24"/>
          <w:szCs w:val="24"/>
        </w:rPr>
        <w:t xml:space="preserve"> then Republican Vice President as reflected at page 8 of the same Bundle</w:t>
      </w:r>
      <w:r w:rsidR="004025B1">
        <w:rPr>
          <w:rFonts w:ascii="Arial" w:hAnsi="Arial" w:cs="Arial"/>
          <w:sz w:val="24"/>
          <w:szCs w:val="24"/>
        </w:rPr>
        <w:t>;</w:t>
      </w:r>
      <w:r>
        <w:rPr>
          <w:rFonts w:ascii="Arial" w:hAnsi="Arial" w:cs="Arial"/>
          <w:sz w:val="24"/>
          <w:szCs w:val="24"/>
        </w:rPr>
        <w:t xml:space="preserve"> and that at page 9 of that Bundle is a </w:t>
      </w:r>
      <w:r w:rsidR="004025B1">
        <w:rPr>
          <w:rFonts w:ascii="Arial" w:hAnsi="Arial" w:cs="Arial"/>
          <w:sz w:val="24"/>
          <w:szCs w:val="24"/>
        </w:rPr>
        <w:t>V</w:t>
      </w:r>
      <w:r>
        <w:rPr>
          <w:rFonts w:ascii="Arial" w:hAnsi="Arial" w:cs="Arial"/>
          <w:sz w:val="24"/>
          <w:szCs w:val="24"/>
        </w:rPr>
        <w:t>isi</w:t>
      </w:r>
      <w:r w:rsidR="008E6B6D">
        <w:rPr>
          <w:rFonts w:ascii="Arial" w:hAnsi="Arial" w:cs="Arial"/>
          <w:sz w:val="24"/>
          <w:szCs w:val="24"/>
        </w:rPr>
        <w:t xml:space="preserve">tor’s </w:t>
      </w:r>
      <w:r w:rsidR="004025B1">
        <w:rPr>
          <w:rFonts w:ascii="Arial" w:hAnsi="Arial" w:cs="Arial"/>
          <w:sz w:val="24"/>
          <w:szCs w:val="24"/>
        </w:rPr>
        <w:t>P</w:t>
      </w:r>
      <w:r w:rsidR="008E6B6D">
        <w:rPr>
          <w:rFonts w:ascii="Arial" w:hAnsi="Arial" w:cs="Arial"/>
          <w:sz w:val="24"/>
          <w:szCs w:val="24"/>
        </w:rPr>
        <w:t xml:space="preserve">ass in the name of John </w:t>
      </w:r>
      <w:proofErr w:type="spellStart"/>
      <w:r w:rsidR="008E6B6D">
        <w:rPr>
          <w:rFonts w:ascii="Arial" w:hAnsi="Arial" w:cs="Arial"/>
          <w:sz w:val="24"/>
          <w:szCs w:val="24"/>
        </w:rPr>
        <w:t>Ka</w:t>
      </w:r>
      <w:r w:rsidR="002C5B06">
        <w:rPr>
          <w:rFonts w:ascii="Arial" w:hAnsi="Arial" w:cs="Arial"/>
          <w:sz w:val="24"/>
          <w:szCs w:val="24"/>
        </w:rPr>
        <w:t>i</w:t>
      </w:r>
      <w:r w:rsidR="008E6B6D">
        <w:rPr>
          <w:rFonts w:ascii="Arial" w:hAnsi="Arial" w:cs="Arial"/>
          <w:sz w:val="24"/>
          <w:szCs w:val="24"/>
        </w:rPr>
        <w:t>te</w:t>
      </w:r>
      <w:proofErr w:type="spellEnd"/>
      <w:r w:rsidR="008E6B6D">
        <w:rPr>
          <w:rFonts w:ascii="Arial" w:hAnsi="Arial" w:cs="Arial"/>
          <w:sz w:val="24"/>
          <w:szCs w:val="24"/>
        </w:rPr>
        <w:t xml:space="preserve"> to see the Vice President.  </w:t>
      </w:r>
      <w:r w:rsidR="003219EB">
        <w:rPr>
          <w:rFonts w:ascii="Arial" w:hAnsi="Arial" w:cs="Arial"/>
          <w:sz w:val="24"/>
          <w:szCs w:val="24"/>
        </w:rPr>
        <w:t xml:space="preserve">He said </w:t>
      </w:r>
      <w:r w:rsidR="004025B1">
        <w:rPr>
          <w:rFonts w:ascii="Arial" w:hAnsi="Arial" w:cs="Arial"/>
          <w:sz w:val="24"/>
          <w:szCs w:val="24"/>
        </w:rPr>
        <w:t xml:space="preserve">that </w:t>
      </w:r>
      <w:r w:rsidR="003219EB">
        <w:rPr>
          <w:rFonts w:ascii="Arial" w:hAnsi="Arial" w:cs="Arial"/>
          <w:sz w:val="24"/>
          <w:szCs w:val="24"/>
        </w:rPr>
        <w:t>the letter at page 10 of that same Bundle is another letter to the defendant’s Executive Chairman concerning an outstanding debt to ZCCM of US$1,896,924 and another one at page 11 showing an outstanding amount of US$1,846,924.</w:t>
      </w:r>
    </w:p>
    <w:p w:rsidR="0079521C" w:rsidRDefault="003219EB" w:rsidP="00DC32A7">
      <w:pPr>
        <w:spacing w:line="360" w:lineRule="auto"/>
        <w:jc w:val="both"/>
        <w:rPr>
          <w:rFonts w:ascii="Arial" w:hAnsi="Arial" w:cs="Arial"/>
          <w:sz w:val="24"/>
          <w:szCs w:val="24"/>
        </w:rPr>
      </w:pPr>
      <w:r>
        <w:rPr>
          <w:rFonts w:ascii="Arial" w:hAnsi="Arial" w:cs="Arial"/>
          <w:sz w:val="24"/>
          <w:szCs w:val="24"/>
        </w:rPr>
        <w:t xml:space="preserve">He said </w:t>
      </w:r>
      <w:r w:rsidR="00944B39">
        <w:rPr>
          <w:rFonts w:ascii="Arial" w:hAnsi="Arial" w:cs="Arial"/>
          <w:sz w:val="24"/>
          <w:szCs w:val="24"/>
        </w:rPr>
        <w:t xml:space="preserve">that </w:t>
      </w:r>
      <w:r>
        <w:rPr>
          <w:rFonts w:ascii="Arial" w:hAnsi="Arial" w:cs="Arial"/>
          <w:sz w:val="24"/>
          <w:szCs w:val="24"/>
        </w:rPr>
        <w:t xml:space="preserve">the defendant </w:t>
      </w:r>
      <w:r w:rsidR="004025B1">
        <w:rPr>
          <w:rFonts w:ascii="Arial" w:hAnsi="Arial" w:cs="Arial"/>
          <w:sz w:val="24"/>
          <w:szCs w:val="24"/>
        </w:rPr>
        <w:t>responded by paying US$50,000</w:t>
      </w:r>
      <w:r>
        <w:rPr>
          <w:rFonts w:ascii="Arial" w:hAnsi="Arial" w:cs="Arial"/>
          <w:sz w:val="24"/>
          <w:szCs w:val="24"/>
        </w:rPr>
        <w:t xml:space="preserve"> on 10</w:t>
      </w:r>
      <w:r w:rsidRPr="003219EB">
        <w:rPr>
          <w:rFonts w:ascii="Arial" w:hAnsi="Arial" w:cs="Arial"/>
          <w:sz w:val="24"/>
          <w:szCs w:val="24"/>
          <w:vertAlign w:val="superscript"/>
        </w:rPr>
        <w:t>th</w:t>
      </w:r>
      <w:r>
        <w:rPr>
          <w:rFonts w:ascii="Arial" w:hAnsi="Arial" w:cs="Arial"/>
          <w:sz w:val="24"/>
          <w:szCs w:val="24"/>
        </w:rPr>
        <w:t xml:space="preserve"> October 2002; that by the letter at page 12 </w:t>
      </w:r>
      <w:r w:rsidR="004025B1">
        <w:rPr>
          <w:rFonts w:ascii="Arial" w:hAnsi="Arial" w:cs="Arial"/>
          <w:sz w:val="24"/>
          <w:szCs w:val="24"/>
        </w:rPr>
        <w:t xml:space="preserve">of the plaintiff’s Bundle of Documents </w:t>
      </w:r>
      <w:r>
        <w:rPr>
          <w:rFonts w:ascii="Arial" w:hAnsi="Arial" w:cs="Arial"/>
          <w:sz w:val="24"/>
          <w:szCs w:val="24"/>
        </w:rPr>
        <w:t xml:space="preserve">Mr. </w:t>
      </w:r>
      <w:proofErr w:type="spellStart"/>
      <w:r>
        <w:rPr>
          <w:rFonts w:ascii="Arial" w:hAnsi="Arial" w:cs="Arial"/>
          <w:sz w:val="24"/>
          <w:szCs w:val="24"/>
        </w:rPr>
        <w:t>Kavindele</w:t>
      </w:r>
      <w:proofErr w:type="spellEnd"/>
      <w:r>
        <w:rPr>
          <w:rFonts w:ascii="Arial" w:hAnsi="Arial" w:cs="Arial"/>
          <w:sz w:val="24"/>
          <w:szCs w:val="24"/>
        </w:rPr>
        <w:t xml:space="preserve"> was asking for a receipt for that particular payment; and that the receipt N</w:t>
      </w:r>
      <w:r w:rsidR="006B01EA">
        <w:rPr>
          <w:rFonts w:ascii="Arial" w:hAnsi="Arial" w:cs="Arial"/>
          <w:sz w:val="24"/>
          <w:szCs w:val="24"/>
        </w:rPr>
        <w:t>o</w:t>
      </w:r>
      <w:r>
        <w:rPr>
          <w:rFonts w:ascii="Arial" w:hAnsi="Arial" w:cs="Arial"/>
          <w:sz w:val="24"/>
          <w:szCs w:val="24"/>
        </w:rPr>
        <w:t xml:space="preserve">. 00253 at page 14 was issued and sent to him by the letter at page </w:t>
      </w:r>
      <w:r w:rsidR="00880C93">
        <w:rPr>
          <w:rFonts w:ascii="Arial" w:hAnsi="Arial" w:cs="Arial"/>
          <w:sz w:val="24"/>
          <w:szCs w:val="24"/>
        </w:rPr>
        <w:t xml:space="preserve">13 of the same Bundle.  He said that the defendant </w:t>
      </w:r>
      <w:r w:rsidR="004025B1">
        <w:rPr>
          <w:rFonts w:ascii="Arial" w:hAnsi="Arial" w:cs="Arial"/>
          <w:sz w:val="24"/>
          <w:szCs w:val="24"/>
        </w:rPr>
        <w:t>still owes the plaintiff</w:t>
      </w:r>
      <w:r w:rsidR="00880C93">
        <w:rPr>
          <w:rFonts w:ascii="Arial" w:hAnsi="Arial" w:cs="Arial"/>
          <w:sz w:val="24"/>
          <w:szCs w:val="24"/>
        </w:rPr>
        <w:t xml:space="preserve"> a sum of US$1,846,924 and that the defendant was given a copy of the contract and would not have started paying without it.</w:t>
      </w:r>
    </w:p>
    <w:p w:rsidR="00BD5420" w:rsidRDefault="001919F0" w:rsidP="008E2B58">
      <w:pPr>
        <w:spacing w:line="360" w:lineRule="auto"/>
        <w:jc w:val="both"/>
        <w:rPr>
          <w:rFonts w:ascii="Arial" w:hAnsi="Arial" w:cs="Arial"/>
          <w:sz w:val="24"/>
          <w:szCs w:val="24"/>
        </w:rPr>
      </w:pPr>
      <w:r>
        <w:rPr>
          <w:rFonts w:ascii="Arial" w:hAnsi="Arial" w:cs="Arial"/>
          <w:sz w:val="24"/>
          <w:szCs w:val="24"/>
        </w:rPr>
        <w:t>In cross examination he admitted that the defendant had applied for further and better particulars of the statement of claim as shown under para 3 at page 17 of the defendant’s Bundle of Pleadings.  He also admitted that from para 4 of the affidavit in opposition at page 20 of the same Bundle there is a gap in the evidence as far as the contract is concerned.  He further admitted that from para 2 of the notice of further and better particulars at page 31 of the same Bundle the plaintiff did not know the full purchase price</w:t>
      </w:r>
      <w:r w:rsidR="00874C4C">
        <w:rPr>
          <w:rFonts w:ascii="Arial" w:hAnsi="Arial" w:cs="Arial"/>
          <w:sz w:val="24"/>
          <w:szCs w:val="24"/>
        </w:rPr>
        <w:t xml:space="preserve"> and </w:t>
      </w:r>
      <w:r>
        <w:rPr>
          <w:rFonts w:ascii="Arial" w:hAnsi="Arial" w:cs="Arial"/>
          <w:sz w:val="24"/>
          <w:szCs w:val="24"/>
        </w:rPr>
        <w:t>that if one does not know the value of the contract, one would not know the amount remaining unpaid</w:t>
      </w:r>
      <w:r w:rsidR="00874C4C">
        <w:rPr>
          <w:rFonts w:ascii="Arial" w:hAnsi="Arial" w:cs="Arial"/>
          <w:sz w:val="24"/>
          <w:szCs w:val="24"/>
        </w:rPr>
        <w:t>.</w:t>
      </w:r>
      <w:r>
        <w:rPr>
          <w:rFonts w:ascii="Arial" w:hAnsi="Arial" w:cs="Arial"/>
          <w:sz w:val="24"/>
          <w:szCs w:val="24"/>
        </w:rPr>
        <w:t xml:space="preserve"> </w:t>
      </w:r>
      <w:r w:rsidR="00874C4C">
        <w:rPr>
          <w:rFonts w:ascii="Arial" w:hAnsi="Arial" w:cs="Arial"/>
          <w:sz w:val="24"/>
          <w:szCs w:val="24"/>
        </w:rPr>
        <w:t xml:space="preserve"> He </w:t>
      </w:r>
      <w:r>
        <w:rPr>
          <w:rFonts w:ascii="Arial" w:hAnsi="Arial" w:cs="Arial"/>
          <w:sz w:val="24"/>
          <w:szCs w:val="24"/>
        </w:rPr>
        <w:t>a</w:t>
      </w:r>
      <w:r w:rsidR="00874C4C">
        <w:rPr>
          <w:rFonts w:ascii="Arial" w:hAnsi="Arial" w:cs="Arial"/>
          <w:sz w:val="24"/>
          <w:szCs w:val="24"/>
        </w:rPr>
        <w:t>lso a</w:t>
      </w:r>
      <w:r>
        <w:rPr>
          <w:rFonts w:ascii="Arial" w:hAnsi="Arial" w:cs="Arial"/>
          <w:sz w:val="24"/>
          <w:szCs w:val="24"/>
        </w:rPr>
        <w:t>d</w:t>
      </w:r>
      <w:r w:rsidR="00874C4C">
        <w:rPr>
          <w:rFonts w:ascii="Arial" w:hAnsi="Arial" w:cs="Arial"/>
          <w:sz w:val="24"/>
          <w:szCs w:val="24"/>
        </w:rPr>
        <w:t>mitted</w:t>
      </w:r>
      <w:r>
        <w:rPr>
          <w:rFonts w:ascii="Arial" w:hAnsi="Arial" w:cs="Arial"/>
          <w:sz w:val="24"/>
          <w:szCs w:val="24"/>
        </w:rPr>
        <w:t xml:space="preserve"> that there is no basis for the balance of US$1,950,430.00 stated in para 4 of the</w:t>
      </w:r>
      <w:r w:rsidR="004103CE">
        <w:rPr>
          <w:rFonts w:ascii="Arial" w:hAnsi="Arial" w:cs="Arial"/>
          <w:sz w:val="24"/>
          <w:szCs w:val="24"/>
        </w:rPr>
        <w:t xml:space="preserve"> statement of claim.</w:t>
      </w:r>
    </w:p>
    <w:p w:rsidR="00BD5420" w:rsidRDefault="00972B67" w:rsidP="008E2B58">
      <w:pPr>
        <w:spacing w:line="360" w:lineRule="auto"/>
        <w:jc w:val="both"/>
        <w:rPr>
          <w:rFonts w:ascii="Arial" w:hAnsi="Arial" w:cs="Arial"/>
          <w:sz w:val="24"/>
          <w:szCs w:val="24"/>
        </w:rPr>
      </w:pPr>
      <w:r>
        <w:rPr>
          <w:rFonts w:ascii="Arial" w:hAnsi="Arial" w:cs="Arial"/>
          <w:sz w:val="24"/>
          <w:szCs w:val="24"/>
        </w:rPr>
        <w:t>He told the court that he started working for ZCCM on 30</w:t>
      </w:r>
      <w:r w:rsidRPr="00972B67">
        <w:rPr>
          <w:rFonts w:ascii="Arial" w:hAnsi="Arial" w:cs="Arial"/>
          <w:sz w:val="24"/>
          <w:szCs w:val="24"/>
          <w:vertAlign w:val="superscript"/>
        </w:rPr>
        <w:t>th</w:t>
      </w:r>
      <w:r>
        <w:rPr>
          <w:rFonts w:ascii="Arial" w:hAnsi="Arial" w:cs="Arial"/>
          <w:sz w:val="24"/>
          <w:szCs w:val="24"/>
        </w:rPr>
        <w:t xml:space="preserve"> July 1974 and that he was aware of a department called Contract Serving and Payment Metal Exports and Sales Department which was in charge of contracts and that he belonged to Finance Department.  He admitted that the contract in question was entered into before ZCCM was privatised and that the Contract Servicing and Payment Metal Export and Sales </w:t>
      </w:r>
      <w:r w:rsidR="00CA4CFF">
        <w:rPr>
          <w:rFonts w:ascii="Arial" w:hAnsi="Arial" w:cs="Arial"/>
          <w:sz w:val="24"/>
          <w:szCs w:val="24"/>
        </w:rPr>
        <w:t>D</w:t>
      </w:r>
      <w:r>
        <w:rPr>
          <w:rFonts w:ascii="Arial" w:hAnsi="Arial" w:cs="Arial"/>
          <w:sz w:val="24"/>
          <w:szCs w:val="24"/>
        </w:rPr>
        <w:t xml:space="preserve">epartment </w:t>
      </w:r>
      <w:r w:rsidR="00585A77">
        <w:rPr>
          <w:rFonts w:ascii="Arial" w:hAnsi="Arial" w:cs="Arial"/>
          <w:sz w:val="24"/>
          <w:szCs w:val="24"/>
        </w:rPr>
        <w:t>were</w:t>
      </w:r>
      <w:r>
        <w:rPr>
          <w:rFonts w:ascii="Arial" w:hAnsi="Arial" w:cs="Arial"/>
          <w:sz w:val="24"/>
          <w:szCs w:val="24"/>
        </w:rPr>
        <w:t xml:space="preserve"> the one to know about all contracts.</w:t>
      </w:r>
    </w:p>
    <w:p w:rsidR="00BD5420" w:rsidRDefault="00972B67" w:rsidP="00DC32A7">
      <w:pPr>
        <w:spacing w:line="360" w:lineRule="auto"/>
        <w:jc w:val="both"/>
        <w:rPr>
          <w:rFonts w:ascii="Arial" w:hAnsi="Arial" w:cs="Arial"/>
          <w:sz w:val="24"/>
          <w:szCs w:val="24"/>
        </w:rPr>
      </w:pPr>
      <w:r>
        <w:rPr>
          <w:rFonts w:ascii="Arial" w:hAnsi="Arial" w:cs="Arial"/>
          <w:sz w:val="24"/>
          <w:szCs w:val="24"/>
        </w:rPr>
        <w:lastRenderedPageBreak/>
        <w:t xml:space="preserve">He also admitted that the letter at page 1 of the defendant’s Bundle of Documents </w:t>
      </w:r>
      <w:r w:rsidR="00291AFE">
        <w:rPr>
          <w:rFonts w:ascii="Arial" w:hAnsi="Arial" w:cs="Arial"/>
          <w:sz w:val="24"/>
          <w:szCs w:val="24"/>
        </w:rPr>
        <w:t>dated 28</w:t>
      </w:r>
      <w:r w:rsidR="00291AFE" w:rsidRPr="00972B67">
        <w:rPr>
          <w:rFonts w:ascii="Arial" w:hAnsi="Arial" w:cs="Arial"/>
          <w:sz w:val="24"/>
          <w:szCs w:val="24"/>
          <w:vertAlign w:val="superscript"/>
        </w:rPr>
        <w:t>th</w:t>
      </w:r>
      <w:r w:rsidR="00291AFE">
        <w:rPr>
          <w:rFonts w:ascii="Arial" w:hAnsi="Arial" w:cs="Arial"/>
          <w:sz w:val="24"/>
          <w:szCs w:val="24"/>
        </w:rPr>
        <w:t xml:space="preserve"> April 2000, </w:t>
      </w:r>
      <w:r>
        <w:rPr>
          <w:rFonts w:ascii="Arial" w:hAnsi="Arial" w:cs="Arial"/>
          <w:sz w:val="24"/>
          <w:szCs w:val="24"/>
        </w:rPr>
        <w:t>addressed to the Managing Director of the defendant</w:t>
      </w:r>
      <w:r w:rsidR="00291AFE">
        <w:rPr>
          <w:rFonts w:ascii="Arial" w:hAnsi="Arial" w:cs="Arial"/>
          <w:sz w:val="24"/>
          <w:szCs w:val="24"/>
        </w:rPr>
        <w:t>,</w:t>
      </w:r>
      <w:r>
        <w:rPr>
          <w:rFonts w:ascii="Arial" w:hAnsi="Arial" w:cs="Arial"/>
          <w:sz w:val="24"/>
          <w:szCs w:val="24"/>
        </w:rPr>
        <w:t xml:space="preserve"> demanding for an overdue payment of K2,101,327,817.26 was written before </w:t>
      </w:r>
      <w:r w:rsidR="00291AFE">
        <w:rPr>
          <w:rFonts w:ascii="Arial" w:hAnsi="Arial" w:cs="Arial"/>
          <w:sz w:val="24"/>
          <w:szCs w:val="24"/>
        </w:rPr>
        <w:t xml:space="preserve">the </w:t>
      </w:r>
      <w:r>
        <w:rPr>
          <w:rFonts w:ascii="Arial" w:hAnsi="Arial" w:cs="Arial"/>
          <w:sz w:val="24"/>
          <w:szCs w:val="24"/>
        </w:rPr>
        <w:t>privatisation of ZCCM and that since there is no contract the authors of the letter are the ones to rely on.</w:t>
      </w:r>
      <w:r w:rsidR="00291AFE">
        <w:rPr>
          <w:rFonts w:ascii="Arial" w:hAnsi="Arial" w:cs="Arial"/>
          <w:sz w:val="24"/>
          <w:szCs w:val="24"/>
        </w:rPr>
        <w:t xml:space="preserve">  </w:t>
      </w:r>
      <w:r>
        <w:rPr>
          <w:rFonts w:ascii="Arial" w:hAnsi="Arial" w:cs="Arial"/>
          <w:sz w:val="24"/>
          <w:szCs w:val="24"/>
        </w:rPr>
        <w:t>He further admitted that the receipt at page 2 of the same Bundle in the sum of K500,000,000.00 is dated 7</w:t>
      </w:r>
      <w:r w:rsidRPr="00972B67">
        <w:rPr>
          <w:rFonts w:ascii="Arial" w:hAnsi="Arial" w:cs="Arial"/>
          <w:sz w:val="24"/>
          <w:szCs w:val="24"/>
          <w:vertAlign w:val="superscript"/>
        </w:rPr>
        <w:t>th</w:t>
      </w:r>
      <w:r>
        <w:rPr>
          <w:rFonts w:ascii="Arial" w:hAnsi="Arial" w:cs="Arial"/>
          <w:sz w:val="24"/>
          <w:szCs w:val="24"/>
        </w:rPr>
        <w:t xml:space="preserve"> September 2000</w:t>
      </w:r>
      <w:r w:rsidR="00291AFE">
        <w:rPr>
          <w:rFonts w:ascii="Arial" w:hAnsi="Arial" w:cs="Arial"/>
          <w:sz w:val="24"/>
          <w:szCs w:val="24"/>
        </w:rPr>
        <w:t>,</w:t>
      </w:r>
      <w:r>
        <w:rPr>
          <w:rFonts w:ascii="Arial" w:hAnsi="Arial" w:cs="Arial"/>
          <w:sz w:val="24"/>
          <w:szCs w:val="24"/>
        </w:rPr>
        <w:t xml:space="preserve"> after the demand letter; that the receipt at page 3 in the sum of K180,750,000.00 is dated 1</w:t>
      </w:r>
      <w:r w:rsidRPr="00972B67">
        <w:rPr>
          <w:rFonts w:ascii="Arial" w:hAnsi="Arial" w:cs="Arial"/>
          <w:sz w:val="24"/>
          <w:szCs w:val="24"/>
          <w:vertAlign w:val="superscript"/>
        </w:rPr>
        <w:t>st</w:t>
      </w:r>
      <w:r>
        <w:rPr>
          <w:rFonts w:ascii="Arial" w:hAnsi="Arial" w:cs="Arial"/>
          <w:sz w:val="24"/>
          <w:szCs w:val="24"/>
        </w:rPr>
        <w:t xml:space="preserve"> November 2000</w:t>
      </w:r>
      <w:r w:rsidR="00291AFE">
        <w:rPr>
          <w:rFonts w:ascii="Arial" w:hAnsi="Arial" w:cs="Arial"/>
          <w:sz w:val="24"/>
          <w:szCs w:val="24"/>
        </w:rPr>
        <w:t>,</w:t>
      </w:r>
      <w:r>
        <w:rPr>
          <w:rFonts w:ascii="Arial" w:hAnsi="Arial" w:cs="Arial"/>
          <w:sz w:val="24"/>
          <w:szCs w:val="24"/>
        </w:rPr>
        <w:t xml:space="preserve"> also after the demand letter, the same with the receipt at page 4 in the sum of K1,200,000,000.00 dated 11</w:t>
      </w:r>
      <w:r w:rsidRPr="00972B67">
        <w:rPr>
          <w:rFonts w:ascii="Arial" w:hAnsi="Arial" w:cs="Arial"/>
          <w:sz w:val="24"/>
          <w:szCs w:val="24"/>
          <w:vertAlign w:val="superscript"/>
        </w:rPr>
        <w:t>th</w:t>
      </w:r>
      <w:r>
        <w:rPr>
          <w:rFonts w:ascii="Arial" w:hAnsi="Arial" w:cs="Arial"/>
          <w:sz w:val="24"/>
          <w:szCs w:val="24"/>
        </w:rPr>
        <w:t xml:space="preserve"> December 2000</w:t>
      </w:r>
      <w:r w:rsidR="00291AFE">
        <w:rPr>
          <w:rFonts w:ascii="Arial" w:hAnsi="Arial" w:cs="Arial"/>
          <w:sz w:val="24"/>
          <w:szCs w:val="24"/>
        </w:rPr>
        <w:t>,</w:t>
      </w:r>
      <w:r>
        <w:rPr>
          <w:rFonts w:ascii="Arial" w:hAnsi="Arial" w:cs="Arial"/>
          <w:sz w:val="24"/>
          <w:szCs w:val="24"/>
        </w:rPr>
        <w:t xml:space="preserve"> and at page 5 in the sum of US$50,000 dated 16</w:t>
      </w:r>
      <w:r w:rsidRPr="00972B67">
        <w:rPr>
          <w:rFonts w:ascii="Arial" w:hAnsi="Arial" w:cs="Arial"/>
          <w:sz w:val="24"/>
          <w:szCs w:val="24"/>
          <w:vertAlign w:val="superscript"/>
        </w:rPr>
        <w:t>th</w:t>
      </w:r>
      <w:r>
        <w:rPr>
          <w:rFonts w:ascii="Arial" w:hAnsi="Arial" w:cs="Arial"/>
          <w:sz w:val="24"/>
          <w:szCs w:val="24"/>
        </w:rPr>
        <w:t xml:space="preserve"> October 2002</w:t>
      </w:r>
      <w:r w:rsidR="00291AFE">
        <w:rPr>
          <w:rFonts w:ascii="Arial" w:hAnsi="Arial" w:cs="Arial"/>
          <w:sz w:val="24"/>
          <w:szCs w:val="24"/>
        </w:rPr>
        <w:t>,</w:t>
      </w:r>
      <w:r>
        <w:rPr>
          <w:rFonts w:ascii="Arial" w:hAnsi="Arial" w:cs="Arial"/>
          <w:sz w:val="24"/>
          <w:szCs w:val="24"/>
        </w:rPr>
        <w:t xml:space="preserve"> which </w:t>
      </w:r>
      <w:r w:rsidR="00291AFE">
        <w:rPr>
          <w:rFonts w:ascii="Arial" w:hAnsi="Arial" w:cs="Arial"/>
          <w:sz w:val="24"/>
          <w:szCs w:val="24"/>
        </w:rPr>
        <w:t xml:space="preserve">when </w:t>
      </w:r>
      <w:r>
        <w:rPr>
          <w:rFonts w:ascii="Arial" w:hAnsi="Arial" w:cs="Arial"/>
          <w:sz w:val="24"/>
          <w:szCs w:val="24"/>
        </w:rPr>
        <w:t>converted to kwacha using the exchange rate of K4,800 as appear</w:t>
      </w:r>
      <w:r w:rsidR="00A36EC3">
        <w:rPr>
          <w:rFonts w:ascii="Arial" w:hAnsi="Arial" w:cs="Arial"/>
          <w:sz w:val="24"/>
          <w:szCs w:val="24"/>
        </w:rPr>
        <w:t>s</w:t>
      </w:r>
      <w:r>
        <w:rPr>
          <w:rFonts w:ascii="Arial" w:hAnsi="Arial" w:cs="Arial"/>
          <w:sz w:val="24"/>
          <w:szCs w:val="24"/>
        </w:rPr>
        <w:t xml:space="preserve"> at page 7 of the same Bundle</w:t>
      </w:r>
      <w:r w:rsidR="00291AFE">
        <w:rPr>
          <w:rFonts w:ascii="Arial" w:hAnsi="Arial" w:cs="Arial"/>
          <w:sz w:val="24"/>
          <w:szCs w:val="24"/>
        </w:rPr>
        <w:t>,</w:t>
      </w:r>
      <w:r>
        <w:rPr>
          <w:rFonts w:ascii="Arial" w:hAnsi="Arial" w:cs="Arial"/>
          <w:sz w:val="24"/>
          <w:szCs w:val="24"/>
        </w:rPr>
        <w:t xml:space="preserve"> amounts to K240,000,000.00.</w:t>
      </w:r>
    </w:p>
    <w:p w:rsidR="00972B67" w:rsidRDefault="00972B67" w:rsidP="00DC32A7">
      <w:pPr>
        <w:spacing w:line="360" w:lineRule="auto"/>
        <w:jc w:val="both"/>
        <w:rPr>
          <w:rFonts w:ascii="Arial" w:hAnsi="Arial" w:cs="Arial"/>
          <w:sz w:val="24"/>
          <w:szCs w:val="24"/>
        </w:rPr>
      </w:pPr>
      <w:r>
        <w:rPr>
          <w:rFonts w:ascii="Arial" w:hAnsi="Arial" w:cs="Arial"/>
          <w:sz w:val="24"/>
          <w:szCs w:val="24"/>
        </w:rPr>
        <w:t xml:space="preserve">He said that the amounts at pages 2 to 5 add up to K2,120,750.00 while </w:t>
      </w:r>
      <w:r w:rsidR="00B61E34">
        <w:rPr>
          <w:rFonts w:ascii="Arial" w:hAnsi="Arial" w:cs="Arial"/>
          <w:sz w:val="24"/>
          <w:szCs w:val="24"/>
        </w:rPr>
        <w:t>the amount in the demand letter at page 1 is K2,101,327,817.26 giving an excess of K19,422,182.74.  He admitted that in so far as the demand letter is concerned this amount must be returned to the defendant.  At the same time he said that the difference in the figures should not be returned to the defendant because there is a balance.</w:t>
      </w:r>
    </w:p>
    <w:p w:rsidR="00B61E34" w:rsidRDefault="00B61E34" w:rsidP="00DC32A7">
      <w:pPr>
        <w:spacing w:line="360" w:lineRule="auto"/>
        <w:jc w:val="both"/>
        <w:rPr>
          <w:rFonts w:ascii="Arial" w:hAnsi="Arial" w:cs="Arial"/>
          <w:sz w:val="24"/>
          <w:szCs w:val="24"/>
        </w:rPr>
      </w:pPr>
      <w:r>
        <w:rPr>
          <w:rFonts w:ascii="Arial" w:hAnsi="Arial" w:cs="Arial"/>
          <w:sz w:val="24"/>
          <w:szCs w:val="24"/>
        </w:rPr>
        <w:t xml:space="preserve">In re-examination he insisted that the defendant still owes the plaintiff and that all the documents on the defendant’s Bundle do not show any reply by Mr. </w:t>
      </w:r>
      <w:proofErr w:type="spellStart"/>
      <w:r>
        <w:rPr>
          <w:rFonts w:ascii="Arial" w:hAnsi="Arial" w:cs="Arial"/>
          <w:sz w:val="24"/>
          <w:szCs w:val="24"/>
        </w:rPr>
        <w:t>Kavindele</w:t>
      </w:r>
      <w:proofErr w:type="spellEnd"/>
      <w:r>
        <w:rPr>
          <w:rFonts w:ascii="Arial" w:hAnsi="Arial" w:cs="Arial"/>
          <w:sz w:val="24"/>
          <w:szCs w:val="24"/>
        </w:rPr>
        <w:t xml:space="preserve"> between 2002 and 2003.  He reiterated that the letter at page 1 of the defendant’s Bundle was written before privatisation of ZCCM</w:t>
      </w:r>
      <w:r w:rsidR="00291AFE">
        <w:rPr>
          <w:rFonts w:ascii="Arial" w:hAnsi="Arial" w:cs="Arial"/>
          <w:sz w:val="24"/>
          <w:szCs w:val="24"/>
        </w:rPr>
        <w:t xml:space="preserve"> Limited</w:t>
      </w:r>
      <w:r>
        <w:rPr>
          <w:rFonts w:ascii="Arial" w:hAnsi="Arial" w:cs="Arial"/>
          <w:sz w:val="24"/>
          <w:szCs w:val="24"/>
        </w:rPr>
        <w:t>.  Finally he said that he is not able to tell what happened after the Deputy Registrar’s ruling at page 29 of the defendant’s Bundle of Pleadings and that there is no document opposing the affidavit in opposition at page 20 of the same Bundle.</w:t>
      </w:r>
    </w:p>
    <w:p w:rsidR="00BD5420" w:rsidRDefault="006E0D07" w:rsidP="008E2B58">
      <w:pPr>
        <w:spacing w:line="360" w:lineRule="auto"/>
        <w:jc w:val="both"/>
        <w:rPr>
          <w:rFonts w:ascii="Arial" w:hAnsi="Arial" w:cs="Arial"/>
          <w:sz w:val="24"/>
          <w:szCs w:val="24"/>
        </w:rPr>
      </w:pPr>
      <w:r>
        <w:rPr>
          <w:rFonts w:ascii="Arial" w:hAnsi="Arial" w:cs="Arial"/>
          <w:sz w:val="24"/>
          <w:szCs w:val="24"/>
        </w:rPr>
        <w:t xml:space="preserve">Mr. </w:t>
      </w:r>
      <w:r w:rsidR="00B61E34">
        <w:rPr>
          <w:rFonts w:ascii="Arial" w:hAnsi="Arial" w:cs="Arial"/>
          <w:sz w:val="24"/>
          <w:szCs w:val="24"/>
        </w:rPr>
        <w:t xml:space="preserve">John </w:t>
      </w:r>
      <w:proofErr w:type="spellStart"/>
      <w:r w:rsidR="00B61E34">
        <w:rPr>
          <w:rFonts w:ascii="Arial" w:hAnsi="Arial" w:cs="Arial"/>
          <w:sz w:val="24"/>
          <w:szCs w:val="24"/>
        </w:rPr>
        <w:t>Kakungu</w:t>
      </w:r>
      <w:proofErr w:type="spellEnd"/>
      <w:r w:rsidR="00B61E34">
        <w:rPr>
          <w:rFonts w:ascii="Arial" w:hAnsi="Arial" w:cs="Arial"/>
          <w:sz w:val="24"/>
          <w:szCs w:val="24"/>
        </w:rPr>
        <w:t xml:space="preserve"> </w:t>
      </w:r>
      <w:proofErr w:type="spellStart"/>
      <w:r w:rsidR="00B61E34">
        <w:rPr>
          <w:rFonts w:ascii="Arial" w:hAnsi="Arial" w:cs="Arial"/>
          <w:sz w:val="24"/>
          <w:szCs w:val="24"/>
        </w:rPr>
        <w:t>Ka</w:t>
      </w:r>
      <w:r w:rsidR="00F35972">
        <w:rPr>
          <w:rFonts w:ascii="Arial" w:hAnsi="Arial" w:cs="Arial"/>
          <w:sz w:val="24"/>
          <w:szCs w:val="24"/>
        </w:rPr>
        <w:t>i</w:t>
      </w:r>
      <w:r w:rsidR="00B61E34">
        <w:rPr>
          <w:rFonts w:ascii="Arial" w:hAnsi="Arial" w:cs="Arial"/>
          <w:sz w:val="24"/>
          <w:szCs w:val="24"/>
        </w:rPr>
        <w:t>te</w:t>
      </w:r>
      <w:proofErr w:type="spellEnd"/>
      <w:r w:rsidR="00B61E34">
        <w:rPr>
          <w:rFonts w:ascii="Arial" w:hAnsi="Arial" w:cs="Arial"/>
          <w:sz w:val="24"/>
          <w:szCs w:val="24"/>
        </w:rPr>
        <w:t xml:space="preserve"> the Legal </w:t>
      </w:r>
      <w:r w:rsidR="00291AFE">
        <w:rPr>
          <w:rFonts w:ascii="Arial" w:hAnsi="Arial" w:cs="Arial"/>
          <w:sz w:val="24"/>
          <w:szCs w:val="24"/>
        </w:rPr>
        <w:t>M</w:t>
      </w:r>
      <w:r w:rsidR="00B61E34">
        <w:rPr>
          <w:rFonts w:ascii="Arial" w:hAnsi="Arial" w:cs="Arial"/>
          <w:sz w:val="24"/>
          <w:szCs w:val="24"/>
        </w:rPr>
        <w:t>anager for the plaintiff company is PW2.  He testified that he had instructions from the accounts department</w:t>
      </w:r>
      <w:r w:rsidR="00291AFE">
        <w:rPr>
          <w:rFonts w:ascii="Arial" w:hAnsi="Arial" w:cs="Arial"/>
          <w:sz w:val="24"/>
          <w:szCs w:val="24"/>
        </w:rPr>
        <w:t>,</w:t>
      </w:r>
      <w:r w:rsidR="00B61E34">
        <w:rPr>
          <w:rFonts w:ascii="Arial" w:hAnsi="Arial" w:cs="Arial"/>
          <w:sz w:val="24"/>
          <w:szCs w:val="24"/>
        </w:rPr>
        <w:t xml:space="preserve"> as appears at page 1 of the plaintiff’s Bundle of Documents</w:t>
      </w:r>
      <w:r w:rsidR="00291AFE">
        <w:rPr>
          <w:rFonts w:ascii="Arial" w:hAnsi="Arial" w:cs="Arial"/>
          <w:sz w:val="24"/>
          <w:szCs w:val="24"/>
        </w:rPr>
        <w:t>,</w:t>
      </w:r>
      <w:r w:rsidR="00B61E34">
        <w:rPr>
          <w:rFonts w:ascii="Arial" w:hAnsi="Arial" w:cs="Arial"/>
          <w:sz w:val="24"/>
          <w:szCs w:val="24"/>
        </w:rPr>
        <w:t xml:space="preserve"> that the defendant ow</w:t>
      </w:r>
      <w:r w:rsidR="008B1D53">
        <w:rPr>
          <w:rFonts w:ascii="Arial" w:hAnsi="Arial" w:cs="Arial"/>
          <w:sz w:val="24"/>
          <w:szCs w:val="24"/>
        </w:rPr>
        <w:t>ed the plaintiff the sum of US$1</w:t>
      </w:r>
      <w:r w:rsidR="00B61E34">
        <w:rPr>
          <w:rFonts w:ascii="Arial" w:hAnsi="Arial" w:cs="Arial"/>
          <w:sz w:val="24"/>
          <w:szCs w:val="24"/>
        </w:rPr>
        <w:t>,8</w:t>
      </w:r>
      <w:r w:rsidR="00291AFE">
        <w:rPr>
          <w:rFonts w:ascii="Arial" w:hAnsi="Arial" w:cs="Arial"/>
          <w:sz w:val="24"/>
          <w:szCs w:val="24"/>
        </w:rPr>
        <w:t>96</w:t>
      </w:r>
      <w:r w:rsidR="00B61E34">
        <w:rPr>
          <w:rFonts w:ascii="Arial" w:hAnsi="Arial" w:cs="Arial"/>
          <w:sz w:val="24"/>
          <w:szCs w:val="24"/>
        </w:rPr>
        <w:t>,</w:t>
      </w:r>
      <w:r w:rsidR="00291AFE">
        <w:rPr>
          <w:rFonts w:ascii="Arial" w:hAnsi="Arial" w:cs="Arial"/>
          <w:sz w:val="24"/>
          <w:szCs w:val="24"/>
        </w:rPr>
        <w:t>924</w:t>
      </w:r>
      <w:r w:rsidR="00B61E34">
        <w:rPr>
          <w:rFonts w:ascii="Arial" w:hAnsi="Arial" w:cs="Arial"/>
          <w:sz w:val="24"/>
          <w:szCs w:val="24"/>
        </w:rPr>
        <w:t>.00</w:t>
      </w:r>
      <w:r w:rsidR="000D6D64">
        <w:rPr>
          <w:rFonts w:ascii="Arial" w:hAnsi="Arial" w:cs="Arial"/>
          <w:sz w:val="24"/>
          <w:szCs w:val="24"/>
        </w:rPr>
        <w:t>;</w:t>
      </w:r>
      <w:r w:rsidR="00B61E34">
        <w:rPr>
          <w:rFonts w:ascii="Arial" w:hAnsi="Arial" w:cs="Arial"/>
          <w:sz w:val="24"/>
          <w:szCs w:val="24"/>
        </w:rPr>
        <w:t xml:space="preserve"> and that later he wrote the letter at page 7 of the same Bundle demanding a sum of </w:t>
      </w:r>
      <w:r w:rsidR="000000B0">
        <w:rPr>
          <w:rFonts w:ascii="Arial" w:hAnsi="Arial" w:cs="Arial"/>
          <w:sz w:val="24"/>
          <w:szCs w:val="24"/>
        </w:rPr>
        <w:t>US$1</w:t>
      </w:r>
      <w:r w:rsidR="00F35972">
        <w:rPr>
          <w:rFonts w:ascii="Arial" w:hAnsi="Arial" w:cs="Arial"/>
          <w:sz w:val="24"/>
          <w:szCs w:val="24"/>
        </w:rPr>
        <w:t>,</w:t>
      </w:r>
      <w:r w:rsidR="000000B0">
        <w:rPr>
          <w:rFonts w:ascii="Arial" w:hAnsi="Arial" w:cs="Arial"/>
          <w:sz w:val="24"/>
          <w:szCs w:val="24"/>
        </w:rPr>
        <w:t>950,340.00.</w:t>
      </w:r>
      <w:r w:rsidR="00B61E34">
        <w:rPr>
          <w:rFonts w:ascii="Arial" w:hAnsi="Arial" w:cs="Arial"/>
          <w:sz w:val="24"/>
          <w:szCs w:val="24"/>
        </w:rPr>
        <w:t xml:space="preserve">  He said that the defendant responded by the letter at page 8 of the same Bundle dated 10</w:t>
      </w:r>
      <w:r w:rsidR="00B61E34" w:rsidRPr="00B61E34">
        <w:rPr>
          <w:rFonts w:ascii="Arial" w:hAnsi="Arial" w:cs="Arial"/>
          <w:sz w:val="24"/>
          <w:szCs w:val="24"/>
          <w:vertAlign w:val="superscript"/>
        </w:rPr>
        <w:t>th</w:t>
      </w:r>
      <w:r w:rsidR="00B61E34">
        <w:rPr>
          <w:rFonts w:ascii="Arial" w:hAnsi="Arial" w:cs="Arial"/>
          <w:sz w:val="24"/>
          <w:szCs w:val="24"/>
        </w:rPr>
        <w:t xml:space="preserve"> April 2002 written by Mr. </w:t>
      </w:r>
      <w:proofErr w:type="spellStart"/>
      <w:r w:rsidR="00B61E34">
        <w:rPr>
          <w:rFonts w:ascii="Arial" w:hAnsi="Arial" w:cs="Arial"/>
          <w:sz w:val="24"/>
          <w:szCs w:val="24"/>
        </w:rPr>
        <w:t>Ka</w:t>
      </w:r>
      <w:r w:rsidR="00F35972">
        <w:rPr>
          <w:rFonts w:ascii="Arial" w:hAnsi="Arial" w:cs="Arial"/>
          <w:sz w:val="24"/>
          <w:szCs w:val="24"/>
        </w:rPr>
        <w:t>vin</w:t>
      </w:r>
      <w:r w:rsidR="00B61E34">
        <w:rPr>
          <w:rFonts w:ascii="Arial" w:hAnsi="Arial" w:cs="Arial"/>
          <w:sz w:val="24"/>
          <w:szCs w:val="24"/>
        </w:rPr>
        <w:t>dele</w:t>
      </w:r>
      <w:proofErr w:type="spellEnd"/>
      <w:r w:rsidR="00772C1D">
        <w:rPr>
          <w:rFonts w:ascii="Arial" w:hAnsi="Arial" w:cs="Arial"/>
          <w:sz w:val="24"/>
          <w:szCs w:val="24"/>
        </w:rPr>
        <w:t>;</w:t>
      </w:r>
      <w:r w:rsidR="00B61E34">
        <w:rPr>
          <w:rFonts w:ascii="Arial" w:hAnsi="Arial" w:cs="Arial"/>
          <w:sz w:val="24"/>
          <w:szCs w:val="24"/>
        </w:rPr>
        <w:t xml:space="preserve"> and that he had a meeting with him upon his return.</w:t>
      </w:r>
    </w:p>
    <w:p w:rsidR="00B61E34" w:rsidRDefault="00B61E34" w:rsidP="00DC32A7">
      <w:pPr>
        <w:spacing w:line="360" w:lineRule="auto"/>
        <w:jc w:val="both"/>
        <w:rPr>
          <w:rFonts w:ascii="Arial" w:hAnsi="Arial" w:cs="Arial"/>
          <w:sz w:val="24"/>
          <w:szCs w:val="24"/>
        </w:rPr>
      </w:pPr>
      <w:r>
        <w:rPr>
          <w:rFonts w:ascii="Arial" w:hAnsi="Arial" w:cs="Arial"/>
          <w:sz w:val="24"/>
          <w:szCs w:val="24"/>
        </w:rPr>
        <w:lastRenderedPageBreak/>
        <w:t xml:space="preserve">He said that the </w:t>
      </w:r>
      <w:r w:rsidR="00772C1D">
        <w:rPr>
          <w:rFonts w:ascii="Arial" w:hAnsi="Arial" w:cs="Arial"/>
          <w:sz w:val="24"/>
          <w:szCs w:val="24"/>
        </w:rPr>
        <w:t>V</w:t>
      </w:r>
      <w:r>
        <w:rPr>
          <w:rFonts w:ascii="Arial" w:hAnsi="Arial" w:cs="Arial"/>
          <w:sz w:val="24"/>
          <w:szCs w:val="24"/>
        </w:rPr>
        <w:t xml:space="preserve">isitor’s </w:t>
      </w:r>
      <w:r w:rsidR="00772C1D">
        <w:rPr>
          <w:rFonts w:ascii="Arial" w:hAnsi="Arial" w:cs="Arial"/>
          <w:sz w:val="24"/>
          <w:szCs w:val="24"/>
        </w:rPr>
        <w:t>P</w:t>
      </w:r>
      <w:r>
        <w:rPr>
          <w:rFonts w:ascii="Arial" w:hAnsi="Arial" w:cs="Arial"/>
          <w:sz w:val="24"/>
          <w:szCs w:val="24"/>
        </w:rPr>
        <w:t>ass dated 1</w:t>
      </w:r>
      <w:r w:rsidRPr="00B61E34">
        <w:rPr>
          <w:rFonts w:ascii="Arial" w:hAnsi="Arial" w:cs="Arial"/>
          <w:sz w:val="24"/>
          <w:szCs w:val="24"/>
          <w:vertAlign w:val="superscript"/>
        </w:rPr>
        <w:t>st</w:t>
      </w:r>
      <w:r>
        <w:rPr>
          <w:rFonts w:ascii="Arial" w:hAnsi="Arial" w:cs="Arial"/>
          <w:sz w:val="24"/>
          <w:szCs w:val="24"/>
        </w:rPr>
        <w:t xml:space="preserve"> August 2002</w:t>
      </w:r>
      <w:r w:rsidR="00772C1D">
        <w:rPr>
          <w:rFonts w:ascii="Arial" w:hAnsi="Arial" w:cs="Arial"/>
          <w:sz w:val="24"/>
          <w:szCs w:val="24"/>
        </w:rPr>
        <w:t>,</w:t>
      </w:r>
      <w:r>
        <w:rPr>
          <w:rFonts w:ascii="Arial" w:hAnsi="Arial" w:cs="Arial"/>
          <w:sz w:val="24"/>
          <w:szCs w:val="24"/>
        </w:rPr>
        <w:t xml:space="preserve"> at page 9 of the same Bundle</w:t>
      </w:r>
      <w:r w:rsidR="00772C1D">
        <w:rPr>
          <w:rFonts w:ascii="Arial" w:hAnsi="Arial" w:cs="Arial"/>
          <w:sz w:val="24"/>
          <w:szCs w:val="24"/>
        </w:rPr>
        <w:t>,</w:t>
      </w:r>
      <w:r>
        <w:rPr>
          <w:rFonts w:ascii="Arial" w:hAnsi="Arial" w:cs="Arial"/>
          <w:sz w:val="24"/>
          <w:szCs w:val="24"/>
        </w:rPr>
        <w:t xml:space="preserve"> was one occasion when he went to see Mr. </w:t>
      </w:r>
      <w:proofErr w:type="spellStart"/>
      <w:r>
        <w:rPr>
          <w:rFonts w:ascii="Arial" w:hAnsi="Arial" w:cs="Arial"/>
          <w:sz w:val="24"/>
          <w:szCs w:val="24"/>
        </w:rPr>
        <w:t>Kavindele</w:t>
      </w:r>
      <w:proofErr w:type="spellEnd"/>
      <w:r>
        <w:rPr>
          <w:rFonts w:ascii="Arial" w:hAnsi="Arial" w:cs="Arial"/>
          <w:sz w:val="24"/>
          <w:szCs w:val="24"/>
        </w:rPr>
        <w:t xml:space="preserve">.  He said that he asked Mr. </w:t>
      </w:r>
      <w:proofErr w:type="spellStart"/>
      <w:r>
        <w:rPr>
          <w:rFonts w:ascii="Arial" w:hAnsi="Arial" w:cs="Arial"/>
          <w:sz w:val="24"/>
          <w:szCs w:val="24"/>
        </w:rPr>
        <w:t>Kavindele</w:t>
      </w:r>
      <w:proofErr w:type="spellEnd"/>
      <w:r>
        <w:rPr>
          <w:rFonts w:ascii="Arial" w:hAnsi="Arial" w:cs="Arial"/>
          <w:sz w:val="24"/>
          <w:szCs w:val="24"/>
        </w:rPr>
        <w:t xml:space="preserve"> how he intended to settle the outstanding amount and that while he disputed the figure that they were demanding</w:t>
      </w:r>
      <w:r w:rsidR="00772C1D">
        <w:rPr>
          <w:rFonts w:ascii="Arial" w:hAnsi="Arial" w:cs="Arial"/>
          <w:sz w:val="24"/>
          <w:szCs w:val="24"/>
        </w:rPr>
        <w:t>,</w:t>
      </w:r>
      <w:r>
        <w:rPr>
          <w:rFonts w:ascii="Arial" w:hAnsi="Arial" w:cs="Arial"/>
          <w:sz w:val="24"/>
          <w:szCs w:val="24"/>
        </w:rPr>
        <w:t xml:space="preserve"> he indicated that he would settle some amounts and that he had settled certain amounts which should not be in the amount demanded</w:t>
      </w:r>
      <w:r w:rsidR="00772C1D">
        <w:rPr>
          <w:rFonts w:ascii="Arial" w:hAnsi="Arial" w:cs="Arial"/>
          <w:sz w:val="24"/>
          <w:szCs w:val="24"/>
        </w:rPr>
        <w:t>,</w:t>
      </w:r>
      <w:r>
        <w:rPr>
          <w:rFonts w:ascii="Arial" w:hAnsi="Arial" w:cs="Arial"/>
          <w:sz w:val="24"/>
          <w:szCs w:val="24"/>
        </w:rPr>
        <w:t xml:space="preserve"> and that the amount was probably less by US$50,000 or US$100,000 and suggested that they reconcile the figures.</w:t>
      </w:r>
      <w:r w:rsidR="00772C1D">
        <w:rPr>
          <w:rFonts w:ascii="Arial" w:hAnsi="Arial" w:cs="Arial"/>
          <w:sz w:val="24"/>
          <w:szCs w:val="24"/>
        </w:rPr>
        <w:t xml:space="preserve">  </w:t>
      </w:r>
      <w:r>
        <w:rPr>
          <w:rFonts w:ascii="Arial" w:hAnsi="Arial" w:cs="Arial"/>
          <w:sz w:val="24"/>
          <w:szCs w:val="24"/>
        </w:rPr>
        <w:t xml:space="preserve">He said that he told Mr. </w:t>
      </w:r>
      <w:proofErr w:type="spellStart"/>
      <w:r>
        <w:rPr>
          <w:rFonts w:ascii="Arial" w:hAnsi="Arial" w:cs="Arial"/>
          <w:sz w:val="24"/>
          <w:szCs w:val="24"/>
        </w:rPr>
        <w:t>Kavindele</w:t>
      </w:r>
      <w:proofErr w:type="spellEnd"/>
      <w:r>
        <w:rPr>
          <w:rFonts w:ascii="Arial" w:hAnsi="Arial" w:cs="Arial"/>
          <w:sz w:val="24"/>
          <w:szCs w:val="24"/>
        </w:rPr>
        <w:t xml:space="preserve"> that according to their records that was the sum he owed and that </w:t>
      </w:r>
      <w:r w:rsidR="00772C1D">
        <w:rPr>
          <w:rFonts w:ascii="Arial" w:hAnsi="Arial" w:cs="Arial"/>
          <w:sz w:val="24"/>
          <w:szCs w:val="24"/>
        </w:rPr>
        <w:t xml:space="preserve">Mr. </w:t>
      </w:r>
      <w:proofErr w:type="spellStart"/>
      <w:r w:rsidR="00772C1D">
        <w:rPr>
          <w:rFonts w:ascii="Arial" w:hAnsi="Arial" w:cs="Arial"/>
          <w:sz w:val="24"/>
          <w:szCs w:val="24"/>
        </w:rPr>
        <w:t>Kavindele</w:t>
      </w:r>
      <w:proofErr w:type="spellEnd"/>
      <w:r>
        <w:rPr>
          <w:rFonts w:ascii="Arial" w:hAnsi="Arial" w:cs="Arial"/>
          <w:sz w:val="24"/>
          <w:szCs w:val="24"/>
        </w:rPr>
        <w:t xml:space="preserve"> advised that he would look up his records for some</w:t>
      </w:r>
      <w:r w:rsidR="00DB19FD">
        <w:rPr>
          <w:rFonts w:ascii="Arial" w:hAnsi="Arial" w:cs="Arial"/>
          <w:sz w:val="24"/>
          <w:szCs w:val="24"/>
        </w:rPr>
        <w:t xml:space="preserve"> receipts to show that he had actually made some payments and that the amount was not all that large; and that he agreed to the proposal, but Mr. </w:t>
      </w:r>
      <w:proofErr w:type="spellStart"/>
      <w:r w:rsidR="00DB19FD">
        <w:rPr>
          <w:rFonts w:ascii="Arial" w:hAnsi="Arial" w:cs="Arial"/>
          <w:sz w:val="24"/>
          <w:szCs w:val="24"/>
        </w:rPr>
        <w:t>Kavindele</w:t>
      </w:r>
      <w:proofErr w:type="spellEnd"/>
      <w:r w:rsidR="00DB19FD">
        <w:rPr>
          <w:rFonts w:ascii="Arial" w:hAnsi="Arial" w:cs="Arial"/>
          <w:sz w:val="24"/>
          <w:szCs w:val="24"/>
        </w:rPr>
        <w:t xml:space="preserve"> never gave him any receipts even after several </w:t>
      </w:r>
      <w:r w:rsidR="00772C1D">
        <w:rPr>
          <w:rFonts w:ascii="Arial" w:hAnsi="Arial" w:cs="Arial"/>
          <w:sz w:val="24"/>
          <w:szCs w:val="24"/>
        </w:rPr>
        <w:t>follow-ups</w:t>
      </w:r>
      <w:r w:rsidR="00DB19FD">
        <w:rPr>
          <w:rFonts w:ascii="Arial" w:hAnsi="Arial" w:cs="Arial"/>
          <w:sz w:val="24"/>
          <w:szCs w:val="24"/>
        </w:rPr>
        <w:t>.</w:t>
      </w:r>
    </w:p>
    <w:p w:rsidR="00BD5420" w:rsidRDefault="00DB19FD" w:rsidP="008E2B58">
      <w:pPr>
        <w:spacing w:line="360" w:lineRule="auto"/>
        <w:jc w:val="both"/>
        <w:rPr>
          <w:rFonts w:ascii="Arial" w:hAnsi="Arial" w:cs="Arial"/>
          <w:sz w:val="24"/>
          <w:szCs w:val="24"/>
        </w:rPr>
      </w:pPr>
      <w:r>
        <w:rPr>
          <w:rFonts w:ascii="Arial" w:hAnsi="Arial" w:cs="Arial"/>
          <w:sz w:val="24"/>
          <w:szCs w:val="24"/>
        </w:rPr>
        <w:t>He said that he wrote to the defendant again the letter at page 10 of the same Bundle on 29</w:t>
      </w:r>
      <w:r w:rsidRPr="00DB19FD">
        <w:rPr>
          <w:rFonts w:ascii="Arial" w:hAnsi="Arial" w:cs="Arial"/>
          <w:sz w:val="24"/>
          <w:szCs w:val="24"/>
          <w:vertAlign w:val="superscript"/>
        </w:rPr>
        <w:t>th</w:t>
      </w:r>
      <w:r>
        <w:rPr>
          <w:rFonts w:ascii="Arial" w:hAnsi="Arial" w:cs="Arial"/>
          <w:sz w:val="24"/>
          <w:szCs w:val="24"/>
        </w:rPr>
        <w:t xml:space="preserve"> August 2002, but there was no reply</w:t>
      </w:r>
      <w:r w:rsidR="00772C1D">
        <w:rPr>
          <w:rFonts w:ascii="Arial" w:hAnsi="Arial" w:cs="Arial"/>
          <w:sz w:val="24"/>
          <w:szCs w:val="24"/>
        </w:rPr>
        <w:t>;</w:t>
      </w:r>
      <w:r>
        <w:rPr>
          <w:rFonts w:ascii="Arial" w:hAnsi="Arial" w:cs="Arial"/>
          <w:sz w:val="24"/>
          <w:szCs w:val="24"/>
        </w:rPr>
        <w:t xml:space="preserve"> that he followed up with the letter at page 11 of the same Bundle dated 14</w:t>
      </w:r>
      <w:r w:rsidRPr="00DB19FD">
        <w:rPr>
          <w:rFonts w:ascii="Arial" w:hAnsi="Arial" w:cs="Arial"/>
          <w:sz w:val="24"/>
          <w:szCs w:val="24"/>
          <w:vertAlign w:val="superscript"/>
        </w:rPr>
        <w:t>th</w:t>
      </w:r>
      <w:r>
        <w:rPr>
          <w:rFonts w:ascii="Arial" w:hAnsi="Arial" w:cs="Arial"/>
          <w:sz w:val="24"/>
          <w:szCs w:val="24"/>
        </w:rPr>
        <w:t xml:space="preserve"> August 2003 and met him on a number of occasions or twice after that</w:t>
      </w:r>
      <w:r w:rsidR="00772C1D">
        <w:rPr>
          <w:rFonts w:ascii="Arial" w:hAnsi="Arial" w:cs="Arial"/>
          <w:sz w:val="24"/>
          <w:szCs w:val="24"/>
        </w:rPr>
        <w:t>;</w:t>
      </w:r>
      <w:r>
        <w:rPr>
          <w:rFonts w:ascii="Arial" w:hAnsi="Arial" w:cs="Arial"/>
          <w:sz w:val="24"/>
          <w:szCs w:val="24"/>
        </w:rPr>
        <w:t xml:space="preserve"> and that on both occasions there was no indication that he would not settle the amount.  He said that Mr. </w:t>
      </w:r>
      <w:proofErr w:type="spellStart"/>
      <w:r>
        <w:rPr>
          <w:rFonts w:ascii="Arial" w:hAnsi="Arial" w:cs="Arial"/>
          <w:sz w:val="24"/>
          <w:szCs w:val="24"/>
        </w:rPr>
        <w:t>Kavindele</w:t>
      </w:r>
      <w:proofErr w:type="spellEnd"/>
      <w:r>
        <w:rPr>
          <w:rFonts w:ascii="Arial" w:hAnsi="Arial" w:cs="Arial"/>
          <w:sz w:val="24"/>
          <w:szCs w:val="24"/>
        </w:rPr>
        <w:t xml:space="preserve"> felt that the amount should be about US$1,700,000 and not US$1,800,000.00</w:t>
      </w:r>
      <w:r w:rsidR="00772C1D">
        <w:rPr>
          <w:rFonts w:ascii="Arial" w:hAnsi="Arial" w:cs="Arial"/>
          <w:sz w:val="24"/>
          <w:szCs w:val="24"/>
        </w:rPr>
        <w:t>.</w:t>
      </w:r>
    </w:p>
    <w:p w:rsidR="00193B61" w:rsidRDefault="00193B61" w:rsidP="008E2B58">
      <w:pPr>
        <w:spacing w:line="360" w:lineRule="auto"/>
        <w:jc w:val="both"/>
        <w:rPr>
          <w:rFonts w:ascii="Arial" w:hAnsi="Arial" w:cs="Arial"/>
          <w:sz w:val="24"/>
          <w:szCs w:val="24"/>
        </w:rPr>
      </w:pPr>
      <w:r>
        <w:rPr>
          <w:rFonts w:ascii="Arial" w:hAnsi="Arial" w:cs="Arial"/>
          <w:sz w:val="24"/>
          <w:szCs w:val="24"/>
        </w:rPr>
        <w:t xml:space="preserve">He testified that Mr. </w:t>
      </w:r>
      <w:proofErr w:type="spellStart"/>
      <w:r>
        <w:rPr>
          <w:rFonts w:ascii="Arial" w:hAnsi="Arial" w:cs="Arial"/>
          <w:sz w:val="24"/>
          <w:szCs w:val="24"/>
        </w:rPr>
        <w:t>Kavindele</w:t>
      </w:r>
      <w:proofErr w:type="spellEnd"/>
      <w:r>
        <w:rPr>
          <w:rFonts w:ascii="Arial" w:hAnsi="Arial" w:cs="Arial"/>
          <w:sz w:val="24"/>
          <w:szCs w:val="24"/>
        </w:rPr>
        <w:t xml:space="preserve"> responded by making a partial payment of US$50,000 and demanded </w:t>
      </w:r>
      <w:r w:rsidR="00BB4636">
        <w:rPr>
          <w:rFonts w:ascii="Arial" w:hAnsi="Arial" w:cs="Arial"/>
          <w:sz w:val="24"/>
          <w:szCs w:val="24"/>
        </w:rPr>
        <w:t>for</w:t>
      </w:r>
      <w:r>
        <w:rPr>
          <w:rFonts w:ascii="Arial" w:hAnsi="Arial" w:cs="Arial"/>
          <w:sz w:val="24"/>
          <w:szCs w:val="24"/>
        </w:rPr>
        <w:t xml:space="preserve"> a receipt by the letter at page 12 of the same Bundle and that the plaintiff issued the receipt at page 14 as confirmed also in the letter at page 13 of the same Bundle</w:t>
      </w:r>
      <w:r w:rsidR="00772C1D">
        <w:rPr>
          <w:rFonts w:ascii="Arial" w:hAnsi="Arial" w:cs="Arial"/>
          <w:sz w:val="24"/>
          <w:szCs w:val="24"/>
        </w:rPr>
        <w:t xml:space="preserve"> of Documents</w:t>
      </w:r>
      <w:r>
        <w:rPr>
          <w:rFonts w:ascii="Arial" w:hAnsi="Arial" w:cs="Arial"/>
          <w:sz w:val="24"/>
          <w:szCs w:val="24"/>
        </w:rPr>
        <w:t>.</w:t>
      </w:r>
      <w:r w:rsidR="00B131FC">
        <w:rPr>
          <w:rFonts w:ascii="Arial" w:hAnsi="Arial" w:cs="Arial"/>
          <w:sz w:val="24"/>
          <w:szCs w:val="24"/>
        </w:rPr>
        <w:t xml:space="preserve">  </w:t>
      </w:r>
      <w:r>
        <w:rPr>
          <w:rFonts w:ascii="Arial" w:hAnsi="Arial" w:cs="Arial"/>
          <w:sz w:val="24"/>
          <w:szCs w:val="24"/>
        </w:rPr>
        <w:t>He confirmed that the letter at page 1 of the defendant’s Bundle of Documents s</w:t>
      </w:r>
      <w:r w:rsidR="00F51C54">
        <w:rPr>
          <w:rFonts w:ascii="Arial" w:hAnsi="Arial" w:cs="Arial"/>
          <w:sz w:val="24"/>
          <w:szCs w:val="24"/>
        </w:rPr>
        <w:t>eems</w:t>
      </w:r>
      <w:r>
        <w:rPr>
          <w:rFonts w:ascii="Arial" w:hAnsi="Arial" w:cs="Arial"/>
          <w:sz w:val="24"/>
          <w:szCs w:val="24"/>
        </w:rPr>
        <w:t xml:space="preserve"> to be telling the defendant that there was an overdue payment of K2</w:t>
      </w:r>
      <w:proofErr w:type="gramStart"/>
      <w:r>
        <w:rPr>
          <w:rFonts w:ascii="Arial" w:hAnsi="Arial" w:cs="Arial"/>
          <w:sz w:val="24"/>
          <w:szCs w:val="24"/>
        </w:rPr>
        <w:t>,101,327,817.26</w:t>
      </w:r>
      <w:proofErr w:type="gramEnd"/>
      <w:r>
        <w:rPr>
          <w:rFonts w:ascii="Arial" w:hAnsi="Arial" w:cs="Arial"/>
          <w:sz w:val="24"/>
          <w:szCs w:val="24"/>
        </w:rPr>
        <w:t xml:space="preserve">.  </w:t>
      </w:r>
      <w:r w:rsidR="00F51C54">
        <w:rPr>
          <w:rFonts w:ascii="Arial" w:hAnsi="Arial" w:cs="Arial"/>
          <w:sz w:val="24"/>
          <w:szCs w:val="24"/>
        </w:rPr>
        <w:t>O</w:t>
      </w:r>
      <w:r>
        <w:rPr>
          <w:rFonts w:ascii="Arial" w:hAnsi="Arial" w:cs="Arial"/>
          <w:sz w:val="24"/>
          <w:szCs w:val="24"/>
        </w:rPr>
        <w:t>n</w:t>
      </w:r>
      <w:r w:rsidR="00F51C54">
        <w:rPr>
          <w:rFonts w:ascii="Arial" w:hAnsi="Arial" w:cs="Arial"/>
          <w:sz w:val="24"/>
          <w:szCs w:val="24"/>
        </w:rPr>
        <w:t xml:space="preserve"> </w:t>
      </w:r>
      <w:r>
        <w:rPr>
          <w:rFonts w:ascii="Arial" w:hAnsi="Arial" w:cs="Arial"/>
          <w:sz w:val="24"/>
          <w:szCs w:val="24"/>
        </w:rPr>
        <w:t xml:space="preserve">the defendant’s letter to </w:t>
      </w:r>
      <w:proofErr w:type="spellStart"/>
      <w:r>
        <w:rPr>
          <w:rFonts w:ascii="Arial" w:hAnsi="Arial" w:cs="Arial"/>
          <w:sz w:val="24"/>
          <w:szCs w:val="24"/>
        </w:rPr>
        <w:t>Malambo</w:t>
      </w:r>
      <w:proofErr w:type="spellEnd"/>
      <w:r>
        <w:rPr>
          <w:rFonts w:ascii="Arial" w:hAnsi="Arial" w:cs="Arial"/>
          <w:sz w:val="24"/>
          <w:szCs w:val="24"/>
        </w:rPr>
        <w:t xml:space="preserve"> and Co.</w:t>
      </w:r>
      <w:r w:rsidR="00837390">
        <w:rPr>
          <w:rFonts w:ascii="Arial" w:hAnsi="Arial" w:cs="Arial"/>
          <w:sz w:val="24"/>
          <w:szCs w:val="24"/>
        </w:rPr>
        <w:t xml:space="preserve"> at page 7 of the defendant’s Bundle of Documents</w:t>
      </w:r>
      <w:r w:rsidR="00F51C54">
        <w:rPr>
          <w:rFonts w:ascii="Arial" w:hAnsi="Arial" w:cs="Arial"/>
          <w:sz w:val="24"/>
          <w:szCs w:val="24"/>
        </w:rPr>
        <w:t>,</w:t>
      </w:r>
      <w:r w:rsidR="00837390">
        <w:rPr>
          <w:rFonts w:ascii="Arial" w:hAnsi="Arial" w:cs="Arial"/>
          <w:sz w:val="24"/>
          <w:szCs w:val="24"/>
        </w:rPr>
        <w:t xml:space="preserve"> he said that the debt has not been fully serviced and that they sent the receipt </w:t>
      </w:r>
      <w:r w:rsidR="00F51C54">
        <w:rPr>
          <w:rFonts w:ascii="Arial" w:hAnsi="Arial" w:cs="Arial"/>
          <w:sz w:val="24"/>
          <w:szCs w:val="24"/>
        </w:rPr>
        <w:t>f</w:t>
      </w:r>
      <w:r w:rsidR="00837390">
        <w:rPr>
          <w:rFonts w:ascii="Arial" w:hAnsi="Arial" w:cs="Arial"/>
          <w:sz w:val="24"/>
          <w:szCs w:val="24"/>
        </w:rPr>
        <w:t>o</w:t>
      </w:r>
      <w:r w:rsidR="00F51C54">
        <w:rPr>
          <w:rFonts w:ascii="Arial" w:hAnsi="Arial" w:cs="Arial"/>
          <w:sz w:val="24"/>
          <w:szCs w:val="24"/>
        </w:rPr>
        <w:t>r</w:t>
      </w:r>
      <w:r w:rsidR="00837390">
        <w:rPr>
          <w:rFonts w:ascii="Arial" w:hAnsi="Arial" w:cs="Arial"/>
          <w:sz w:val="24"/>
          <w:szCs w:val="24"/>
        </w:rPr>
        <w:t xml:space="preserve"> </w:t>
      </w:r>
      <w:r w:rsidR="00F51C54">
        <w:rPr>
          <w:rFonts w:ascii="Arial" w:hAnsi="Arial" w:cs="Arial"/>
          <w:sz w:val="24"/>
          <w:szCs w:val="24"/>
        </w:rPr>
        <w:t xml:space="preserve">the </w:t>
      </w:r>
      <w:r w:rsidR="00837390">
        <w:rPr>
          <w:rFonts w:ascii="Arial" w:hAnsi="Arial" w:cs="Arial"/>
          <w:sz w:val="24"/>
          <w:szCs w:val="24"/>
        </w:rPr>
        <w:t>US$50,000.00 to the defendant.</w:t>
      </w:r>
    </w:p>
    <w:p w:rsidR="00BD5420" w:rsidRDefault="00837390" w:rsidP="00DC32A7">
      <w:pPr>
        <w:spacing w:line="360" w:lineRule="auto"/>
        <w:jc w:val="both"/>
        <w:rPr>
          <w:rFonts w:ascii="Arial" w:hAnsi="Arial" w:cs="Arial"/>
          <w:sz w:val="24"/>
          <w:szCs w:val="24"/>
        </w:rPr>
      </w:pPr>
      <w:r>
        <w:rPr>
          <w:rFonts w:ascii="Arial" w:hAnsi="Arial" w:cs="Arial"/>
          <w:sz w:val="24"/>
          <w:szCs w:val="24"/>
        </w:rPr>
        <w:t xml:space="preserve">In cross-examination he told </w:t>
      </w:r>
      <w:r w:rsidR="00155AC6">
        <w:rPr>
          <w:rFonts w:ascii="Arial" w:hAnsi="Arial" w:cs="Arial"/>
          <w:sz w:val="24"/>
          <w:szCs w:val="24"/>
        </w:rPr>
        <w:t>m</w:t>
      </w:r>
      <w:r>
        <w:rPr>
          <w:rFonts w:ascii="Arial" w:hAnsi="Arial" w:cs="Arial"/>
          <w:sz w:val="24"/>
          <w:szCs w:val="24"/>
        </w:rPr>
        <w:t xml:space="preserve">e that he started </w:t>
      </w:r>
      <w:r w:rsidR="00315825">
        <w:rPr>
          <w:rFonts w:ascii="Arial" w:hAnsi="Arial" w:cs="Arial"/>
          <w:sz w:val="24"/>
          <w:szCs w:val="24"/>
        </w:rPr>
        <w:t xml:space="preserve">working for ZCCM in 1994 before privatisation.  He </w:t>
      </w:r>
      <w:r w:rsidR="00155AC6">
        <w:rPr>
          <w:rFonts w:ascii="Arial" w:hAnsi="Arial" w:cs="Arial"/>
          <w:sz w:val="24"/>
          <w:szCs w:val="24"/>
        </w:rPr>
        <w:t xml:space="preserve">too </w:t>
      </w:r>
      <w:r w:rsidR="00315825">
        <w:rPr>
          <w:rFonts w:ascii="Arial" w:hAnsi="Arial" w:cs="Arial"/>
          <w:sz w:val="24"/>
          <w:szCs w:val="24"/>
        </w:rPr>
        <w:t xml:space="preserve">agreed that there was a metal export department </w:t>
      </w:r>
      <w:r w:rsidR="00155AC6">
        <w:rPr>
          <w:rFonts w:ascii="Arial" w:hAnsi="Arial" w:cs="Arial"/>
          <w:sz w:val="24"/>
          <w:szCs w:val="24"/>
        </w:rPr>
        <w:t>(</w:t>
      </w:r>
      <w:r w:rsidR="00315825">
        <w:rPr>
          <w:rFonts w:ascii="Arial" w:hAnsi="Arial" w:cs="Arial"/>
          <w:sz w:val="24"/>
          <w:szCs w:val="24"/>
        </w:rPr>
        <w:t>which does not exist today</w:t>
      </w:r>
      <w:r w:rsidR="00155AC6">
        <w:rPr>
          <w:rFonts w:ascii="Arial" w:hAnsi="Arial" w:cs="Arial"/>
          <w:sz w:val="24"/>
          <w:szCs w:val="24"/>
        </w:rPr>
        <w:t>)</w:t>
      </w:r>
      <w:r w:rsidR="00315825">
        <w:rPr>
          <w:rFonts w:ascii="Arial" w:hAnsi="Arial" w:cs="Arial"/>
          <w:sz w:val="24"/>
          <w:szCs w:val="24"/>
        </w:rPr>
        <w:t xml:space="preserve"> and that part of the function of the department was sealing the contracts which ZCCM was engaging in and partly to see that contracts were honoured.</w:t>
      </w:r>
    </w:p>
    <w:p w:rsidR="00315825" w:rsidRDefault="00315825" w:rsidP="00DC32A7">
      <w:pPr>
        <w:spacing w:line="360" w:lineRule="auto"/>
        <w:jc w:val="both"/>
        <w:rPr>
          <w:rFonts w:ascii="Arial" w:hAnsi="Arial" w:cs="Arial"/>
          <w:sz w:val="24"/>
          <w:szCs w:val="24"/>
        </w:rPr>
      </w:pPr>
      <w:r>
        <w:rPr>
          <w:rFonts w:ascii="Arial" w:hAnsi="Arial" w:cs="Arial"/>
          <w:sz w:val="24"/>
          <w:szCs w:val="24"/>
        </w:rPr>
        <w:lastRenderedPageBreak/>
        <w:t xml:space="preserve">He agreed that the defendant had asked for further and better particulars; that there was a date </w:t>
      </w:r>
      <w:r w:rsidR="00155AC6">
        <w:rPr>
          <w:rFonts w:ascii="Arial" w:hAnsi="Arial" w:cs="Arial"/>
          <w:sz w:val="24"/>
          <w:szCs w:val="24"/>
        </w:rPr>
        <w:t xml:space="preserve">of contract </w:t>
      </w:r>
      <w:r>
        <w:rPr>
          <w:rFonts w:ascii="Arial" w:hAnsi="Arial" w:cs="Arial"/>
          <w:sz w:val="24"/>
          <w:szCs w:val="24"/>
        </w:rPr>
        <w:t xml:space="preserve">being asked and the value and type of the contract; and that in the notice of further and better particulars at page 31 of the defendant’s Bundle of Pleadings the plaintiff is saying that they do not know the total value of the contract.  He stated that they knew the balance owing; that the accounts department was handed over a schedule of debts owing by various companies and prepared the documents; that the difficulty alluded to in para 4 of the affidavit in opposition at page 20 of the </w:t>
      </w:r>
      <w:r w:rsidR="00155AC6">
        <w:rPr>
          <w:rFonts w:ascii="Arial" w:hAnsi="Arial" w:cs="Arial"/>
          <w:sz w:val="24"/>
          <w:szCs w:val="24"/>
        </w:rPr>
        <w:t xml:space="preserve">defendant’s Bundle of Pleadings </w:t>
      </w:r>
      <w:r>
        <w:rPr>
          <w:rFonts w:ascii="Arial" w:hAnsi="Arial" w:cs="Arial"/>
          <w:sz w:val="24"/>
          <w:szCs w:val="24"/>
        </w:rPr>
        <w:t>arises because of privatisation</w:t>
      </w:r>
      <w:r w:rsidR="00155AC6">
        <w:rPr>
          <w:rFonts w:ascii="Arial" w:hAnsi="Arial" w:cs="Arial"/>
          <w:sz w:val="24"/>
          <w:szCs w:val="24"/>
        </w:rPr>
        <w:t>;</w:t>
      </w:r>
      <w:r>
        <w:rPr>
          <w:rFonts w:ascii="Arial" w:hAnsi="Arial" w:cs="Arial"/>
          <w:sz w:val="24"/>
          <w:szCs w:val="24"/>
        </w:rPr>
        <w:t xml:space="preserve"> and that the people involved before the privatisation must know the position.</w:t>
      </w:r>
    </w:p>
    <w:p w:rsidR="00BD5420" w:rsidRDefault="00315825" w:rsidP="00DC32A7">
      <w:pPr>
        <w:spacing w:line="360" w:lineRule="auto"/>
        <w:jc w:val="both"/>
        <w:rPr>
          <w:rFonts w:ascii="Arial" w:hAnsi="Arial" w:cs="Arial"/>
          <w:sz w:val="24"/>
          <w:szCs w:val="24"/>
        </w:rPr>
      </w:pPr>
      <w:r>
        <w:rPr>
          <w:rFonts w:ascii="Arial" w:hAnsi="Arial" w:cs="Arial"/>
          <w:sz w:val="24"/>
          <w:szCs w:val="24"/>
        </w:rPr>
        <w:t xml:space="preserve">He said </w:t>
      </w:r>
      <w:r w:rsidR="00C21F87">
        <w:rPr>
          <w:rFonts w:ascii="Arial" w:hAnsi="Arial" w:cs="Arial"/>
          <w:sz w:val="24"/>
          <w:szCs w:val="24"/>
        </w:rPr>
        <w:t xml:space="preserve">that </w:t>
      </w:r>
      <w:r>
        <w:rPr>
          <w:rFonts w:ascii="Arial" w:hAnsi="Arial" w:cs="Arial"/>
          <w:sz w:val="24"/>
          <w:szCs w:val="24"/>
        </w:rPr>
        <w:t xml:space="preserve">he </w:t>
      </w:r>
      <w:r w:rsidR="00C21F87">
        <w:rPr>
          <w:rFonts w:ascii="Arial" w:hAnsi="Arial" w:cs="Arial"/>
          <w:sz w:val="24"/>
          <w:szCs w:val="24"/>
        </w:rPr>
        <w:t>i</w:t>
      </w:r>
      <w:r>
        <w:rPr>
          <w:rFonts w:ascii="Arial" w:hAnsi="Arial" w:cs="Arial"/>
          <w:sz w:val="24"/>
          <w:szCs w:val="24"/>
        </w:rPr>
        <w:t xml:space="preserve">s not sure </w:t>
      </w:r>
      <w:r w:rsidR="008E4859">
        <w:rPr>
          <w:rFonts w:ascii="Arial" w:hAnsi="Arial" w:cs="Arial"/>
          <w:sz w:val="24"/>
          <w:szCs w:val="24"/>
        </w:rPr>
        <w:t>if</w:t>
      </w:r>
      <w:r>
        <w:rPr>
          <w:rFonts w:ascii="Arial" w:hAnsi="Arial" w:cs="Arial"/>
          <w:sz w:val="24"/>
          <w:szCs w:val="24"/>
        </w:rPr>
        <w:t xml:space="preserve"> the letter at page 1 of the defendant’s Bundle of Documents was written before privatisation as there w</w:t>
      </w:r>
      <w:r w:rsidR="00201818">
        <w:rPr>
          <w:rFonts w:ascii="Arial" w:hAnsi="Arial" w:cs="Arial"/>
          <w:sz w:val="24"/>
          <w:szCs w:val="24"/>
        </w:rPr>
        <w:t>as a change of name</w:t>
      </w:r>
      <w:r>
        <w:rPr>
          <w:rFonts w:ascii="Arial" w:hAnsi="Arial" w:cs="Arial"/>
          <w:sz w:val="24"/>
          <w:szCs w:val="24"/>
        </w:rPr>
        <w:t xml:space="preserve"> from ZCCM Limited to ZCCM</w:t>
      </w:r>
      <w:r w:rsidR="00C21F87">
        <w:rPr>
          <w:rFonts w:ascii="Arial" w:hAnsi="Arial" w:cs="Arial"/>
          <w:sz w:val="24"/>
          <w:szCs w:val="24"/>
        </w:rPr>
        <w:t>-</w:t>
      </w:r>
      <w:r>
        <w:rPr>
          <w:rFonts w:ascii="Arial" w:hAnsi="Arial" w:cs="Arial"/>
          <w:sz w:val="24"/>
          <w:szCs w:val="24"/>
        </w:rPr>
        <w:t xml:space="preserve">IH at the same time as </w:t>
      </w:r>
      <w:r w:rsidR="008E4859">
        <w:rPr>
          <w:rFonts w:ascii="Arial" w:hAnsi="Arial" w:cs="Arial"/>
          <w:sz w:val="24"/>
          <w:szCs w:val="24"/>
        </w:rPr>
        <w:t>the</w:t>
      </w:r>
      <w:r>
        <w:rPr>
          <w:rFonts w:ascii="Arial" w:hAnsi="Arial" w:cs="Arial"/>
          <w:sz w:val="24"/>
          <w:szCs w:val="24"/>
        </w:rPr>
        <w:t xml:space="preserve"> privatis</w:t>
      </w:r>
      <w:r w:rsidR="008E4859">
        <w:rPr>
          <w:rFonts w:ascii="Arial" w:hAnsi="Arial" w:cs="Arial"/>
          <w:sz w:val="24"/>
          <w:szCs w:val="24"/>
        </w:rPr>
        <w:t>ation</w:t>
      </w:r>
      <w:r>
        <w:rPr>
          <w:rFonts w:ascii="Arial" w:hAnsi="Arial" w:cs="Arial"/>
          <w:sz w:val="24"/>
          <w:szCs w:val="24"/>
        </w:rPr>
        <w:t>.  He admitted that the letter was written on 28</w:t>
      </w:r>
      <w:r w:rsidRPr="00315825">
        <w:rPr>
          <w:rFonts w:ascii="Arial" w:hAnsi="Arial" w:cs="Arial"/>
          <w:sz w:val="24"/>
          <w:szCs w:val="24"/>
          <w:vertAlign w:val="superscript"/>
        </w:rPr>
        <w:t>th</w:t>
      </w:r>
      <w:r>
        <w:rPr>
          <w:rFonts w:ascii="Arial" w:hAnsi="Arial" w:cs="Arial"/>
          <w:sz w:val="24"/>
          <w:szCs w:val="24"/>
        </w:rPr>
        <w:t xml:space="preserve"> April 2000 by WL </w:t>
      </w:r>
      <w:proofErr w:type="spellStart"/>
      <w:r>
        <w:rPr>
          <w:rFonts w:ascii="Arial" w:hAnsi="Arial" w:cs="Arial"/>
          <w:sz w:val="24"/>
          <w:szCs w:val="24"/>
        </w:rPr>
        <w:t>Kapambwe</w:t>
      </w:r>
      <w:proofErr w:type="spellEnd"/>
      <w:r>
        <w:rPr>
          <w:rFonts w:ascii="Arial" w:hAnsi="Arial" w:cs="Arial"/>
          <w:sz w:val="24"/>
          <w:szCs w:val="24"/>
        </w:rPr>
        <w:t>, Head-Contract Servicing and Payments Metal Exp</w:t>
      </w:r>
      <w:r w:rsidR="00C21F87">
        <w:rPr>
          <w:rFonts w:ascii="Arial" w:hAnsi="Arial" w:cs="Arial"/>
          <w:sz w:val="24"/>
          <w:szCs w:val="24"/>
        </w:rPr>
        <w:t>o</w:t>
      </w:r>
      <w:r>
        <w:rPr>
          <w:rFonts w:ascii="Arial" w:hAnsi="Arial" w:cs="Arial"/>
          <w:sz w:val="24"/>
          <w:szCs w:val="24"/>
        </w:rPr>
        <w:t>rts and Sales Department; that the receipts at pages 2 to 5 of the same Bundle are all dated after the demand letter at page 1; that US$50,000 at the rate of K4,800.00 given in the letter at page 7 of the same Bundle gives K240,000,000.00; and that the amount in the demand letter at page 1 is K2,101,327,817.26.</w:t>
      </w:r>
    </w:p>
    <w:p w:rsidR="00315825" w:rsidRDefault="00315825" w:rsidP="008E2B58">
      <w:pPr>
        <w:spacing w:line="360" w:lineRule="auto"/>
        <w:jc w:val="both"/>
        <w:rPr>
          <w:rFonts w:ascii="Arial" w:hAnsi="Arial" w:cs="Arial"/>
          <w:sz w:val="24"/>
          <w:szCs w:val="24"/>
        </w:rPr>
      </w:pPr>
      <w:r>
        <w:rPr>
          <w:rFonts w:ascii="Arial" w:hAnsi="Arial" w:cs="Arial"/>
          <w:sz w:val="24"/>
          <w:szCs w:val="24"/>
        </w:rPr>
        <w:t>He conceded that there is a difference of over K19</w:t>
      </w:r>
      <w:proofErr w:type="gramStart"/>
      <w:r>
        <w:rPr>
          <w:rFonts w:ascii="Arial" w:hAnsi="Arial" w:cs="Arial"/>
          <w:sz w:val="24"/>
          <w:szCs w:val="24"/>
        </w:rPr>
        <w:t>,000,000.00</w:t>
      </w:r>
      <w:proofErr w:type="gramEnd"/>
      <w:r>
        <w:rPr>
          <w:rFonts w:ascii="Arial" w:hAnsi="Arial" w:cs="Arial"/>
          <w:sz w:val="24"/>
          <w:szCs w:val="24"/>
        </w:rPr>
        <w:t xml:space="preserve"> in the figures in the demand letter and the total amount paid by the defendant, but refused that the excess amount should be paid to the defendant.  He a</w:t>
      </w:r>
      <w:r w:rsidR="008E4859">
        <w:rPr>
          <w:rFonts w:ascii="Arial" w:hAnsi="Arial" w:cs="Arial"/>
          <w:sz w:val="24"/>
          <w:szCs w:val="24"/>
        </w:rPr>
        <w:t>dm</w:t>
      </w:r>
      <w:r>
        <w:rPr>
          <w:rFonts w:ascii="Arial" w:hAnsi="Arial" w:cs="Arial"/>
          <w:sz w:val="24"/>
          <w:szCs w:val="24"/>
        </w:rPr>
        <w:t>i</w:t>
      </w:r>
      <w:r w:rsidR="008E4859">
        <w:rPr>
          <w:rFonts w:ascii="Arial" w:hAnsi="Arial" w:cs="Arial"/>
          <w:sz w:val="24"/>
          <w:szCs w:val="24"/>
        </w:rPr>
        <w:t>tte</w:t>
      </w:r>
      <w:r>
        <w:rPr>
          <w:rFonts w:ascii="Arial" w:hAnsi="Arial" w:cs="Arial"/>
          <w:sz w:val="24"/>
          <w:szCs w:val="24"/>
        </w:rPr>
        <w:t xml:space="preserve">d that he had no personal knowledge of the figures and that the information was supplied by accounts department and that he would adopt whatever </w:t>
      </w:r>
      <w:r w:rsidR="008F5453">
        <w:rPr>
          <w:rFonts w:ascii="Arial" w:hAnsi="Arial" w:cs="Arial"/>
          <w:sz w:val="24"/>
          <w:szCs w:val="24"/>
        </w:rPr>
        <w:t>the accountants</w:t>
      </w:r>
      <w:r w:rsidR="00201818">
        <w:rPr>
          <w:rFonts w:ascii="Arial" w:hAnsi="Arial" w:cs="Arial"/>
          <w:sz w:val="24"/>
          <w:szCs w:val="24"/>
        </w:rPr>
        <w:t xml:space="preserve"> said</w:t>
      </w:r>
      <w:r w:rsidR="008F5453">
        <w:rPr>
          <w:rFonts w:ascii="Arial" w:hAnsi="Arial" w:cs="Arial"/>
          <w:sz w:val="24"/>
          <w:szCs w:val="24"/>
        </w:rPr>
        <w:t xml:space="preserve">.  </w:t>
      </w:r>
      <w:r w:rsidR="00471FB7">
        <w:rPr>
          <w:rFonts w:ascii="Arial" w:hAnsi="Arial" w:cs="Arial"/>
          <w:sz w:val="24"/>
          <w:szCs w:val="24"/>
        </w:rPr>
        <w:t xml:space="preserve">He insisted that he saw Mr. </w:t>
      </w:r>
      <w:proofErr w:type="spellStart"/>
      <w:r w:rsidR="00471FB7">
        <w:rPr>
          <w:rFonts w:ascii="Arial" w:hAnsi="Arial" w:cs="Arial"/>
          <w:sz w:val="24"/>
          <w:szCs w:val="24"/>
        </w:rPr>
        <w:t>Kavindele</w:t>
      </w:r>
      <w:proofErr w:type="spellEnd"/>
      <w:r w:rsidR="00471FB7">
        <w:rPr>
          <w:rFonts w:ascii="Arial" w:hAnsi="Arial" w:cs="Arial"/>
          <w:sz w:val="24"/>
          <w:szCs w:val="24"/>
        </w:rPr>
        <w:t xml:space="preserve"> on the </w:t>
      </w:r>
      <w:r w:rsidR="008E4859">
        <w:rPr>
          <w:rFonts w:ascii="Arial" w:hAnsi="Arial" w:cs="Arial"/>
          <w:sz w:val="24"/>
          <w:szCs w:val="24"/>
        </w:rPr>
        <w:t>V</w:t>
      </w:r>
      <w:r w:rsidR="0077193A">
        <w:rPr>
          <w:rFonts w:ascii="Arial" w:hAnsi="Arial" w:cs="Arial"/>
          <w:sz w:val="24"/>
          <w:szCs w:val="24"/>
        </w:rPr>
        <w:t>isitor’s</w:t>
      </w:r>
      <w:r w:rsidR="00471FB7">
        <w:rPr>
          <w:rFonts w:ascii="Arial" w:hAnsi="Arial" w:cs="Arial"/>
          <w:sz w:val="24"/>
          <w:szCs w:val="24"/>
        </w:rPr>
        <w:t xml:space="preserve"> </w:t>
      </w:r>
      <w:r w:rsidR="008E4859">
        <w:rPr>
          <w:rFonts w:ascii="Arial" w:hAnsi="Arial" w:cs="Arial"/>
          <w:sz w:val="24"/>
          <w:szCs w:val="24"/>
        </w:rPr>
        <w:t>P</w:t>
      </w:r>
      <w:r w:rsidR="00471FB7">
        <w:rPr>
          <w:rFonts w:ascii="Arial" w:hAnsi="Arial" w:cs="Arial"/>
          <w:sz w:val="24"/>
          <w:szCs w:val="24"/>
        </w:rPr>
        <w:t xml:space="preserve">ass at page 9 of the plaintiff’s Bundle of Documents although he has no similar documentary evidence for the other visits to Mr. </w:t>
      </w:r>
      <w:proofErr w:type="spellStart"/>
      <w:r w:rsidR="00471FB7">
        <w:rPr>
          <w:rFonts w:ascii="Arial" w:hAnsi="Arial" w:cs="Arial"/>
          <w:sz w:val="24"/>
          <w:szCs w:val="24"/>
        </w:rPr>
        <w:t>Kavindele</w:t>
      </w:r>
      <w:proofErr w:type="spellEnd"/>
      <w:r w:rsidR="00471FB7">
        <w:rPr>
          <w:rFonts w:ascii="Arial" w:hAnsi="Arial" w:cs="Arial"/>
          <w:sz w:val="24"/>
          <w:szCs w:val="24"/>
        </w:rPr>
        <w:t>.</w:t>
      </w:r>
    </w:p>
    <w:p w:rsidR="004C23F8" w:rsidRDefault="00471FB7" w:rsidP="00DC32A7">
      <w:pPr>
        <w:spacing w:line="360" w:lineRule="auto"/>
        <w:jc w:val="both"/>
        <w:rPr>
          <w:rFonts w:ascii="Arial" w:hAnsi="Arial" w:cs="Arial"/>
          <w:sz w:val="24"/>
          <w:szCs w:val="24"/>
        </w:rPr>
      </w:pPr>
      <w:r>
        <w:rPr>
          <w:rFonts w:ascii="Arial" w:hAnsi="Arial" w:cs="Arial"/>
          <w:sz w:val="24"/>
          <w:szCs w:val="24"/>
        </w:rPr>
        <w:t>In re-examination he said that the notice of further and better particulars under para 3 states that the defendant has a copy of the said contract; that the document at page 1 of the defendant’s Bundle of Documents does not in his understanding state that the amount of K2</w:t>
      </w:r>
      <w:proofErr w:type="gramStart"/>
      <w:r>
        <w:rPr>
          <w:rFonts w:ascii="Arial" w:hAnsi="Arial" w:cs="Arial"/>
          <w:sz w:val="24"/>
          <w:szCs w:val="24"/>
        </w:rPr>
        <w:t>,101,327,817.26</w:t>
      </w:r>
      <w:proofErr w:type="gramEnd"/>
      <w:r>
        <w:rPr>
          <w:rFonts w:ascii="Arial" w:hAnsi="Arial" w:cs="Arial"/>
          <w:sz w:val="24"/>
          <w:szCs w:val="24"/>
        </w:rPr>
        <w:t xml:space="preserve"> was all that was owing to the plaintiff; and that</w:t>
      </w:r>
      <w:r w:rsidR="00201818">
        <w:rPr>
          <w:rFonts w:ascii="Arial" w:hAnsi="Arial" w:cs="Arial"/>
          <w:sz w:val="24"/>
          <w:szCs w:val="24"/>
        </w:rPr>
        <w:t xml:space="preserve"> the receipt that the defendant </w:t>
      </w:r>
      <w:r>
        <w:rPr>
          <w:rFonts w:ascii="Arial" w:hAnsi="Arial" w:cs="Arial"/>
          <w:sz w:val="24"/>
          <w:szCs w:val="24"/>
        </w:rPr>
        <w:t xml:space="preserve"> sa</w:t>
      </w:r>
      <w:r w:rsidR="00083563">
        <w:rPr>
          <w:rFonts w:ascii="Arial" w:hAnsi="Arial" w:cs="Arial"/>
          <w:sz w:val="24"/>
          <w:szCs w:val="24"/>
        </w:rPr>
        <w:t xml:space="preserve">id </w:t>
      </w:r>
      <w:r>
        <w:rPr>
          <w:rFonts w:ascii="Arial" w:hAnsi="Arial" w:cs="Arial"/>
          <w:sz w:val="24"/>
          <w:szCs w:val="24"/>
        </w:rPr>
        <w:t xml:space="preserve">was not received </w:t>
      </w:r>
      <w:r w:rsidR="00083563">
        <w:rPr>
          <w:rFonts w:ascii="Arial" w:hAnsi="Arial" w:cs="Arial"/>
          <w:sz w:val="24"/>
          <w:szCs w:val="24"/>
        </w:rPr>
        <w:t xml:space="preserve">in the letter at page 7 </w:t>
      </w:r>
      <w:r>
        <w:rPr>
          <w:rFonts w:ascii="Arial" w:hAnsi="Arial" w:cs="Arial"/>
          <w:sz w:val="24"/>
          <w:szCs w:val="24"/>
        </w:rPr>
        <w:t>is the one at page 5 of the same Bundle of Documents.  This in summary is the evidence by the plaintiff.</w:t>
      </w:r>
    </w:p>
    <w:p w:rsidR="00BD5420" w:rsidRDefault="00471FB7" w:rsidP="00DC32A7">
      <w:pPr>
        <w:spacing w:line="360" w:lineRule="auto"/>
        <w:jc w:val="both"/>
        <w:rPr>
          <w:rFonts w:ascii="Arial" w:hAnsi="Arial" w:cs="Arial"/>
          <w:sz w:val="24"/>
          <w:szCs w:val="24"/>
        </w:rPr>
      </w:pPr>
      <w:r>
        <w:rPr>
          <w:rFonts w:ascii="Arial" w:hAnsi="Arial" w:cs="Arial"/>
          <w:sz w:val="24"/>
          <w:szCs w:val="24"/>
        </w:rPr>
        <w:lastRenderedPageBreak/>
        <w:t xml:space="preserve">Mr. Enoch Percy </w:t>
      </w:r>
      <w:proofErr w:type="spellStart"/>
      <w:r>
        <w:rPr>
          <w:rFonts w:ascii="Arial" w:hAnsi="Arial" w:cs="Arial"/>
          <w:sz w:val="24"/>
          <w:szCs w:val="24"/>
        </w:rPr>
        <w:t>Kavindele</w:t>
      </w:r>
      <w:proofErr w:type="spellEnd"/>
      <w:r w:rsidR="004C23F8">
        <w:rPr>
          <w:rFonts w:ascii="Arial" w:hAnsi="Arial" w:cs="Arial"/>
          <w:sz w:val="24"/>
          <w:szCs w:val="24"/>
        </w:rPr>
        <w:t>,</w:t>
      </w:r>
      <w:r>
        <w:rPr>
          <w:rFonts w:ascii="Arial" w:hAnsi="Arial" w:cs="Arial"/>
          <w:sz w:val="24"/>
          <w:szCs w:val="24"/>
        </w:rPr>
        <w:t xml:space="preserve"> a businessman of Lusaka</w:t>
      </w:r>
      <w:r w:rsidR="00201818">
        <w:rPr>
          <w:rFonts w:ascii="Arial" w:hAnsi="Arial" w:cs="Arial"/>
          <w:sz w:val="24"/>
          <w:szCs w:val="24"/>
        </w:rPr>
        <w:t xml:space="preserve"> and </w:t>
      </w:r>
      <w:r w:rsidR="004C23F8">
        <w:rPr>
          <w:rFonts w:ascii="Arial" w:hAnsi="Arial" w:cs="Arial"/>
          <w:sz w:val="24"/>
          <w:szCs w:val="24"/>
        </w:rPr>
        <w:t>c</w:t>
      </w:r>
      <w:r w:rsidR="00201818">
        <w:rPr>
          <w:rFonts w:ascii="Arial" w:hAnsi="Arial" w:cs="Arial"/>
          <w:sz w:val="24"/>
          <w:szCs w:val="24"/>
        </w:rPr>
        <w:t>hairman of the defendant</w:t>
      </w:r>
      <w:r>
        <w:rPr>
          <w:rFonts w:ascii="Arial" w:hAnsi="Arial" w:cs="Arial"/>
          <w:sz w:val="24"/>
          <w:szCs w:val="24"/>
        </w:rPr>
        <w:t xml:space="preserve"> company is the only defence witness.  He testified that the defendant bought copper concentrates</w:t>
      </w:r>
      <w:r w:rsidR="004C23F8">
        <w:rPr>
          <w:rFonts w:ascii="Arial" w:hAnsi="Arial" w:cs="Arial"/>
          <w:sz w:val="24"/>
          <w:szCs w:val="24"/>
        </w:rPr>
        <w:t>,</w:t>
      </w:r>
      <w:r>
        <w:rPr>
          <w:rFonts w:ascii="Arial" w:hAnsi="Arial" w:cs="Arial"/>
          <w:sz w:val="24"/>
          <w:szCs w:val="24"/>
        </w:rPr>
        <w:t xml:space="preserve"> cathode form from ZCCM</w:t>
      </w:r>
      <w:r w:rsidR="004C23F8">
        <w:rPr>
          <w:rFonts w:ascii="Arial" w:hAnsi="Arial" w:cs="Arial"/>
          <w:sz w:val="24"/>
          <w:szCs w:val="24"/>
        </w:rPr>
        <w:t xml:space="preserve"> Limited</w:t>
      </w:r>
      <w:r>
        <w:rPr>
          <w:rFonts w:ascii="Arial" w:hAnsi="Arial" w:cs="Arial"/>
          <w:sz w:val="24"/>
          <w:szCs w:val="24"/>
        </w:rPr>
        <w:t>; that the payments were made in three instalments when they received the demand notice of payment; and that the defendant was given the receipts at pages 2 to 5 of the defendant’s Bundle of Documents.</w:t>
      </w:r>
      <w:r w:rsidR="00201818">
        <w:rPr>
          <w:rFonts w:ascii="Arial" w:hAnsi="Arial" w:cs="Arial"/>
          <w:sz w:val="24"/>
          <w:szCs w:val="24"/>
        </w:rPr>
        <w:t xml:space="preserve"> </w:t>
      </w:r>
      <w:r>
        <w:rPr>
          <w:rFonts w:ascii="Arial" w:hAnsi="Arial" w:cs="Arial"/>
          <w:sz w:val="24"/>
          <w:szCs w:val="24"/>
        </w:rPr>
        <w:t xml:space="preserve">He testified that they received a letter of demand from ZCCM Limited dated </w:t>
      </w:r>
      <w:r w:rsidR="00401737">
        <w:rPr>
          <w:rFonts w:ascii="Arial" w:hAnsi="Arial" w:cs="Arial"/>
          <w:sz w:val="24"/>
          <w:szCs w:val="24"/>
        </w:rPr>
        <w:t>3</w:t>
      </w:r>
      <w:r w:rsidR="00401737" w:rsidRPr="00401737">
        <w:rPr>
          <w:rFonts w:ascii="Arial" w:hAnsi="Arial" w:cs="Arial"/>
          <w:sz w:val="24"/>
          <w:szCs w:val="24"/>
          <w:vertAlign w:val="superscript"/>
        </w:rPr>
        <w:t>rd</w:t>
      </w:r>
      <w:r w:rsidR="00401737">
        <w:rPr>
          <w:rFonts w:ascii="Arial" w:hAnsi="Arial" w:cs="Arial"/>
          <w:sz w:val="24"/>
          <w:szCs w:val="24"/>
        </w:rPr>
        <w:t xml:space="preserve"> </w:t>
      </w:r>
      <w:r>
        <w:rPr>
          <w:rFonts w:ascii="Arial" w:hAnsi="Arial" w:cs="Arial"/>
          <w:sz w:val="24"/>
          <w:szCs w:val="24"/>
        </w:rPr>
        <w:t>April 200</w:t>
      </w:r>
      <w:r w:rsidR="00401737">
        <w:rPr>
          <w:rFonts w:ascii="Arial" w:hAnsi="Arial" w:cs="Arial"/>
          <w:sz w:val="24"/>
          <w:szCs w:val="24"/>
        </w:rPr>
        <w:t>2</w:t>
      </w:r>
      <w:r>
        <w:rPr>
          <w:rFonts w:ascii="Arial" w:hAnsi="Arial" w:cs="Arial"/>
          <w:sz w:val="24"/>
          <w:szCs w:val="24"/>
        </w:rPr>
        <w:t xml:space="preserve"> stating that there was an overdue payment and that based on that letter they wrote back to ZCCM the letter at page 7 of their Bundle informing them that they did not owe any monies as the amount claimed had been paid in full as stated in the defence at page 64 of the defendant’s Bundle of Pleadings.  He said that there is a counterclaim at page 65 of the same Bundle and that he is adopting those calculations as his own. On the notice of further and better particular</w:t>
      </w:r>
      <w:r w:rsidR="007D1D1C">
        <w:rPr>
          <w:rFonts w:ascii="Arial" w:hAnsi="Arial" w:cs="Arial"/>
          <w:sz w:val="24"/>
          <w:szCs w:val="24"/>
        </w:rPr>
        <w:t>s</w:t>
      </w:r>
      <w:r>
        <w:rPr>
          <w:rFonts w:ascii="Arial" w:hAnsi="Arial" w:cs="Arial"/>
          <w:sz w:val="24"/>
          <w:szCs w:val="24"/>
        </w:rPr>
        <w:t xml:space="preserve"> at page 31 of the same Bundle </w:t>
      </w:r>
      <w:r w:rsidR="004C23F8">
        <w:rPr>
          <w:rFonts w:ascii="Arial" w:hAnsi="Arial" w:cs="Arial"/>
          <w:sz w:val="24"/>
          <w:szCs w:val="24"/>
        </w:rPr>
        <w:t xml:space="preserve">of Pleadings, </w:t>
      </w:r>
      <w:r>
        <w:rPr>
          <w:rFonts w:ascii="Arial" w:hAnsi="Arial" w:cs="Arial"/>
          <w:sz w:val="24"/>
          <w:szCs w:val="24"/>
        </w:rPr>
        <w:t>he said that the defendant has no copy of the contract because there was none at all.</w:t>
      </w:r>
    </w:p>
    <w:p w:rsidR="00471FB7" w:rsidRDefault="00583610" w:rsidP="00DC32A7">
      <w:pPr>
        <w:spacing w:line="360" w:lineRule="auto"/>
        <w:jc w:val="both"/>
        <w:rPr>
          <w:rFonts w:ascii="Arial" w:hAnsi="Arial" w:cs="Arial"/>
          <w:sz w:val="24"/>
          <w:szCs w:val="24"/>
        </w:rPr>
      </w:pPr>
      <w:r>
        <w:rPr>
          <w:rFonts w:ascii="Arial" w:hAnsi="Arial" w:cs="Arial"/>
          <w:sz w:val="24"/>
          <w:szCs w:val="24"/>
        </w:rPr>
        <w:t xml:space="preserve">In cross-examination by Mr. </w:t>
      </w:r>
      <w:proofErr w:type="spellStart"/>
      <w:r>
        <w:rPr>
          <w:rFonts w:ascii="Arial" w:hAnsi="Arial" w:cs="Arial"/>
          <w:sz w:val="24"/>
          <w:szCs w:val="24"/>
        </w:rPr>
        <w:t>Chamutangi</w:t>
      </w:r>
      <w:proofErr w:type="spellEnd"/>
      <w:r>
        <w:rPr>
          <w:rFonts w:ascii="Arial" w:hAnsi="Arial" w:cs="Arial"/>
          <w:sz w:val="24"/>
          <w:szCs w:val="24"/>
        </w:rPr>
        <w:t xml:space="preserve">, counsel for the plaintiff he said that as far as he knows he met Mr. </w:t>
      </w:r>
      <w:proofErr w:type="spellStart"/>
      <w:r>
        <w:rPr>
          <w:rFonts w:ascii="Arial" w:hAnsi="Arial" w:cs="Arial"/>
          <w:sz w:val="24"/>
          <w:szCs w:val="24"/>
        </w:rPr>
        <w:t>Kaite</w:t>
      </w:r>
      <w:proofErr w:type="spellEnd"/>
      <w:r>
        <w:rPr>
          <w:rFonts w:ascii="Arial" w:hAnsi="Arial" w:cs="Arial"/>
          <w:sz w:val="24"/>
          <w:szCs w:val="24"/>
        </w:rPr>
        <w:t xml:space="preserve"> only once at the time he was the Republican </w:t>
      </w:r>
      <w:r w:rsidR="00201818">
        <w:rPr>
          <w:rFonts w:ascii="Arial" w:hAnsi="Arial" w:cs="Arial"/>
          <w:sz w:val="24"/>
          <w:szCs w:val="24"/>
        </w:rPr>
        <w:t>V</w:t>
      </w:r>
      <w:r>
        <w:rPr>
          <w:rFonts w:ascii="Arial" w:hAnsi="Arial" w:cs="Arial"/>
          <w:sz w:val="24"/>
          <w:szCs w:val="24"/>
        </w:rPr>
        <w:t xml:space="preserve">ice President.  He admitted that he was still Vice President when he paid the sum of US$50,000 and that he is the Chairman and Chief Executive </w:t>
      </w:r>
      <w:r w:rsidR="00201818">
        <w:rPr>
          <w:rFonts w:ascii="Arial" w:hAnsi="Arial" w:cs="Arial"/>
          <w:sz w:val="24"/>
          <w:szCs w:val="24"/>
        </w:rPr>
        <w:t>O</w:t>
      </w:r>
      <w:r>
        <w:rPr>
          <w:rFonts w:ascii="Arial" w:hAnsi="Arial" w:cs="Arial"/>
          <w:sz w:val="24"/>
          <w:szCs w:val="24"/>
        </w:rPr>
        <w:t>fficer of the defendant company.  He said that he received the letters that were sent to him and responded and that one such response appears at page 6 of the defendant’s Bundle of Documents.</w:t>
      </w:r>
    </w:p>
    <w:p w:rsidR="00BD5420" w:rsidRDefault="00583610" w:rsidP="00DC32A7">
      <w:pPr>
        <w:spacing w:line="360" w:lineRule="auto"/>
        <w:jc w:val="both"/>
        <w:rPr>
          <w:rFonts w:ascii="Arial" w:hAnsi="Arial" w:cs="Arial"/>
          <w:sz w:val="24"/>
          <w:szCs w:val="24"/>
        </w:rPr>
      </w:pPr>
      <w:r>
        <w:rPr>
          <w:rFonts w:ascii="Arial" w:hAnsi="Arial" w:cs="Arial"/>
          <w:sz w:val="24"/>
          <w:szCs w:val="24"/>
        </w:rPr>
        <w:t xml:space="preserve">In relation to the letter at page 8 of the plaintiff’s Bundle of Documents he said that he responded as he was travelling outside the country as Vice President and that he </w:t>
      </w:r>
      <w:r w:rsidR="006E0D07">
        <w:rPr>
          <w:rFonts w:ascii="Arial" w:hAnsi="Arial" w:cs="Arial"/>
          <w:sz w:val="24"/>
          <w:szCs w:val="24"/>
        </w:rPr>
        <w:t xml:space="preserve">again </w:t>
      </w:r>
      <w:r>
        <w:rPr>
          <w:rFonts w:ascii="Arial" w:hAnsi="Arial" w:cs="Arial"/>
          <w:sz w:val="24"/>
          <w:szCs w:val="24"/>
        </w:rPr>
        <w:t>responded by the letter at page 12 of the same Bundle.  He said that all along the figures were disputed; and that he disputed the figures in his letter to his lawyers and indicated that the amounts claimed were paid.  He admitted that there is nothing in his response to ZCCM-IH disputing the amounts.</w:t>
      </w:r>
    </w:p>
    <w:p w:rsidR="006E0D07" w:rsidRDefault="00583610" w:rsidP="00DC32A7">
      <w:pPr>
        <w:spacing w:line="360" w:lineRule="auto"/>
        <w:jc w:val="both"/>
        <w:rPr>
          <w:rFonts w:ascii="Arial" w:hAnsi="Arial" w:cs="Arial"/>
          <w:sz w:val="24"/>
          <w:szCs w:val="24"/>
        </w:rPr>
      </w:pPr>
      <w:r>
        <w:rPr>
          <w:rFonts w:ascii="Arial" w:hAnsi="Arial" w:cs="Arial"/>
          <w:sz w:val="24"/>
          <w:szCs w:val="24"/>
        </w:rPr>
        <w:t>In re-examination he stated that in the letter at page 6 of the defendant’s Bundle of Documents</w:t>
      </w:r>
      <w:r w:rsidR="008D5E04">
        <w:rPr>
          <w:rFonts w:ascii="Arial" w:hAnsi="Arial" w:cs="Arial"/>
          <w:sz w:val="24"/>
          <w:szCs w:val="24"/>
        </w:rPr>
        <w:t xml:space="preserve"> addressed to the plaintiff</w:t>
      </w:r>
      <w:r w:rsidR="006E0D07">
        <w:rPr>
          <w:rFonts w:ascii="Arial" w:hAnsi="Arial" w:cs="Arial"/>
          <w:sz w:val="24"/>
          <w:szCs w:val="24"/>
        </w:rPr>
        <w:t>,</w:t>
      </w:r>
      <w:r w:rsidR="008D5E04">
        <w:rPr>
          <w:rFonts w:ascii="Arial" w:hAnsi="Arial" w:cs="Arial"/>
          <w:sz w:val="24"/>
          <w:szCs w:val="24"/>
        </w:rPr>
        <w:t xml:space="preserve"> he was disputing the demand letters that were sent to him</w:t>
      </w:r>
      <w:r w:rsidR="006E0D07">
        <w:rPr>
          <w:rFonts w:ascii="Arial" w:hAnsi="Arial" w:cs="Arial"/>
          <w:sz w:val="24"/>
          <w:szCs w:val="24"/>
        </w:rPr>
        <w:t>;</w:t>
      </w:r>
      <w:r w:rsidR="008D5E04">
        <w:rPr>
          <w:rFonts w:ascii="Arial" w:hAnsi="Arial" w:cs="Arial"/>
          <w:sz w:val="24"/>
          <w:szCs w:val="24"/>
        </w:rPr>
        <w:t xml:space="preserve"> and that he also disputed the claim when he wrote to his lawyers the letter at page 7 of the same Bundle. This in brief is the defendant’s evidence.</w:t>
      </w:r>
    </w:p>
    <w:p w:rsidR="00BD5420" w:rsidRDefault="008D5E04" w:rsidP="00DC32A7">
      <w:pPr>
        <w:spacing w:line="360" w:lineRule="auto"/>
        <w:jc w:val="both"/>
        <w:rPr>
          <w:rFonts w:ascii="Arial" w:hAnsi="Arial" w:cs="Arial"/>
          <w:sz w:val="24"/>
          <w:szCs w:val="24"/>
        </w:rPr>
      </w:pPr>
      <w:r>
        <w:rPr>
          <w:rFonts w:ascii="Arial" w:hAnsi="Arial" w:cs="Arial"/>
          <w:sz w:val="24"/>
          <w:szCs w:val="24"/>
        </w:rPr>
        <w:lastRenderedPageBreak/>
        <w:t>Both sides have filed written submissions.  In addition counsel for the defendant has filed a list of authorities</w:t>
      </w:r>
      <w:r w:rsidR="006E0D07">
        <w:rPr>
          <w:rFonts w:ascii="Arial" w:hAnsi="Arial" w:cs="Arial"/>
          <w:sz w:val="24"/>
          <w:szCs w:val="24"/>
        </w:rPr>
        <w:t>, for which I am most grateful</w:t>
      </w:r>
      <w:r>
        <w:rPr>
          <w:rFonts w:ascii="Arial" w:hAnsi="Arial" w:cs="Arial"/>
          <w:sz w:val="24"/>
          <w:szCs w:val="24"/>
        </w:rPr>
        <w:t xml:space="preserve">.  In her submissions Ms. </w:t>
      </w:r>
      <w:proofErr w:type="spellStart"/>
      <w:r>
        <w:rPr>
          <w:rFonts w:ascii="Arial" w:hAnsi="Arial" w:cs="Arial"/>
          <w:sz w:val="24"/>
          <w:szCs w:val="24"/>
        </w:rPr>
        <w:t>Namwinga</w:t>
      </w:r>
      <w:proofErr w:type="spellEnd"/>
      <w:r w:rsidR="006E0D07">
        <w:rPr>
          <w:rFonts w:ascii="Arial" w:hAnsi="Arial" w:cs="Arial"/>
          <w:sz w:val="24"/>
          <w:szCs w:val="24"/>
        </w:rPr>
        <w:t>,</w:t>
      </w:r>
      <w:r>
        <w:rPr>
          <w:rFonts w:ascii="Arial" w:hAnsi="Arial" w:cs="Arial"/>
          <w:sz w:val="24"/>
          <w:szCs w:val="24"/>
        </w:rPr>
        <w:t xml:space="preserve"> who is also counsel for the plaintiff</w:t>
      </w:r>
      <w:r w:rsidR="006E0D07">
        <w:rPr>
          <w:rFonts w:ascii="Arial" w:hAnsi="Arial" w:cs="Arial"/>
          <w:sz w:val="24"/>
          <w:szCs w:val="24"/>
        </w:rPr>
        <w:t>,</w:t>
      </w:r>
      <w:r>
        <w:rPr>
          <w:rFonts w:ascii="Arial" w:hAnsi="Arial" w:cs="Arial"/>
          <w:sz w:val="24"/>
          <w:szCs w:val="24"/>
        </w:rPr>
        <w:t xml:space="preserve"> has alluded to the defendant’s request for further and better particulars and the plaintiff’s notice for further and better particulars. She has also alluded to the dismissal of the case by the Deputy Registrar and the appeal to this court which was dismissed.  Counsel has then submitted that at no time did the defendant dispute that the contract was in writing or that the defendant did not have in its possession a copy of the said contract or that the defendant did not owe the plaintiff.</w:t>
      </w:r>
    </w:p>
    <w:p w:rsidR="001343D3" w:rsidRDefault="008D5E04" w:rsidP="00DC32A7">
      <w:pPr>
        <w:spacing w:line="360" w:lineRule="auto"/>
        <w:jc w:val="both"/>
        <w:rPr>
          <w:rFonts w:ascii="Arial" w:hAnsi="Arial" w:cs="Arial"/>
          <w:sz w:val="24"/>
          <w:szCs w:val="24"/>
        </w:rPr>
      </w:pPr>
      <w:r>
        <w:rPr>
          <w:rFonts w:ascii="Arial" w:hAnsi="Arial" w:cs="Arial"/>
          <w:sz w:val="24"/>
          <w:szCs w:val="24"/>
        </w:rPr>
        <w:t xml:space="preserve">She has urged that if the defendant did not owe the plaintiff the conditional appearance should have been followed by an application to dismiss the case because no money was </w:t>
      </w:r>
      <w:r w:rsidR="006E0D07">
        <w:rPr>
          <w:rFonts w:ascii="Arial" w:hAnsi="Arial" w:cs="Arial"/>
          <w:sz w:val="24"/>
          <w:szCs w:val="24"/>
        </w:rPr>
        <w:t>owed;</w:t>
      </w:r>
      <w:r>
        <w:rPr>
          <w:rFonts w:ascii="Arial" w:hAnsi="Arial" w:cs="Arial"/>
          <w:sz w:val="24"/>
          <w:szCs w:val="24"/>
        </w:rPr>
        <w:t xml:space="preserve"> instead the defendant went on a </w:t>
      </w:r>
      <w:r w:rsidR="001343D3">
        <w:rPr>
          <w:rFonts w:ascii="Arial" w:hAnsi="Arial" w:cs="Arial"/>
          <w:sz w:val="24"/>
          <w:szCs w:val="24"/>
        </w:rPr>
        <w:t xml:space="preserve">tortuous exercise of trying to put hurdles in the way of justice.  </w:t>
      </w:r>
      <w:r w:rsidR="006E0D07">
        <w:rPr>
          <w:rFonts w:ascii="Arial" w:hAnsi="Arial" w:cs="Arial"/>
          <w:sz w:val="24"/>
          <w:szCs w:val="24"/>
        </w:rPr>
        <w:t>Sh</w:t>
      </w:r>
      <w:r w:rsidR="001343D3">
        <w:rPr>
          <w:rFonts w:ascii="Arial" w:hAnsi="Arial" w:cs="Arial"/>
          <w:sz w:val="24"/>
          <w:szCs w:val="24"/>
        </w:rPr>
        <w:t>e</w:t>
      </w:r>
      <w:r w:rsidR="006E0D07">
        <w:rPr>
          <w:rFonts w:ascii="Arial" w:hAnsi="Arial" w:cs="Arial"/>
          <w:sz w:val="24"/>
          <w:szCs w:val="24"/>
        </w:rPr>
        <w:t xml:space="preserve"> has</w:t>
      </w:r>
      <w:r w:rsidR="001343D3">
        <w:rPr>
          <w:rFonts w:ascii="Arial" w:hAnsi="Arial" w:cs="Arial"/>
          <w:sz w:val="24"/>
          <w:szCs w:val="24"/>
        </w:rPr>
        <w:t xml:space="preserve"> questioned why Mr. </w:t>
      </w:r>
      <w:proofErr w:type="spellStart"/>
      <w:r w:rsidR="001343D3">
        <w:rPr>
          <w:rFonts w:ascii="Arial" w:hAnsi="Arial" w:cs="Arial"/>
          <w:sz w:val="24"/>
          <w:szCs w:val="24"/>
        </w:rPr>
        <w:t>Kavindele</w:t>
      </w:r>
      <w:proofErr w:type="spellEnd"/>
      <w:r w:rsidR="001343D3">
        <w:rPr>
          <w:rFonts w:ascii="Arial" w:hAnsi="Arial" w:cs="Arial"/>
          <w:sz w:val="24"/>
          <w:szCs w:val="24"/>
        </w:rPr>
        <w:t xml:space="preserve"> was asking for further and better particulars if he knew that the contract was oral.</w:t>
      </w:r>
    </w:p>
    <w:p w:rsidR="00BD5420" w:rsidRDefault="001343D3" w:rsidP="00DC32A7">
      <w:pPr>
        <w:spacing w:line="360" w:lineRule="auto"/>
        <w:jc w:val="both"/>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Namwinga</w:t>
      </w:r>
      <w:proofErr w:type="spellEnd"/>
      <w:r>
        <w:rPr>
          <w:rFonts w:ascii="Arial" w:hAnsi="Arial" w:cs="Arial"/>
          <w:sz w:val="24"/>
          <w:szCs w:val="24"/>
        </w:rPr>
        <w:t xml:space="preserve"> has further submitted that the evidence on record is that there was an agreement between the plaintiff and the defendant for the sale of copper concentrates; that though there is no contract, there was a statement produced by the plaintiff’s account</w:t>
      </w:r>
      <w:r w:rsidR="00714E0C">
        <w:rPr>
          <w:rFonts w:ascii="Arial" w:hAnsi="Arial" w:cs="Arial"/>
          <w:sz w:val="24"/>
          <w:szCs w:val="24"/>
        </w:rPr>
        <w:t>s</w:t>
      </w:r>
      <w:r w:rsidR="007D1D1C">
        <w:rPr>
          <w:rFonts w:ascii="Arial" w:hAnsi="Arial" w:cs="Arial"/>
          <w:sz w:val="24"/>
          <w:szCs w:val="24"/>
        </w:rPr>
        <w:t xml:space="preserve"> department</w:t>
      </w:r>
      <w:r w:rsidR="006E0D07">
        <w:rPr>
          <w:rFonts w:ascii="Arial" w:hAnsi="Arial" w:cs="Arial"/>
          <w:sz w:val="24"/>
          <w:szCs w:val="24"/>
        </w:rPr>
        <w:t>,</w:t>
      </w:r>
      <w:r>
        <w:rPr>
          <w:rFonts w:ascii="Arial" w:hAnsi="Arial" w:cs="Arial"/>
          <w:sz w:val="24"/>
          <w:szCs w:val="24"/>
        </w:rPr>
        <w:t xml:space="preserve"> </w:t>
      </w:r>
      <w:r w:rsidR="006E0D07">
        <w:rPr>
          <w:rFonts w:ascii="Arial" w:hAnsi="Arial" w:cs="Arial"/>
          <w:sz w:val="24"/>
          <w:szCs w:val="24"/>
        </w:rPr>
        <w:t>at</w:t>
      </w:r>
      <w:r>
        <w:rPr>
          <w:rFonts w:ascii="Arial" w:hAnsi="Arial" w:cs="Arial"/>
          <w:sz w:val="24"/>
          <w:szCs w:val="24"/>
        </w:rPr>
        <w:t xml:space="preserve"> page 1 of the plaintiff’s Bundle of Documents</w:t>
      </w:r>
      <w:r w:rsidR="006E0D07">
        <w:rPr>
          <w:rFonts w:ascii="Arial" w:hAnsi="Arial" w:cs="Arial"/>
          <w:sz w:val="24"/>
          <w:szCs w:val="24"/>
        </w:rPr>
        <w:t>,</w:t>
      </w:r>
      <w:r>
        <w:rPr>
          <w:rFonts w:ascii="Arial" w:hAnsi="Arial" w:cs="Arial"/>
          <w:sz w:val="24"/>
          <w:szCs w:val="24"/>
        </w:rPr>
        <w:t xml:space="preserve"> indicating the debt owed; that when PW2 met with DW1 on 1</w:t>
      </w:r>
      <w:r w:rsidRPr="001343D3">
        <w:rPr>
          <w:rFonts w:ascii="Arial" w:hAnsi="Arial" w:cs="Arial"/>
          <w:sz w:val="24"/>
          <w:szCs w:val="24"/>
          <w:vertAlign w:val="superscript"/>
        </w:rPr>
        <w:t>st</w:t>
      </w:r>
      <w:r>
        <w:rPr>
          <w:rFonts w:ascii="Arial" w:hAnsi="Arial" w:cs="Arial"/>
          <w:sz w:val="24"/>
          <w:szCs w:val="24"/>
        </w:rPr>
        <w:t xml:space="preserve"> August 2002, the former asked the latter how the defendant intended to settle the outstanding debt of US$1,89</w:t>
      </w:r>
      <w:r w:rsidR="009D188C">
        <w:rPr>
          <w:rFonts w:ascii="Arial" w:hAnsi="Arial" w:cs="Arial"/>
          <w:sz w:val="24"/>
          <w:szCs w:val="24"/>
        </w:rPr>
        <w:t>6</w:t>
      </w:r>
      <w:r>
        <w:rPr>
          <w:rFonts w:ascii="Arial" w:hAnsi="Arial" w:cs="Arial"/>
          <w:sz w:val="24"/>
          <w:szCs w:val="24"/>
        </w:rPr>
        <w:t>,924.00; and tha</w:t>
      </w:r>
      <w:r w:rsidR="00714E0C">
        <w:rPr>
          <w:rFonts w:ascii="Arial" w:hAnsi="Arial" w:cs="Arial"/>
          <w:sz w:val="24"/>
          <w:szCs w:val="24"/>
        </w:rPr>
        <w:t>t DW1 did not dispute the debt</w:t>
      </w:r>
      <w:r w:rsidR="009D188C">
        <w:rPr>
          <w:rFonts w:ascii="Arial" w:hAnsi="Arial" w:cs="Arial"/>
          <w:sz w:val="24"/>
          <w:szCs w:val="24"/>
        </w:rPr>
        <w:t>, b</w:t>
      </w:r>
      <w:r w:rsidR="00714E0C">
        <w:rPr>
          <w:rFonts w:ascii="Arial" w:hAnsi="Arial" w:cs="Arial"/>
          <w:sz w:val="24"/>
          <w:szCs w:val="24"/>
        </w:rPr>
        <w:t>ut</w:t>
      </w:r>
      <w:r>
        <w:rPr>
          <w:rFonts w:ascii="Arial" w:hAnsi="Arial" w:cs="Arial"/>
          <w:sz w:val="24"/>
          <w:szCs w:val="24"/>
        </w:rPr>
        <w:t xml:space="preserve"> </w:t>
      </w:r>
      <w:r w:rsidR="00714E0C">
        <w:rPr>
          <w:rFonts w:ascii="Arial" w:hAnsi="Arial" w:cs="Arial"/>
          <w:sz w:val="24"/>
          <w:szCs w:val="24"/>
        </w:rPr>
        <w:t xml:space="preserve">he </w:t>
      </w:r>
      <w:r>
        <w:rPr>
          <w:rFonts w:ascii="Arial" w:hAnsi="Arial" w:cs="Arial"/>
          <w:sz w:val="24"/>
          <w:szCs w:val="24"/>
        </w:rPr>
        <w:t>stated that what was demanded was more by US$50,000.00 or US$100,000.00 and offered to look at his records for s</w:t>
      </w:r>
      <w:r w:rsidR="00F622EE">
        <w:rPr>
          <w:rFonts w:ascii="Arial" w:hAnsi="Arial" w:cs="Arial"/>
          <w:sz w:val="24"/>
          <w:szCs w:val="24"/>
        </w:rPr>
        <w:t>o</w:t>
      </w:r>
      <w:r>
        <w:rPr>
          <w:rFonts w:ascii="Arial" w:hAnsi="Arial" w:cs="Arial"/>
          <w:sz w:val="24"/>
          <w:szCs w:val="24"/>
        </w:rPr>
        <w:t>me receipts to show that he had made some payments and that the account was not that large</w:t>
      </w:r>
      <w:r w:rsidR="009D188C">
        <w:rPr>
          <w:rFonts w:ascii="Arial" w:hAnsi="Arial" w:cs="Arial"/>
          <w:sz w:val="24"/>
          <w:szCs w:val="24"/>
        </w:rPr>
        <w:t>,</w:t>
      </w:r>
      <w:r>
        <w:rPr>
          <w:rFonts w:ascii="Arial" w:hAnsi="Arial" w:cs="Arial"/>
          <w:sz w:val="24"/>
          <w:szCs w:val="24"/>
        </w:rPr>
        <w:t xml:space="preserve"> but no receipts were forthcoming.</w:t>
      </w:r>
    </w:p>
    <w:p w:rsidR="00BD5420" w:rsidRDefault="0009229D" w:rsidP="00DC32A7">
      <w:pPr>
        <w:spacing w:line="360" w:lineRule="auto"/>
        <w:jc w:val="both"/>
        <w:rPr>
          <w:rFonts w:ascii="Arial" w:hAnsi="Arial" w:cs="Arial"/>
          <w:sz w:val="24"/>
          <w:szCs w:val="24"/>
        </w:rPr>
      </w:pPr>
      <w:r>
        <w:rPr>
          <w:rFonts w:ascii="Arial" w:hAnsi="Arial" w:cs="Arial"/>
          <w:sz w:val="24"/>
          <w:szCs w:val="24"/>
        </w:rPr>
        <w:t>Counsel has also submitted that after the said meeting the plaintiff wrote to the defendant the letter at page 10 of the plaintiff’s Bundle of Documents indicating the outstanding debt as US$1,896,924; that there was no response prompting the plaintiff on 14</w:t>
      </w:r>
      <w:r w:rsidRPr="0009229D">
        <w:rPr>
          <w:rFonts w:ascii="Arial" w:hAnsi="Arial" w:cs="Arial"/>
          <w:sz w:val="24"/>
          <w:szCs w:val="24"/>
          <w:vertAlign w:val="superscript"/>
        </w:rPr>
        <w:t>th</w:t>
      </w:r>
      <w:r>
        <w:rPr>
          <w:rFonts w:ascii="Arial" w:hAnsi="Arial" w:cs="Arial"/>
          <w:sz w:val="24"/>
          <w:szCs w:val="24"/>
        </w:rPr>
        <w:t xml:space="preserve"> August 2003 to write another letter to the defendant as appears at page 11 of the same Bundle </w:t>
      </w:r>
      <w:r w:rsidR="004F7DD1">
        <w:rPr>
          <w:rFonts w:ascii="Arial" w:hAnsi="Arial" w:cs="Arial"/>
          <w:sz w:val="24"/>
          <w:szCs w:val="24"/>
        </w:rPr>
        <w:t>demanding for the said sum of US$1,846,924</w:t>
      </w:r>
      <w:r w:rsidR="009D188C">
        <w:rPr>
          <w:rFonts w:ascii="Arial" w:hAnsi="Arial" w:cs="Arial"/>
          <w:sz w:val="24"/>
          <w:szCs w:val="24"/>
        </w:rPr>
        <w:t>.</w:t>
      </w:r>
    </w:p>
    <w:p w:rsidR="00BD5420" w:rsidRDefault="009D188C" w:rsidP="00DC32A7">
      <w:pPr>
        <w:spacing w:line="360" w:lineRule="auto"/>
        <w:jc w:val="both"/>
        <w:rPr>
          <w:rFonts w:ascii="Arial" w:hAnsi="Arial" w:cs="Arial"/>
          <w:sz w:val="24"/>
          <w:szCs w:val="24"/>
        </w:rPr>
      </w:pPr>
      <w:r>
        <w:rPr>
          <w:rFonts w:ascii="Arial" w:hAnsi="Arial" w:cs="Arial"/>
          <w:sz w:val="24"/>
          <w:szCs w:val="24"/>
        </w:rPr>
        <w:lastRenderedPageBreak/>
        <w:t>She says</w:t>
      </w:r>
      <w:r w:rsidR="004F7DD1">
        <w:rPr>
          <w:rFonts w:ascii="Arial" w:hAnsi="Arial" w:cs="Arial"/>
          <w:sz w:val="24"/>
          <w:szCs w:val="24"/>
        </w:rPr>
        <w:t xml:space="preserve"> that the </w:t>
      </w:r>
      <w:r>
        <w:rPr>
          <w:rFonts w:ascii="Arial" w:hAnsi="Arial" w:cs="Arial"/>
          <w:sz w:val="24"/>
          <w:szCs w:val="24"/>
        </w:rPr>
        <w:t xml:space="preserve">defendant’s </w:t>
      </w:r>
      <w:r w:rsidR="004F7DD1">
        <w:rPr>
          <w:rFonts w:ascii="Arial" w:hAnsi="Arial" w:cs="Arial"/>
          <w:sz w:val="24"/>
          <w:szCs w:val="24"/>
        </w:rPr>
        <w:t xml:space="preserve">reply at page 12 of the same Bundle shows that the US$50,000.00 </w:t>
      </w:r>
      <w:r>
        <w:rPr>
          <w:rFonts w:ascii="Arial" w:hAnsi="Arial" w:cs="Arial"/>
          <w:sz w:val="24"/>
          <w:szCs w:val="24"/>
        </w:rPr>
        <w:t>p</w:t>
      </w:r>
      <w:r w:rsidR="004F7DD1">
        <w:rPr>
          <w:rFonts w:ascii="Arial" w:hAnsi="Arial" w:cs="Arial"/>
          <w:sz w:val="24"/>
          <w:szCs w:val="24"/>
        </w:rPr>
        <w:t>a</w:t>
      </w:r>
      <w:r>
        <w:rPr>
          <w:rFonts w:ascii="Arial" w:hAnsi="Arial" w:cs="Arial"/>
          <w:sz w:val="24"/>
          <w:szCs w:val="24"/>
        </w:rPr>
        <w:t>i</w:t>
      </w:r>
      <w:r w:rsidR="004F7DD1">
        <w:rPr>
          <w:rFonts w:ascii="Arial" w:hAnsi="Arial" w:cs="Arial"/>
          <w:sz w:val="24"/>
          <w:szCs w:val="24"/>
        </w:rPr>
        <w:t>d on 10</w:t>
      </w:r>
      <w:r w:rsidR="004F7DD1" w:rsidRPr="004F7DD1">
        <w:rPr>
          <w:rFonts w:ascii="Arial" w:hAnsi="Arial" w:cs="Arial"/>
          <w:sz w:val="24"/>
          <w:szCs w:val="24"/>
          <w:vertAlign w:val="superscript"/>
        </w:rPr>
        <w:t>th</w:t>
      </w:r>
      <w:r w:rsidR="004F7DD1">
        <w:rPr>
          <w:rFonts w:ascii="Arial" w:hAnsi="Arial" w:cs="Arial"/>
          <w:sz w:val="24"/>
          <w:szCs w:val="24"/>
        </w:rPr>
        <w:t xml:space="preserve"> October 2002 was an instalment with monies still outstanding and that in the said letter the defendant did not dispute owing the plaintiff the </w:t>
      </w:r>
      <w:r>
        <w:rPr>
          <w:rFonts w:ascii="Arial" w:hAnsi="Arial" w:cs="Arial"/>
          <w:sz w:val="24"/>
          <w:szCs w:val="24"/>
        </w:rPr>
        <w:t xml:space="preserve">sum of </w:t>
      </w:r>
      <w:r w:rsidR="004F7DD1">
        <w:rPr>
          <w:rFonts w:ascii="Arial" w:hAnsi="Arial" w:cs="Arial"/>
          <w:sz w:val="24"/>
          <w:szCs w:val="24"/>
        </w:rPr>
        <w:t>US$1,846,924.00.  Counsel says that if the defendant was of the view that it had cleared the debt as alleged, DW1 would have responded to the plaintiff’s letter</w:t>
      </w:r>
      <w:r>
        <w:rPr>
          <w:rFonts w:ascii="Arial" w:hAnsi="Arial" w:cs="Arial"/>
          <w:sz w:val="24"/>
          <w:szCs w:val="24"/>
        </w:rPr>
        <w:t>s</w:t>
      </w:r>
      <w:r w:rsidR="004F7DD1">
        <w:rPr>
          <w:rFonts w:ascii="Arial" w:hAnsi="Arial" w:cs="Arial"/>
          <w:sz w:val="24"/>
          <w:szCs w:val="24"/>
        </w:rPr>
        <w:t xml:space="preserve"> of 29</w:t>
      </w:r>
      <w:r w:rsidR="004F7DD1" w:rsidRPr="004F7DD1">
        <w:rPr>
          <w:rFonts w:ascii="Arial" w:hAnsi="Arial" w:cs="Arial"/>
          <w:sz w:val="24"/>
          <w:szCs w:val="24"/>
          <w:vertAlign w:val="superscript"/>
        </w:rPr>
        <w:t>th</w:t>
      </w:r>
      <w:r w:rsidR="004F7DD1">
        <w:rPr>
          <w:rFonts w:ascii="Arial" w:hAnsi="Arial" w:cs="Arial"/>
          <w:sz w:val="24"/>
          <w:szCs w:val="24"/>
        </w:rPr>
        <w:t xml:space="preserve"> August 2002 and 14</w:t>
      </w:r>
      <w:r w:rsidR="004F7DD1" w:rsidRPr="004F7DD1">
        <w:rPr>
          <w:rFonts w:ascii="Arial" w:hAnsi="Arial" w:cs="Arial"/>
          <w:sz w:val="24"/>
          <w:szCs w:val="24"/>
          <w:vertAlign w:val="superscript"/>
        </w:rPr>
        <w:t>th</w:t>
      </w:r>
      <w:r w:rsidR="004F7DD1">
        <w:rPr>
          <w:rFonts w:ascii="Arial" w:hAnsi="Arial" w:cs="Arial"/>
          <w:sz w:val="24"/>
          <w:szCs w:val="24"/>
        </w:rPr>
        <w:t xml:space="preserve"> August 2003 and categorically stated that he did not owe the amount disputed.</w:t>
      </w:r>
      <w:r>
        <w:rPr>
          <w:rFonts w:ascii="Arial" w:hAnsi="Arial" w:cs="Arial"/>
          <w:sz w:val="24"/>
          <w:szCs w:val="24"/>
        </w:rPr>
        <w:t xml:space="preserve">  </w:t>
      </w:r>
      <w:r w:rsidR="004F7DD1">
        <w:rPr>
          <w:rFonts w:ascii="Arial" w:hAnsi="Arial" w:cs="Arial"/>
          <w:sz w:val="24"/>
          <w:szCs w:val="24"/>
        </w:rPr>
        <w:t xml:space="preserve">Counsel contends further that </w:t>
      </w:r>
      <w:r w:rsidR="00714E0C">
        <w:rPr>
          <w:rFonts w:ascii="Arial" w:hAnsi="Arial" w:cs="Arial"/>
          <w:sz w:val="24"/>
          <w:szCs w:val="24"/>
        </w:rPr>
        <w:t xml:space="preserve">in </w:t>
      </w:r>
      <w:r w:rsidR="004F7DD1">
        <w:rPr>
          <w:rFonts w:ascii="Arial" w:hAnsi="Arial" w:cs="Arial"/>
          <w:sz w:val="24"/>
          <w:szCs w:val="24"/>
        </w:rPr>
        <w:t xml:space="preserve">the meetings with the plaintiff the defendant would have denied that he owed the plaintiff any monies and that if he was genuine he would have </w:t>
      </w:r>
      <w:r w:rsidR="00A62FA0">
        <w:rPr>
          <w:rFonts w:ascii="Arial" w:hAnsi="Arial" w:cs="Arial"/>
          <w:sz w:val="24"/>
          <w:szCs w:val="24"/>
        </w:rPr>
        <w:t>produced receipts at the time or soon after the meetings showing that he had cleared all the outstanding amounts due to the plaintiff.</w:t>
      </w:r>
    </w:p>
    <w:p w:rsidR="00A62FA0" w:rsidRDefault="00A62FA0" w:rsidP="00DC32A7">
      <w:pPr>
        <w:spacing w:line="360" w:lineRule="auto"/>
        <w:jc w:val="both"/>
        <w:rPr>
          <w:rFonts w:ascii="Arial" w:hAnsi="Arial" w:cs="Arial"/>
          <w:sz w:val="24"/>
          <w:szCs w:val="24"/>
        </w:rPr>
      </w:pPr>
      <w:r>
        <w:rPr>
          <w:rFonts w:ascii="Arial" w:hAnsi="Arial" w:cs="Arial"/>
          <w:sz w:val="24"/>
          <w:szCs w:val="24"/>
        </w:rPr>
        <w:t>She contends that though the defendant is trying to convince the court that the amount indicated on page 1 of the defendant’s Bundle of Documents is the contract amount, that amount is an instalment payment and that the letter merely states that the amount of K2</w:t>
      </w:r>
      <w:proofErr w:type="gramStart"/>
      <w:r>
        <w:rPr>
          <w:rFonts w:ascii="Arial" w:hAnsi="Arial" w:cs="Arial"/>
          <w:sz w:val="24"/>
          <w:szCs w:val="24"/>
        </w:rPr>
        <w:t>,101,327,817.26</w:t>
      </w:r>
      <w:proofErr w:type="gramEnd"/>
      <w:r>
        <w:rPr>
          <w:rFonts w:ascii="Arial" w:hAnsi="Arial" w:cs="Arial"/>
          <w:sz w:val="24"/>
          <w:szCs w:val="24"/>
        </w:rPr>
        <w:t xml:space="preserve"> was due for payment at the time the letter was written.  She says that this is proved by the fact that on 16</w:t>
      </w:r>
      <w:r w:rsidRPr="00A62FA0">
        <w:rPr>
          <w:rFonts w:ascii="Arial" w:hAnsi="Arial" w:cs="Arial"/>
          <w:sz w:val="24"/>
          <w:szCs w:val="24"/>
          <w:vertAlign w:val="superscript"/>
        </w:rPr>
        <w:t>th</w:t>
      </w:r>
      <w:r>
        <w:rPr>
          <w:rFonts w:ascii="Arial" w:hAnsi="Arial" w:cs="Arial"/>
          <w:sz w:val="24"/>
          <w:szCs w:val="24"/>
        </w:rPr>
        <w:t xml:space="preserve"> August 2002 the plaintiff’s accountant wrote </w:t>
      </w:r>
      <w:r w:rsidR="00866B5A">
        <w:rPr>
          <w:rFonts w:ascii="Arial" w:hAnsi="Arial" w:cs="Arial"/>
          <w:sz w:val="24"/>
          <w:szCs w:val="24"/>
        </w:rPr>
        <w:t xml:space="preserve">to </w:t>
      </w:r>
      <w:r>
        <w:rPr>
          <w:rFonts w:ascii="Arial" w:hAnsi="Arial" w:cs="Arial"/>
          <w:sz w:val="24"/>
          <w:szCs w:val="24"/>
        </w:rPr>
        <w:t>PW2 as appears at page 1 of the plaintiff’s Bundle of Documents indicating that as at 29</w:t>
      </w:r>
      <w:r w:rsidRPr="00A62FA0">
        <w:rPr>
          <w:rFonts w:ascii="Arial" w:hAnsi="Arial" w:cs="Arial"/>
          <w:sz w:val="24"/>
          <w:szCs w:val="24"/>
          <w:vertAlign w:val="superscript"/>
        </w:rPr>
        <w:t>th</w:t>
      </w:r>
      <w:r>
        <w:rPr>
          <w:rFonts w:ascii="Arial" w:hAnsi="Arial" w:cs="Arial"/>
          <w:sz w:val="24"/>
          <w:szCs w:val="24"/>
        </w:rPr>
        <w:t xml:space="preserve"> June 2000 the balance outstanding was K6</w:t>
      </w:r>
      <w:proofErr w:type="gramStart"/>
      <w:r>
        <w:rPr>
          <w:rFonts w:ascii="Arial" w:hAnsi="Arial" w:cs="Arial"/>
          <w:sz w:val="24"/>
          <w:szCs w:val="24"/>
        </w:rPr>
        <w:t>,817,174,425.00</w:t>
      </w:r>
      <w:proofErr w:type="gramEnd"/>
      <w:r>
        <w:rPr>
          <w:rFonts w:ascii="Arial" w:hAnsi="Arial" w:cs="Arial"/>
          <w:sz w:val="24"/>
          <w:szCs w:val="24"/>
        </w:rPr>
        <w:t xml:space="preserve"> which was converted to US$2,396,860.00 and that such a letter would not have been written had the defendant paid all the outstanding debt.</w:t>
      </w:r>
      <w:r w:rsidR="009D188C">
        <w:rPr>
          <w:rFonts w:ascii="Arial" w:hAnsi="Arial" w:cs="Arial"/>
          <w:sz w:val="24"/>
          <w:szCs w:val="24"/>
        </w:rPr>
        <w:t xml:space="preserve">  I</w:t>
      </w:r>
      <w:r>
        <w:rPr>
          <w:rFonts w:ascii="Arial" w:hAnsi="Arial" w:cs="Arial"/>
          <w:sz w:val="24"/>
          <w:szCs w:val="24"/>
        </w:rPr>
        <w:t>n</w:t>
      </w:r>
      <w:r w:rsidR="009D188C">
        <w:rPr>
          <w:rFonts w:ascii="Arial" w:hAnsi="Arial" w:cs="Arial"/>
          <w:sz w:val="24"/>
          <w:szCs w:val="24"/>
        </w:rPr>
        <w:t xml:space="preserve"> </w:t>
      </w:r>
      <w:r>
        <w:rPr>
          <w:rFonts w:ascii="Arial" w:hAnsi="Arial" w:cs="Arial"/>
          <w:sz w:val="24"/>
          <w:szCs w:val="24"/>
        </w:rPr>
        <w:t xml:space="preserve">conclusion </w:t>
      </w:r>
      <w:r w:rsidR="009D188C">
        <w:rPr>
          <w:rFonts w:ascii="Arial" w:hAnsi="Arial" w:cs="Arial"/>
          <w:sz w:val="24"/>
          <w:szCs w:val="24"/>
        </w:rPr>
        <w:t xml:space="preserve">she has urged </w:t>
      </w:r>
      <w:r>
        <w:rPr>
          <w:rFonts w:ascii="Arial" w:hAnsi="Arial" w:cs="Arial"/>
          <w:sz w:val="24"/>
          <w:szCs w:val="24"/>
        </w:rPr>
        <w:t>that the plaintiff has proved its case on a balance of probabilities and is entitled to the claim while the defendant has failed to prove its case and that the counterclaim should be dismissed with costs.</w:t>
      </w:r>
    </w:p>
    <w:p w:rsidR="00856B2D" w:rsidRDefault="00A62FA0" w:rsidP="008476D3">
      <w:pPr>
        <w:spacing w:line="360" w:lineRule="auto"/>
        <w:jc w:val="both"/>
        <w:rPr>
          <w:rFonts w:ascii="Arial" w:hAnsi="Arial" w:cs="Arial"/>
          <w:sz w:val="24"/>
          <w:szCs w:val="24"/>
        </w:rPr>
      </w:pPr>
      <w:r>
        <w:rPr>
          <w:rFonts w:ascii="Arial" w:hAnsi="Arial" w:cs="Arial"/>
          <w:sz w:val="24"/>
          <w:szCs w:val="24"/>
        </w:rPr>
        <w:t xml:space="preserve">In his submissions, Mr. </w:t>
      </w:r>
      <w:proofErr w:type="spellStart"/>
      <w:r>
        <w:rPr>
          <w:rFonts w:ascii="Arial" w:hAnsi="Arial" w:cs="Arial"/>
          <w:sz w:val="24"/>
          <w:szCs w:val="24"/>
        </w:rPr>
        <w:t>Sianondo</w:t>
      </w:r>
      <w:proofErr w:type="spellEnd"/>
      <w:r>
        <w:rPr>
          <w:rFonts w:ascii="Arial" w:hAnsi="Arial" w:cs="Arial"/>
          <w:sz w:val="24"/>
          <w:szCs w:val="24"/>
        </w:rPr>
        <w:t xml:space="preserve"> </w:t>
      </w:r>
      <w:r w:rsidR="00856B2D">
        <w:rPr>
          <w:rFonts w:ascii="Arial" w:hAnsi="Arial" w:cs="Arial"/>
          <w:sz w:val="24"/>
          <w:szCs w:val="24"/>
        </w:rPr>
        <w:t xml:space="preserve">has contended, </w:t>
      </w:r>
      <w:r>
        <w:rPr>
          <w:rFonts w:ascii="Arial" w:hAnsi="Arial" w:cs="Arial"/>
          <w:sz w:val="24"/>
          <w:szCs w:val="24"/>
        </w:rPr>
        <w:t xml:space="preserve">in answer to the issues raised by Ms. </w:t>
      </w:r>
      <w:proofErr w:type="spellStart"/>
      <w:r>
        <w:rPr>
          <w:rFonts w:ascii="Arial" w:hAnsi="Arial" w:cs="Arial"/>
          <w:sz w:val="24"/>
          <w:szCs w:val="24"/>
        </w:rPr>
        <w:t>Namwinga</w:t>
      </w:r>
      <w:proofErr w:type="spellEnd"/>
      <w:r>
        <w:rPr>
          <w:rFonts w:ascii="Arial" w:hAnsi="Arial" w:cs="Arial"/>
          <w:sz w:val="24"/>
          <w:szCs w:val="24"/>
        </w:rPr>
        <w:t xml:space="preserve"> as to why further and better particulars were requested if the debt had been settled, that the defendant knew that the debt had been liquidated, but the plaintiff was still demanding for </w:t>
      </w:r>
      <w:r w:rsidR="00856B2D">
        <w:rPr>
          <w:rFonts w:ascii="Arial" w:hAnsi="Arial" w:cs="Arial"/>
          <w:sz w:val="24"/>
          <w:szCs w:val="24"/>
        </w:rPr>
        <w:t xml:space="preserve">an </w:t>
      </w:r>
      <w:r>
        <w:rPr>
          <w:rFonts w:ascii="Arial" w:hAnsi="Arial" w:cs="Arial"/>
          <w:sz w:val="24"/>
          <w:szCs w:val="24"/>
        </w:rPr>
        <w:t>unimaginable amount of money beyond the defendant’s knowledge; that it later transpired that there was no basis upon which the said amount was being demanded as the amount had already been paid in full and in excess of what was owed to the plaintiff; and that the contract from which the plaintiff alleged the amount demanded originated from has not been produced because it does not exist.</w:t>
      </w:r>
    </w:p>
    <w:p w:rsidR="00856B2D" w:rsidRDefault="00856B2D">
      <w:pPr>
        <w:rPr>
          <w:rFonts w:ascii="Arial" w:hAnsi="Arial" w:cs="Arial"/>
          <w:sz w:val="24"/>
          <w:szCs w:val="24"/>
        </w:rPr>
      </w:pPr>
      <w:r>
        <w:rPr>
          <w:rFonts w:ascii="Arial" w:hAnsi="Arial" w:cs="Arial"/>
          <w:sz w:val="24"/>
          <w:szCs w:val="24"/>
        </w:rPr>
        <w:br w:type="page"/>
      </w:r>
    </w:p>
    <w:p w:rsidR="00BD5420" w:rsidRDefault="00A62FA0" w:rsidP="00DC32A7">
      <w:pPr>
        <w:spacing w:line="360" w:lineRule="auto"/>
        <w:jc w:val="both"/>
        <w:rPr>
          <w:rFonts w:ascii="Arial" w:hAnsi="Arial" w:cs="Arial"/>
          <w:sz w:val="24"/>
          <w:szCs w:val="24"/>
        </w:rPr>
      </w:pPr>
      <w:r>
        <w:rPr>
          <w:rFonts w:ascii="Arial" w:hAnsi="Arial" w:cs="Arial"/>
          <w:sz w:val="24"/>
          <w:szCs w:val="24"/>
        </w:rPr>
        <w:lastRenderedPageBreak/>
        <w:t>Counsel has contended that the letter at page 1 of the defendant’s Bundle of Documents is clear and does not require exotic interpretation as the plaintiff would like to give it; that it was a demand letter for the f</w:t>
      </w:r>
      <w:r w:rsidR="00B37BA7">
        <w:rPr>
          <w:rFonts w:ascii="Arial" w:hAnsi="Arial" w:cs="Arial"/>
          <w:sz w:val="24"/>
          <w:szCs w:val="24"/>
        </w:rPr>
        <w:t>ull amount which was to be paid</w:t>
      </w:r>
      <w:r w:rsidR="00856B2D">
        <w:rPr>
          <w:rFonts w:ascii="Arial" w:hAnsi="Arial" w:cs="Arial"/>
          <w:sz w:val="24"/>
          <w:szCs w:val="24"/>
        </w:rPr>
        <w:t>;</w:t>
      </w:r>
      <w:r w:rsidR="00B37BA7">
        <w:rPr>
          <w:rFonts w:ascii="Arial" w:hAnsi="Arial" w:cs="Arial"/>
          <w:sz w:val="24"/>
          <w:szCs w:val="24"/>
        </w:rPr>
        <w:t xml:space="preserve"> that there is no mention of it being an instalment</w:t>
      </w:r>
      <w:r w:rsidR="00856B2D">
        <w:rPr>
          <w:rFonts w:ascii="Arial" w:hAnsi="Arial" w:cs="Arial"/>
          <w:sz w:val="24"/>
          <w:szCs w:val="24"/>
        </w:rPr>
        <w:t>;</w:t>
      </w:r>
      <w:r w:rsidR="00B37BA7">
        <w:rPr>
          <w:rFonts w:ascii="Arial" w:hAnsi="Arial" w:cs="Arial"/>
          <w:sz w:val="24"/>
          <w:szCs w:val="24"/>
        </w:rPr>
        <w:t xml:space="preserve"> and that no witness in fact described it as such.  He urged </w:t>
      </w:r>
      <w:r w:rsidR="00856B2D">
        <w:rPr>
          <w:rFonts w:ascii="Arial" w:hAnsi="Arial" w:cs="Arial"/>
          <w:sz w:val="24"/>
          <w:szCs w:val="24"/>
        </w:rPr>
        <w:t>m</w:t>
      </w:r>
      <w:r w:rsidR="00B37BA7">
        <w:rPr>
          <w:rFonts w:ascii="Arial" w:hAnsi="Arial" w:cs="Arial"/>
          <w:sz w:val="24"/>
          <w:szCs w:val="24"/>
        </w:rPr>
        <w:t xml:space="preserve">e to take the letter as it is and </w:t>
      </w:r>
      <w:r w:rsidR="00856B2D">
        <w:rPr>
          <w:rFonts w:ascii="Arial" w:hAnsi="Arial" w:cs="Arial"/>
          <w:sz w:val="24"/>
          <w:szCs w:val="24"/>
        </w:rPr>
        <w:t xml:space="preserve">says </w:t>
      </w:r>
      <w:r w:rsidR="00B37BA7">
        <w:rPr>
          <w:rFonts w:ascii="Arial" w:hAnsi="Arial" w:cs="Arial"/>
          <w:sz w:val="24"/>
          <w:szCs w:val="24"/>
        </w:rPr>
        <w:t>that the defendant responded and over paid.</w:t>
      </w:r>
      <w:r w:rsidR="0051325A">
        <w:rPr>
          <w:rFonts w:ascii="Arial" w:hAnsi="Arial" w:cs="Arial"/>
          <w:sz w:val="24"/>
          <w:szCs w:val="24"/>
        </w:rPr>
        <w:t xml:space="preserve">  Mr. </w:t>
      </w:r>
      <w:proofErr w:type="spellStart"/>
      <w:r w:rsidR="0051325A">
        <w:rPr>
          <w:rFonts w:ascii="Arial" w:hAnsi="Arial" w:cs="Arial"/>
          <w:sz w:val="24"/>
          <w:szCs w:val="24"/>
        </w:rPr>
        <w:t>Sianondo</w:t>
      </w:r>
      <w:proofErr w:type="spellEnd"/>
      <w:r w:rsidR="0051325A">
        <w:rPr>
          <w:rFonts w:ascii="Arial" w:hAnsi="Arial" w:cs="Arial"/>
          <w:sz w:val="24"/>
          <w:szCs w:val="24"/>
        </w:rPr>
        <w:t xml:space="preserve"> has refuted that the letter at page 12 of the plaintiff’s Bundle of Documents was indicative of the fact that the defendant </w:t>
      </w:r>
      <w:r w:rsidR="00856B2D">
        <w:rPr>
          <w:rFonts w:ascii="Arial" w:hAnsi="Arial" w:cs="Arial"/>
          <w:sz w:val="24"/>
          <w:szCs w:val="24"/>
        </w:rPr>
        <w:t>still owed the plaintiff</w:t>
      </w:r>
      <w:r w:rsidR="0051325A">
        <w:rPr>
          <w:rFonts w:ascii="Arial" w:hAnsi="Arial" w:cs="Arial"/>
          <w:sz w:val="24"/>
          <w:szCs w:val="24"/>
        </w:rPr>
        <w:t>.</w:t>
      </w:r>
    </w:p>
    <w:p w:rsidR="00A62FA0" w:rsidRDefault="0051325A" w:rsidP="00DC32A7">
      <w:pPr>
        <w:spacing w:line="360" w:lineRule="auto"/>
        <w:jc w:val="both"/>
        <w:rPr>
          <w:rFonts w:ascii="Arial" w:hAnsi="Arial" w:cs="Arial"/>
          <w:sz w:val="24"/>
          <w:szCs w:val="24"/>
        </w:rPr>
      </w:pPr>
      <w:r>
        <w:rPr>
          <w:rFonts w:ascii="Arial" w:hAnsi="Arial" w:cs="Arial"/>
          <w:sz w:val="24"/>
          <w:szCs w:val="24"/>
        </w:rPr>
        <w:t xml:space="preserve">He says that the letter does not refer to what number of instalment it was and has urged </w:t>
      </w:r>
      <w:r w:rsidR="00856B2D">
        <w:rPr>
          <w:rFonts w:ascii="Arial" w:hAnsi="Arial" w:cs="Arial"/>
          <w:sz w:val="24"/>
          <w:szCs w:val="24"/>
        </w:rPr>
        <w:t>m</w:t>
      </w:r>
      <w:r>
        <w:rPr>
          <w:rFonts w:ascii="Arial" w:hAnsi="Arial" w:cs="Arial"/>
          <w:sz w:val="24"/>
          <w:szCs w:val="24"/>
        </w:rPr>
        <w:t>e to take it as a fact that there was no further amount paid beyond the letter which the plaintiff has referred to.  He says that when the letter dated 18</w:t>
      </w:r>
      <w:r w:rsidRPr="0051325A">
        <w:rPr>
          <w:rFonts w:ascii="Arial" w:hAnsi="Arial" w:cs="Arial"/>
          <w:sz w:val="24"/>
          <w:szCs w:val="24"/>
          <w:vertAlign w:val="superscript"/>
        </w:rPr>
        <w:t>th</w:t>
      </w:r>
      <w:r>
        <w:rPr>
          <w:rFonts w:ascii="Arial" w:hAnsi="Arial" w:cs="Arial"/>
          <w:sz w:val="24"/>
          <w:szCs w:val="24"/>
        </w:rPr>
        <w:t xml:space="preserve"> August 2003 is read together with the one on page 6 of the defendant’s Bundle of Documents dated 13</w:t>
      </w:r>
      <w:r w:rsidRPr="0051325A">
        <w:rPr>
          <w:rFonts w:ascii="Arial" w:hAnsi="Arial" w:cs="Arial"/>
          <w:sz w:val="24"/>
          <w:szCs w:val="24"/>
          <w:vertAlign w:val="superscript"/>
        </w:rPr>
        <w:t>th</w:t>
      </w:r>
      <w:r>
        <w:rPr>
          <w:rFonts w:ascii="Arial" w:hAnsi="Arial" w:cs="Arial"/>
          <w:sz w:val="24"/>
          <w:szCs w:val="24"/>
        </w:rPr>
        <w:t xml:space="preserve"> April 2004, it leads to the inescapable conclusion that the instalment referred to in the letter of 18</w:t>
      </w:r>
      <w:r w:rsidRPr="0051325A">
        <w:rPr>
          <w:rFonts w:ascii="Arial" w:hAnsi="Arial" w:cs="Arial"/>
          <w:sz w:val="24"/>
          <w:szCs w:val="24"/>
          <w:vertAlign w:val="superscript"/>
        </w:rPr>
        <w:t>th</w:t>
      </w:r>
      <w:r>
        <w:rPr>
          <w:rFonts w:ascii="Arial" w:hAnsi="Arial" w:cs="Arial"/>
          <w:sz w:val="24"/>
          <w:szCs w:val="24"/>
        </w:rPr>
        <w:t xml:space="preserve"> August 2003 is the last one; and that the defendant in the letter at page 6 disputed the debt by stating that full payment on the account had been made and that this was restated </w:t>
      </w:r>
      <w:r w:rsidR="00866B5A">
        <w:rPr>
          <w:rFonts w:ascii="Arial" w:hAnsi="Arial" w:cs="Arial"/>
          <w:sz w:val="24"/>
          <w:szCs w:val="24"/>
        </w:rPr>
        <w:t>t</w:t>
      </w:r>
      <w:r>
        <w:rPr>
          <w:rFonts w:ascii="Arial" w:hAnsi="Arial" w:cs="Arial"/>
          <w:sz w:val="24"/>
          <w:szCs w:val="24"/>
        </w:rPr>
        <w:t>o the defendant’s advocates in the letter at page 7.</w:t>
      </w:r>
    </w:p>
    <w:p w:rsidR="0051325A" w:rsidRDefault="0051325A" w:rsidP="00714E0C">
      <w:pPr>
        <w:spacing w:line="360" w:lineRule="auto"/>
        <w:jc w:val="both"/>
        <w:rPr>
          <w:rFonts w:ascii="Arial" w:hAnsi="Arial" w:cs="Arial"/>
          <w:sz w:val="24"/>
          <w:szCs w:val="24"/>
        </w:rPr>
      </w:pPr>
      <w:r>
        <w:rPr>
          <w:rFonts w:ascii="Arial" w:hAnsi="Arial" w:cs="Arial"/>
          <w:sz w:val="24"/>
          <w:szCs w:val="24"/>
        </w:rPr>
        <w:t xml:space="preserve">On the law regarding the proving of cases in civil matters Mr. </w:t>
      </w:r>
      <w:proofErr w:type="spellStart"/>
      <w:r>
        <w:rPr>
          <w:rFonts w:ascii="Arial" w:hAnsi="Arial" w:cs="Arial"/>
          <w:sz w:val="24"/>
          <w:szCs w:val="24"/>
        </w:rPr>
        <w:t>Sianondo</w:t>
      </w:r>
      <w:proofErr w:type="spellEnd"/>
      <w:r>
        <w:rPr>
          <w:rFonts w:ascii="Arial" w:hAnsi="Arial" w:cs="Arial"/>
          <w:sz w:val="24"/>
          <w:szCs w:val="24"/>
        </w:rPr>
        <w:t xml:space="preserve"> has referred me to </w:t>
      </w:r>
      <w:r w:rsidRPr="0051325A">
        <w:rPr>
          <w:rFonts w:ascii="Arial" w:hAnsi="Arial" w:cs="Arial"/>
          <w:i/>
          <w:sz w:val="24"/>
          <w:szCs w:val="24"/>
        </w:rPr>
        <w:t xml:space="preserve">Khalid Mohamed v The Attorney General </w:t>
      </w:r>
      <w:r w:rsidRPr="0051325A">
        <w:rPr>
          <w:rFonts w:ascii="Arial" w:hAnsi="Arial" w:cs="Arial"/>
          <w:sz w:val="24"/>
          <w:szCs w:val="24"/>
        </w:rPr>
        <w:t>(1),</w:t>
      </w:r>
      <w:r>
        <w:rPr>
          <w:rFonts w:ascii="Arial" w:hAnsi="Arial" w:cs="Arial"/>
          <w:sz w:val="24"/>
          <w:szCs w:val="24"/>
        </w:rPr>
        <w:t xml:space="preserve"> </w:t>
      </w:r>
      <w:r w:rsidRPr="0051325A">
        <w:rPr>
          <w:rFonts w:ascii="Arial" w:hAnsi="Arial" w:cs="Arial"/>
          <w:i/>
          <w:sz w:val="24"/>
          <w:szCs w:val="24"/>
        </w:rPr>
        <w:t xml:space="preserve">Wilson </w:t>
      </w:r>
      <w:proofErr w:type="spellStart"/>
      <w:r w:rsidRPr="0051325A">
        <w:rPr>
          <w:rFonts w:ascii="Arial" w:hAnsi="Arial" w:cs="Arial"/>
          <w:i/>
          <w:sz w:val="24"/>
          <w:szCs w:val="24"/>
        </w:rPr>
        <w:t>Masauso</w:t>
      </w:r>
      <w:proofErr w:type="spellEnd"/>
      <w:r w:rsidRPr="0051325A">
        <w:rPr>
          <w:rFonts w:ascii="Arial" w:hAnsi="Arial" w:cs="Arial"/>
          <w:i/>
          <w:sz w:val="24"/>
          <w:szCs w:val="24"/>
        </w:rPr>
        <w:t xml:space="preserve"> Zulu v Avondale Housing Project Limited </w:t>
      </w:r>
      <w:r w:rsidRPr="0051325A">
        <w:rPr>
          <w:rFonts w:ascii="Arial" w:hAnsi="Arial" w:cs="Arial"/>
          <w:sz w:val="24"/>
          <w:szCs w:val="24"/>
        </w:rPr>
        <w:t>(2)</w:t>
      </w:r>
      <w:r w:rsidRPr="0051325A">
        <w:rPr>
          <w:rFonts w:ascii="Arial" w:hAnsi="Arial" w:cs="Arial"/>
          <w:i/>
          <w:sz w:val="24"/>
          <w:szCs w:val="24"/>
        </w:rPr>
        <w:t xml:space="preserve"> </w:t>
      </w:r>
      <w:r>
        <w:rPr>
          <w:rFonts w:ascii="Arial" w:hAnsi="Arial" w:cs="Arial"/>
          <w:sz w:val="24"/>
          <w:szCs w:val="24"/>
        </w:rPr>
        <w:t xml:space="preserve"> and </w:t>
      </w:r>
      <w:r w:rsidRPr="0051325A">
        <w:rPr>
          <w:rFonts w:ascii="Arial" w:hAnsi="Arial" w:cs="Arial"/>
          <w:i/>
          <w:sz w:val="24"/>
          <w:szCs w:val="24"/>
        </w:rPr>
        <w:t xml:space="preserve">Anderson </w:t>
      </w:r>
      <w:proofErr w:type="spellStart"/>
      <w:r w:rsidRPr="0051325A">
        <w:rPr>
          <w:rFonts w:ascii="Arial" w:hAnsi="Arial" w:cs="Arial"/>
          <w:i/>
          <w:sz w:val="24"/>
          <w:szCs w:val="24"/>
        </w:rPr>
        <w:t>Mazoka</w:t>
      </w:r>
      <w:proofErr w:type="spellEnd"/>
      <w:r w:rsidRPr="0051325A">
        <w:rPr>
          <w:rFonts w:ascii="Arial" w:hAnsi="Arial" w:cs="Arial"/>
          <w:i/>
          <w:sz w:val="24"/>
          <w:szCs w:val="24"/>
        </w:rPr>
        <w:t xml:space="preserve"> and Others v Levy </w:t>
      </w:r>
      <w:proofErr w:type="spellStart"/>
      <w:r w:rsidRPr="0051325A">
        <w:rPr>
          <w:rFonts w:ascii="Arial" w:hAnsi="Arial" w:cs="Arial"/>
          <w:i/>
          <w:sz w:val="24"/>
          <w:szCs w:val="24"/>
        </w:rPr>
        <w:t>Mwanawasa</w:t>
      </w:r>
      <w:proofErr w:type="spellEnd"/>
      <w:r w:rsidRPr="0051325A">
        <w:rPr>
          <w:rFonts w:ascii="Arial" w:hAnsi="Arial" w:cs="Arial"/>
          <w:i/>
          <w:sz w:val="24"/>
          <w:szCs w:val="24"/>
        </w:rPr>
        <w:t xml:space="preserve"> and Others </w:t>
      </w:r>
      <w:r w:rsidRPr="0051325A">
        <w:rPr>
          <w:rFonts w:ascii="Arial" w:hAnsi="Arial" w:cs="Arial"/>
          <w:sz w:val="24"/>
          <w:szCs w:val="24"/>
        </w:rPr>
        <w:t>(3)</w:t>
      </w:r>
      <w:r>
        <w:rPr>
          <w:rFonts w:ascii="Arial" w:hAnsi="Arial" w:cs="Arial"/>
          <w:sz w:val="24"/>
          <w:szCs w:val="24"/>
        </w:rPr>
        <w:t>.</w:t>
      </w:r>
      <w:r w:rsidR="00856B2D">
        <w:rPr>
          <w:rFonts w:ascii="Arial" w:hAnsi="Arial" w:cs="Arial"/>
          <w:sz w:val="24"/>
          <w:szCs w:val="24"/>
        </w:rPr>
        <w:t xml:space="preserve">  </w:t>
      </w:r>
      <w:r>
        <w:rPr>
          <w:rFonts w:ascii="Arial" w:hAnsi="Arial" w:cs="Arial"/>
          <w:sz w:val="24"/>
          <w:szCs w:val="24"/>
        </w:rPr>
        <w:t>Counsel contend</w:t>
      </w:r>
      <w:r w:rsidR="00856B2D">
        <w:rPr>
          <w:rFonts w:ascii="Arial" w:hAnsi="Arial" w:cs="Arial"/>
          <w:sz w:val="24"/>
          <w:szCs w:val="24"/>
        </w:rPr>
        <w:t>s</w:t>
      </w:r>
      <w:r>
        <w:rPr>
          <w:rFonts w:ascii="Arial" w:hAnsi="Arial" w:cs="Arial"/>
          <w:sz w:val="24"/>
          <w:szCs w:val="24"/>
        </w:rPr>
        <w:t xml:space="preserve"> that the burden to prove that the defendant owed the money is on the plaintiff; that the plaintiff has failed to discharge this burden as no contract has been produced to prove the amount being claimed; and that no document has been produced to counter the strength of the document at page 1 of the defendant’s Bundle of Documents.  He su</w:t>
      </w:r>
      <w:r w:rsidR="00856B2D">
        <w:rPr>
          <w:rFonts w:ascii="Arial" w:hAnsi="Arial" w:cs="Arial"/>
          <w:sz w:val="24"/>
          <w:szCs w:val="24"/>
        </w:rPr>
        <w:t>bmits</w:t>
      </w:r>
      <w:r>
        <w:rPr>
          <w:rFonts w:ascii="Arial" w:hAnsi="Arial" w:cs="Arial"/>
          <w:sz w:val="24"/>
          <w:szCs w:val="24"/>
        </w:rPr>
        <w:t xml:space="preserve"> that the </w:t>
      </w:r>
      <w:r w:rsidR="00856B2D">
        <w:rPr>
          <w:rFonts w:ascii="Arial" w:hAnsi="Arial" w:cs="Arial"/>
          <w:sz w:val="24"/>
          <w:szCs w:val="24"/>
        </w:rPr>
        <w:t xml:space="preserve">plaintiff’s </w:t>
      </w:r>
      <w:r>
        <w:rPr>
          <w:rFonts w:ascii="Arial" w:hAnsi="Arial" w:cs="Arial"/>
          <w:sz w:val="24"/>
          <w:szCs w:val="24"/>
        </w:rPr>
        <w:t>claim should be dismissed with costs as there is no evidence of convincing character to entitle the plaintiff to judgment.</w:t>
      </w:r>
    </w:p>
    <w:p w:rsidR="00BD5420" w:rsidRDefault="0051325A" w:rsidP="00DC32A7">
      <w:pPr>
        <w:spacing w:line="360" w:lineRule="auto"/>
        <w:jc w:val="both"/>
        <w:rPr>
          <w:rFonts w:ascii="Arial" w:hAnsi="Arial" w:cs="Arial"/>
          <w:sz w:val="24"/>
          <w:szCs w:val="24"/>
        </w:rPr>
      </w:pPr>
      <w:r>
        <w:rPr>
          <w:rFonts w:ascii="Arial" w:hAnsi="Arial" w:cs="Arial"/>
          <w:sz w:val="24"/>
          <w:szCs w:val="24"/>
        </w:rPr>
        <w:t>On the</w:t>
      </w:r>
      <w:r w:rsidR="00F10D4D">
        <w:rPr>
          <w:rFonts w:ascii="Arial" w:hAnsi="Arial" w:cs="Arial"/>
          <w:sz w:val="24"/>
          <w:szCs w:val="24"/>
        </w:rPr>
        <w:t xml:space="preserve"> non</w:t>
      </w:r>
      <w:r w:rsidR="00782CAC">
        <w:rPr>
          <w:rFonts w:ascii="Arial" w:hAnsi="Arial" w:cs="Arial"/>
          <w:sz w:val="24"/>
          <w:szCs w:val="24"/>
        </w:rPr>
        <w:t>-</w:t>
      </w:r>
      <w:r w:rsidR="00F10D4D">
        <w:rPr>
          <w:rFonts w:ascii="Arial" w:hAnsi="Arial" w:cs="Arial"/>
          <w:sz w:val="24"/>
          <w:szCs w:val="24"/>
        </w:rPr>
        <w:t xml:space="preserve">production of a document where one party alleges that it exists, Mr. </w:t>
      </w:r>
      <w:proofErr w:type="spellStart"/>
      <w:r w:rsidR="00F10D4D">
        <w:rPr>
          <w:rFonts w:ascii="Arial" w:hAnsi="Arial" w:cs="Arial"/>
          <w:sz w:val="24"/>
          <w:szCs w:val="24"/>
        </w:rPr>
        <w:t>Sianond</w:t>
      </w:r>
      <w:r w:rsidR="00782CAC">
        <w:rPr>
          <w:rFonts w:ascii="Arial" w:hAnsi="Arial" w:cs="Arial"/>
          <w:sz w:val="24"/>
          <w:szCs w:val="24"/>
        </w:rPr>
        <w:t>o</w:t>
      </w:r>
      <w:proofErr w:type="spellEnd"/>
      <w:r w:rsidR="00F10D4D">
        <w:rPr>
          <w:rFonts w:ascii="Arial" w:hAnsi="Arial" w:cs="Arial"/>
          <w:sz w:val="24"/>
          <w:szCs w:val="24"/>
        </w:rPr>
        <w:t xml:space="preserve"> has referred me to </w:t>
      </w:r>
      <w:r w:rsidR="00714E0C" w:rsidRPr="00714E0C">
        <w:rPr>
          <w:rFonts w:ascii="Arial" w:hAnsi="Arial" w:cs="Arial"/>
          <w:i/>
          <w:sz w:val="24"/>
          <w:szCs w:val="24"/>
        </w:rPr>
        <w:t xml:space="preserve">K.B. Davies and Company (Zambia) Limited v Andrew </w:t>
      </w:r>
      <w:proofErr w:type="spellStart"/>
      <w:r w:rsidR="00714E0C" w:rsidRPr="00714E0C">
        <w:rPr>
          <w:rFonts w:ascii="Arial" w:hAnsi="Arial" w:cs="Arial"/>
          <w:i/>
          <w:sz w:val="24"/>
          <w:szCs w:val="24"/>
        </w:rPr>
        <w:t>Masunu</w:t>
      </w:r>
      <w:proofErr w:type="spellEnd"/>
      <w:r w:rsidR="00714E0C" w:rsidRPr="00F10D4D">
        <w:rPr>
          <w:rFonts w:ascii="Arial" w:hAnsi="Arial" w:cs="Arial"/>
          <w:i/>
        </w:rPr>
        <w:t xml:space="preserve"> </w:t>
      </w:r>
      <w:r w:rsidR="00F10D4D" w:rsidRPr="00F10D4D">
        <w:rPr>
          <w:rFonts w:ascii="Arial" w:hAnsi="Arial" w:cs="Arial"/>
          <w:sz w:val="24"/>
          <w:szCs w:val="24"/>
        </w:rPr>
        <w:t>(4)</w:t>
      </w:r>
      <w:r w:rsidR="00F10D4D">
        <w:rPr>
          <w:rFonts w:ascii="Arial" w:hAnsi="Arial" w:cs="Arial"/>
          <w:sz w:val="24"/>
          <w:szCs w:val="24"/>
        </w:rPr>
        <w:t xml:space="preserve"> and to </w:t>
      </w:r>
      <w:r w:rsidR="00F10D4D" w:rsidRPr="00F10D4D">
        <w:rPr>
          <w:rFonts w:ascii="Arial" w:hAnsi="Arial" w:cs="Arial"/>
          <w:i/>
          <w:sz w:val="24"/>
          <w:szCs w:val="24"/>
        </w:rPr>
        <w:t xml:space="preserve">Lt Gen. </w:t>
      </w:r>
      <w:proofErr w:type="spellStart"/>
      <w:r w:rsidR="00F10D4D" w:rsidRPr="00F10D4D">
        <w:rPr>
          <w:rFonts w:ascii="Arial" w:hAnsi="Arial" w:cs="Arial"/>
          <w:i/>
          <w:sz w:val="24"/>
          <w:szCs w:val="24"/>
        </w:rPr>
        <w:t>Geojago</w:t>
      </w:r>
      <w:proofErr w:type="spellEnd"/>
      <w:r w:rsidR="00F10D4D" w:rsidRPr="00F10D4D">
        <w:rPr>
          <w:rFonts w:ascii="Arial" w:hAnsi="Arial" w:cs="Arial"/>
          <w:i/>
          <w:sz w:val="24"/>
          <w:szCs w:val="24"/>
        </w:rPr>
        <w:t xml:space="preserve"> </w:t>
      </w:r>
      <w:proofErr w:type="spellStart"/>
      <w:r w:rsidR="00F10D4D" w:rsidRPr="00F10D4D">
        <w:rPr>
          <w:rFonts w:ascii="Arial" w:hAnsi="Arial" w:cs="Arial"/>
          <w:i/>
          <w:sz w:val="24"/>
          <w:szCs w:val="24"/>
        </w:rPr>
        <w:t>Musegule</w:t>
      </w:r>
      <w:proofErr w:type="spellEnd"/>
      <w:r w:rsidR="00F10D4D" w:rsidRPr="00F10D4D">
        <w:rPr>
          <w:rFonts w:ascii="Arial" w:hAnsi="Arial" w:cs="Arial"/>
          <w:i/>
          <w:sz w:val="24"/>
          <w:szCs w:val="24"/>
        </w:rPr>
        <w:t xml:space="preserve"> v The Attorney General</w:t>
      </w:r>
      <w:r w:rsidR="00F10D4D">
        <w:rPr>
          <w:rFonts w:ascii="Arial" w:hAnsi="Arial" w:cs="Arial"/>
          <w:i/>
          <w:sz w:val="24"/>
          <w:szCs w:val="24"/>
        </w:rPr>
        <w:t xml:space="preserve"> </w:t>
      </w:r>
      <w:r w:rsidR="00F10D4D" w:rsidRPr="00F10D4D">
        <w:rPr>
          <w:rFonts w:ascii="Arial" w:hAnsi="Arial" w:cs="Arial"/>
          <w:sz w:val="24"/>
          <w:szCs w:val="24"/>
        </w:rPr>
        <w:t>(5).</w:t>
      </w:r>
      <w:r w:rsidR="00F10D4D">
        <w:rPr>
          <w:rFonts w:ascii="Arial" w:hAnsi="Arial" w:cs="Arial"/>
          <w:sz w:val="24"/>
          <w:szCs w:val="24"/>
        </w:rPr>
        <w:t xml:space="preserve">  He submit</w:t>
      </w:r>
      <w:r w:rsidR="00782CAC">
        <w:rPr>
          <w:rFonts w:ascii="Arial" w:hAnsi="Arial" w:cs="Arial"/>
          <w:sz w:val="24"/>
          <w:szCs w:val="24"/>
        </w:rPr>
        <w:t>s</w:t>
      </w:r>
      <w:r w:rsidR="00F10D4D">
        <w:rPr>
          <w:rFonts w:ascii="Arial" w:hAnsi="Arial" w:cs="Arial"/>
          <w:sz w:val="24"/>
          <w:szCs w:val="24"/>
        </w:rPr>
        <w:t xml:space="preserve"> that the accountants allege that they had the contract when they prepared handover to PW2 the Legal and Investments Manager</w:t>
      </w:r>
      <w:r w:rsidR="00782CAC">
        <w:rPr>
          <w:rFonts w:ascii="Arial" w:hAnsi="Arial" w:cs="Arial"/>
          <w:sz w:val="24"/>
          <w:szCs w:val="24"/>
        </w:rPr>
        <w:t xml:space="preserve"> and</w:t>
      </w:r>
      <w:r w:rsidR="00F10D4D">
        <w:rPr>
          <w:rFonts w:ascii="Arial" w:hAnsi="Arial" w:cs="Arial"/>
          <w:sz w:val="24"/>
          <w:szCs w:val="24"/>
        </w:rPr>
        <w:t xml:space="preserve"> that the letter at page 1 of the plaintiff’s Bundle of Documents, representing hand over was written on 16</w:t>
      </w:r>
      <w:r w:rsidR="00F10D4D" w:rsidRPr="00F10D4D">
        <w:rPr>
          <w:rFonts w:ascii="Arial" w:hAnsi="Arial" w:cs="Arial"/>
          <w:sz w:val="24"/>
          <w:szCs w:val="24"/>
          <w:vertAlign w:val="superscript"/>
        </w:rPr>
        <w:t>th</w:t>
      </w:r>
      <w:r w:rsidR="00F10D4D">
        <w:rPr>
          <w:rFonts w:ascii="Arial" w:hAnsi="Arial" w:cs="Arial"/>
          <w:sz w:val="24"/>
          <w:szCs w:val="24"/>
        </w:rPr>
        <w:t xml:space="preserve"> April 2002</w:t>
      </w:r>
      <w:r w:rsidR="00782CAC">
        <w:rPr>
          <w:rFonts w:ascii="Arial" w:hAnsi="Arial" w:cs="Arial"/>
          <w:sz w:val="24"/>
          <w:szCs w:val="24"/>
        </w:rPr>
        <w:t>.</w:t>
      </w:r>
    </w:p>
    <w:p w:rsidR="00F10D4D" w:rsidRDefault="00782CAC" w:rsidP="00DC32A7">
      <w:pPr>
        <w:spacing w:line="360" w:lineRule="auto"/>
        <w:jc w:val="both"/>
        <w:rPr>
          <w:rFonts w:ascii="Arial" w:hAnsi="Arial" w:cs="Arial"/>
          <w:sz w:val="24"/>
          <w:szCs w:val="24"/>
        </w:rPr>
      </w:pPr>
      <w:r>
        <w:rPr>
          <w:rFonts w:ascii="Arial" w:hAnsi="Arial" w:cs="Arial"/>
          <w:sz w:val="24"/>
          <w:szCs w:val="24"/>
        </w:rPr>
        <w:lastRenderedPageBreak/>
        <w:t xml:space="preserve">He says </w:t>
      </w:r>
      <w:r w:rsidR="00F10D4D">
        <w:rPr>
          <w:rFonts w:ascii="Arial" w:hAnsi="Arial" w:cs="Arial"/>
          <w:sz w:val="24"/>
          <w:szCs w:val="24"/>
        </w:rPr>
        <w:t>that if the handover notes were found by the plaintiff and used as exhibits; the contract from which the alleged information was extracted ought to have been found as well.  He a</w:t>
      </w:r>
      <w:r>
        <w:rPr>
          <w:rFonts w:ascii="Arial" w:hAnsi="Arial" w:cs="Arial"/>
          <w:sz w:val="24"/>
          <w:szCs w:val="24"/>
        </w:rPr>
        <w:t>rgue</w:t>
      </w:r>
      <w:r w:rsidR="00F10D4D">
        <w:rPr>
          <w:rFonts w:ascii="Arial" w:hAnsi="Arial" w:cs="Arial"/>
          <w:sz w:val="24"/>
          <w:szCs w:val="24"/>
        </w:rPr>
        <w:t xml:space="preserve">s that going by the </w:t>
      </w:r>
      <w:proofErr w:type="spellStart"/>
      <w:r w:rsidR="00F10D4D">
        <w:rPr>
          <w:rFonts w:ascii="Arial" w:hAnsi="Arial" w:cs="Arial"/>
          <w:sz w:val="24"/>
          <w:szCs w:val="24"/>
        </w:rPr>
        <w:t>Musengule</w:t>
      </w:r>
      <w:proofErr w:type="spellEnd"/>
      <w:r w:rsidR="00F10D4D">
        <w:rPr>
          <w:rFonts w:ascii="Arial" w:hAnsi="Arial" w:cs="Arial"/>
          <w:sz w:val="24"/>
          <w:szCs w:val="24"/>
        </w:rPr>
        <w:t xml:space="preserve"> c</w:t>
      </w:r>
      <w:r w:rsidR="00866B5A">
        <w:rPr>
          <w:rFonts w:ascii="Arial" w:hAnsi="Arial" w:cs="Arial"/>
          <w:sz w:val="24"/>
          <w:szCs w:val="24"/>
        </w:rPr>
        <w:t>a</w:t>
      </w:r>
      <w:r w:rsidR="00F10D4D">
        <w:rPr>
          <w:rFonts w:ascii="Arial" w:hAnsi="Arial" w:cs="Arial"/>
          <w:sz w:val="24"/>
          <w:szCs w:val="24"/>
        </w:rPr>
        <w:t>se, non</w:t>
      </w:r>
      <w:r>
        <w:rPr>
          <w:rFonts w:ascii="Arial" w:hAnsi="Arial" w:cs="Arial"/>
          <w:sz w:val="24"/>
          <w:szCs w:val="24"/>
        </w:rPr>
        <w:t>-</w:t>
      </w:r>
      <w:r w:rsidR="00F10D4D">
        <w:rPr>
          <w:rFonts w:ascii="Arial" w:hAnsi="Arial" w:cs="Arial"/>
          <w:sz w:val="24"/>
          <w:szCs w:val="24"/>
        </w:rPr>
        <w:t>production of the contract by the plaintiff must react against the plaintiff as regards the value of the contract; that the lacuna in as far as the absence of the contract is concerned should be resolved in favour of the defendant which is not responsible for that lacuna; and that the non-production of the contract has been caused by the plaintiff which allege</w:t>
      </w:r>
      <w:r w:rsidR="00714E0C">
        <w:rPr>
          <w:rFonts w:ascii="Arial" w:hAnsi="Arial" w:cs="Arial"/>
          <w:sz w:val="24"/>
          <w:szCs w:val="24"/>
        </w:rPr>
        <w:t>s</w:t>
      </w:r>
      <w:r w:rsidR="00F10D4D">
        <w:rPr>
          <w:rFonts w:ascii="Arial" w:hAnsi="Arial" w:cs="Arial"/>
          <w:sz w:val="24"/>
          <w:szCs w:val="24"/>
        </w:rPr>
        <w:t xml:space="preserve"> that it exists and wants to benefit from it.</w:t>
      </w:r>
    </w:p>
    <w:p w:rsidR="00BD5420" w:rsidRDefault="00F10D4D" w:rsidP="00DC32A7">
      <w:pPr>
        <w:spacing w:line="360" w:lineRule="auto"/>
        <w:jc w:val="both"/>
        <w:rPr>
          <w:rFonts w:ascii="Arial" w:hAnsi="Arial" w:cs="Arial"/>
          <w:sz w:val="24"/>
          <w:szCs w:val="24"/>
        </w:rPr>
      </w:pPr>
      <w:r>
        <w:rPr>
          <w:rFonts w:ascii="Arial" w:hAnsi="Arial" w:cs="Arial"/>
          <w:sz w:val="24"/>
          <w:szCs w:val="24"/>
        </w:rPr>
        <w:t>In relation to the counterclaim counsel submit</w:t>
      </w:r>
      <w:r w:rsidR="00782CAC">
        <w:rPr>
          <w:rFonts w:ascii="Arial" w:hAnsi="Arial" w:cs="Arial"/>
          <w:sz w:val="24"/>
          <w:szCs w:val="24"/>
        </w:rPr>
        <w:t>s</w:t>
      </w:r>
      <w:r>
        <w:rPr>
          <w:rFonts w:ascii="Arial" w:hAnsi="Arial" w:cs="Arial"/>
          <w:sz w:val="24"/>
          <w:szCs w:val="24"/>
        </w:rPr>
        <w:t xml:space="preserve"> that the defendant has demonstrated that the amount of K19</w:t>
      </w:r>
      <w:proofErr w:type="gramStart"/>
      <w:r>
        <w:rPr>
          <w:rFonts w:ascii="Arial" w:hAnsi="Arial" w:cs="Arial"/>
          <w:sz w:val="24"/>
          <w:szCs w:val="24"/>
        </w:rPr>
        <w:t>,422,182.74</w:t>
      </w:r>
      <w:proofErr w:type="gramEnd"/>
      <w:r>
        <w:rPr>
          <w:rFonts w:ascii="Arial" w:hAnsi="Arial" w:cs="Arial"/>
          <w:sz w:val="24"/>
          <w:szCs w:val="24"/>
        </w:rPr>
        <w:t xml:space="preserve"> was overpaid by the defendant to the plaintiff and that the same should be sustained and the plaintiff be directed to pay it back with interest.  He has urged that the plaintiff’s case should be dismissed with costs and </w:t>
      </w:r>
      <w:r w:rsidR="00782CAC">
        <w:rPr>
          <w:rFonts w:ascii="Arial" w:hAnsi="Arial" w:cs="Arial"/>
          <w:sz w:val="24"/>
          <w:szCs w:val="24"/>
        </w:rPr>
        <w:t xml:space="preserve">that </w:t>
      </w:r>
      <w:r>
        <w:rPr>
          <w:rFonts w:ascii="Arial" w:hAnsi="Arial" w:cs="Arial"/>
          <w:sz w:val="24"/>
          <w:szCs w:val="24"/>
        </w:rPr>
        <w:t>the counterclaim be upheld as prayed.</w:t>
      </w:r>
    </w:p>
    <w:p w:rsidR="005764A6" w:rsidRDefault="00AD2E5F" w:rsidP="00DC32A7">
      <w:pPr>
        <w:spacing w:line="360" w:lineRule="auto"/>
        <w:jc w:val="both"/>
        <w:rPr>
          <w:rFonts w:ascii="Arial" w:hAnsi="Arial" w:cs="Arial"/>
          <w:sz w:val="24"/>
          <w:szCs w:val="24"/>
        </w:rPr>
      </w:pPr>
      <w:r>
        <w:rPr>
          <w:rFonts w:ascii="Arial" w:hAnsi="Arial" w:cs="Arial"/>
          <w:sz w:val="24"/>
          <w:szCs w:val="24"/>
        </w:rPr>
        <w:t xml:space="preserve">I have considered </w:t>
      </w:r>
      <w:r w:rsidR="00BA597A">
        <w:rPr>
          <w:rFonts w:ascii="Arial" w:hAnsi="Arial" w:cs="Arial"/>
          <w:sz w:val="24"/>
          <w:szCs w:val="24"/>
        </w:rPr>
        <w:t xml:space="preserve">both </w:t>
      </w:r>
      <w:r>
        <w:rPr>
          <w:rFonts w:ascii="Arial" w:hAnsi="Arial" w:cs="Arial"/>
          <w:sz w:val="24"/>
          <w:szCs w:val="24"/>
        </w:rPr>
        <w:t xml:space="preserve">the oral and documentary evidence and the submissions by both sides.  On the evidence </w:t>
      </w:r>
      <w:r w:rsidR="00BA597A">
        <w:rPr>
          <w:rFonts w:ascii="Arial" w:hAnsi="Arial" w:cs="Arial"/>
          <w:sz w:val="24"/>
          <w:szCs w:val="24"/>
        </w:rPr>
        <w:t xml:space="preserve">I find </w:t>
      </w:r>
      <w:r>
        <w:rPr>
          <w:rFonts w:ascii="Arial" w:hAnsi="Arial" w:cs="Arial"/>
          <w:sz w:val="24"/>
          <w:szCs w:val="24"/>
        </w:rPr>
        <w:t xml:space="preserve">the following facts </w:t>
      </w:r>
      <w:r w:rsidR="00714E0C">
        <w:rPr>
          <w:rFonts w:ascii="Arial" w:hAnsi="Arial" w:cs="Arial"/>
          <w:sz w:val="24"/>
          <w:szCs w:val="24"/>
        </w:rPr>
        <w:t xml:space="preserve">not </w:t>
      </w:r>
      <w:r w:rsidR="00BA597A">
        <w:rPr>
          <w:rFonts w:ascii="Arial" w:hAnsi="Arial" w:cs="Arial"/>
          <w:sz w:val="24"/>
          <w:szCs w:val="24"/>
        </w:rPr>
        <w:t xml:space="preserve">to be </w:t>
      </w:r>
      <w:r>
        <w:rPr>
          <w:rFonts w:ascii="Arial" w:hAnsi="Arial" w:cs="Arial"/>
          <w:sz w:val="24"/>
          <w:szCs w:val="24"/>
        </w:rPr>
        <w:t>in dispute</w:t>
      </w:r>
      <w:r w:rsidR="005764A6">
        <w:rPr>
          <w:rFonts w:ascii="Arial" w:hAnsi="Arial" w:cs="Arial"/>
          <w:sz w:val="24"/>
          <w:szCs w:val="24"/>
        </w:rPr>
        <w:t>:</w:t>
      </w:r>
    </w:p>
    <w:p w:rsidR="00BD5420" w:rsidRDefault="00AD2E5F" w:rsidP="00BA597A">
      <w:pPr>
        <w:pStyle w:val="ListParagraph"/>
        <w:numPr>
          <w:ilvl w:val="0"/>
          <w:numId w:val="8"/>
        </w:numPr>
        <w:spacing w:after="0" w:line="360" w:lineRule="auto"/>
        <w:jc w:val="both"/>
        <w:rPr>
          <w:rFonts w:ascii="Arial" w:hAnsi="Arial" w:cs="Arial"/>
          <w:sz w:val="24"/>
          <w:szCs w:val="24"/>
        </w:rPr>
      </w:pPr>
      <w:r w:rsidRPr="00BA597A">
        <w:rPr>
          <w:rFonts w:ascii="Arial" w:hAnsi="Arial" w:cs="Arial"/>
          <w:sz w:val="24"/>
          <w:szCs w:val="24"/>
        </w:rPr>
        <w:t xml:space="preserve">There was a contract between ZCCM Limited and the defendant before ZCCM was privatised under which the defendant, whose Chairman and Chief Executive Officer is Mr. Enoch Percy </w:t>
      </w:r>
      <w:proofErr w:type="spellStart"/>
      <w:r w:rsidRPr="00BA597A">
        <w:rPr>
          <w:rFonts w:ascii="Arial" w:hAnsi="Arial" w:cs="Arial"/>
          <w:sz w:val="24"/>
          <w:szCs w:val="24"/>
        </w:rPr>
        <w:t>Kavinde</w:t>
      </w:r>
      <w:r w:rsidR="0062301F" w:rsidRPr="00BA597A">
        <w:rPr>
          <w:rFonts w:ascii="Arial" w:hAnsi="Arial" w:cs="Arial"/>
          <w:sz w:val="24"/>
          <w:szCs w:val="24"/>
        </w:rPr>
        <w:t>l</w:t>
      </w:r>
      <w:r w:rsidRPr="00BA597A">
        <w:rPr>
          <w:rFonts w:ascii="Arial" w:hAnsi="Arial" w:cs="Arial"/>
          <w:sz w:val="24"/>
          <w:szCs w:val="24"/>
        </w:rPr>
        <w:t>e</w:t>
      </w:r>
      <w:proofErr w:type="spellEnd"/>
      <w:r w:rsidRPr="00BA597A">
        <w:rPr>
          <w:rFonts w:ascii="Arial" w:hAnsi="Arial" w:cs="Arial"/>
          <w:sz w:val="24"/>
          <w:szCs w:val="24"/>
        </w:rPr>
        <w:t xml:space="preserve"> (DW1) bought copper concentrates from ZCCM Limited</w:t>
      </w:r>
      <w:r w:rsidR="00BA597A" w:rsidRPr="00BA597A">
        <w:rPr>
          <w:rFonts w:ascii="Arial" w:hAnsi="Arial" w:cs="Arial"/>
          <w:sz w:val="24"/>
          <w:szCs w:val="24"/>
        </w:rPr>
        <w:t>,</w:t>
      </w:r>
      <w:r w:rsidRPr="00BA597A">
        <w:rPr>
          <w:rFonts w:ascii="Arial" w:hAnsi="Arial" w:cs="Arial"/>
          <w:sz w:val="24"/>
          <w:szCs w:val="24"/>
        </w:rPr>
        <w:t xml:space="preserve"> the predecessor of the plaintiff</w:t>
      </w:r>
      <w:r w:rsidR="00F126EC" w:rsidRPr="00BA597A">
        <w:rPr>
          <w:rFonts w:ascii="Arial" w:hAnsi="Arial" w:cs="Arial"/>
          <w:sz w:val="24"/>
          <w:szCs w:val="24"/>
        </w:rPr>
        <w:t>.</w:t>
      </w:r>
      <w:r w:rsidR="00264C08" w:rsidRPr="00BA597A">
        <w:rPr>
          <w:rFonts w:ascii="Arial" w:hAnsi="Arial" w:cs="Arial"/>
          <w:sz w:val="24"/>
          <w:szCs w:val="24"/>
        </w:rPr>
        <w:t xml:space="preserve">  The contract has not been produced on the ground that it is missing.</w:t>
      </w:r>
    </w:p>
    <w:p w:rsidR="00BD5420" w:rsidRDefault="00F126EC" w:rsidP="00BA597A">
      <w:pPr>
        <w:pStyle w:val="ListParagraph"/>
        <w:numPr>
          <w:ilvl w:val="0"/>
          <w:numId w:val="8"/>
        </w:numPr>
        <w:spacing w:after="0" w:line="360" w:lineRule="auto"/>
        <w:jc w:val="both"/>
        <w:rPr>
          <w:rFonts w:ascii="Arial" w:hAnsi="Arial" w:cs="Arial"/>
          <w:sz w:val="24"/>
          <w:szCs w:val="24"/>
        </w:rPr>
      </w:pPr>
      <w:r w:rsidRPr="00BA597A">
        <w:rPr>
          <w:rFonts w:ascii="Arial" w:hAnsi="Arial" w:cs="Arial"/>
          <w:sz w:val="24"/>
          <w:szCs w:val="24"/>
        </w:rPr>
        <w:t>At the material time the Contract Servicing and Payment Metal Exports and Sales Department was in charge of contracts and was mandated with the function of sealing the contracts which ZCCM Limited was engaging in and to see that contracts were honoured.  The department no longer exists.</w:t>
      </w:r>
    </w:p>
    <w:p w:rsidR="00BD5420" w:rsidRDefault="00F126EC" w:rsidP="00BA597A">
      <w:pPr>
        <w:pStyle w:val="ListParagraph"/>
        <w:numPr>
          <w:ilvl w:val="0"/>
          <w:numId w:val="8"/>
        </w:numPr>
        <w:spacing w:after="0" w:line="360" w:lineRule="auto"/>
        <w:jc w:val="both"/>
        <w:rPr>
          <w:rFonts w:ascii="Arial" w:hAnsi="Arial" w:cs="Arial"/>
          <w:sz w:val="24"/>
          <w:szCs w:val="24"/>
        </w:rPr>
      </w:pPr>
      <w:r w:rsidRPr="00BA597A">
        <w:rPr>
          <w:rFonts w:ascii="Arial" w:hAnsi="Arial" w:cs="Arial"/>
          <w:sz w:val="24"/>
          <w:szCs w:val="24"/>
        </w:rPr>
        <w:t xml:space="preserve">The payment for the copper concentrates bought by the defendant was to be in instalments.  According to PW1 who was in the Finance </w:t>
      </w:r>
      <w:r w:rsidR="00BA597A">
        <w:rPr>
          <w:rFonts w:ascii="Arial" w:hAnsi="Arial" w:cs="Arial"/>
          <w:sz w:val="24"/>
          <w:szCs w:val="24"/>
        </w:rPr>
        <w:t>D</w:t>
      </w:r>
      <w:r w:rsidRPr="00BA597A">
        <w:rPr>
          <w:rFonts w:ascii="Arial" w:hAnsi="Arial" w:cs="Arial"/>
          <w:sz w:val="24"/>
          <w:szCs w:val="24"/>
        </w:rPr>
        <w:t>epartment the instalments started coming regularly</w:t>
      </w:r>
      <w:r w:rsidR="00BA597A">
        <w:rPr>
          <w:rFonts w:ascii="Arial" w:hAnsi="Arial" w:cs="Arial"/>
          <w:sz w:val="24"/>
          <w:szCs w:val="24"/>
        </w:rPr>
        <w:t>,</w:t>
      </w:r>
      <w:r w:rsidRPr="00BA597A">
        <w:rPr>
          <w:rFonts w:ascii="Arial" w:hAnsi="Arial" w:cs="Arial"/>
          <w:sz w:val="24"/>
          <w:szCs w:val="24"/>
        </w:rPr>
        <w:t xml:space="preserve"> but in 2000 ZCCM Limited was disbanded.</w:t>
      </w:r>
    </w:p>
    <w:p w:rsidR="00BD5420" w:rsidRDefault="00F126EC" w:rsidP="00BA597A">
      <w:pPr>
        <w:pStyle w:val="ListParagraph"/>
        <w:numPr>
          <w:ilvl w:val="0"/>
          <w:numId w:val="8"/>
        </w:numPr>
        <w:spacing w:after="0" w:line="360" w:lineRule="auto"/>
        <w:jc w:val="both"/>
        <w:rPr>
          <w:rFonts w:ascii="Arial" w:hAnsi="Arial" w:cs="Arial"/>
          <w:sz w:val="24"/>
          <w:szCs w:val="24"/>
        </w:rPr>
      </w:pPr>
      <w:r w:rsidRPr="00BA597A">
        <w:rPr>
          <w:rFonts w:ascii="Arial" w:hAnsi="Arial" w:cs="Arial"/>
          <w:sz w:val="24"/>
          <w:szCs w:val="24"/>
        </w:rPr>
        <w:t xml:space="preserve">ZCCM Limited was privatised </w:t>
      </w:r>
      <w:r w:rsidR="00BA597A">
        <w:rPr>
          <w:rFonts w:ascii="Arial" w:hAnsi="Arial" w:cs="Arial"/>
          <w:sz w:val="24"/>
          <w:szCs w:val="24"/>
        </w:rPr>
        <w:t>around</w:t>
      </w:r>
      <w:r w:rsidRPr="00BA597A">
        <w:rPr>
          <w:rFonts w:ascii="Arial" w:hAnsi="Arial" w:cs="Arial"/>
          <w:sz w:val="24"/>
          <w:szCs w:val="24"/>
        </w:rPr>
        <w:t xml:space="preserve"> April 2000 and the change of name to ZCCM-IH occurred at the same time</w:t>
      </w:r>
      <w:r w:rsidR="00546016" w:rsidRPr="00BA597A">
        <w:rPr>
          <w:rFonts w:ascii="Arial" w:hAnsi="Arial" w:cs="Arial"/>
          <w:sz w:val="24"/>
          <w:szCs w:val="24"/>
        </w:rPr>
        <w:t>.</w:t>
      </w:r>
    </w:p>
    <w:p w:rsidR="00BD5420" w:rsidRDefault="003830F3" w:rsidP="007231F3">
      <w:pPr>
        <w:pStyle w:val="ListParagraph"/>
        <w:numPr>
          <w:ilvl w:val="0"/>
          <w:numId w:val="8"/>
        </w:numPr>
        <w:spacing w:after="0" w:line="360" w:lineRule="auto"/>
        <w:ind w:left="1440" w:hanging="720"/>
        <w:jc w:val="both"/>
        <w:rPr>
          <w:rFonts w:ascii="Arial" w:hAnsi="Arial" w:cs="Arial"/>
          <w:sz w:val="24"/>
          <w:szCs w:val="24"/>
        </w:rPr>
      </w:pPr>
      <w:r w:rsidRPr="00855D8E">
        <w:rPr>
          <w:rFonts w:ascii="Arial" w:hAnsi="Arial" w:cs="Arial"/>
          <w:sz w:val="24"/>
          <w:szCs w:val="24"/>
        </w:rPr>
        <w:lastRenderedPageBreak/>
        <w:t>On 28</w:t>
      </w:r>
      <w:r w:rsidRPr="00855D8E">
        <w:rPr>
          <w:rFonts w:ascii="Arial" w:hAnsi="Arial" w:cs="Arial"/>
          <w:sz w:val="24"/>
          <w:szCs w:val="24"/>
          <w:vertAlign w:val="superscript"/>
        </w:rPr>
        <w:t>th</w:t>
      </w:r>
      <w:r w:rsidRPr="00855D8E">
        <w:rPr>
          <w:rFonts w:ascii="Arial" w:hAnsi="Arial" w:cs="Arial"/>
          <w:sz w:val="24"/>
          <w:szCs w:val="24"/>
        </w:rPr>
        <w:t xml:space="preserve"> April 2000 one WL </w:t>
      </w:r>
      <w:proofErr w:type="spellStart"/>
      <w:r w:rsidRPr="00855D8E">
        <w:rPr>
          <w:rFonts w:ascii="Arial" w:hAnsi="Arial" w:cs="Arial"/>
          <w:sz w:val="24"/>
          <w:szCs w:val="24"/>
        </w:rPr>
        <w:t>Kapambwe</w:t>
      </w:r>
      <w:proofErr w:type="spellEnd"/>
      <w:r w:rsidRPr="00855D8E">
        <w:rPr>
          <w:rFonts w:ascii="Arial" w:hAnsi="Arial" w:cs="Arial"/>
          <w:sz w:val="24"/>
          <w:szCs w:val="24"/>
        </w:rPr>
        <w:t xml:space="preserve">, Head-Contract Servicing and Payments Metal Exports and Sales Department wrote to the Managing Director of Woodgate </w:t>
      </w:r>
      <w:r w:rsidR="00BA597A" w:rsidRPr="00855D8E">
        <w:rPr>
          <w:rFonts w:ascii="Arial" w:hAnsi="Arial" w:cs="Arial"/>
          <w:sz w:val="24"/>
          <w:szCs w:val="24"/>
        </w:rPr>
        <w:t xml:space="preserve">Holdings </w:t>
      </w:r>
      <w:r w:rsidRPr="00855D8E">
        <w:rPr>
          <w:rFonts w:ascii="Arial" w:hAnsi="Arial" w:cs="Arial"/>
          <w:sz w:val="24"/>
          <w:szCs w:val="24"/>
        </w:rPr>
        <w:t>Limited the letter at page 1 of the defendant’s Bundle of Documents, reminding the latter that the sum of K2,101,327,817.26 was overdue for payment and that arrangements be made for immediate settlement</w:t>
      </w:r>
      <w:r w:rsidR="00546016" w:rsidRPr="00855D8E">
        <w:rPr>
          <w:rFonts w:ascii="Arial" w:hAnsi="Arial" w:cs="Arial"/>
          <w:sz w:val="24"/>
          <w:szCs w:val="24"/>
        </w:rPr>
        <w:t>.</w:t>
      </w:r>
      <w:r w:rsidR="00855D8E" w:rsidRPr="00855D8E">
        <w:rPr>
          <w:rFonts w:ascii="Arial" w:hAnsi="Arial" w:cs="Arial"/>
          <w:sz w:val="24"/>
          <w:szCs w:val="24"/>
        </w:rPr>
        <w:t xml:space="preserve">  </w:t>
      </w:r>
      <w:r w:rsidRPr="00855D8E">
        <w:rPr>
          <w:rFonts w:ascii="Arial" w:hAnsi="Arial" w:cs="Arial"/>
          <w:sz w:val="24"/>
          <w:szCs w:val="24"/>
        </w:rPr>
        <w:t xml:space="preserve">The letter does not refer </w:t>
      </w:r>
      <w:r w:rsidR="00855D8E" w:rsidRPr="00855D8E">
        <w:rPr>
          <w:rFonts w:ascii="Arial" w:hAnsi="Arial" w:cs="Arial"/>
          <w:sz w:val="24"/>
          <w:szCs w:val="24"/>
        </w:rPr>
        <w:t>to the contract price and does not refer</w:t>
      </w:r>
      <w:r w:rsidRPr="00855D8E">
        <w:rPr>
          <w:rFonts w:ascii="Arial" w:hAnsi="Arial" w:cs="Arial"/>
          <w:sz w:val="24"/>
          <w:szCs w:val="24"/>
        </w:rPr>
        <w:t xml:space="preserve"> </w:t>
      </w:r>
      <w:r w:rsidR="00855D8E" w:rsidRPr="00855D8E">
        <w:rPr>
          <w:rFonts w:ascii="Arial" w:hAnsi="Arial" w:cs="Arial"/>
          <w:sz w:val="24"/>
          <w:szCs w:val="24"/>
        </w:rPr>
        <w:t xml:space="preserve">to </w:t>
      </w:r>
      <w:r w:rsidRPr="00855D8E">
        <w:rPr>
          <w:rFonts w:ascii="Arial" w:hAnsi="Arial" w:cs="Arial"/>
          <w:sz w:val="24"/>
          <w:szCs w:val="24"/>
        </w:rPr>
        <w:t xml:space="preserve">the overdue payment as an </w:t>
      </w:r>
      <w:r w:rsidR="00714E0C" w:rsidRPr="00855D8E">
        <w:rPr>
          <w:rFonts w:ascii="Arial" w:hAnsi="Arial" w:cs="Arial"/>
          <w:sz w:val="24"/>
          <w:szCs w:val="24"/>
        </w:rPr>
        <w:t>instalment</w:t>
      </w:r>
      <w:r w:rsidRPr="00855D8E">
        <w:rPr>
          <w:rFonts w:ascii="Arial" w:hAnsi="Arial" w:cs="Arial"/>
          <w:sz w:val="24"/>
          <w:szCs w:val="24"/>
        </w:rPr>
        <w:t>.</w:t>
      </w:r>
    </w:p>
    <w:p w:rsidR="00855D8E" w:rsidRDefault="00193DE7" w:rsidP="007231F3">
      <w:pPr>
        <w:pStyle w:val="ListParagraph"/>
        <w:numPr>
          <w:ilvl w:val="0"/>
          <w:numId w:val="8"/>
        </w:numPr>
        <w:spacing w:after="0" w:line="360" w:lineRule="auto"/>
        <w:ind w:left="1440" w:hanging="720"/>
        <w:jc w:val="both"/>
        <w:rPr>
          <w:rFonts w:ascii="Arial" w:hAnsi="Arial" w:cs="Arial"/>
          <w:sz w:val="24"/>
          <w:szCs w:val="24"/>
        </w:rPr>
      </w:pPr>
      <w:r w:rsidRPr="00855D8E">
        <w:rPr>
          <w:rFonts w:ascii="Arial" w:hAnsi="Arial" w:cs="Arial"/>
          <w:sz w:val="24"/>
          <w:szCs w:val="24"/>
        </w:rPr>
        <w:t>Following the letter of demand at page 1 of the defendant’s Bundle of Documents, the defendant made three payments</w:t>
      </w:r>
      <w:r w:rsidR="00855D8E" w:rsidRPr="00855D8E">
        <w:rPr>
          <w:rFonts w:ascii="Arial" w:hAnsi="Arial" w:cs="Arial"/>
          <w:sz w:val="24"/>
          <w:szCs w:val="24"/>
        </w:rPr>
        <w:t>,</w:t>
      </w:r>
      <w:r w:rsidRPr="00855D8E">
        <w:rPr>
          <w:rFonts w:ascii="Arial" w:hAnsi="Arial" w:cs="Arial"/>
          <w:sz w:val="24"/>
          <w:szCs w:val="24"/>
        </w:rPr>
        <w:t xml:space="preserve"> on 7</w:t>
      </w:r>
      <w:r w:rsidRPr="00855D8E">
        <w:rPr>
          <w:rFonts w:ascii="Arial" w:hAnsi="Arial" w:cs="Arial"/>
          <w:sz w:val="24"/>
          <w:szCs w:val="24"/>
          <w:vertAlign w:val="superscript"/>
        </w:rPr>
        <w:t>th</w:t>
      </w:r>
      <w:r w:rsidRPr="00855D8E">
        <w:rPr>
          <w:rFonts w:ascii="Arial" w:hAnsi="Arial" w:cs="Arial"/>
          <w:sz w:val="24"/>
          <w:szCs w:val="24"/>
        </w:rPr>
        <w:t xml:space="preserve"> September 2000 in the sum of K500,000,000.00</w:t>
      </w:r>
      <w:r w:rsidR="00855D8E" w:rsidRPr="00855D8E">
        <w:rPr>
          <w:rFonts w:ascii="Arial" w:hAnsi="Arial" w:cs="Arial"/>
          <w:sz w:val="24"/>
          <w:szCs w:val="24"/>
        </w:rPr>
        <w:t>,</w:t>
      </w:r>
      <w:r w:rsidRPr="00855D8E">
        <w:rPr>
          <w:rFonts w:ascii="Arial" w:hAnsi="Arial" w:cs="Arial"/>
          <w:sz w:val="24"/>
          <w:szCs w:val="24"/>
        </w:rPr>
        <w:t xml:space="preserve"> on 1</w:t>
      </w:r>
      <w:r w:rsidRPr="00855D8E">
        <w:rPr>
          <w:rFonts w:ascii="Arial" w:hAnsi="Arial" w:cs="Arial"/>
          <w:sz w:val="24"/>
          <w:szCs w:val="24"/>
          <w:vertAlign w:val="superscript"/>
        </w:rPr>
        <w:t>st</w:t>
      </w:r>
      <w:r w:rsidRPr="00855D8E">
        <w:rPr>
          <w:rFonts w:ascii="Arial" w:hAnsi="Arial" w:cs="Arial"/>
          <w:sz w:val="24"/>
          <w:szCs w:val="24"/>
        </w:rPr>
        <w:t xml:space="preserve"> November 2000 in the sum of K180,750,000.00</w:t>
      </w:r>
      <w:r w:rsidR="00855D8E" w:rsidRPr="00855D8E">
        <w:rPr>
          <w:rFonts w:ascii="Arial" w:hAnsi="Arial" w:cs="Arial"/>
          <w:sz w:val="24"/>
          <w:szCs w:val="24"/>
        </w:rPr>
        <w:t>,</w:t>
      </w:r>
      <w:r w:rsidRPr="00855D8E">
        <w:rPr>
          <w:rFonts w:ascii="Arial" w:hAnsi="Arial" w:cs="Arial"/>
          <w:sz w:val="24"/>
          <w:szCs w:val="24"/>
        </w:rPr>
        <w:t xml:space="preserve"> and on 11</w:t>
      </w:r>
      <w:r w:rsidRPr="00855D8E">
        <w:rPr>
          <w:rFonts w:ascii="Arial" w:hAnsi="Arial" w:cs="Arial"/>
          <w:sz w:val="24"/>
          <w:szCs w:val="24"/>
          <w:vertAlign w:val="superscript"/>
        </w:rPr>
        <w:t>th</w:t>
      </w:r>
      <w:r w:rsidRPr="00855D8E">
        <w:rPr>
          <w:rFonts w:ascii="Arial" w:hAnsi="Arial" w:cs="Arial"/>
          <w:sz w:val="24"/>
          <w:szCs w:val="24"/>
        </w:rPr>
        <w:t xml:space="preserve"> December 2000 in the sum of K1,200,000</w:t>
      </w:r>
      <w:r w:rsidR="00320C0F">
        <w:rPr>
          <w:rFonts w:ascii="Arial" w:hAnsi="Arial" w:cs="Arial"/>
          <w:sz w:val="24"/>
          <w:szCs w:val="24"/>
        </w:rPr>
        <w:t>,000</w:t>
      </w:r>
      <w:r w:rsidRPr="00855D8E">
        <w:rPr>
          <w:rFonts w:ascii="Arial" w:hAnsi="Arial" w:cs="Arial"/>
          <w:sz w:val="24"/>
          <w:szCs w:val="24"/>
        </w:rPr>
        <w:t>.00</w:t>
      </w:r>
      <w:r w:rsidR="00855D8E" w:rsidRPr="00855D8E">
        <w:rPr>
          <w:rFonts w:ascii="Arial" w:hAnsi="Arial" w:cs="Arial"/>
          <w:sz w:val="24"/>
          <w:szCs w:val="24"/>
        </w:rPr>
        <w:t>,</w:t>
      </w:r>
      <w:r w:rsidRPr="00855D8E">
        <w:rPr>
          <w:rFonts w:ascii="Arial" w:hAnsi="Arial" w:cs="Arial"/>
          <w:sz w:val="24"/>
          <w:szCs w:val="24"/>
        </w:rPr>
        <w:t xml:space="preserve"> making a total of K1,880,750,000.00.  </w:t>
      </w:r>
      <w:r w:rsidR="00A8129A" w:rsidRPr="00855D8E">
        <w:rPr>
          <w:rFonts w:ascii="Arial" w:hAnsi="Arial" w:cs="Arial"/>
          <w:sz w:val="24"/>
          <w:szCs w:val="24"/>
        </w:rPr>
        <w:t>The</w:t>
      </w:r>
      <w:r w:rsidRPr="00855D8E">
        <w:rPr>
          <w:rFonts w:ascii="Arial" w:hAnsi="Arial" w:cs="Arial"/>
          <w:sz w:val="24"/>
          <w:szCs w:val="24"/>
        </w:rPr>
        <w:t xml:space="preserve"> three receipts appear at pages 2 to 4 of the defendant’s Bundle of Documents</w:t>
      </w:r>
      <w:r w:rsidR="00546016" w:rsidRPr="00855D8E">
        <w:rPr>
          <w:rFonts w:ascii="Arial" w:hAnsi="Arial" w:cs="Arial"/>
          <w:sz w:val="24"/>
          <w:szCs w:val="24"/>
        </w:rPr>
        <w:t>.</w:t>
      </w:r>
    </w:p>
    <w:p w:rsidR="00855D8E" w:rsidRDefault="007E7F42" w:rsidP="008476D3">
      <w:pPr>
        <w:pStyle w:val="ListParagraph"/>
        <w:numPr>
          <w:ilvl w:val="0"/>
          <w:numId w:val="8"/>
        </w:numPr>
        <w:spacing w:after="0" w:line="360" w:lineRule="auto"/>
        <w:ind w:left="1440" w:hanging="720"/>
        <w:jc w:val="both"/>
        <w:rPr>
          <w:rFonts w:ascii="Arial" w:hAnsi="Arial" w:cs="Arial"/>
          <w:sz w:val="24"/>
          <w:szCs w:val="24"/>
        </w:rPr>
      </w:pPr>
      <w:r w:rsidRPr="00855D8E">
        <w:rPr>
          <w:rFonts w:ascii="Arial" w:hAnsi="Arial" w:cs="Arial"/>
          <w:sz w:val="24"/>
          <w:szCs w:val="24"/>
        </w:rPr>
        <w:t>On 3</w:t>
      </w:r>
      <w:r w:rsidRPr="00855D8E">
        <w:rPr>
          <w:rFonts w:ascii="Arial" w:hAnsi="Arial" w:cs="Arial"/>
          <w:sz w:val="24"/>
          <w:szCs w:val="24"/>
          <w:vertAlign w:val="superscript"/>
        </w:rPr>
        <w:t>rd</w:t>
      </w:r>
      <w:r w:rsidRPr="00855D8E">
        <w:rPr>
          <w:rFonts w:ascii="Arial" w:hAnsi="Arial" w:cs="Arial"/>
          <w:sz w:val="24"/>
          <w:szCs w:val="24"/>
        </w:rPr>
        <w:t xml:space="preserve"> April 2002</w:t>
      </w:r>
      <w:r w:rsidR="00855D8E" w:rsidRPr="00855D8E">
        <w:rPr>
          <w:rFonts w:ascii="Arial" w:hAnsi="Arial" w:cs="Arial"/>
          <w:sz w:val="24"/>
          <w:szCs w:val="24"/>
        </w:rPr>
        <w:t>,</w:t>
      </w:r>
      <w:r w:rsidRPr="00855D8E">
        <w:rPr>
          <w:rFonts w:ascii="Arial" w:hAnsi="Arial" w:cs="Arial"/>
          <w:sz w:val="24"/>
          <w:szCs w:val="24"/>
        </w:rPr>
        <w:t xml:space="preserve"> PW2 wrote to the defendant</w:t>
      </w:r>
      <w:r w:rsidR="00855D8E" w:rsidRPr="00855D8E">
        <w:rPr>
          <w:rFonts w:ascii="Arial" w:hAnsi="Arial" w:cs="Arial"/>
          <w:sz w:val="24"/>
          <w:szCs w:val="24"/>
        </w:rPr>
        <w:t>,</w:t>
      </w:r>
      <w:r w:rsidRPr="00855D8E">
        <w:rPr>
          <w:rFonts w:ascii="Arial" w:hAnsi="Arial" w:cs="Arial"/>
          <w:sz w:val="24"/>
          <w:szCs w:val="24"/>
        </w:rPr>
        <w:t xml:space="preserve"> the letter at page 7 of the plaintiff’s Bundle of Document demanding payment of an outstanding debt of US$1,950,430.00 (the amount claimed in the writ) and intimated that should the same not be paid by return of post, they shall issue court process to recover the said amount plus interest and cost</w:t>
      </w:r>
      <w:r w:rsidR="000F0626" w:rsidRPr="00855D8E">
        <w:rPr>
          <w:rFonts w:ascii="Arial" w:hAnsi="Arial" w:cs="Arial"/>
          <w:sz w:val="24"/>
          <w:szCs w:val="24"/>
        </w:rPr>
        <w:t>s.</w:t>
      </w:r>
    </w:p>
    <w:p w:rsidR="00245E2E" w:rsidRDefault="007E7F42" w:rsidP="00245E2E">
      <w:pPr>
        <w:pStyle w:val="ListParagraph"/>
        <w:numPr>
          <w:ilvl w:val="0"/>
          <w:numId w:val="8"/>
        </w:numPr>
        <w:spacing w:after="0" w:line="360" w:lineRule="auto"/>
        <w:ind w:left="1440" w:hanging="720"/>
        <w:jc w:val="both"/>
        <w:rPr>
          <w:rFonts w:ascii="Arial" w:hAnsi="Arial" w:cs="Arial"/>
          <w:sz w:val="24"/>
          <w:szCs w:val="24"/>
        </w:rPr>
      </w:pPr>
      <w:r w:rsidRPr="00855D8E">
        <w:rPr>
          <w:rFonts w:ascii="Arial" w:hAnsi="Arial" w:cs="Arial"/>
          <w:sz w:val="24"/>
          <w:szCs w:val="24"/>
        </w:rPr>
        <w:t>On 10</w:t>
      </w:r>
      <w:r w:rsidRPr="00855D8E">
        <w:rPr>
          <w:rFonts w:ascii="Arial" w:hAnsi="Arial" w:cs="Arial"/>
          <w:sz w:val="24"/>
          <w:szCs w:val="24"/>
          <w:vertAlign w:val="superscript"/>
        </w:rPr>
        <w:t>th</w:t>
      </w:r>
      <w:r w:rsidRPr="00855D8E">
        <w:rPr>
          <w:rFonts w:ascii="Arial" w:hAnsi="Arial" w:cs="Arial"/>
          <w:sz w:val="24"/>
          <w:szCs w:val="24"/>
        </w:rPr>
        <w:t xml:space="preserve"> April 2002 DW1 responded by the letter at page 8 of the same Bundle indicating that he was travelling out of Zambia for 10 days and would appreciate a meeting upon his return.  At that time DW1 was the Republican Vice President</w:t>
      </w:r>
      <w:r w:rsidR="000F0626" w:rsidRPr="00855D8E">
        <w:rPr>
          <w:rFonts w:ascii="Arial" w:hAnsi="Arial" w:cs="Arial"/>
          <w:sz w:val="24"/>
          <w:szCs w:val="24"/>
        </w:rPr>
        <w:t>.</w:t>
      </w:r>
    </w:p>
    <w:p w:rsidR="00245E2E" w:rsidRPr="00245E2E" w:rsidRDefault="007E7F42" w:rsidP="00245E2E">
      <w:pPr>
        <w:pStyle w:val="ListParagraph"/>
        <w:numPr>
          <w:ilvl w:val="0"/>
          <w:numId w:val="8"/>
        </w:numPr>
        <w:spacing w:after="0" w:line="360" w:lineRule="auto"/>
        <w:ind w:left="1440" w:hanging="720"/>
        <w:jc w:val="both"/>
        <w:rPr>
          <w:rFonts w:ascii="Arial" w:hAnsi="Arial" w:cs="Arial"/>
          <w:sz w:val="24"/>
          <w:szCs w:val="24"/>
        </w:rPr>
      </w:pPr>
      <w:r w:rsidRPr="00245E2E">
        <w:rPr>
          <w:rFonts w:ascii="Arial" w:hAnsi="Arial" w:cs="Arial"/>
          <w:sz w:val="24"/>
          <w:szCs w:val="24"/>
        </w:rPr>
        <w:t>On 16</w:t>
      </w:r>
      <w:r w:rsidRPr="00245E2E">
        <w:rPr>
          <w:rFonts w:ascii="Arial" w:hAnsi="Arial" w:cs="Arial"/>
          <w:sz w:val="24"/>
          <w:szCs w:val="24"/>
          <w:vertAlign w:val="superscript"/>
        </w:rPr>
        <w:t>th</w:t>
      </w:r>
      <w:r w:rsidRPr="00245E2E">
        <w:rPr>
          <w:rFonts w:ascii="Arial" w:hAnsi="Arial" w:cs="Arial"/>
          <w:sz w:val="24"/>
          <w:szCs w:val="24"/>
        </w:rPr>
        <w:t xml:space="preserve"> April 2002, one P.M. </w:t>
      </w:r>
      <w:proofErr w:type="spellStart"/>
      <w:r w:rsidRPr="00245E2E">
        <w:rPr>
          <w:rFonts w:ascii="Arial" w:hAnsi="Arial" w:cs="Arial"/>
          <w:sz w:val="24"/>
          <w:szCs w:val="24"/>
        </w:rPr>
        <w:t>Kumwenda</w:t>
      </w:r>
      <w:proofErr w:type="spellEnd"/>
      <w:r w:rsidRPr="00245E2E">
        <w:rPr>
          <w:rFonts w:ascii="Arial" w:hAnsi="Arial" w:cs="Arial"/>
          <w:sz w:val="24"/>
          <w:szCs w:val="24"/>
        </w:rPr>
        <w:t xml:space="preserve">, an </w:t>
      </w:r>
      <w:r w:rsidR="00714E0C" w:rsidRPr="00245E2E">
        <w:rPr>
          <w:rFonts w:ascii="Arial" w:hAnsi="Arial" w:cs="Arial"/>
          <w:sz w:val="24"/>
          <w:szCs w:val="24"/>
        </w:rPr>
        <w:t>a</w:t>
      </w:r>
      <w:r w:rsidRPr="00245E2E">
        <w:rPr>
          <w:rFonts w:ascii="Arial" w:hAnsi="Arial" w:cs="Arial"/>
          <w:sz w:val="24"/>
          <w:szCs w:val="24"/>
        </w:rPr>
        <w:t xml:space="preserve">ssistant accountant </w:t>
      </w:r>
      <w:r w:rsidR="004057D2" w:rsidRPr="00245E2E">
        <w:rPr>
          <w:rFonts w:ascii="Arial" w:hAnsi="Arial" w:cs="Arial"/>
          <w:sz w:val="24"/>
          <w:szCs w:val="24"/>
        </w:rPr>
        <w:t xml:space="preserve">at Lusaka </w:t>
      </w:r>
      <w:r w:rsidRPr="00245E2E">
        <w:rPr>
          <w:rFonts w:ascii="Arial" w:hAnsi="Arial" w:cs="Arial"/>
          <w:sz w:val="24"/>
          <w:szCs w:val="24"/>
        </w:rPr>
        <w:t xml:space="preserve">wrote the letter at page 1 of the plaintiff’s Bundle of Documents to the Legal Investment Manager </w:t>
      </w:r>
      <w:r w:rsidR="004057D2" w:rsidRPr="00245E2E">
        <w:rPr>
          <w:rFonts w:ascii="Arial" w:hAnsi="Arial" w:cs="Arial"/>
          <w:sz w:val="24"/>
          <w:szCs w:val="24"/>
        </w:rPr>
        <w:t xml:space="preserve">(PW2) </w:t>
      </w:r>
      <w:r w:rsidRPr="00245E2E">
        <w:rPr>
          <w:rFonts w:ascii="Arial" w:hAnsi="Arial" w:cs="Arial"/>
          <w:sz w:val="24"/>
          <w:szCs w:val="24"/>
        </w:rPr>
        <w:t>indicating details of the debt owed by the defendant and put the balance outstanding as at 29</w:t>
      </w:r>
      <w:r w:rsidRPr="00245E2E">
        <w:rPr>
          <w:rFonts w:ascii="Arial" w:hAnsi="Arial" w:cs="Arial"/>
          <w:sz w:val="24"/>
          <w:szCs w:val="24"/>
          <w:vertAlign w:val="superscript"/>
        </w:rPr>
        <w:t>th</w:t>
      </w:r>
      <w:r w:rsidRPr="00245E2E">
        <w:rPr>
          <w:rFonts w:ascii="Arial" w:hAnsi="Arial" w:cs="Arial"/>
          <w:sz w:val="24"/>
          <w:szCs w:val="24"/>
        </w:rPr>
        <w:t xml:space="preserve"> June 2000 at K6,817,174,425 which was converted to US$2,396,860.00.  The letter indicated </w:t>
      </w:r>
      <w:r w:rsidR="00714E0C" w:rsidRPr="00245E2E">
        <w:rPr>
          <w:rFonts w:ascii="Arial" w:hAnsi="Arial" w:cs="Arial"/>
          <w:sz w:val="24"/>
          <w:szCs w:val="24"/>
        </w:rPr>
        <w:t xml:space="preserve">that </w:t>
      </w:r>
      <w:r w:rsidRPr="00245E2E">
        <w:rPr>
          <w:rFonts w:ascii="Arial" w:hAnsi="Arial" w:cs="Arial"/>
          <w:sz w:val="24"/>
          <w:szCs w:val="24"/>
        </w:rPr>
        <w:t>the detail was in the May 2000 accounts and handover notes to the accounts by the Manager Finance ZCCM Limited</w:t>
      </w:r>
      <w:r w:rsidR="00855D8E" w:rsidRPr="00245E2E">
        <w:rPr>
          <w:rFonts w:ascii="Arial" w:hAnsi="Arial" w:cs="Arial"/>
          <w:sz w:val="24"/>
          <w:szCs w:val="24"/>
        </w:rPr>
        <w:t xml:space="preserve"> and</w:t>
      </w:r>
      <w:r w:rsidRPr="00245E2E">
        <w:rPr>
          <w:rFonts w:ascii="Arial" w:hAnsi="Arial" w:cs="Arial"/>
          <w:sz w:val="24"/>
          <w:szCs w:val="24"/>
        </w:rPr>
        <w:t xml:space="preserve"> set out payments made by the defendant of K1,880,750,000.00 </w:t>
      </w:r>
      <w:r w:rsidR="004057D2" w:rsidRPr="00245E2E">
        <w:rPr>
          <w:rFonts w:ascii="Arial" w:hAnsi="Arial" w:cs="Arial"/>
          <w:sz w:val="24"/>
          <w:szCs w:val="24"/>
        </w:rPr>
        <w:t xml:space="preserve">which was </w:t>
      </w:r>
      <w:r w:rsidRPr="00245E2E">
        <w:rPr>
          <w:rFonts w:ascii="Arial" w:hAnsi="Arial" w:cs="Arial"/>
          <w:sz w:val="24"/>
          <w:szCs w:val="24"/>
        </w:rPr>
        <w:t>equated to US$499,936.00</w:t>
      </w:r>
      <w:r w:rsidR="004057D2" w:rsidRPr="00245E2E">
        <w:rPr>
          <w:rFonts w:ascii="Arial" w:hAnsi="Arial" w:cs="Arial"/>
          <w:sz w:val="24"/>
          <w:szCs w:val="24"/>
        </w:rPr>
        <w:t>.</w:t>
      </w:r>
      <w:r w:rsidR="00245E2E" w:rsidRPr="00245E2E">
        <w:rPr>
          <w:rFonts w:ascii="Arial" w:hAnsi="Arial" w:cs="Arial"/>
          <w:sz w:val="24"/>
          <w:szCs w:val="24"/>
        </w:rPr>
        <w:t xml:space="preserve">  </w:t>
      </w:r>
      <w:r w:rsidR="00245E2E" w:rsidRPr="00245E2E">
        <w:rPr>
          <w:rFonts w:ascii="Arial" w:hAnsi="Arial" w:cs="Arial"/>
          <w:sz w:val="24"/>
          <w:szCs w:val="24"/>
        </w:rPr>
        <w:br w:type="page"/>
      </w:r>
    </w:p>
    <w:p w:rsidR="00BD5420" w:rsidRDefault="004057D2" w:rsidP="00245E2E">
      <w:pPr>
        <w:pStyle w:val="ListParagraph"/>
        <w:numPr>
          <w:ilvl w:val="0"/>
          <w:numId w:val="8"/>
        </w:numPr>
        <w:spacing w:after="0" w:line="360" w:lineRule="auto"/>
        <w:ind w:left="1440" w:hanging="720"/>
        <w:jc w:val="both"/>
        <w:rPr>
          <w:rFonts w:ascii="Arial" w:hAnsi="Arial" w:cs="Arial"/>
          <w:sz w:val="24"/>
          <w:szCs w:val="24"/>
        </w:rPr>
      </w:pPr>
      <w:r w:rsidRPr="00245E2E">
        <w:rPr>
          <w:rFonts w:ascii="Arial" w:hAnsi="Arial" w:cs="Arial"/>
          <w:sz w:val="24"/>
          <w:szCs w:val="24"/>
        </w:rPr>
        <w:lastRenderedPageBreak/>
        <w:t>The s</w:t>
      </w:r>
      <w:r w:rsidR="00855D8E" w:rsidRPr="00245E2E">
        <w:rPr>
          <w:rFonts w:ascii="Arial" w:hAnsi="Arial" w:cs="Arial"/>
          <w:sz w:val="24"/>
          <w:szCs w:val="24"/>
        </w:rPr>
        <w:t>a</w:t>
      </w:r>
      <w:r w:rsidRPr="00245E2E">
        <w:rPr>
          <w:rFonts w:ascii="Arial" w:hAnsi="Arial" w:cs="Arial"/>
          <w:sz w:val="24"/>
          <w:szCs w:val="24"/>
        </w:rPr>
        <w:t>i</w:t>
      </w:r>
      <w:r w:rsidR="00855D8E" w:rsidRPr="00245E2E">
        <w:rPr>
          <w:rFonts w:ascii="Arial" w:hAnsi="Arial" w:cs="Arial"/>
          <w:sz w:val="24"/>
          <w:szCs w:val="24"/>
        </w:rPr>
        <w:t xml:space="preserve">d </w:t>
      </w:r>
      <w:r w:rsidRPr="00245E2E">
        <w:rPr>
          <w:rFonts w:ascii="Arial" w:hAnsi="Arial" w:cs="Arial"/>
          <w:sz w:val="24"/>
          <w:szCs w:val="24"/>
        </w:rPr>
        <w:t xml:space="preserve">letter also indicated </w:t>
      </w:r>
      <w:r w:rsidR="007E7F42" w:rsidRPr="00245E2E">
        <w:rPr>
          <w:rFonts w:ascii="Arial" w:hAnsi="Arial" w:cs="Arial"/>
          <w:sz w:val="24"/>
          <w:szCs w:val="24"/>
        </w:rPr>
        <w:t>that the balance in the revised accounts was US$1,896,924.00 and that copies relating to the transaction were attached for ease of reference.</w:t>
      </w:r>
    </w:p>
    <w:p w:rsidR="00BD5420" w:rsidRDefault="000F0626" w:rsidP="00245E2E">
      <w:pPr>
        <w:pStyle w:val="ListParagraph"/>
        <w:numPr>
          <w:ilvl w:val="0"/>
          <w:numId w:val="8"/>
        </w:numPr>
        <w:spacing w:after="0" w:line="360" w:lineRule="auto"/>
        <w:ind w:left="1440" w:hanging="720"/>
        <w:jc w:val="both"/>
        <w:rPr>
          <w:rFonts w:ascii="Arial" w:hAnsi="Arial" w:cs="Arial"/>
          <w:sz w:val="24"/>
          <w:szCs w:val="24"/>
        </w:rPr>
      </w:pPr>
      <w:r w:rsidRPr="00245E2E">
        <w:rPr>
          <w:rFonts w:ascii="Arial" w:hAnsi="Arial" w:cs="Arial"/>
          <w:sz w:val="24"/>
          <w:szCs w:val="24"/>
        </w:rPr>
        <w:t>The document at page 2 of the plaintiff’s Bundle of Documents has listed Woodgate Limited as one of the metal debtors as at 29</w:t>
      </w:r>
      <w:r w:rsidRPr="00245E2E">
        <w:rPr>
          <w:rFonts w:ascii="Arial" w:hAnsi="Arial" w:cs="Arial"/>
          <w:sz w:val="24"/>
          <w:szCs w:val="24"/>
          <w:vertAlign w:val="superscript"/>
        </w:rPr>
        <w:t>th</w:t>
      </w:r>
      <w:r w:rsidRPr="00245E2E">
        <w:rPr>
          <w:rFonts w:ascii="Arial" w:hAnsi="Arial" w:cs="Arial"/>
          <w:sz w:val="24"/>
          <w:szCs w:val="24"/>
        </w:rPr>
        <w:t xml:space="preserve"> June 2000 and the amount of US$2,396,860.00 or equivalent of K6</w:t>
      </w:r>
      <w:proofErr w:type="gramStart"/>
      <w:r w:rsidRPr="00245E2E">
        <w:rPr>
          <w:rFonts w:ascii="Arial" w:hAnsi="Arial" w:cs="Arial"/>
          <w:sz w:val="24"/>
          <w:szCs w:val="24"/>
        </w:rPr>
        <w:t>,817,174,425.00</w:t>
      </w:r>
      <w:proofErr w:type="gramEnd"/>
      <w:r w:rsidRPr="00245E2E">
        <w:rPr>
          <w:rFonts w:ascii="Arial" w:hAnsi="Arial" w:cs="Arial"/>
          <w:sz w:val="24"/>
          <w:szCs w:val="24"/>
        </w:rPr>
        <w:t xml:space="preserve"> is indicated against Woodgate Limited</w:t>
      </w:r>
      <w:r w:rsidR="00546016" w:rsidRPr="00245E2E">
        <w:rPr>
          <w:rFonts w:ascii="Arial" w:hAnsi="Arial" w:cs="Arial"/>
          <w:sz w:val="24"/>
          <w:szCs w:val="24"/>
        </w:rPr>
        <w:t>.</w:t>
      </w:r>
    </w:p>
    <w:p w:rsidR="00BD5420" w:rsidRDefault="00264C08" w:rsidP="00245E2E">
      <w:pPr>
        <w:pStyle w:val="ListParagraph"/>
        <w:numPr>
          <w:ilvl w:val="0"/>
          <w:numId w:val="8"/>
        </w:numPr>
        <w:spacing w:after="0" w:line="360" w:lineRule="auto"/>
        <w:ind w:left="1440" w:hanging="720"/>
        <w:jc w:val="both"/>
        <w:rPr>
          <w:rFonts w:ascii="Arial" w:hAnsi="Arial" w:cs="Arial"/>
          <w:sz w:val="24"/>
          <w:szCs w:val="24"/>
        </w:rPr>
      </w:pPr>
      <w:r w:rsidRPr="00245E2E">
        <w:rPr>
          <w:rFonts w:ascii="Arial" w:hAnsi="Arial" w:cs="Arial"/>
          <w:sz w:val="24"/>
          <w:szCs w:val="24"/>
        </w:rPr>
        <w:t xml:space="preserve">Neither WL </w:t>
      </w:r>
      <w:proofErr w:type="spellStart"/>
      <w:r w:rsidRPr="00245E2E">
        <w:rPr>
          <w:rFonts w:ascii="Arial" w:hAnsi="Arial" w:cs="Arial"/>
          <w:sz w:val="24"/>
          <w:szCs w:val="24"/>
        </w:rPr>
        <w:t>Kapambwe</w:t>
      </w:r>
      <w:proofErr w:type="spellEnd"/>
      <w:r w:rsidRPr="00245E2E">
        <w:rPr>
          <w:rFonts w:ascii="Arial" w:hAnsi="Arial" w:cs="Arial"/>
          <w:sz w:val="24"/>
          <w:szCs w:val="24"/>
        </w:rPr>
        <w:t xml:space="preserve"> the author of the letter of demand at page 1 of the defendant’s Bundle of Documents, nor PM </w:t>
      </w:r>
      <w:proofErr w:type="spellStart"/>
      <w:r w:rsidRPr="00245E2E">
        <w:rPr>
          <w:rFonts w:ascii="Arial" w:hAnsi="Arial" w:cs="Arial"/>
          <w:sz w:val="24"/>
          <w:szCs w:val="24"/>
        </w:rPr>
        <w:t>Kumwenda</w:t>
      </w:r>
      <w:proofErr w:type="spellEnd"/>
      <w:r w:rsidRPr="00245E2E">
        <w:rPr>
          <w:rFonts w:ascii="Arial" w:hAnsi="Arial" w:cs="Arial"/>
          <w:sz w:val="24"/>
          <w:szCs w:val="24"/>
        </w:rPr>
        <w:t xml:space="preserve"> the author of the letter at page 1 of the plaintiff’s Bundle of Documents have been called by the plaintiff as witnesses</w:t>
      </w:r>
      <w:r w:rsidR="00546016" w:rsidRPr="00245E2E">
        <w:rPr>
          <w:rFonts w:ascii="Arial" w:hAnsi="Arial" w:cs="Arial"/>
          <w:sz w:val="24"/>
          <w:szCs w:val="24"/>
        </w:rPr>
        <w:t>.</w:t>
      </w:r>
    </w:p>
    <w:p w:rsidR="00BD5420" w:rsidRDefault="00264C08" w:rsidP="00245E2E">
      <w:pPr>
        <w:pStyle w:val="ListParagraph"/>
        <w:numPr>
          <w:ilvl w:val="0"/>
          <w:numId w:val="8"/>
        </w:numPr>
        <w:spacing w:after="0" w:line="360" w:lineRule="auto"/>
        <w:ind w:left="1440" w:hanging="720"/>
        <w:jc w:val="both"/>
        <w:rPr>
          <w:rFonts w:ascii="Arial" w:hAnsi="Arial" w:cs="Arial"/>
          <w:sz w:val="24"/>
          <w:szCs w:val="24"/>
        </w:rPr>
      </w:pPr>
      <w:r w:rsidRPr="00245E2E">
        <w:rPr>
          <w:rFonts w:ascii="Arial" w:hAnsi="Arial" w:cs="Arial"/>
          <w:sz w:val="24"/>
          <w:szCs w:val="24"/>
        </w:rPr>
        <w:t>On 1</w:t>
      </w:r>
      <w:r w:rsidRPr="00245E2E">
        <w:rPr>
          <w:rFonts w:ascii="Arial" w:hAnsi="Arial" w:cs="Arial"/>
          <w:sz w:val="24"/>
          <w:szCs w:val="24"/>
          <w:vertAlign w:val="superscript"/>
        </w:rPr>
        <w:t>st</w:t>
      </w:r>
      <w:r w:rsidRPr="00245E2E">
        <w:rPr>
          <w:rFonts w:ascii="Arial" w:hAnsi="Arial" w:cs="Arial"/>
          <w:sz w:val="24"/>
          <w:szCs w:val="24"/>
        </w:rPr>
        <w:t xml:space="preserve"> August 2002 PW2 met DW1 at Cabinet </w:t>
      </w:r>
      <w:r w:rsidR="00714E0C" w:rsidRPr="00245E2E">
        <w:rPr>
          <w:rFonts w:ascii="Arial" w:hAnsi="Arial" w:cs="Arial"/>
          <w:sz w:val="24"/>
          <w:szCs w:val="24"/>
        </w:rPr>
        <w:t>O</w:t>
      </w:r>
      <w:r w:rsidRPr="00245E2E">
        <w:rPr>
          <w:rFonts w:ascii="Arial" w:hAnsi="Arial" w:cs="Arial"/>
          <w:sz w:val="24"/>
          <w:szCs w:val="24"/>
        </w:rPr>
        <w:t xml:space="preserve">ffice as shown by the Visitor’s </w:t>
      </w:r>
      <w:r w:rsidR="00714E0C" w:rsidRPr="00245E2E">
        <w:rPr>
          <w:rFonts w:ascii="Arial" w:hAnsi="Arial" w:cs="Arial"/>
          <w:sz w:val="24"/>
          <w:szCs w:val="24"/>
        </w:rPr>
        <w:t>P</w:t>
      </w:r>
      <w:r w:rsidRPr="00245E2E">
        <w:rPr>
          <w:rFonts w:ascii="Arial" w:hAnsi="Arial" w:cs="Arial"/>
          <w:sz w:val="24"/>
          <w:szCs w:val="24"/>
        </w:rPr>
        <w:t xml:space="preserve">ass at page 9 of the </w:t>
      </w:r>
      <w:r w:rsidR="00245E2E">
        <w:rPr>
          <w:rFonts w:ascii="Arial" w:hAnsi="Arial" w:cs="Arial"/>
          <w:sz w:val="24"/>
          <w:szCs w:val="24"/>
        </w:rPr>
        <w:t>plai</w:t>
      </w:r>
      <w:r w:rsidRPr="00245E2E">
        <w:rPr>
          <w:rFonts w:ascii="Arial" w:hAnsi="Arial" w:cs="Arial"/>
          <w:sz w:val="24"/>
          <w:szCs w:val="24"/>
        </w:rPr>
        <w:t>nt</w:t>
      </w:r>
      <w:r w:rsidR="00245E2E">
        <w:rPr>
          <w:rFonts w:ascii="Arial" w:hAnsi="Arial" w:cs="Arial"/>
          <w:sz w:val="24"/>
          <w:szCs w:val="24"/>
        </w:rPr>
        <w:t>iff</w:t>
      </w:r>
      <w:r w:rsidRPr="00245E2E">
        <w:rPr>
          <w:rFonts w:ascii="Arial" w:hAnsi="Arial" w:cs="Arial"/>
          <w:sz w:val="24"/>
          <w:szCs w:val="24"/>
        </w:rPr>
        <w:t>’s Bundle of Document</w:t>
      </w:r>
      <w:r w:rsidR="00320C6E" w:rsidRPr="00245E2E">
        <w:rPr>
          <w:rFonts w:ascii="Arial" w:hAnsi="Arial" w:cs="Arial"/>
          <w:sz w:val="24"/>
          <w:szCs w:val="24"/>
        </w:rPr>
        <w:t>s</w:t>
      </w:r>
      <w:r w:rsidRPr="00245E2E">
        <w:rPr>
          <w:rFonts w:ascii="Arial" w:hAnsi="Arial" w:cs="Arial"/>
          <w:sz w:val="24"/>
          <w:szCs w:val="24"/>
        </w:rPr>
        <w:t>.  The issue of the outstanding debt was discussed and DW1 disputed the amount claimed by the plaintiff</w:t>
      </w:r>
      <w:r w:rsidR="00245E2E">
        <w:rPr>
          <w:rFonts w:ascii="Arial" w:hAnsi="Arial" w:cs="Arial"/>
          <w:sz w:val="24"/>
          <w:szCs w:val="24"/>
        </w:rPr>
        <w:t xml:space="preserve"> and offered to provide receipts, but did not do so</w:t>
      </w:r>
      <w:r w:rsidR="00546016" w:rsidRPr="00245E2E">
        <w:rPr>
          <w:rFonts w:ascii="Arial" w:hAnsi="Arial" w:cs="Arial"/>
          <w:sz w:val="24"/>
          <w:szCs w:val="24"/>
        </w:rPr>
        <w:t>.</w:t>
      </w:r>
    </w:p>
    <w:p w:rsidR="00245E2E" w:rsidRDefault="00924A8C" w:rsidP="00245E2E">
      <w:pPr>
        <w:pStyle w:val="ListParagraph"/>
        <w:numPr>
          <w:ilvl w:val="0"/>
          <w:numId w:val="8"/>
        </w:numPr>
        <w:spacing w:after="0" w:line="360" w:lineRule="auto"/>
        <w:ind w:left="1440" w:hanging="720"/>
        <w:jc w:val="both"/>
        <w:rPr>
          <w:rFonts w:ascii="Arial" w:hAnsi="Arial" w:cs="Arial"/>
          <w:sz w:val="24"/>
          <w:szCs w:val="24"/>
        </w:rPr>
      </w:pPr>
      <w:r w:rsidRPr="00245E2E">
        <w:rPr>
          <w:rFonts w:ascii="Arial" w:hAnsi="Arial" w:cs="Arial"/>
          <w:sz w:val="24"/>
          <w:szCs w:val="24"/>
        </w:rPr>
        <w:t>On 29</w:t>
      </w:r>
      <w:r w:rsidRPr="00245E2E">
        <w:rPr>
          <w:rFonts w:ascii="Arial" w:hAnsi="Arial" w:cs="Arial"/>
          <w:sz w:val="24"/>
          <w:szCs w:val="24"/>
          <w:vertAlign w:val="superscript"/>
        </w:rPr>
        <w:t>th</w:t>
      </w:r>
      <w:r w:rsidRPr="00245E2E">
        <w:rPr>
          <w:rFonts w:ascii="Arial" w:hAnsi="Arial" w:cs="Arial"/>
          <w:sz w:val="24"/>
          <w:szCs w:val="24"/>
        </w:rPr>
        <w:t xml:space="preserve"> August 2002</w:t>
      </w:r>
      <w:r w:rsidR="00245E2E">
        <w:rPr>
          <w:rFonts w:ascii="Arial" w:hAnsi="Arial" w:cs="Arial"/>
          <w:sz w:val="24"/>
          <w:szCs w:val="24"/>
        </w:rPr>
        <w:t>,</w:t>
      </w:r>
      <w:r w:rsidRPr="00245E2E">
        <w:rPr>
          <w:rFonts w:ascii="Arial" w:hAnsi="Arial" w:cs="Arial"/>
          <w:sz w:val="24"/>
          <w:szCs w:val="24"/>
        </w:rPr>
        <w:t xml:space="preserve"> PW2 wrote </w:t>
      </w:r>
      <w:r w:rsidR="00320C6E" w:rsidRPr="00245E2E">
        <w:rPr>
          <w:rFonts w:ascii="Arial" w:hAnsi="Arial" w:cs="Arial"/>
          <w:sz w:val="24"/>
          <w:szCs w:val="24"/>
        </w:rPr>
        <w:t xml:space="preserve">another reminder to DW1 and put </w:t>
      </w:r>
      <w:r w:rsidRPr="00245E2E">
        <w:rPr>
          <w:rFonts w:ascii="Arial" w:hAnsi="Arial" w:cs="Arial"/>
          <w:sz w:val="24"/>
          <w:szCs w:val="24"/>
        </w:rPr>
        <w:t>the outstanding debt at US$1,896,924 as appears in the letter at page 10 of the same Bundle</w:t>
      </w:r>
      <w:r w:rsidR="00546016" w:rsidRPr="00245E2E">
        <w:rPr>
          <w:rFonts w:ascii="Arial" w:hAnsi="Arial" w:cs="Arial"/>
          <w:sz w:val="24"/>
          <w:szCs w:val="24"/>
        </w:rPr>
        <w:t>.</w:t>
      </w:r>
    </w:p>
    <w:p w:rsidR="008636B0" w:rsidRDefault="00924A8C" w:rsidP="00245E2E">
      <w:pPr>
        <w:pStyle w:val="ListParagraph"/>
        <w:numPr>
          <w:ilvl w:val="0"/>
          <w:numId w:val="8"/>
        </w:numPr>
        <w:spacing w:after="0" w:line="360" w:lineRule="auto"/>
        <w:ind w:left="1440" w:hanging="720"/>
        <w:jc w:val="both"/>
        <w:rPr>
          <w:rFonts w:ascii="Arial" w:hAnsi="Arial" w:cs="Arial"/>
          <w:sz w:val="24"/>
          <w:szCs w:val="24"/>
        </w:rPr>
      </w:pPr>
      <w:r w:rsidRPr="00245E2E">
        <w:rPr>
          <w:rFonts w:ascii="Arial" w:hAnsi="Arial" w:cs="Arial"/>
          <w:sz w:val="24"/>
          <w:szCs w:val="24"/>
        </w:rPr>
        <w:t>On 16</w:t>
      </w:r>
      <w:r w:rsidRPr="00245E2E">
        <w:rPr>
          <w:rFonts w:ascii="Arial" w:hAnsi="Arial" w:cs="Arial"/>
          <w:sz w:val="24"/>
          <w:szCs w:val="24"/>
          <w:vertAlign w:val="superscript"/>
        </w:rPr>
        <w:t>th</w:t>
      </w:r>
      <w:r w:rsidRPr="00245E2E">
        <w:rPr>
          <w:rFonts w:ascii="Arial" w:hAnsi="Arial" w:cs="Arial"/>
          <w:sz w:val="24"/>
          <w:szCs w:val="24"/>
        </w:rPr>
        <w:t xml:space="preserve"> October 2002 the defendant paid</w:t>
      </w:r>
      <w:r w:rsidR="00245E2E" w:rsidRPr="00245E2E">
        <w:rPr>
          <w:rFonts w:ascii="Arial" w:hAnsi="Arial" w:cs="Arial"/>
          <w:sz w:val="24"/>
          <w:szCs w:val="24"/>
        </w:rPr>
        <w:t xml:space="preserve"> a further amount of</w:t>
      </w:r>
      <w:r w:rsidR="00320C6E" w:rsidRPr="00245E2E">
        <w:rPr>
          <w:rFonts w:ascii="Arial" w:hAnsi="Arial" w:cs="Arial"/>
          <w:sz w:val="24"/>
          <w:szCs w:val="24"/>
        </w:rPr>
        <w:t xml:space="preserve"> US$ </w:t>
      </w:r>
      <w:r w:rsidRPr="00245E2E">
        <w:rPr>
          <w:rFonts w:ascii="Arial" w:hAnsi="Arial" w:cs="Arial"/>
          <w:sz w:val="24"/>
          <w:szCs w:val="24"/>
        </w:rPr>
        <w:t>50,000.00 as appears on the receipt at pages 5 and 14 of the defendant’s and plaintiff’s Bundle</w:t>
      </w:r>
      <w:r w:rsidR="00320C6E" w:rsidRPr="00245E2E">
        <w:rPr>
          <w:rFonts w:ascii="Arial" w:hAnsi="Arial" w:cs="Arial"/>
          <w:sz w:val="24"/>
          <w:szCs w:val="24"/>
        </w:rPr>
        <w:t>s</w:t>
      </w:r>
      <w:r w:rsidRPr="00245E2E">
        <w:rPr>
          <w:rFonts w:ascii="Arial" w:hAnsi="Arial" w:cs="Arial"/>
          <w:sz w:val="24"/>
          <w:szCs w:val="24"/>
        </w:rPr>
        <w:t xml:space="preserve"> of Documents respectively</w:t>
      </w:r>
      <w:r w:rsidR="007449BA" w:rsidRPr="00245E2E">
        <w:rPr>
          <w:rFonts w:ascii="Arial" w:hAnsi="Arial" w:cs="Arial"/>
          <w:sz w:val="24"/>
          <w:szCs w:val="24"/>
        </w:rPr>
        <w:t xml:space="preserve"> which </w:t>
      </w:r>
      <w:r w:rsidR="008636B0">
        <w:rPr>
          <w:rFonts w:ascii="Arial" w:hAnsi="Arial" w:cs="Arial"/>
          <w:sz w:val="24"/>
          <w:szCs w:val="24"/>
        </w:rPr>
        <w:t xml:space="preserve">payment </w:t>
      </w:r>
      <w:r w:rsidR="007449BA" w:rsidRPr="00245E2E">
        <w:rPr>
          <w:rFonts w:ascii="Arial" w:hAnsi="Arial" w:cs="Arial"/>
          <w:sz w:val="24"/>
          <w:szCs w:val="24"/>
        </w:rPr>
        <w:t>amounts to K240</w:t>
      </w:r>
      <w:proofErr w:type="gramStart"/>
      <w:r w:rsidR="007449BA" w:rsidRPr="00245E2E">
        <w:rPr>
          <w:rFonts w:ascii="Arial" w:hAnsi="Arial" w:cs="Arial"/>
          <w:sz w:val="24"/>
          <w:szCs w:val="24"/>
        </w:rPr>
        <w:t>,000,000.00</w:t>
      </w:r>
      <w:proofErr w:type="gramEnd"/>
      <w:r w:rsidR="007449BA" w:rsidRPr="00245E2E">
        <w:rPr>
          <w:rFonts w:ascii="Arial" w:hAnsi="Arial" w:cs="Arial"/>
          <w:sz w:val="24"/>
          <w:szCs w:val="24"/>
        </w:rPr>
        <w:t xml:space="preserve"> following the rate of K4800 indicated in the letter at page 7 of the defendant’s Bundle of Documents, which rate the plaintiff agreed to at trial, bringing the total amount paid by the defendant to K2,120,750,000.00</w:t>
      </w:r>
      <w:r w:rsidR="007231F3" w:rsidRPr="00245E2E">
        <w:rPr>
          <w:rFonts w:ascii="Arial" w:hAnsi="Arial" w:cs="Arial"/>
          <w:sz w:val="24"/>
          <w:szCs w:val="24"/>
        </w:rPr>
        <w:t>.</w:t>
      </w:r>
    </w:p>
    <w:p w:rsidR="00BD5420" w:rsidRDefault="007449BA" w:rsidP="00245E2E">
      <w:pPr>
        <w:pStyle w:val="ListParagraph"/>
        <w:numPr>
          <w:ilvl w:val="0"/>
          <w:numId w:val="8"/>
        </w:numPr>
        <w:spacing w:after="0" w:line="360" w:lineRule="auto"/>
        <w:ind w:left="1440" w:hanging="720"/>
        <w:jc w:val="both"/>
        <w:rPr>
          <w:rFonts w:ascii="Arial" w:hAnsi="Arial" w:cs="Arial"/>
          <w:sz w:val="24"/>
          <w:szCs w:val="24"/>
        </w:rPr>
      </w:pPr>
      <w:r w:rsidRPr="00245E2E">
        <w:rPr>
          <w:rFonts w:ascii="Arial" w:hAnsi="Arial" w:cs="Arial"/>
          <w:sz w:val="24"/>
          <w:szCs w:val="24"/>
        </w:rPr>
        <w:t>The difference in the amount of K2,</w:t>
      </w:r>
      <w:r w:rsidR="00320C6E" w:rsidRPr="00245E2E">
        <w:rPr>
          <w:rFonts w:ascii="Arial" w:hAnsi="Arial" w:cs="Arial"/>
          <w:sz w:val="24"/>
          <w:szCs w:val="24"/>
        </w:rPr>
        <w:t xml:space="preserve">101,327,817.26 in the letter </w:t>
      </w:r>
      <w:r w:rsidRPr="00245E2E">
        <w:rPr>
          <w:rFonts w:ascii="Arial" w:hAnsi="Arial" w:cs="Arial"/>
          <w:sz w:val="24"/>
          <w:szCs w:val="24"/>
        </w:rPr>
        <w:t xml:space="preserve">at page 1 of the defendant’s Bundle and the total amount of K2,120,750,000.00 paid by the defendant is K19,422,183.00, </w:t>
      </w:r>
      <w:r w:rsidR="008636B0">
        <w:rPr>
          <w:rFonts w:ascii="Arial" w:hAnsi="Arial" w:cs="Arial"/>
          <w:sz w:val="24"/>
          <w:szCs w:val="24"/>
        </w:rPr>
        <w:t>which</w:t>
      </w:r>
      <w:r w:rsidRPr="00245E2E">
        <w:rPr>
          <w:rFonts w:ascii="Arial" w:hAnsi="Arial" w:cs="Arial"/>
          <w:sz w:val="24"/>
          <w:szCs w:val="24"/>
        </w:rPr>
        <w:t xml:space="preserve"> the defendant counterclaims as excess payment</w:t>
      </w:r>
      <w:r w:rsidR="007231F3" w:rsidRPr="00245E2E">
        <w:rPr>
          <w:rFonts w:ascii="Arial" w:hAnsi="Arial" w:cs="Arial"/>
          <w:sz w:val="24"/>
          <w:szCs w:val="24"/>
        </w:rPr>
        <w:t>.</w:t>
      </w:r>
      <w:r w:rsidR="00245E2E" w:rsidRPr="00245E2E">
        <w:rPr>
          <w:rFonts w:ascii="Arial" w:hAnsi="Arial" w:cs="Arial"/>
          <w:sz w:val="24"/>
          <w:szCs w:val="24"/>
        </w:rPr>
        <w:t xml:space="preserve"> </w:t>
      </w:r>
      <w:r w:rsidRPr="00245E2E">
        <w:rPr>
          <w:rFonts w:ascii="Arial" w:hAnsi="Arial" w:cs="Arial"/>
          <w:sz w:val="24"/>
          <w:szCs w:val="24"/>
        </w:rPr>
        <w:t>The plaintiff continued to deman</w:t>
      </w:r>
      <w:r w:rsidR="00320C6E" w:rsidRPr="00245E2E">
        <w:rPr>
          <w:rFonts w:ascii="Arial" w:hAnsi="Arial" w:cs="Arial"/>
          <w:sz w:val="24"/>
          <w:szCs w:val="24"/>
        </w:rPr>
        <w:t xml:space="preserve">d for payment of an outstanding </w:t>
      </w:r>
      <w:r w:rsidRPr="00245E2E">
        <w:rPr>
          <w:rFonts w:ascii="Arial" w:hAnsi="Arial" w:cs="Arial"/>
          <w:sz w:val="24"/>
          <w:szCs w:val="24"/>
        </w:rPr>
        <w:t xml:space="preserve">debt of US$1,846,924.00 as appears in </w:t>
      </w:r>
      <w:r w:rsidR="00320C6E" w:rsidRPr="00245E2E">
        <w:rPr>
          <w:rFonts w:ascii="Arial" w:hAnsi="Arial" w:cs="Arial"/>
          <w:sz w:val="24"/>
          <w:szCs w:val="24"/>
        </w:rPr>
        <w:t xml:space="preserve">the </w:t>
      </w:r>
      <w:r w:rsidRPr="00245E2E">
        <w:rPr>
          <w:rFonts w:ascii="Arial" w:hAnsi="Arial" w:cs="Arial"/>
          <w:sz w:val="24"/>
          <w:szCs w:val="24"/>
        </w:rPr>
        <w:t xml:space="preserve">letter </w:t>
      </w:r>
      <w:r w:rsidR="008636B0" w:rsidRPr="00245E2E">
        <w:rPr>
          <w:rFonts w:ascii="Arial" w:hAnsi="Arial" w:cs="Arial"/>
          <w:sz w:val="24"/>
          <w:szCs w:val="24"/>
        </w:rPr>
        <w:t>dated 14</w:t>
      </w:r>
      <w:r w:rsidR="008636B0" w:rsidRPr="00245E2E">
        <w:rPr>
          <w:rFonts w:ascii="Arial" w:hAnsi="Arial" w:cs="Arial"/>
          <w:sz w:val="24"/>
          <w:szCs w:val="24"/>
          <w:vertAlign w:val="superscript"/>
        </w:rPr>
        <w:t>th</w:t>
      </w:r>
      <w:r w:rsidR="008636B0" w:rsidRPr="00245E2E">
        <w:rPr>
          <w:rFonts w:ascii="Arial" w:hAnsi="Arial" w:cs="Arial"/>
          <w:sz w:val="24"/>
          <w:szCs w:val="24"/>
        </w:rPr>
        <w:t xml:space="preserve"> August 2003</w:t>
      </w:r>
      <w:r w:rsidR="008636B0">
        <w:rPr>
          <w:rFonts w:ascii="Arial" w:hAnsi="Arial" w:cs="Arial"/>
          <w:sz w:val="24"/>
          <w:szCs w:val="24"/>
        </w:rPr>
        <w:t xml:space="preserve"> </w:t>
      </w:r>
      <w:r w:rsidRPr="00245E2E">
        <w:rPr>
          <w:rFonts w:ascii="Arial" w:hAnsi="Arial" w:cs="Arial"/>
          <w:sz w:val="24"/>
          <w:szCs w:val="24"/>
        </w:rPr>
        <w:t>at page 11 of the defendant’s Bundle</w:t>
      </w:r>
      <w:r w:rsidR="007231F3" w:rsidRPr="00245E2E">
        <w:rPr>
          <w:rFonts w:ascii="Arial" w:hAnsi="Arial" w:cs="Arial"/>
          <w:sz w:val="24"/>
          <w:szCs w:val="24"/>
        </w:rPr>
        <w:t>.</w:t>
      </w:r>
    </w:p>
    <w:p w:rsidR="00BD5420" w:rsidRDefault="007449BA" w:rsidP="00245E2E">
      <w:pPr>
        <w:pStyle w:val="ListParagraph"/>
        <w:numPr>
          <w:ilvl w:val="0"/>
          <w:numId w:val="8"/>
        </w:numPr>
        <w:spacing w:after="0" w:line="360" w:lineRule="auto"/>
        <w:ind w:left="1440" w:hanging="720"/>
        <w:jc w:val="both"/>
        <w:rPr>
          <w:rFonts w:ascii="Arial" w:hAnsi="Arial" w:cs="Arial"/>
          <w:sz w:val="24"/>
          <w:szCs w:val="24"/>
        </w:rPr>
      </w:pPr>
      <w:r w:rsidRPr="00245E2E">
        <w:rPr>
          <w:rFonts w:ascii="Arial" w:hAnsi="Arial" w:cs="Arial"/>
          <w:sz w:val="24"/>
          <w:szCs w:val="24"/>
        </w:rPr>
        <w:lastRenderedPageBreak/>
        <w:t>In the letter dated 18</w:t>
      </w:r>
      <w:r w:rsidRPr="00245E2E">
        <w:rPr>
          <w:rFonts w:ascii="Arial" w:hAnsi="Arial" w:cs="Arial"/>
          <w:sz w:val="24"/>
          <w:szCs w:val="24"/>
          <w:vertAlign w:val="superscript"/>
        </w:rPr>
        <w:t>th</w:t>
      </w:r>
      <w:r w:rsidRPr="00245E2E">
        <w:rPr>
          <w:rFonts w:ascii="Arial" w:hAnsi="Arial" w:cs="Arial"/>
          <w:sz w:val="24"/>
          <w:szCs w:val="24"/>
        </w:rPr>
        <w:t xml:space="preserve"> August 2</w:t>
      </w:r>
      <w:r w:rsidR="00320C6E" w:rsidRPr="00245E2E">
        <w:rPr>
          <w:rFonts w:ascii="Arial" w:hAnsi="Arial" w:cs="Arial"/>
          <w:sz w:val="24"/>
          <w:szCs w:val="24"/>
        </w:rPr>
        <w:t xml:space="preserve">003 which appears at page 12 of </w:t>
      </w:r>
      <w:r w:rsidRPr="00245E2E">
        <w:rPr>
          <w:rFonts w:ascii="Arial" w:hAnsi="Arial" w:cs="Arial"/>
          <w:sz w:val="24"/>
          <w:szCs w:val="24"/>
        </w:rPr>
        <w:t>the same Bundle DW1 requested for the receipt representing the instalment payment of US$50,000.00 made on 10</w:t>
      </w:r>
      <w:r w:rsidRPr="00245E2E">
        <w:rPr>
          <w:rFonts w:ascii="Arial" w:hAnsi="Arial" w:cs="Arial"/>
          <w:sz w:val="24"/>
          <w:szCs w:val="24"/>
          <w:vertAlign w:val="superscript"/>
        </w:rPr>
        <w:t>th</w:t>
      </w:r>
      <w:r w:rsidRPr="00245E2E">
        <w:rPr>
          <w:rFonts w:ascii="Arial" w:hAnsi="Arial" w:cs="Arial"/>
          <w:sz w:val="24"/>
          <w:szCs w:val="24"/>
        </w:rPr>
        <w:t xml:space="preserve"> October 2002 and the receipt No. 00253 was sent on 4</w:t>
      </w:r>
      <w:r w:rsidRPr="00245E2E">
        <w:rPr>
          <w:rFonts w:ascii="Arial" w:hAnsi="Arial" w:cs="Arial"/>
          <w:sz w:val="24"/>
          <w:szCs w:val="24"/>
          <w:vertAlign w:val="superscript"/>
        </w:rPr>
        <w:t>th</w:t>
      </w:r>
      <w:r w:rsidRPr="00245E2E">
        <w:rPr>
          <w:rFonts w:ascii="Arial" w:hAnsi="Arial" w:cs="Arial"/>
          <w:sz w:val="24"/>
          <w:szCs w:val="24"/>
        </w:rPr>
        <w:t xml:space="preserve"> September 2003 as appears in the letter at page 13 of the same Bundle.</w:t>
      </w:r>
    </w:p>
    <w:p w:rsidR="00BD5420" w:rsidRDefault="00646B9F" w:rsidP="00245E2E">
      <w:pPr>
        <w:pStyle w:val="ListParagraph"/>
        <w:numPr>
          <w:ilvl w:val="0"/>
          <w:numId w:val="8"/>
        </w:numPr>
        <w:spacing w:after="0" w:line="360" w:lineRule="auto"/>
        <w:ind w:left="1440" w:hanging="720"/>
        <w:jc w:val="both"/>
        <w:rPr>
          <w:rFonts w:ascii="Arial" w:hAnsi="Arial" w:cs="Arial"/>
          <w:sz w:val="24"/>
          <w:szCs w:val="24"/>
        </w:rPr>
      </w:pPr>
      <w:r w:rsidRPr="00245E2E">
        <w:rPr>
          <w:rFonts w:ascii="Arial" w:hAnsi="Arial" w:cs="Arial"/>
          <w:sz w:val="24"/>
          <w:szCs w:val="24"/>
        </w:rPr>
        <w:t>Following further demands by the plaintiff for payment DW1 wrote the letters at pages 6 and 7 of the defendant’s Bundle of Documents advising that full payment on the trading account had been made as evidenced by ZCCM receipts 19619</w:t>
      </w:r>
      <w:r w:rsidR="008636B0" w:rsidRPr="00245E2E">
        <w:rPr>
          <w:rFonts w:ascii="Arial" w:hAnsi="Arial" w:cs="Arial"/>
          <w:sz w:val="24"/>
          <w:szCs w:val="24"/>
        </w:rPr>
        <w:t>, 19590</w:t>
      </w:r>
      <w:r w:rsidRPr="00245E2E">
        <w:rPr>
          <w:rFonts w:ascii="Arial" w:hAnsi="Arial" w:cs="Arial"/>
          <w:sz w:val="24"/>
          <w:szCs w:val="24"/>
        </w:rPr>
        <w:t>, 19607 and 00253</w:t>
      </w:r>
      <w:r w:rsidR="007231F3" w:rsidRPr="00245E2E">
        <w:rPr>
          <w:rFonts w:ascii="Arial" w:hAnsi="Arial" w:cs="Arial"/>
          <w:sz w:val="24"/>
          <w:szCs w:val="24"/>
        </w:rPr>
        <w:t>.</w:t>
      </w:r>
    </w:p>
    <w:p w:rsidR="007449BA" w:rsidRPr="00245E2E" w:rsidRDefault="00646B9F" w:rsidP="00245E2E">
      <w:pPr>
        <w:pStyle w:val="ListParagraph"/>
        <w:numPr>
          <w:ilvl w:val="0"/>
          <w:numId w:val="8"/>
        </w:numPr>
        <w:spacing w:after="0" w:line="360" w:lineRule="auto"/>
        <w:ind w:left="1440" w:hanging="720"/>
        <w:jc w:val="both"/>
        <w:rPr>
          <w:rFonts w:ascii="Arial" w:hAnsi="Arial" w:cs="Arial"/>
          <w:sz w:val="24"/>
          <w:szCs w:val="24"/>
        </w:rPr>
      </w:pPr>
      <w:r w:rsidRPr="00245E2E">
        <w:rPr>
          <w:rFonts w:ascii="Arial" w:hAnsi="Arial" w:cs="Arial"/>
          <w:sz w:val="24"/>
          <w:szCs w:val="24"/>
        </w:rPr>
        <w:t>Subsequently</w:t>
      </w:r>
      <w:r w:rsidR="008636B0">
        <w:rPr>
          <w:rFonts w:ascii="Arial" w:hAnsi="Arial" w:cs="Arial"/>
          <w:sz w:val="24"/>
          <w:szCs w:val="24"/>
        </w:rPr>
        <w:t>,</w:t>
      </w:r>
      <w:r w:rsidRPr="00245E2E">
        <w:rPr>
          <w:rFonts w:ascii="Arial" w:hAnsi="Arial" w:cs="Arial"/>
          <w:sz w:val="24"/>
          <w:szCs w:val="24"/>
        </w:rPr>
        <w:t xml:space="preserve"> on 2</w:t>
      </w:r>
      <w:r w:rsidRPr="00245E2E">
        <w:rPr>
          <w:rFonts w:ascii="Arial" w:hAnsi="Arial" w:cs="Arial"/>
          <w:sz w:val="24"/>
          <w:szCs w:val="24"/>
          <w:vertAlign w:val="superscript"/>
        </w:rPr>
        <w:t>nd</w:t>
      </w:r>
      <w:r w:rsidRPr="00245E2E">
        <w:rPr>
          <w:rFonts w:ascii="Arial" w:hAnsi="Arial" w:cs="Arial"/>
          <w:sz w:val="24"/>
          <w:szCs w:val="24"/>
        </w:rPr>
        <w:t xml:space="preserve"> January 2008 the plaintiff issued the current </w:t>
      </w:r>
      <w:r w:rsidR="00320C6E" w:rsidRPr="00245E2E">
        <w:rPr>
          <w:rFonts w:ascii="Arial" w:hAnsi="Arial" w:cs="Arial"/>
          <w:sz w:val="24"/>
          <w:szCs w:val="24"/>
        </w:rPr>
        <w:t>p</w:t>
      </w:r>
      <w:r w:rsidR="00D61AB2" w:rsidRPr="00245E2E">
        <w:rPr>
          <w:rFonts w:ascii="Arial" w:hAnsi="Arial" w:cs="Arial"/>
          <w:sz w:val="24"/>
          <w:szCs w:val="24"/>
        </w:rPr>
        <w:t>roceedings</w:t>
      </w:r>
      <w:r w:rsidRPr="00245E2E">
        <w:rPr>
          <w:rFonts w:ascii="Arial" w:hAnsi="Arial" w:cs="Arial"/>
          <w:sz w:val="24"/>
          <w:szCs w:val="24"/>
        </w:rPr>
        <w:t xml:space="preserve"> claiming for the sum of US$1,900,430.00 in respect of the sale proceeds of copper concentrates to the defendant.  The defendant denied the claim and counterclaimed the sum of K19</w:t>
      </w:r>
      <w:proofErr w:type="gramStart"/>
      <w:r w:rsidR="000D43C0">
        <w:rPr>
          <w:rFonts w:ascii="Arial" w:hAnsi="Arial" w:cs="Arial"/>
          <w:sz w:val="24"/>
          <w:szCs w:val="24"/>
        </w:rPr>
        <w:t>,</w:t>
      </w:r>
      <w:r w:rsidRPr="00245E2E">
        <w:rPr>
          <w:rFonts w:ascii="Arial" w:hAnsi="Arial" w:cs="Arial"/>
          <w:sz w:val="24"/>
          <w:szCs w:val="24"/>
        </w:rPr>
        <w:t>422</w:t>
      </w:r>
      <w:r w:rsidR="000D43C0">
        <w:rPr>
          <w:rFonts w:ascii="Arial" w:hAnsi="Arial" w:cs="Arial"/>
          <w:sz w:val="24"/>
          <w:szCs w:val="24"/>
        </w:rPr>
        <w:t>,</w:t>
      </w:r>
      <w:r w:rsidRPr="00245E2E">
        <w:rPr>
          <w:rFonts w:ascii="Arial" w:hAnsi="Arial" w:cs="Arial"/>
          <w:sz w:val="24"/>
          <w:szCs w:val="24"/>
        </w:rPr>
        <w:t>182.74</w:t>
      </w:r>
      <w:proofErr w:type="gramEnd"/>
      <w:r w:rsidR="007231F3" w:rsidRPr="00245E2E">
        <w:rPr>
          <w:rFonts w:ascii="Arial" w:hAnsi="Arial" w:cs="Arial"/>
          <w:sz w:val="24"/>
          <w:szCs w:val="24"/>
        </w:rPr>
        <w:t>.</w:t>
      </w:r>
    </w:p>
    <w:p w:rsidR="00245E2E" w:rsidRDefault="00245E2E" w:rsidP="008476D3">
      <w:pPr>
        <w:spacing w:line="360" w:lineRule="auto"/>
        <w:jc w:val="both"/>
        <w:rPr>
          <w:rFonts w:ascii="Arial" w:hAnsi="Arial" w:cs="Arial"/>
          <w:sz w:val="24"/>
          <w:szCs w:val="24"/>
        </w:rPr>
      </w:pPr>
    </w:p>
    <w:p w:rsidR="007449BA" w:rsidRDefault="007231F3" w:rsidP="008476D3">
      <w:pPr>
        <w:spacing w:line="360" w:lineRule="auto"/>
        <w:jc w:val="both"/>
        <w:rPr>
          <w:rFonts w:ascii="Arial" w:hAnsi="Arial" w:cs="Arial"/>
          <w:sz w:val="24"/>
          <w:szCs w:val="24"/>
        </w:rPr>
      </w:pPr>
      <w:r>
        <w:rPr>
          <w:rFonts w:ascii="Arial" w:hAnsi="Arial" w:cs="Arial"/>
          <w:sz w:val="24"/>
          <w:szCs w:val="24"/>
        </w:rPr>
        <w:t>In my view the issue for determination is whether the plaintiff has proved on the balance of pro</w:t>
      </w:r>
      <w:r w:rsidR="00053F76">
        <w:rPr>
          <w:rFonts w:ascii="Arial" w:hAnsi="Arial" w:cs="Arial"/>
          <w:sz w:val="24"/>
          <w:szCs w:val="24"/>
        </w:rPr>
        <w:t>babilities that the defendant still owes</w:t>
      </w:r>
      <w:r>
        <w:rPr>
          <w:rFonts w:ascii="Arial" w:hAnsi="Arial" w:cs="Arial"/>
          <w:sz w:val="24"/>
          <w:szCs w:val="24"/>
        </w:rPr>
        <w:t xml:space="preserve"> the amount of </w:t>
      </w:r>
      <w:r w:rsidR="000D43C0">
        <w:rPr>
          <w:rFonts w:ascii="Arial" w:hAnsi="Arial" w:cs="Arial"/>
          <w:sz w:val="24"/>
          <w:szCs w:val="24"/>
        </w:rPr>
        <w:t>US$</w:t>
      </w:r>
      <w:r>
        <w:rPr>
          <w:rFonts w:ascii="Arial" w:hAnsi="Arial" w:cs="Arial"/>
          <w:sz w:val="24"/>
          <w:szCs w:val="24"/>
        </w:rPr>
        <w:t xml:space="preserve">1,900,430.00 in respect of sale proceeds of copper concentrates.  If the claim is clearly established then the defendant’s counterclaim falls away.  </w:t>
      </w:r>
      <w:r w:rsidR="00053F76">
        <w:rPr>
          <w:rFonts w:ascii="Arial" w:hAnsi="Arial" w:cs="Arial"/>
          <w:sz w:val="24"/>
          <w:szCs w:val="24"/>
        </w:rPr>
        <w:t>O</w:t>
      </w:r>
      <w:r>
        <w:rPr>
          <w:rFonts w:ascii="Arial" w:hAnsi="Arial" w:cs="Arial"/>
          <w:sz w:val="24"/>
          <w:szCs w:val="24"/>
        </w:rPr>
        <w:t>n</w:t>
      </w:r>
      <w:r w:rsidR="00053F76">
        <w:rPr>
          <w:rFonts w:ascii="Arial" w:hAnsi="Arial" w:cs="Arial"/>
          <w:sz w:val="24"/>
          <w:szCs w:val="24"/>
        </w:rPr>
        <w:t xml:space="preserve"> the other han</w:t>
      </w:r>
      <w:r>
        <w:rPr>
          <w:rFonts w:ascii="Arial" w:hAnsi="Arial" w:cs="Arial"/>
          <w:sz w:val="24"/>
          <w:szCs w:val="24"/>
        </w:rPr>
        <w:t>d</w:t>
      </w:r>
      <w:r w:rsidR="00053F76">
        <w:rPr>
          <w:rFonts w:ascii="Arial" w:hAnsi="Arial" w:cs="Arial"/>
          <w:sz w:val="24"/>
          <w:szCs w:val="24"/>
        </w:rPr>
        <w:t>,</w:t>
      </w:r>
      <w:r>
        <w:rPr>
          <w:rFonts w:ascii="Arial" w:hAnsi="Arial" w:cs="Arial"/>
          <w:sz w:val="24"/>
          <w:szCs w:val="24"/>
        </w:rPr>
        <w:t xml:space="preserve"> if the plaintiff’s claim fails the</w:t>
      </w:r>
      <w:r w:rsidR="00053F76">
        <w:rPr>
          <w:rFonts w:ascii="Arial" w:hAnsi="Arial" w:cs="Arial"/>
          <w:sz w:val="24"/>
          <w:szCs w:val="24"/>
        </w:rPr>
        <w:t>n</w:t>
      </w:r>
      <w:r>
        <w:rPr>
          <w:rFonts w:ascii="Arial" w:hAnsi="Arial" w:cs="Arial"/>
          <w:sz w:val="24"/>
          <w:szCs w:val="24"/>
        </w:rPr>
        <w:t xml:space="preserve"> </w:t>
      </w:r>
      <w:r w:rsidR="00053F76">
        <w:rPr>
          <w:rFonts w:ascii="Arial" w:hAnsi="Arial" w:cs="Arial"/>
          <w:sz w:val="24"/>
          <w:szCs w:val="24"/>
        </w:rPr>
        <w:t xml:space="preserve">the </w:t>
      </w:r>
      <w:r>
        <w:rPr>
          <w:rFonts w:ascii="Arial" w:hAnsi="Arial" w:cs="Arial"/>
          <w:sz w:val="24"/>
          <w:szCs w:val="24"/>
        </w:rPr>
        <w:t>defendant’s counterclaim should succeed.</w:t>
      </w:r>
    </w:p>
    <w:p w:rsidR="00D61AB2" w:rsidRDefault="000E7BDE" w:rsidP="007449BA">
      <w:pPr>
        <w:spacing w:line="360" w:lineRule="auto"/>
        <w:jc w:val="both"/>
        <w:rPr>
          <w:rFonts w:ascii="Arial" w:hAnsi="Arial" w:cs="Arial"/>
          <w:sz w:val="24"/>
          <w:szCs w:val="24"/>
        </w:rPr>
      </w:pPr>
      <w:r>
        <w:rPr>
          <w:rFonts w:ascii="Arial" w:hAnsi="Arial" w:cs="Arial"/>
          <w:sz w:val="24"/>
          <w:szCs w:val="24"/>
        </w:rPr>
        <w:t xml:space="preserve">As rightly submitted by Mr. </w:t>
      </w:r>
      <w:proofErr w:type="spellStart"/>
      <w:r>
        <w:rPr>
          <w:rFonts w:ascii="Arial" w:hAnsi="Arial" w:cs="Arial"/>
          <w:sz w:val="24"/>
          <w:szCs w:val="24"/>
        </w:rPr>
        <w:t>Sianondo</w:t>
      </w:r>
      <w:proofErr w:type="spellEnd"/>
      <w:r>
        <w:rPr>
          <w:rFonts w:ascii="Arial" w:hAnsi="Arial" w:cs="Arial"/>
          <w:sz w:val="24"/>
          <w:szCs w:val="24"/>
        </w:rPr>
        <w:t xml:space="preserve"> the burden is on the plaintiff to prove that the amount claimed is still outstanding.  Indeed in </w:t>
      </w:r>
      <w:r w:rsidRPr="000220E1">
        <w:rPr>
          <w:rFonts w:ascii="Arial" w:hAnsi="Arial" w:cs="Arial"/>
          <w:i/>
          <w:sz w:val="24"/>
          <w:szCs w:val="24"/>
        </w:rPr>
        <w:t>Khalid Mohamed v Attorney-General</w:t>
      </w:r>
      <w:r>
        <w:rPr>
          <w:rFonts w:ascii="Arial" w:hAnsi="Arial" w:cs="Arial"/>
          <w:sz w:val="24"/>
          <w:szCs w:val="24"/>
        </w:rPr>
        <w:t xml:space="preserve"> (1) the Supreme Court held that a plaintiff cannot automatically succeed whenever a defence has failed; he must prove his case.  Ngulube, D.C.J, (as he then was) in delivering the </w:t>
      </w:r>
      <w:r w:rsidR="00320C6E">
        <w:rPr>
          <w:rFonts w:ascii="Arial" w:hAnsi="Arial" w:cs="Arial"/>
          <w:sz w:val="24"/>
          <w:szCs w:val="24"/>
        </w:rPr>
        <w:t>j</w:t>
      </w:r>
      <w:r>
        <w:rPr>
          <w:rFonts w:ascii="Arial" w:hAnsi="Arial" w:cs="Arial"/>
          <w:sz w:val="24"/>
          <w:szCs w:val="24"/>
        </w:rPr>
        <w:t xml:space="preserve">udgment of the Court refused to accept a proposition that even if a plaintiff’s case has collapsed of its inanition or for some reason or </w:t>
      </w:r>
      <w:r w:rsidR="00A36EC3">
        <w:rPr>
          <w:rFonts w:ascii="Arial" w:hAnsi="Arial" w:cs="Arial"/>
          <w:sz w:val="24"/>
          <w:szCs w:val="24"/>
        </w:rPr>
        <w:t>ano</w:t>
      </w:r>
      <w:r>
        <w:rPr>
          <w:rFonts w:ascii="Arial" w:hAnsi="Arial" w:cs="Arial"/>
          <w:sz w:val="24"/>
          <w:szCs w:val="24"/>
        </w:rPr>
        <w:t xml:space="preserve">ther, </w:t>
      </w:r>
      <w:r w:rsidR="00320C6E">
        <w:rPr>
          <w:rFonts w:ascii="Arial" w:hAnsi="Arial" w:cs="Arial"/>
          <w:sz w:val="24"/>
          <w:szCs w:val="24"/>
        </w:rPr>
        <w:t>j</w:t>
      </w:r>
      <w:r>
        <w:rPr>
          <w:rFonts w:ascii="Arial" w:hAnsi="Arial" w:cs="Arial"/>
          <w:sz w:val="24"/>
          <w:szCs w:val="24"/>
        </w:rPr>
        <w:t>udgment should nevertheless be given to him on the ground that a defence set up by the opponent has also collapsed.  He emphasised that quite clearly a defendant in such circumstances would not even need a defence.</w:t>
      </w:r>
      <w:r w:rsidR="00053F76">
        <w:rPr>
          <w:rFonts w:ascii="Arial" w:hAnsi="Arial" w:cs="Arial"/>
          <w:sz w:val="24"/>
          <w:szCs w:val="24"/>
        </w:rPr>
        <w:t xml:space="preserve">  I agree entirely with that holding.</w:t>
      </w:r>
    </w:p>
    <w:p w:rsidR="00180419" w:rsidRDefault="000E7BDE" w:rsidP="007449BA">
      <w:pPr>
        <w:spacing w:line="360" w:lineRule="auto"/>
        <w:jc w:val="both"/>
        <w:rPr>
          <w:rFonts w:ascii="Arial" w:hAnsi="Arial" w:cs="Arial"/>
          <w:sz w:val="24"/>
          <w:szCs w:val="24"/>
        </w:rPr>
      </w:pPr>
      <w:r>
        <w:rPr>
          <w:rFonts w:ascii="Arial" w:hAnsi="Arial" w:cs="Arial"/>
          <w:sz w:val="24"/>
          <w:szCs w:val="24"/>
        </w:rPr>
        <w:t>Ngulube, DCJ, restated th</w:t>
      </w:r>
      <w:r w:rsidR="00180419">
        <w:rPr>
          <w:rFonts w:ascii="Arial" w:hAnsi="Arial" w:cs="Arial"/>
          <w:sz w:val="24"/>
          <w:szCs w:val="24"/>
        </w:rPr>
        <w:t>at</w:t>
      </w:r>
      <w:r>
        <w:rPr>
          <w:rFonts w:ascii="Arial" w:hAnsi="Arial" w:cs="Arial"/>
          <w:sz w:val="24"/>
          <w:szCs w:val="24"/>
        </w:rPr>
        <w:t xml:space="preserve"> same principle in </w:t>
      </w:r>
      <w:r w:rsidRPr="006C3229">
        <w:rPr>
          <w:rFonts w:ascii="Arial" w:hAnsi="Arial" w:cs="Arial"/>
          <w:i/>
          <w:sz w:val="24"/>
          <w:szCs w:val="24"/>
        </w:rPr>
        <w:t xml:space="preserve">Wilson </w:t>
      </w:r>
      <w:proofErr w:type="spellStart"/>
      <w:r w:rsidRPr="006C3229">
        <w:rPr>
          <w:rFonts w:ascii="Arial" w:hAnsi="Arial" w:cs="Arial"/>
          <w:i/>
          <w:sz w:val="24"/>
          <w:szCs w:val="24"/>
        </w:rPr>
        <w:t>Masauso</w:t>
      </w:r>
      <w:proofErr w:type="spellEnd"/>
      <w:r w:rsidRPr="006C3229">
        <w:rPr>
          <w:rFonts w:ascii="Arial" w:hAnsi="Arial" w:cs="Arial"/>
          <w:i/>
          <w:sz w:val="24"/>
          <w:szCs w:val="24"/>
        </w:rPr>
        <w:t xml:space="preserve"> Zulu v Avondale Housing Project Limited</w:t>
      </w:r>
      <w:r>
        <w:rPr>
          <w:rFonts w:ascii="Arial" w:hAnsi="Arial" w:cs="Arial"/>
          <w:sz w:val="24"/>
          <w:szCs w:val="24"/>
        </w:rPr>
        <w:t xml:space="preserve"> (2) at page 175 lines 16 to 20 as follows:</w:t>
      </w:r>
    </w:p>
    <w:p w:rsidR="000E7BDE" w:rsidRPr="006C3229" w:rsidRDefault="000E7BDE" w:rsidP="006C3229">
      <w:pPr>
        <w:spacing w:line="240" w:lineRule="auto"/>
        <w:ind w:left="720"/>
        <w:jc w:val="both"/>
        <w:rPr>
          <w:rFonts w:ascii="Arial" w:hAnsi="Arial" w:cs="Arial"/>
        </w:rPr>
      </w:pPr>
      <w:r w:rsidRPr="006C3229">
        <w:rPr>
          <w:rFonts w:ascii="Arial" w:hAnsi="Arial" w:cs="Arial"/>
        </w:rPr>
        <w:lastRenderedPageBreak/>
        <w:t xml:space="preserve">“I think that it is acceptable that where a plaintiff alleges that he has been wrongfully or unfairly dismissed, as indeed in any other case where he makes any allegations, it is generally for him to prove those allegations. A plaintiff who has failed to prove his case cannot be entitled to </w:t>
      </w:r>
      <w:r w:rsidR="00320C6E">
        <w:rPr>
          <w:rFonts w:ascii="Arial" w:hAnsi="Arial" w:cs="Arial"/>
        </w:rPr>
        <w:t>j</w:t>
      </w:r>
      <w:r w:rsidRPr="006C3229">
        <w:rPr>
          <w:rFonts w:ascii="Arial" w:hAnsi="Arial" w:cs="Arial"/>
        </w:rPr>
        <w:t>udgment</w:t>
      </w:r>
      <w:r w:rsidR="00EE6E27" w:rsidRPr="006C3229">
        <w:rPr>
          <w:rFonts w:ascii="Arial" w:hAnsi="Arial" w:cs="Arial"/>
        </w:rPr>
        <w:t xml:space="preserve">, whatever </w:t>
      </w:r>
      <w:r w:rsidR="006C3229" w:rsidRPr="006C3229">
        <w:rPr>
          <w:rFonts w:ascii="Arial" w:hAnsi="Arial" w:cs="Arial"/>
        </w:rPr>
        <w:t>may be said of the opponent’s case.”</w:t>
      </w:r>
    </w:p>
    <w:p w:rsidR="006C3229" w:rsidRDefault="006C3229" w:rsidP="006C3229">
      <w:pPr>
        <w:spacing w:line="360" w:lineRule="auto"/>
        <w:jc w:val="both"/>
        <w:rPr>
          <w:rFonts w:ascii="Arial" w:hAnsi="Arial" w:cs="Arial"/>
          <w:sz w:val="24"/>
          <w:szCs w:val="24"/>
        </w:rPr>
      </w:pPr>
      <w:r>
        <w:rPr>
          <w:rFonts w:ascii="Arial" w:hAnsi="Arial" w:cs="Arial"/>
          <w:sz w:val="24"/>
          <w:szCs w:val="24"/>
        </w:rPr>
        <w:t xml:space="preserve">Further as submitted by Mr. </w:t>
      </w:r>
      <w:proofErr w:type="spellStart"/>
      <w:r>
        <w:rPr>
          <w:rFonts w:ascii="Arial" w:hAnsi="Arial" w:cs="Arial"/>
          <w:sz w:val="24"/>
          <w:szCs w:val="24"/>
        </w:rPr>
        <w:t>Sianondo</w:t>
      </w:r>
      <w:proofErr w:type="spellEnd"/>
      <w:r>
        <w:rPr>
          <w:rFonts w:ascii="Arial" w:hAnsi="Arial" w:cs="Arial"/>
          <w:sz w:val="24"/>
          <w:szCs w:val="24"/>
        </w:rPr>
        <w:t xml:space="preserve">, the two cases cited were considered with approval in </w:t>
      </w:r>
      <w:r w:rsidRPr="006C3229">
        <w:rPr>
          <w:rFonts w:ascii="Arial" w:hAnsi="Arial" w:cs="Arial"/>
          <w:i/>
          <w:sz w:val="24"/>
          <w:szCs w:val="24"/>
        </w:rPr>
        <w:t xml:space="preserve">Anderson </w:t>
      </w:r>
      <w:proofErr w:type="spellStart"/>
      <w:r w:rsidRPr="006C3229">
        <w:rPr>
          <w:rFonts w:ascii="Arial" w:hAnsi="Arial" w:cs="Arial"/>
          <w:i/>
          <w:sz w:val="24"/>
          <w:szCs w:val="24"/>
        </w:rPr>
        <w:t>Mazoka</w:t>
      </w:r>
      <w:proofErr w:type="spellEnd"/>
      <w:r w:rsidRPr="006C3229">
        <w:rPr>
          <w:rFonts w:ascii="Arial" w:hAnsi="Arial" w:cs="Arial"/>
          <w:i/>
          <w:sz w:val="24"/>
          <w:szCs w:val="24"/>
        </w:rPr>
        <w:t xml:space="preserve"> and Others v </w:t>
      </w:r>
      <w:proofErr w:type="spellStart"/>
      <w:r w:rsidRPr="006C3229">
        <w:rPr>
          <w:rFonts w:ascii="Arial" w:hAnsi="Arial" w:cs="Arial"/>
          <w:i/>
          <w:sz w:val="24"/>
          <w:szCs w:val="24"/>
        </w:rPr>
        <w:t>Mwanawasa</w:t>
      </w:r>
      <w:proofErr w:type="spellEnd"/>
      <w:r w:rsidRPr="006C3229">
        <w:rPr>
          <w:rFonts w:ascii="Arial" w:hAnsi="Arial" w:cs="Arial"/>
          <w:i/>
          <w:sz w:val="24"/>
          <w:szCs w:val="24"/>
        </w:rPr>
        <w:t xml:space="preserve"> and </w:t>
      </w:r>
      <w:r w:rsidR="00320C6E">
        <w:rPr>
          <w:rFonts w:ascii="Arial" w:hAnsi="Arial" w:cs="Arial"/>
          <w:i/>
          <w:sz w:val="24"/>
          <w:szCs w:val="24"/>
        </w:rPr>
        <w:t>O</w:t>
      </w:r>
      <w:r w:rsidRPr="006C3229">
        <w:rPr>
          <w:rFonts w:ascii="Arial" w:hAnsi="Arial" w:cs="Arial"/>
          <w:i/>
          <w:sz w:val="24"/>
          <w:szCs w:val="24"/>
        </w:rPr>
        <w:t>thers</w:t>
      </w:r>
      <w:r>
        <w:rPr>
          <w:rFonts w:ascii="Arial" w:hAnsi="Arial" w:cs="Arial"/>
          <w:sz w:val="24"/>
          <w:szCs w:val="24"/>
        </w:rPr>
        <w:t xml:space="preserve"> (3) when the Supreme Court held that as regards burden of proof, the evidence adduced must establish the issues raised to a fairly high degree of convincing clarity.</w:t>
      </w:r>
    </w:p>
    <w:p w:rsidR="00BD5420" w:rsidRDefault="006C3229" w:rsidP="008476D3">
      <w:pPr>
        <w:spacing w:line="360" w:lineRule="auto"/>
        <w:jc w:val="both"/>
        <w:rPr>
          <w:rFonts w:ascii="Arial" w:hAnsi="Arial" w:cs="Arial"/>
          <w:sz w:val="24"/>
          <w:szCs w:val="24"/>
        </w:rPr>
      </w:pPr>
      <w:r>
        <w:rPr>
          <w:rFonts w:ascii="Arial" w:hAnsi="Arial" w:cs="Arial"/>
          <w:sz w:val="24"/>
          <w:szCs w:val="24"/>
        </w:rPr>
        <w:t xml:space="preserve">In the present case, the fact that the defendant applied for further and better particulars of the </w:t>
      </w:r>
      <w:r w:rsidR="00320C6E">
        <w:rPr>
          <w:rFonts w:ascii="Arial" w:hAnsi="Arial" w:cs="Arial"/>
          <w:sz w:val="24"/>
          <w:szCs w:val="24"/>
        </w:rPr>
        <w:t xml:space="preserve">statement of </w:t>
      </w:r>
      <w:r>
        <w:rPr>
          <w:rFonts w:ascii="Arial" w:hAnsi="Arial" w:cs="Arial"/>
          <w:sz w:val="24"/>
          <w:szCs w:val="24"/>
        </w:rPr>
        <w:t>claim instead of applying to dismiss the matter after entering conditional appearance</w:t>
      </w:r>
      <w:r w:rsidR="00180419">
        <w:rPr>
          <w:rFonts w:ascii="Arial" w:hAnsi="Arial" w:cs="Arial"/>
          <w:sz w:val="24"/>
          <w:szCs w:val="24"/>
        </w:rPr>
        <w:t>,</w:t>
      </w:r>
      <w:r>
        <w:rPr>
          <w:rFonts w:ascii="Arial" w:hAnsi="Arial" w:cs="Arial"/>
          <w:sz w:val="24"/>
          <w:szCs w:val="24"/>
        </w:rPr>
        <w:t xml:space="preserve"> does not in my view</w:t>
      </w:r>
      <w:r w:rsidR="00180419">
        <w:rPr>
          <w:rFonts w:ascii="Arial" w:hAnsi="Arial" w:cs="Arial"/>
          <w:sz w:val="24"/>
          <w:szCs w:val="24"/>
        </w:rPr>
        <w:t>,</w:t>
      </w:r>
      <w:r>
        <w:rPr>
          <w:rFonts w:ascii="Arial" w:hAnsi="Arial" w:cs="Arial"/>
          <w:sz w:val="24"/>
          <w:szCs w:val="24"/>
        </w:rPr>
        <w:t xml:space="preserve"> establish that the amount claimed by the plaintiff was </w:t>
      </w:r>
      <w:r w:rsidR="00180419">
        <w:rPr>
          <w:rFonts w:ascii="Arial" w:hAnsi="Arial" w:cs="Arial"/>
          <w:sz w:val="24"/>
          <w:szCs w:val="24"/>
        </w:rPr>
        <w:t>still owed</w:t>
      </w:r>
      <w:r>
        <w:rPr>
          <w:rFonts w:ascii="Arial" w:hAnsi="Arial" w:cs="Arial"/>
          <w:sz w:val="24"/>
          <w:szCs w:val="24"/>
        </w:rPr>
        <w:t xml:space="preserve">.  </w:t>
      </w:r>
      <w:r w:rsidR="00320C6E">
        <w:rPr>
          <w:rFonts w:ascii="Arial" w:hAnsi="Arial" w:cs="Arial"/>
          <w:sz w:val="24"/>
          <w:szCs w:val="24"/>
        </w:rPr>
        <w:t xml:space="preserve">As submitted by </w:t>
      </w:r>
      <w:r>
        <w:rPr>
          <w:rFonts w:ascii="Arial" w:hAnsi="Arial" w:cs="Arial"/>
          <w:sz w:val="24"/>
          <w:szCs w:val="24"/>
        </w:rPr>
        <w:t xml:space="preserve">Mr. </w:t>
      </w:r>
      <w:proofErr w:type="spellStart"/>
      <w:r>
        <w:rPr>
          <w:rFonts w:ascii="Arial" w:hAnsi="Arial" w:cs="Arial"/>
          <w:sz w:val="24"/>
          <w:szCs w:val="24"/>
        </w:rPr>
        <w:t>Sia</w:t>
      </w:r>
      <w:r w:rsidR="00511C76">
        <w:rPr>
          <w:rFonts w:ascii="Arial" w:hAnsi="Arial" w:cs="Arial"/>
          <w:sz w:val="24"/>
          <w:szCs w:val="24"/>
        </w:rPr>
        <w:t>n</w:t>
      </w:r>
      <w:r>
        <w:rPr>
          <w:rFonts w:ascii="Arial" w:hAnsi="Arial" w:cs="Arial"/>
          <w:sz w:val="24"/>
          <w:szCs w:val="24"/>
        </w:rPr>
        <w:t>ondo</w:t>
      </w:r>
      <w:proofErr w:type="spellEnd"/>
      <w:r>
        <w:rPr>
          <w:rFonts w:ascii="Arial" w:hAnsi="Arial" w:cs="Arial"/>
          <w:sz w:val="24"/>
          <w:szCs w:val="24"/>
        </w:rPr>
        <w:t xml:space="preserve"> the defendant was prompted to ask for further and better particulars because it believed that the debt had been liquidated in full and in excess and did not understand where the plaintiff got the figures it was demanding.</w:t>
      </w:r>
    </w:p>
    <w:p w:rsidR="00264C08" w:rsidRDefault="006C3229" w:rsidP="008476D3">
      <w:pPr>
        <w:spacing w:line="360" w:lineRule="auto"/>
        <w:jc w:val="both"/>
        <w:rPr>
          <w:rFonts w:ascii="Arial" w:hAnsi="Arial" w:cs="Arial"/>
          <w:sz w:val="24"/>
          <w:szCs w:val="24"/>
        </w:rPr>
      </w:pPr>
      <w:r>
        <w:rPr>
          <w:rFonts w:ascii="Arial" w:hAnsi="Arial" w:cs="Arial"/>
          <w:sz w:val="24"/>
          <w:szCs w:val="24"/>
        </w:rPr>
        <w:t>Para 18/12/2 RSC 1999 states clearly that the requirement to give particulars reflects the overriding</w:t>
      </w:r>
      <w:r w:rsidR="00264C08" w:rsidRPr="00264C08">
        <w:rPr>
          <w:rFonts w:ascii="Arial" w:hAnsi="Arial" w:cs="Arial"/>
          <w:sz w:val="24"/>
          <w:szCs w:val="24"/>
        </w:rPr>
        <w:t xml:space="preserve"> </w:t>
      </w:r>
      <w:r w:rsidR="00DB6556">
        <w:rPr>
          <w:rFonts w:ascii="Arial" w:hAnsi="Arial" w:cs="Arial"/>
          <w:sz w:val="24"/>
          <w:szCs w:val="24"/>
        </w:rPr>
        <w:t>principle that the litigation between the parties, and particularly the trial, should be conducted fairly, openly, without surprises and, as far as possible, so as to minimi</w:t>
      </w:r>
      <w:r w:rsidR="00180419">
        <w:rPr>
          <w:rFonts w:ascii="Arial" w:hAnsi="Arial" w:cs="Arial"/>
          <w:sz w:val="24"/>
          <w:szCs w:val="24"/>
        </w:rPr>
        <w:t>s</w:t>
      </w:r>
      <w:r w:rsidR="00DB6556">
        <w:rPr>
          <w:rFonts w:ascii="Arial" w:hAnsi="Arial" w:cs="Arial"/>
          <w:sz w:val="24"/>
          <w:szCs w:val="24"/>
        </w:rPr>
        <w:t>e costs.  Further</w:t>
      </w:r>
      <w:r w:rsidR="00180419">
        <w:rPr>
          <w:rFonts w:ascii="Arial" w:hAnsi="Arial" w:cs="Arial"/>
          <w:sz w:val="24"/>
          <w:szCs w:val="24"/>
        </w:rPr>
        <w:t>,</w:t>
      </w:r>
      <w:r w:rsidR="00DB6556">
        <w:rPr>
          <w:rFonts w:ascii="Arial" w:hAnsi="Arial" w:cs="Arial"/>
          <w:sz w:val="24"/>
          <w:szCs w:val="24"/>
        </w:rPr>
        <w:t xml:space="preserve"> the </w:t>
      </w:r>
      <w:r w:rsidR="00180419">
        <w:rPr>
          <w:rFonts w:ascii="Arial" w:hAnsi="Arial" w:cs="Arial"/>
          <w:sz w:val="24"/>
          <w:szCs w:val="24"/>
        </w:rPr>
        <w:t xml:space="preserve">said </w:t>
      </w:r>
      <w:r w:rsidR="00DB6556">
        <w:rPr>
          <w:rFonts w:ascii="Arial" w:hAnsi="Arial" w:cs="Arial"/>
          <w:sz w:val="24"/>
          <w:szCs w:val="24"/>
        </w:rPr>
        <w:t>para states that the purpose of pleadings is not to play a game at the expense of the litigants</w:t>
      </w:r>
      <w:r w:rsidR="00180419">
        <w:rPr>
          <w:rFonts w:ascii="Arial" w:hAnsi="Arial" w:cs="Arial"/>
          <w:sz w:val="24"/>
          <w:szCs w:val="24"/>
        </w:rPr>
        <w:t>,</w:t>
      </w:r>
      <w:r w:rsidR="00DB6556">
        <w:rPr>
          <w:rFonts w:ascii="Arial" w:hAnsi="Arial" w:cs="Arial"/>
          <w:sz w:val="24"/>
          <w:szCs w:val="24"/>
        </w:rPr>
        <w:t xml:space="preserve"> but to enable the opposing party to know the case against him</w:t>
      </w:r>
      <w:r w:rsidR="00180419">
        <w:rPr>
          <w:rFonts w:ascii="Arial" w:hAnsi="Arial" w:cs="Arial"/>
          <w:sz w:val="24"/>
          <w:szCs w:val="24"/>
        </w:rPr>
        <w:t>,</w:t>
      </w:r>
      <w:r w:rsidR="00DB6556">
        <w:rPr>
          <w:rFonts w:ascii="Arial" w:hAnsi="Arial" w:cs="Arial"/>
          <w:sz w:val="24"/>
          <w:szCs w:val="24"/>
        </w:rPr>
        <w:t xml:space="preserve"> and that there is a tendency to forget this basic purpose and to seek particulars which are not necessary when in truth each party knows the other’s case.</w:t>
      </w:r>
    </w:p>
    <w:p w:rsidR="00BD5420" w:rsidRDefault="00180419" w:rsidP="006C3229">
      <w:pPr>
        <w:spacing w:line="360" w:lineRule="auto"/>
        <w:jc w:val="both"/>
        <w:rPr>
          <w:rFonts w:ascii="Arial" w:hAnsi="Arial" w:cs="Arial"/>
          <w:sz w:val="24"/>
          <w:szCs w:val="24"/>
        </w:rPr>
      </w:pPr>
      <w:r>
        <w:rPr>
          <w:rFonts w:ascii="Arial" w:hAnsi="Arial" w:cs="Arial"/>
          <w:sz w:val="24"/>
          <w:szCs w:val="24"/>
        </w:rPr>
        <w:t>In this case, it is clear f</w:t>
      </w:r>
      <w:r w:rsidR="00DB6556">
        <w:rPr>
          <w:rFonts w:ascii="Arial" w:hAnsi="Arial" w:cs="Arial"/>
          <w:sz w:val="24"/>
          <w:szCs w:val="24"/>
        </w:rPr>
        <w:t>rom the evidence</w:t>
      </w:r>
      <w:r>
        <w:rPr>
          <w:rFonts w:ascii="Arial" w:hAnsi="Arial" w:cs="Arial"/>
          <w:sz w:val="24"/>
          <w:szCs w:val="24"/>
        </w:rPr>
        <w:t>,</w:t>
      </w:r>
      <w:r w:rsidR="00DB6556">
        <w:rPr>
          <w:rFonts w:ascii="Arial" w:hAnsi="Arial" w:cs="Arial"/>
          <w:sz w:val="24"/>
          <w:szCs w:val="24"/>
        </w:rPr>
        <w:t xml:space="preserve"> that the learned Deputy Registrar made an order for the plaintiff to supply further and better particulars of the statement of claim which culminated in the notice of further and better particulars at page 31 of the defendant’s Bundle of Pleadings.  Under para 3 </w:t>
      </w:r>
      <w:r>
        <w:rPr>
          <w:rFonts w:ascii="Arial" w:hAnsi="Arial" w:cs="Arial"/>
          <w:sz w:val="24"/>
          <w:szCs w:val="24"/>
        </w:rPr>
        <w:t xml:space="preserve">of the said notice, </w:t>
      </w:r>
      <w:r w:rsidR="00DB6556">
        <w:rPr>
          <w:rFonts w:ascii="Arial" w:hAnsi="Arial" w:cs="Arial"/>
          <w:sz w:val="24"/>
          <w:szCs w:val="24"/>
        </w:rPr>
        <w:t>the plaintiff stated that the transaction took place on an unknown date in Lusaka and that the full purchase price cannot be stated because the cont</w:t>
      </w:r>
      <w:r w:rsidR="00320C6E">
        <w:rPr>
          <w:rFonts w:ascii="Arial" w:hAnsi="Arial" w:cs="Arial"/>
          <w:sz w:val="24"/>
          <w:szCs w:val="24"/>
        </w:rPr>
        <w:t>r</w:t>
      </w:r>
      <w:r w:rsidR="00DB6556">
        <w:rPr>
          <w:rFonts w:ascii="Arial" w:hAnsi="Arial" w:cs="Arial"/>
          <w:sz w:val="24"/>
          <w:szCs w:val="24"/>
        </w:rPr>
        <w:t xml:space="preserve">act went missing following the privatisation of ZCCM Limited and that the defendant has a copy of the said contract.  The plaintiff </w:t>
      </w:r>
      <w:r>
        <w:rPr>
          <w:rFonts w:ascii="Arial" w:hAnsi="Arial" w:cs="Arial"/>
          <w:sz w:val="24"/>
          <w:szCs w:val="24"/>
        </w:rPr>
        <w:t>also</w:t>
      </w:r>
      <w:r w:rsidR="00DB6556">
        <w:rPr>
          <w:rFonts w:ascii="Arial" w:hAnsi="Arial" w:cs="Arial"/>
          <w:sz w:val="24"/>
          <w:szCs w:val="24"/>
        </w:rPr>
        <w:t xml:space="preserve"> stated that </w:t>
      </w:r>
      <w:r w:rsidR="00997250">
        <w:rPr>
          <w:rFonts w:ascii="Arial" w:hAnsi="Arial" w:cs="Arial"/>
          <w:sz w:val="24"/>
          <w:szCs w:val="24"/>
        </w:rPr>
        <w:t>the contract was in writing and that the parties were ZCCM Limited on one part and Woodgate Holdings Limited on the other part.</w:t>
      </w:r>
    </w:p>
    <w:p w:rsidR="00BD5420" w:rsidRDefault="00180419" w:rsidP="008476D3">
      <w:pPr>
        <w:spacing w:line="360" w:lineRule="auto"/>
        <w:jc w:val="both"/>
        <w:rPr>
          <w:rFonts w:ascii="Arial" w:hAnsi="Arial" w:cs="Arial"/>
          <w:sz w:val="24"/>
          <w:szCs w:val="24"/>
        </w:rPr>
      </w:pPr>
      <w:r>
        <w:rPr>
          <w:rFonts w:ascii="Arial" w:hAnsi="Arial" w:cs="Arial"/>
          <w:sz w:val="24"/>
          <w:szCs w:val="24"/>
        </w:rPr>
        <w:lastRenderedPageBreak/>
        <w:t>Further, u</w:t>
      </w:r>
      <w:r w:rsidR="00997250">
        <w:rPr>
          <w:rFonts w:ascii="Arial" w:hAnsi="Arial" w:cs="Arial"/>
          <w:sz w:val="24"/>
          <w:szCs w:val="24"/>
        </w:rPr>
        <w:t xml:space="preserve">nder para 4 </w:t>
      </w:r>
      <w:r>
        <w:rPr>
          <w:rFonts w:ascii="Arial" w:hAnsi="Arial" w:cs="Arial"/>
          <w:sz w:val="24"/>
          <w:szCs w:val="24"/>
        </w:rPr>
        <w:t xml:space="preserve">of the notice, </w:t>
      </w:r>
      <w:r w:rsidR="00997250">
        <w:rPr>
          <w:rFonts w:ascii="Arial" w:hAnsi="Arial" w:cs="Arial"/>
          <w:sz w:val="24"/>
          <w:szCs w:val="24"/>
        </w:rPr>
        <w:t>the plaintiff stated that the actual debt owing by the defendant is the sum of US$1,900,430.00 and not US$1,850,430.00</w:t>
      </w:r>
      <w:r>
        <w:rPr>
          <w:rFonts w:ascii="Arial" w:hAnsi="Arial" w:cs="Arial"/>
          <w:sz w:val="24"/>
          <w:szCs w:val="24"/>
        </w:rPr>
        <w:t>,</w:t>
      </w:r>
      <w:r w:rsidR="00997250">
        <w:rPr>
          <w:rFonts w:ascii="Arial" w:hAnsi="Arial" w:cs="Arial"/>
          <w:sz w:val="24"/>
          <w:szCs w:val="24"/>
        </w:rPr>
        <w:t xml:space="preserve"> being the balance of the full purchase price.</w:t>
      </w:r>
      <w:r w:rsidR="00320C6E">
        <w:rPr>
          <w:rFonts w:ascii="Arial" w:hAnsi="Arial" w:cs="Arial"/>
          <w:sz w:val="24"/>
          <w:szCs w:val="24"/>
        </w:rPr>
        <w:t xml:space="preserve">  </w:t>
      </w:r>
      <w:r w:rsidR="00997250">
        <w:rPr>
          <w:rFonts w:ascii="Arial" w:hAnsi="Arial" w:cs="Arial"/>
          <w:sz w:val="24"/>
          <w:szCs w:val="24"/>
        </w:rPr>
        <w:t xml:space="preserve">It is quite clear that to prove its case the plaintiff is relying </w:t>
      </w:r>
      <w:r>
        <w:rPr>
          <w:rFonts w:ascii="Arial" w:hAnsi="Arial" w:cs="Arial"/>
          <w:sz w:val="24"/>
          <w:szCs w:val="24"/>
        </w:rPr>
        <w:t xml:space="preserve">heavily </w:t>
      </w:r>
      <w:r w:rsidR="00997250">
        <w:rPr>
          <w:rFonts w:ascii="Arial" w:hAnsi="Arial" w:cs="Arial"/>
          <w:sz w:val="24"/>
          <w:szCs w:val="24"/>
        </w:rPr>
        <w:t xml:space="preserve">on the documents at pages 1 and 2 of its Bundle of Documents and the many efforts made by PW2 to recover the debt.  </w:t>
      </w:r>
      <w:r w:rsidR="00CB6346">
        <w:rPr>
          <w:rFonts w:ascii="Arial" w:hAnsi="Arial" w:cs="Arial"/>
          <w:sz w:val="24"/>
          <w:szCs w:val="24"/>
        </w:rPr>
        <w:t>I</w:t>
      </w:r>
      <w:r w:rsidR="00997250">
        <w:rPr>
          <w:rFonts w:ascii="Arial" w:hAnsi="Arial" w:cs="Arial"/>
          <w:sz w:val="24"/>
          <w:szCs w:val="24"/>
        </w:rPr>
        <w:t>n</w:t>
      </w:r>
      <w:r w:rsidR="00CB6346">
        <w:rPr>
          <w:rFonts w:ascii="Arial" w:hAnsi="Arial" w:cs="Arial"/>
          <w:sz w:val="24"/>
          <w:szCs w:val="24"/>
        </w:rPr>
        <w:t xml:space="preserve"> </w:t>
      </w:r>
      <w:r w:rsidR="00997250">
        <w:rPr>
          <w:rFonts w:ascii="Arial" w:hAnsi="Arial" w:cs="Arial"/>
          <w:sz w:val="24"/>
          <w:szCs w:val="24"/>
        </w:rPr>
        <w:t>my judg</w:t>
      </w:r>
      <w:r w:rsidR="00320C6E">
        <w:rPr>
          <w:rFonts w:ascii="Arial" w:hAnsi="Arial" w:cs="Arial"/>
          <w:sz w:val="24"/>
          <w:szCs w:val="24"/>
        </w:rPr>
        <w:t>ment the author of the document</w:t>
      </w:r>
      <w:r w:rsidR="00997250">
        <w:rPr>
          <w:rFonts w:ascii="Arial" w:hAnsi="Arial" w:cs="Arial"/>
          <w:sz w:val="24"/>
          <w:szCs w:val="24"/>
        </w:rPr>
        <w:t xml:space="preserve"> at page 1 should have been called as a witness to explain to the court how he arrived at the balance outstanding as at 29</w:t>
      </w:r>
      <w:r w:rsidR="00997250" w:rsidRPr="00997250">
        <w:rPr>
          <w:rFonts w:ascii="Arial" w:hAnsi="Arial" w:cs="Arial"/>
          <w:sz w:val="24"/>
          <w:szCs w:val="24"/>
          <w:vertAlign w:val="superscript"/>
        </w:rPr>
        <w:t>th</w:t>
      </w:r>
      <w:r w:rsidR="00997250">
        <w:rPr>
          <w:rFonts w:ascii="Arial" w:hAnsi="Arial" w:cs="Arial"/>
          <w:sz w:val="24"/>
          <w:szCs w:val="24"/>
        </w:rPr>
        <w:t xml:space="preserve"> June 2000 of K6</w:t>
      </w:r>
      <w:proofErr w:type="gramStart"/>
      <w:r w:rsidR="00997250">
        <w:rPr>
          <w:rFonts w:ascii="Arial" w:hAnsi="Arial" w:cs="Arial"/>
          <w:sz w:val="24"/>
          <w:szCs w:val="24"/>
        </w:rPr>
        <w:t>,817,174,425.00</w:t>
      </w:r>
      <w:proofErr w:type="gramEnd"/>
      <w:r w:rsidR="00997250">
        <w:rPr>
          <w:rFonts w:ascii="Arial" w:hAnsi="Arial" w:cs="Arial"/>
          <w:sz w:val="24"/>
          <w:szCs w:val="24"/>
        </w:rPr>
        <w:t xml:space="preserve"> or </w:t>
      </w:r>
      <w:r w:rsidR="00671103">
        <w:rPr>
          <w:rFonts w:ascii="Arial" w:hAnsi="Arial" w:cs="Arial"/>
          <w:sz w:val="24"/>
          <w:szCs w:val="24"/>
        </w:rPr>
        <w:t xml:space="preserve">the equivalent of </w:t>
      </w:r>
      <w:r w:rsidR="00997250">
        <w:rPr>
          <w:rFonts w:ascii="Arial" w:hAnsi="Arial" w:cs="Arial"/>
          <w:sz w:val="24"/>
          <w:szCs w:val="24"/>
        </w:rPr>
        <w:t>US$2,396,860.00, which amounts also appear in the handover no</w:t>
      </w:r>
      <w:r w:rsidR="00671103">
        <w:rPr>
          <w:rFonts w:ascii="Arial" w:hAnsi="Arial" w:cs="Arial"/>
          <w:sz w:val="24"/>
          <w:szCs w:val="24"/>
        </w:rPr>
        <w:t>tes at page 2.</w:t>
      </w:r>
    </w:p>
    <w:p w:rsidR="00320C6E" w:rsidRDefault="00671103" w:rsidP="008476D3">
      <w:pPr>
        <w:spacing w:line="360" w:lineRule="auto"/>
        <w:jc w:val="both"/>
        <w:rPr>
          <w:rFonts w:ascii="Arial" w:hAnsi="Arial" w:cs="Arial"/>
          <w:sz w:val="24"/>
          <w:szCs w:val="24"/>
        </w:rPr>
      </w:pPr>
      <w:r>
        <w:rPr>
          <w:rFonts w:ascii="Arial" w:hAnsi="Arial" w:cs="Arial"/>
          <w:sz w:val="24"/>
          <w:szCs w:val="24"/>
        </w:rPr>
        <w:t>Although the fact that P</w:t>
      </w:r>
      <w:r w:rsidR="00997250">
        <w:rPr>
          <w:rFonts w:ascii="Arial" w:hAnsi="Arial" w:cs="Arial"/>
          <w:sz w:val="24"/>
          <w:szCs w:val="24"/>
        </w:rPr>
        <w:t xml:space="preserve">M </w:t>
      </w:r>
      <w:proofErr w:type="spellStart"/>
      <w:r w:rsidR="00997250">
        <w:rPr>
          <w:rFonts w:ascii="Arial" w:hAnsi="Arial" w:cs="Arial"/>
          <w:sz w:val="24"/>
          <w:szCs w:val="24"/>
        </w:rPr>
        <w:t>Kumwenda</w:t>
      </w:r>
      <w:proofErr w:type="spellEnd"/>
      <w:r w:rsidR="00997250">
        <w:rPr>
          <w:rFonts w:ascii="Arial" w:hAnsi="Arial" w:cs="Arial"/>
          <w:sz w:val="24"/>
          <w:szCs w:val="24"/>
        </w:rPr>
        <w:t xml:space="preserve">, assistant accountant gave </w:t>
      </w:r>
      <w:r w:rsidR="00CF51BE">
        <w:rPr>
          <w:rFonts w:ascii="Arial" w:hAnsi="Arial" w:cs="Arial"/>
          <w:sz w:val="24"/>
          <w:szCs w:val="24"/>
        </w:rPr>
        <w:t xml:space="preserve">PW2 </w:t>
      </w:r>
      <w:r w:rsidR="00997250">
        <w:rPr>
          <w:rFonts w:ascii="Arial" w:hAnsi="Arial" w:cs="Arial"/>
          <w:sz w:val="24"/>
          <w:szCs w:val="24"/>
        </w:rPr>
        <w:t>the amounts in</w:t>
      </w:r>
      <w:r w:rsidR="00CF51BE">
        <w:rPr>
          <w:rFonts w:ascii="Arial" w:hAnsi="Arial" w:cs="Arial"/>
          <w:sz w:val="24"/>
          <w:szCs w:val="24"/>
        </w:rPr>
        <w:t>dicated in</w:t>
      </w:r>
      <w:r w:rsidR="00997250">
        <w:rPr>
          <w:rFonts w:ascii="Arial" w:hAnsi="Arial" w:cs="Arial"/>
          <w:sz w:val="24"/>
          <w:szCs w:val="24"/>
        </w:rPr>
        <w:t xml:space="preserve"> the </w:t>
      </w:r>
      <w:r w:rsidR="00CF51BE">
        <w:rPr>
          <w:rFonts w:ascii="Arial" w:hAnsi="Arial" w:cs="Arial"/>
          <w:sz w:val="24"/>
          <w:szCs w:val="24"/>
        </w:rPr>
        <w:t>two documents</w:t>
      </w:r>
      <w:r w:rsidR="00997250">
        <w:rPr>
          <w:rFonts w:ascii="Arial" w:hAnsi="Arial" w:cs="Arial"/>
          <w:sz w:val="24"/>
          <w:szCs w:val="24"/>
        </w:rPr>
        <w:t xml:space="preserve"> </w:t>
      </w:r>
      <w:r w:rsidR="00CF51BE">
        <w:rPr>
          <w:rFonts w:ascii="Arial" w:hAnsi="Arial" w:cs="Arial"/>
          <w:sz w:val="24"/>
          <w:szCs w:val="24"/>
        </w:rPr>
        <w:t xml:space="preserve">as still owed </w:t>
      </w:r>
      <w:r>
        <w:rPr>
          <w:rFonts w:ascii="Arial" w:hAnsi="Arial" w:cs="Arial"/>
          <w:sz w:val="24"/>
          <w:szCs w:val="24"/>
        </w:rPr>
        <w:t>may</w:t>
      </w:r>
      <w:r w:rsidR="00997250">
        <w:rPr>
          <w:rFonts w:ascii="Arial" w:hAnsi="Arial" w:cs="Arial"/>
          <w:sz w:val="24"/>
          <w:szCs w:val="24"/>
        </w:rPr>
        <w:t xml:space="preserve"> not </w:t>
      </w:r>
      <w:r>
        <w:rPr>
          <w:rFonts w:ascii="Arial" w:hAnsi="Arial" w:cs="Arial"/>
          <w:sz w:val="24"/>
          <w:szCs w:val="24"/>
        </w:rPr>
        <w:t>be</w:t>
      </w:r>
      <w:r w:rsidR="00997250">
        <w:rPr>
          <w:rFonts w:ascii="Arial" w:hAnsi="Arial" w:cs="Arial"/>
          <w:sz w:val="24"/>
          <w:szCs w:val="24"/>
        </w:rPr>
        <w:t xml:space="preserve"> </w:t>
      </w:r>
      <w:r>
        <w:rPr>
          <w:rFonts w:ascii="Arial" w:hAnsi="Arial" w:cs="Arial"/>
          <w:sz w:val="24"/>
          <w:szCs w:val="24"/>
        </w:rPr>
        <w:t xml:space="preserve">in </w:t>
      </w:r>
      <w:r w:rsidR="00997250">
        <w:rPr>
          <w:rFonts w:ascii="Arial" w:hAnsi="Arial" w:cs="Arial"/>
          <w:sz w:val="24"/>
          <w:szCs w:val="24"/>
        </w:rPr>
        <w:t>dispute, th</w:t>
      </w:r>
      <w:r w:rsidR="00CF51BE">
        <w:rPr>
          <w:rFonts w:ascii="Arial" w:hAnsi="Arial" w:cs="Arial"/>
          <w:sz w:val="24"/>
          <w:szCs w:val="24"/>
        </w:rPr>
        <w:t>is</w:t>
      </w:r>
      <w:r w:rsidR="00997250">
        <w:rPr>
          <w:rFonts w:ascii="Arial" w:hAnsi="Arial" w:cs="Arial"/>
          <w:sz w:val="24"/>
          <w:szCs w:val="24"/>
        </w:rPr>
        <w:t xml:space="preserve"> court cannot, without the evidence of the author of th</w:t>
      </w:r>
      <w:r w:rsidR="00CF51BE">
        <w:rPr>
          <w:rFonts w:ascii="Arial" w:hAnsi="Arial" w:cs="Arial"/>
          <w:sz w:val="24"/>
          <w:szCs w:val="24"/>
        </w:rPr>
        <w:t>e</w:t>
      </w:r>
      <w:r w:rsidR="00997250">
        <w:rPr>
          <w:rFonts w:ascii="Arial" w:hAnsi="Arial" w:cs="Arial"/>
          <w:sz w:val="24"/>
          <w:szCs w:val="24"/>
        </w:rPr>
        <w:t xml:space="preserve"> document</w:t>
      </w:r>
      <w:r w:rsidR="00CF51BE">
        <w:rPr>
          <w:rFonts w:ascii="Arial" w:hAnsi="Arial" w:cs="Arial"/>
          <w:sz w:val="24"/>
          <w:szCs w:val="24"/>
        </w:rPr>
        <w:t>s</w:t>
      </w:r>
      <w:r w:rsidR="00997250">
        <w:rPr>
          <w:rFonts w:ascii="Arial" w:hAnsi="Arial" w:cs="Arial"/>
          <w:sz w:val="24"/>
          <w:szCs w:val="24"/>
        </w:rPr>
        <w:t xml:space="preserve">, </w:t>
      </w:r>
      <w:r w:rsidR="002356A9">
        <w:rPr>
          <w:rFonts w:ascii="Arial" w:hAnsi="Arial" w:cs="Arial"/>
          <w:sz w:val="24"/>
          <w:szCs w:val="24"/>
        </w:rPr>
        <w:t xml:space="preserve">accept as the truth the fact that the amount of US$1,896,924.00 remained outstanding after the defendant </w:t>
      </w:r>
      <w:r w:rsidR="00CF51BE">
        <w:rPr>
          <w:rFonts w:ascii="Arial" w:hAnsi="Arial" w:cs="Arial"/>
          <w:sz w:val="24"/>
          <w:szCs w:val="24"/>
        </w:rPr>
        <w:t xml:space="preserve">had </w:t>
      </w:r>
      <w:r w:rsidR="002356A9">
        <w:rPr>
          <w:rFonts w:ascii="Arial" w:hAnsi="Arial" w:cs="Arial"/>
          <w:sz w:val="24"/>
          <w:szCs w:val="24"/>
        </w:rPr>
        <w:t>settled the total amount of K1</w:t>
      </w:r>
      <w:proofErr w:type="gramStart"/>
      <w:r w:rsidR="002356A9">
        <w:rPr>
          <w:rFonts w:ascii="Arial" w:hAnsi="Arial" w:cs="Arial"/>
          <w:sz w:val="24"/>
          <w:szCs w:val="24"/>
        </w:rPr>
        <w:t>,880,750,000.00</w:t>
      </w:r>
      <w:proofErr w:type="gramEnd"/>
      <w:r w:rsidR="002356A9">
        <w:rPr>
          <w:rFonts w:ascii="Arial" w:hAnsi="Arial" w:cs="Arial"/>
          <w:sz w:val="24"/>
          <w:szCs w:val="24"/>
        </w:rPr>
        <w:t xml:space="preserve">, which </w:t>
      </w:r>
      <w:r w:rsidR="00CF51BE">
        <w:rPr>
          <w:rFonts w:ascii="Arial" w:hAnsi="Arial" w:cs="Arial"/>
          <w:sz w:val="24"/>
          <w:szCs w:val="24"/>
        </w:rPr>
        <w:t>payments are</w:t>
      </w:r>
      <w:r w:rsidR="002356A9">
        <w:rPr>
          <w:rFonts w:ascii="Arial" w:hAnsi="Arial" w:cs="Arial"/>
          <w:sz w:val="24"/>
          <w:szCs w:val="24"/>
        </w:rPr>
        <w:t xml:space="preserve"> supported by receipts.  In my view the balance outstanding of K6</w:t>
      </w:r>
      <w:proofErr w:type="gramStart"/>
      <w:r w:rsidR="002356A9">
        <w:rPr>
          <w:rFonts w:ascii="Arial" w:hAnsi="Arial" w:cs="Arial"/>
          <w:sz w:val="24"/>
          <w:szCs w:val="24"/>
        </w:rPr>
        <w:t>,817,174,425</w:t>
      </w:r>
      <w:proofErr w:type="gramEnd"/>
      <w:r w:rsidR="002356A9">
        <w:rPr>
          <w:rFonts w:ascii="Arial" w:hAnsi="Arial" w:cs="Arial"/>
          <w:sz w:val="24"/>
          <w:szCs w:val="24"/>
        </w:rPr>
        <w:t xml:space="preserve"> </w:t>
      </w:r>
      <w:r>
        <w:rPr>
          <w:rFonts w:ascii="Arial" w:hAnsi="Arial" w:cs="Arial"/>
          <w:sz w:val="24"/>
          <w:szCs w:val="24"/>
        </w:rPr>
        <w:t>shown in</w:t>
      </w:r>
      <w:r w:rsidRPr="00671103">
        <w:rPr>
          <w:rFonts w:ascii="Arial" w:hAnsi="Arial" w:cs="Arial"/>
          <w:sz w:val="24"/>
          <w:szCs w:val="24"/>
        </w:rPr>
        <w:t xml:space="preserve"> </w:t>
      </w:r>
      <w:r>
        <w:rPr>
          <w:rFonts w:ascii="Arial" w:hAnsi="Arial" w:cs="Arial"/>
          <w:sz w:val="24"/>
          <w:szCs w:val="24"/>
        </w:rPr>
        <w:t xml:space="preserve">the documents at pages 1 and 2 of the plaintiff’s Bundle of Documents </w:t>
      </w:r>
      <w:r w:rsidR="002356A9">
        <w:rPr>
          <w:rFonts w:ascii="Arial" w:hAnsi="Arial" w:cs="Arial"/>
          <w:sz w:val="24"/>
          <w:szCs w:val="24"/>
        </w:rPr>
        <w:t>is nothing</w:t>
      </w:r>
      <w:r w:rsidR="00CB6346">
        <w:rPr>
          <w:rFonts w:ascii="Arial" w:hAnsi="Arial" w:cs="Arial"/>
          <w:sz w:val="24"/>
          <w:szCs w:val="24"/>
        </w:rPr>
        <w:t>,</w:t>
      </w:r>
      <w:r w:rsidR="002356A9">
        <w:rPr>
          <w:rFonts w:ascii="Arial" w:hAnsi="Arial" w:cs="Arial"/>
          <w:sz w:val="24"/>
          <w:szCs w:val="24"/>
        </w:rPr>
        <w:t xml:space="preserve"> but hearsay.</w:t>
      </w:r>
      <w:r w:rsidR="00044A7D" w:rsidRPr="00044A7D">
        <w:rPr>
          <w:rFonts w:ascii="Arial" w:hAnsi="Arial" w:cs="Arial"/>
          <w:sz w:val="24"/>
          <w:szCs w:val="24"/>
        </w:rPr>
        <w:t xml:space="preserve"> </w:t>
      </w:r>
      <w:r w:rsidR="00044A7D">
        <w:rPr>
          <w:rFonts w:ascii="Arial" w:hAnsi="Arial" w:cs="Arial"/>
          <w:sz w:val="24"/>
          <w:szCs w:val="24"/>
        </w:rPr>
        <w:t>Admittedly PW2 had no personal knowledge of the figures; he simply relied on the figures as given to him by the accountant.</w:t>
      </w:r>
    </w:p>
    <w:p w:rsidR="00BD5420" w:rsidRDefault="002356A9" w:rsidP="008476D3">
      <w:pPr>
        <w:spacing w:line="360" w:lineRule="auto"/>
        <w:jc w:val="both"/>
        <w:rPr>
          <w:rFonts w:ascii="Arial" w:hAnsi="Arial" w:cs="Arial"/>
          <w:sz w:val="24"/>
          <w:szCs w:val="24"/>
        </w:rPr>
      </w:pPr>
      <w:r>
        <w:rPr>
          <w:rFonts w:ascii="Arial" w:hAnsi="Arial" w:cs="Arial"/>
          <w:sz w:val="24"/>
          <w:szCs w:val="24"/>
        </w:rPr>
        <w:t xml:space="preserve">I </w:t>
      </w:r>
      <w:r w:rsidR="00044A7D">
        <w:rPr>
          <w:rFonts w:ascii="Arial" w:hAnsi="Arial" w:cs="Arial"/>
          <w:sz w:val="24"/>
          <w:szCs w:val="24"/>
        </w:rPr>
        <w:t xml:space="preserve">also </w:t>
      </w:r>
      <w:r>
        <w:rPr>
          <w:rFonts w:ascii="Arial" w:hAnsi="Arial" w:cs="Arial"/>
          <w:sz w:val="24"/>
          <w:szCs w:val="24"/>
        </w:rPr>
        <w:t xml:space="preserve">strongly believe that WL </w:t>
      </w:r>
      <w:proofErr w:type="spellStart"/>
      <w:r>
        <w:rPr>
          <w:rFonts w:ascii="Arial" w:hAnsi="Arial" w:cs="Arial"/>
          <w:sz w:val="24"/>
          <w:szCs w:val="24"/>
        </w:rPr>
        <w:t>Kapambwe</w:t>
      </w:r>
      <w:proofErr w:type="spellEnd"/>
      <w:r>
        <w:rPr>
          <w:rFonts w:ascii="Arial" w:hAnsi="Arial" w:cs="Arial"/>
          <w:sz w:val="24"/>
          <w:szCs w:val="24"/>
        </w:rPr>
        <w:t xml:space="preserve"> </w:t>
      </w:r>
      <w:r w:rsidR="00044A7D">
        <w:rPr>
          <w:rFonts w:ascii="Arial" w:hAnsi="Arial" w:cs="Arial"/>
          <w:sz w:val="24"/>
          <w:szCs w:val="24"/>
        </w:rPr>
        <w:t>sh</w:t>
      </w:r>
      <w:r>
        <w:rPr>
          <w:rFonts w:ascii="Arial" w:hAnsi="Arial" w:cs="Arial"/>
          <w:sz w:val="24"/>
          <w:szCs w:val="24"/>
        </w:rPr>
        <w:t>ou</w:t>
      </w:r>
      <w:r w:rsidR="00044A7D">
        <w:rPr>
          <w:rFonts w:ascii="Arial" w:hAnsi="Arial" w:cs="Arial"/>
          <w:sz w:val="24"/>
          <w:szCs w:val="24"/>
        </w:rPr>
        <w:t>ld have been called to explain</w:t>
      </w:r>
      <w:r w:rsidR="00CB6346">
        <w:rPr>
          <w:rFonts w:ascii="Arial" w:hAnsi="Arial" w:cs="Arial"/>
          <w:sz w:val="24"/>
          <w:szCs w:val="24"/>
        </w:rPr>
        <w:t xml:space="preserve"> </w:t>
      </w:r>
      <w:r>
        <w:rPr>
          <w:rFonts w:ascii="Arial" w:hAnsi="Arial" w:cs="Arial"/>
          <w:sz w:val="24"/>
          <w:szCs w:val="24"/>
        </w:rPr>
        <w:t xml:space="preserve">the contents of the letter at page 1 of the defendant’s Bundle of Documents.  It is </w:t>
      </w:r>
      <w:r w:rsidR="00320C6E">
        <w:rPr>
          <w:rFonts w:ascii="Arial" w:hAnsi="Arial" w:cs="Arial"/>
          <w:sz w:val="24"/>
          <w:szCs w:val="24"/>
        </w:rPr>
        <w:t xml:space="preserve">a </w:t>
      </w:r>
      <w:r w:rsidR="005764A6">
        <w:rPr>
          <w:rFonts w:ascii="Arial" w:hAnsi="Arial" w:cs="Arial"/>
          <w:sz w:val="24"/>
          <w:szCs w:val="24"/>
        </w:rPr>
        <w:t>fact that</w:t>
      </w:r>
      <w:r>
        <w:rPr>
          <w:rFonts w:ascii="Arial" w:hAnsi="Arial" w:cs="Arial"/>
          <w:sz w:val="24"/>
          <w:szCs w:val="24"/>
        </w:rPr>
        <w:t xml:space="preserve"> the letter of demand does not refer to the overdue payment of K2</w:t>
      </w:r>
      <w:proofErr w:type="gramStart"/>
      <w:r>
        <w:rPr>
          <w:rFonts w:ascii="Arial" w:hAnsi="Arial" w:cs="Arial"/>
          <w:sz w:val="24"/>
          <w:szCs w:val="24"/>
        </w:rPr>
        <w:t>,101,327,817.26</w:t>
      </w:r>
      <w:proofErr w:type="gramEnd"/>
      <w:r>
        <w:rPr>
          <w:rFonts w:ascii="Arial" w:hAnsi="Arial" w:cs="Arial"/>
          <w:sz w:val="24"/>
          <w:szCs w:val="24"/>
        </w:rPr>
        <w:t xml:space="preserve"> as an instalment n</w:t>
      </w:r>
      <w:r w:rsidR="00CB6346">
        <w:rPr>
          <w:rFonts w:ascii="Arial" w:hAnsi="Arial" w:cs="Arial"/>
          <w:sz w:val="24"/>
          <w:szCs w:val="24"/>
        </w:rPr>
        <w:t>or</w:t>
      </w:r>
      <w:r>
        <w:rPr>
          <w:rFonts w:ascii="Arial" w:hAnsi="Arial" w:cs="Arial"/>
          <w:sz w:val="24"/>
          <w:szCs w:val="24"/>
        </w:rPr>
        <w:t xml:space="preserve"> does </w:t>
      </w:r>
      <w:r w:rsidR="00CB6346">
        <w:rPr>
          <w:rFonts w:ascii="Arial" w:hAnsi="Arial" w:cs="Arial"/>
          <w:sz w:val="24"/>
          <w:szCs w:val="24"/>
        </w:rPr>
        <w:t>i</w:t>
      </w:r>
      <w:r>
        <w:rPr>
          <w:rFonts w:ascii="Arial" w:hAnsi="Arial" w:cs="Arial"/>
          <w:sz w:val="24"/>
          <w:szCs w:val="24"/>
        </w:rPr>
        <w:t>t refer to any other outstanding amount</w:t>
      </w:r>
      <w:r w:rsidR="00044A7D">
        <w:rPr>
          <w:rFonts w:ascii="Arial" w:hAnsi="Arial" w:cs="Arial"/>
          <w:sz w:val="24"/>
          <w:szCs w:val="24"/>
        </w:rPr>
        <w:t xml:space="preserve"> or balance</w:t>
      </w:r>
      <w:r>
        <w:rPr>
          <w:rFonts w:ascii="Arial" w:hAnsi="Arial" w:cs="Arial"/>
          <w:sz w:val="24"/>
          <w:szCs w:val="24"/>
        </w:rPr>
        <w:t xml:space="preserve">.  On the evidence WL </w:t>
      </w:r>
      <w:proofErr w:type="spellStart"/>
      <w:r>
        <w:rPr>
          <w:rFonts w:ascii="Arial" w:hAnsi="Arial" w:cs="Arial"/>
          <w:sz w:val="24"/>
          <w:szCs w:val="24"/>
        </w:rPr>
        <w:t>Kapambwe</w:t>
      </w:r>
      <w:proofErr w:type="spellEnd"/>
      <w:r>
        <w:rPr>
          <w:rFonts w:ascii="Arial" w:hAnsi="Arial" w:cs="Arial"/>
          <w:sz w:val="24"/>
          <w:szCs w:val="24"/>
        </w:rPr>
        <w:t xml:space="preserve"> was the Head-Contract Servicing and Payments Metal Exports and Sales Department, the department mandated to ensure that contracts engaged in by ZCCM Limited were sealed and honoured.</w:t>
      </w:r>
    </w:p>
    <w:p w:rsidR="00BD5420" w:rsidRDefault="00CB6346" w:rsidP="008476D3">
      <w:pPr>
        <w:spacing w:line="360" w:lineRule="auto"/>
        <w:jc w:val="both"/>
        <w:rPr>
          <w:rFonts w:ascii="Arial" w:hAnsi="Arial" w:cs="Arial"/>
          <w:sz w:val="24"/>
          <w:szCs w:val="24"/>
        </w:rPr>
      </w:pPr>
      <w:r>
        <w:rPr>
          <w:rFonts w:ascii="Arial" w:hAnsi="Arial" w:cs="Arial"/>
          <w:sz w:val="24"/>
          <w:szCs w:val="24"/>
        </w:rPr>
        <w:t xml:space="preserve">As conceded by </w:t>
      </w:r>
      <w:r w:rsidR="003D292A">
        <w:rPr>
          <w:rFonts w:ascii="Arial" w:hAnsi="Arial" w:cs="Arial"/>
          <w:sz w:val="24"/>
          <w:szCs w:val="24"/>
        </w:rPr>
        <w:t xml:space="preserve">PWs 1 and 2 </w:t>
      </w:r>
      <w:r>
        <w:rPr>
          <w:rFonts w:ascii="Arial" w:hAnsi="Arial" w:cs="Arial"/>
          <w:sz w:val="24"/>
          <w:szCs w:val="24"/>
        </w:rPr>
        <w:t>t</w:t>
      </w:r>
      <w:r w:rsidR="002356A9">
        <w:rPr>
          <w:rFonts w:ascii="Arial" w:hAnsi="Arial" w:cs="Arial"/>
          <w:sz w:val="24"/>
          <w:szCs w:val="24"/>
        </w:rPr>
        <w:t xml:space="preserve">his is the person in the </w:t>
      </w:r>
      <w:r w:rsidR="00B440C4">
        <w:rPr>
          <w:rFonts w:ascii="Arial" w:hAnsi="Arial" w:cs="Arial"/>
          <w:sz w:val="24"/>
          <w:szCs w:val="24"/>
        </w:rPr>
        <w:t xml:space="preserve">best </w:t>
      </w:r>
      <w:r w:rsidR="002356A9">
        <w:rPr>
          <w:rFonts w:ascii="Arial" w:hAnsi="Arial" w:cs="Arial"/>
          <w:sz w:val="24"/>
          <w:szCs w:val="24"/>
        </w:rPr>
        <w:t xml:space="preserve">position to tell </w:t>
      </w:r>
      <w:r w:rsidR="00044A7D">
        <w:rPr>
          <w:rFonts w:ascii="Arial" w:hAnsi="Arial" w:cs="Arial"/>
          <w:sz w:val="24"/>
          <w:szCs w:val="24"/>
        </w:rPr>
        <w:t>this court</w:t>
      </w:r>
      <w:r w:rsidR="00EA657C">
        <w:rPr>
          <w:rFonts w:ascii="Arial" w:hAnsi="Arial" w:cs="Arial"/>
          <w:sz w:val="24"/>
          <w:szCs w:val="24"/>
        </w:rPr>
        <w:t xml:space="preserve"> </w:t>
      </w:r>
      <w:r w:rsidR="002356A9">
        <w:rPr>
          <w:rFonts w:ascii="Arial" w:hAnsi="Arial" w:cs="Arial"/>
          <w:sz w:val="24"/>
          <w:szCs w:val="24"/>
        </w:rPr>
        <w:t>what actually transpired</w:t>
      </w:r>
      <w:r w:rsidR="003D292A">
        <w:rPr>
          <w:rFonts w:ascii="Arial" w:hAnsi="Arial" w:cs="Arial"/>
          <w:sz w:val="24"/>
          <w:szCs w:val="24"/>
        </w:rPr>
        <w:t xml:space="preserve">; as head of department </w:t>
      </w:r>
      <w:r w:rsidR="002356A9">
        <w:rPr>
          <w:rFonts w:ascii="Arial" w:hAnsi="Arial" w:cs="Arial"/>
          <w:sz w:val="24"/>
          <w:szCs w:val="24"/>
        </w:rPr>
        <w:t xml:space="preserve">he must have been directly involved in the transaction.  Unfortunately for the plaintiff the </w:t>
      </w:r>
      <w:r w:rsidR="00EA657C">
        <w:rPr>
          <w:rFonts w:ascii="Arial" w:hAnsi="Arial" w:cs="Arial"/>
          <w:sz w:val="24"/>
          <w:szCs w:val="24"/>
        </w:rPr>
        <w:t xml:space="preserve">two </w:t>
      </w:r>
      <w:r w:rsidR="002356A9">
        <w:rPr>
          <w:rFonts w:ascii="Arial" w:hAnsi="Arial" w:cs="Arial"/>
          <w:sz w:val="24"/>
          <w:szCs w:val="24"/>
        </w:rPr>
        <w:t>witness</w:t>
      </w:r>
      <w:r w:rsidR="00EA657C">
        <w:rPr>
          <w:rFonts w:ascii="Arial" w:hAnsi="Arial" w:cs="Arial"/>
          <w:sz w:val="24"/>
          <w:szCs w:val="24"/>
        </w:rPr>
        <w:t>es</w:t>
      </w:r>
      <w:r w:rsidR="002356A9">
        <w:rPr>
          <w:rFonts w:ascii="Arial" w:hAnsi="Arial" w:cs="Arial"/>
          <w:sz w:val="24"/>
          <w:szCs w:val="24"/>
        </w:rPr>
        <w:t xml:space="preserve"> </w:t>
      </w:r>
      <w:r w:rsidR="00EA657C">
        <w:rPr>
          <w:rFonts w:ascii="Arial" w:hAnsi="Arial" w:cs="Arial"/>
          <w:sz w:val="24"/>
          <w:szCs w:val="24"/>
        </w:rPr>
        <w:t>have</w:t>
      </w:r>
      <w:r w:rsidR="002356A9">
        <w:rPr>
          <w:rFonts w:ascii="Arial" w:hAnsi="Arial" w:cs="Arial"/>
          <w:sz w:val="24"/>
          <w:szCs w:val="24"/>
        </w:rPr>
        <w:t xml:space="preserve"> been omitted for reasons best known to it.</w:t>
      </w:r>
      <w:r w:rsidR="00EA657C">
        <w:rPr>
          <w:rFonts w:ascii="Arial" w:hAnsi="Arial" w:cs="Arial"/>
          <w:sz w:val="24"/>
          <w:szCs w:val="24"/>
        </w:rPr>
        <w:t xml:space="preserve">  </w:t>
      </w:r>
      <w:r>
        <w:rPr>
          <w:rFonts w:ascii="Arial" w:hAnsi="Arial" w:cs="Arial"/>
          <w:sz w:val="24"/>
          <w:szCs w:val="24"/>
        </w:rPr>
        <w:t xml:space="preserve">There is no evidence </w:t>
      </w:r>
      <w:r w:rsidR="003D292A">
        <w:rPr>
          <w:rFonts w:ascii="Arial" w:hAnsi="Arial" w:cs="Arial"/>
          <w:sz w:val="24"/>
          <w:szCs w:val="24"/>
        </w:rPr>
        <w:t xml:space="preserve">before me </w:t>
      </w:r>
      <w:r>
        <w:rPr>
          <w:rFonts w:ascii="Arial" w:hAnsi="Arial" w:cs="Arial"/>
          <w:sz w:val="24"/>
          <w:szCs w:val="24"/>
        </w:rPr>
        <w:t xml:space="preserve">that the two witnesses </w:t>
      </w:r>
      <w:r w:rsidR="003D292A">
        <w:rPr>
          <w:rFonts w:ascii="Arial" w:hAnsi="Arial" w:cs="Arial"/>
          <w:sz w:val="24"/>
          <w:szCs w:val="24"/>
        </w:rPr>
        <w:t xml:space="preserve">have left employment or </w:t>
      </w:r>
      <w:r>
        <w:rPr>
          <w:rFonts w:ascii="Arial" w:hAnsi="Arial" w:cs="Arial"/>
          <w:sz w:val="24"/>
          <w:szCs w:val="24"/>
        </w:rPr>
        <w:t>are dead or could not be found.</w:t>
      </w:r>
    </w:p>
    <w:p w:rsidR="00044A7D" w:rsidRDefault="003D292A" w:rsidP="008476D3">
      <w:pPr>
        <w:spacing w:line="360" w:lineRule="auto"/>
        <w:jc w:val="both"/>
        <w:rPr>
          <w:rFonts w:ascii="Arial" w:hAnsi="Arial" w:cs="Arial"/>
          <w:sz w:val="24"/>
          <w:szCs w:val="24"/>
        </w:rPr>
      </w:pPr>
      <w:r>
        <w:rPr>
          <w:rFonts w:ascii="Arial" w:hAnsi="Arial" w:cs="Arial"/>
          <w:sz w:val="24"/>
          <w:szCs w:val="24"/>
        </w:rPr>
        <w:lastRenderedPageBreak/>
        <w:t>Suffice to add that t</w:t>
      </w:r>
      <w:r w:rsidR="00EA657C">
        <w:rPr>
          <w:rFonts w:ascii="Arial" w:hAnsi="Arial" w:cs="Arial"/>
          <w:sz w:val="24"/>
          <w:szCs w:val="24"/>
        </w:rPr>
        <w:t xml:space="preserve">he plaintiff’s claim involves a </w:t>
      </w:r>
      <w:r w:rsidR="00CB6346">
        <w:rPr>
          <w:rFonts w:ascii="Arial" w:hAnsi="Arial" w:cs="Arial"/>
          <w:sz w:val="24"/>
          <w:szCs w:val="24"/>
        </w:rPr>
        <w:t xml:space="preserve">colossal </w:t>
      </w:r>
      <w:r w:rsidR="00EA657C">
        <w:rPr>
          <w:rFonts w:ascii="Arial" w:hAnsi="Arial" w:cs="Arial"/>
          <w:sz w:val="24"/>
          <w:szCs w:val="24"/>
        </w:rPr>
        <w:t>amount of money</w:t>
      </w:r>
      <w:r w:rsidR="00CB6346">
        <w:rPr>
          <w:rFonts w:ascii="Arial" w:hAnsi="Arial" w:cs="Arial"/>
          <w:sz w:val="24"/>
          <w:szCs w:val="24"/>
        </w:rPr>
        <w:t>,</w:t>
      </w:r>
      <w:r w:rsidR="00EA657C">
        <w:rPr>
          <w:rFonts w:ascii="Arial" w:hAnsi="Arial" w:cs="Arial"/>
          <w:sz w:val="24"/>
          <w:szCs w:val="24"/>
        </w:rPr>
        <w:t xml:space="preserve"> but the evidence has been presented in a casual manner, omitting two crucial witnesses</w:t>
      </w:r>
      <w:r>
        <w:rPr>
          <w:rFonts w:ascii="Arial" w:hAnsi="Arial" w:cs="Arial"/>
          <w:sz w:val="24"/>
          <w:szCs w:val="24"/>
        </w:rPr>
        <w:t xml:space="preserve">, without whose testimony I </w:t>
      </w:r>
      <w:r w:rsidR="00044A7D">
        <w:rPr>
          <w:rFonts w:ascii="Arial" w:hAnsi="Arial" w:cs="Arial"/>
          <w:sz w:val="24"/>
          <w:szCs w:val="24"/>
        </w:rPr>
        <w:t xml:space="preserve">am inclined to </w:t>
      </w:r>
      <w:r>
        <w:rPr>
          <w:rFonts w:ascii="Arial" w:hAnsi="Arial" w:cs="Arial"/>
          <w:sz w:val="24"/>
          <w:szCs w:val="24"/>
        </w:rPr>
        <w:t>accept the defence evidence that the amount of K2</w:t>
      </w:r>
      <w:proofErr w:type="gramStart"/>
      <w:r>
        <w:rPr>
          <w:rFonts w:ascii="Arial" w:hAnsi="Arial" w:cs="Arial"/>
          <w:sz w:val="24"/>
          <w:szCs w:val="24"/>
        </w:rPr>
        <w:t>,101,327,817.26</w:t>
      </w:r>
      <w:proofErr w:type="gramEnd"/>
      <w:r>
        <w:rPr>
          <w:rFonts w:ascii="Arial" w:hAnsi="Arial" w:cs="Arial"/>
          <w:sz w:val="24"/>
          <w:szCs w:val="24"/>
        </w:rPr>
        <w:t xml:space="preserve"> was the only outstanding amount on that account.</w:t>
      </w:r>
    </w:p>
    <w:p w:rsidR="00BD5420" w:rsidRDefault="002356A9" w:rsidP="006C3229">
      <w:pPr>
        <w:spacing w:line="360" w:lineRule="auto"/>
        <w:jc w:val="both"/>
        <w:rPr>
          <w:rFonts w:ascii="Arial" w:hAnsi="Arial" w:cs="Arial"/>
          <w:sz w:val="24"/>
          <w:szCs w:val="24"/>
        </w:rPr>
      </w:pPr>
      <w:r>
        <w:rPr>
          <w:rFonts w:ascii="Arial" w:hAnsi="Arial" w:cs="Arial"/>
          <w:sz w:val="24"/>
          <w:szCs w:val="24"/>
        </w:rPr>
        <w:t xml:space="preserve">On the non-production of the contract on the basis that it missed during the privatisation of ZCCM Limited, as properly submitted by Mr. </w:t>
      </w:r>
      <w:proofErr w:type="spellStart"/>
      <w:r>
        <w:rPr>
          <w:rFonts w:ascii="Arial" w:hAnsi="Arial" w:cs="Arial"/>
          <w:sz w:val="24"/>
          <w:szCs w:val="24"/>
        </w:rPr>
        <w:t>Sianondo</w:t>
      </w:r>
      <w:proofErr w:type="spellEnd"/>
      <w:r>
        <w:rPr>
          <w:rFonts w:ascii="Arial" w:hAnsi="Arial" w:cs="Arial"/>
          <w:sz w:val="24"/>
          <w:szCs w:val="24"/>
        </w:rPr>
        <w:t xml:space="preserve"> this must react against the plaintiff.  </w:t>
      </w:r>
      <w:r w:rsidR="000859F9">
        <w:rPr>
          <w:rFonts w:ascii="Arial" w:hAnsi="Arial" w:cs="Arial"/>
          <w:sz w:val="24"/>
          <w:szCs w:val="24"/>
        </w:rPr>
        <w:t xml:space="preserve">Although Ms. </w:t>
      </w:r>
      <w:proofErr w:type="spellStart"/>
      <w:r w:rsidR="000859F9">
        <w:rPr>
          <w:rFonts w:ascii="Arial" w:hAnsi="Arial" w:cs="Arial"/>
          <w:sz w:val="24"/>
          <w:szCs w:val="24"/>
        </w:rPr>
        <w:t>Namwinga</w:t>
      </w:r>
      <w:proofErr w:type="spellEnd"/>
      <w:r w:rsidR="000859F9">
        <w:rPr>
          <w:rFonts w:ascii="Arial" w:hAnsi="Arial" w:cs="Arial"/>
          <w:sz w:val="24"/>
          <w:szCs w:val="24"/>
        </w:rPr>
        <w:t xml:space="preserve"> has submitted that the defendant never disputed that the contract was in writing, and there is evidence that the defendant has a copy of the contract, it is a fact that the contract has not been produced.  </w:t>
      </w:r>
      <w:r>
        <w:rPr>
          <w:rFonts w:ascii="Arial" w:hAnsi="Arial" w:cs="Arial"/>
          <w:sz w:val="24"/>
          <w:szCs w:val="24"/>
        </w:rPr>
        <w:t xml:space="preserve">I am inclined to agree with the defence that if the handover notes at page 2 of the plaintiff’s Bundle of Documents were found by the plaintiff </w:t>
      </w:r>
      <w:r w:rsidR="00B440C4">
        <w:rPr>
          <w:rFonts w:ascii="Arial" w:hAnsi="Arial" w:cs="Arial"/>
          <w:sz w:val="24"/>
          <w:szCs w:val="24"/>
        </w:rPr>
        <w:t>in April 200</w:t>
      </w:r>
      <w:r w:rsidR="000859F9">
        <w:rPr>
          <w:rFonts w:ascii="Arial" w:hAnsi="Arial" w:cs="Arial"/>
          <w:sz w:val="24"/>
          <w:szCs w:val="24"/>
        </w:rPr>
        <w:t>2, two years after the privatisation of ZCCM Limited</w:t>
      </w:r>
      <w:r w:rsidR="00B440C4">
        <w:rPr>
          <w:rFonts w:ascii="Arial" w:hAnsi="Arial" w:cs="Arial"/>
          <w:sz w:val="24"/>
          <w:szCs w:val="24"/>
        </w:rPr>
        <w:t xml:space="preserve"> </w:t>
      </w:r>
      <w:r>
        <w:rPr>
          <w:rFonts w:ascii="Arial" w:hAnsi="Arial" w:cs="Arial"/>
          <w:sz w:val="24"/>
          <w:szCs w:val="24"/>
        </w:rPr>
        <w:t xml:space="preserve">and used as exhibits, the contract </w:t>
      </w:r>
      <w:r w:rsidR="000859F9">
        <w:rPr>
          <w:rFonts w:ascii="Arial" w:hAnsi="Arial" w:cs="Arial"/>
          <w:sz w:val="24"/>
          <w:szCs w:val="24"/>
        </w:rPr>
        <w:t xml:space="preserve">or other documents from which that information was extracted </w:t>
      </w:r>
      <w:r>
        <w:rPr>
          <w:rFonts w:ascii="Arial" w:hAnsi="Arial" w:cs="Arial"/>
          <w:sz w:val="24"/>
          <w:szCs w:val="24"/>
        </w:rPr>
        <w:t>ought to have been found</w:t>
      </w:r>
      <w:r w:rsidR="000859F9">
        <w:rPr>
          <w:rFonts w:ascii="Arial" w:hAnsi="Arial" w:cs="Arial"/>
          <w:sz w:val="24"/>
          <w:szCs w:val="24"/>
        </w:rPr>
        <w:t xml:space="preserve"> and produced</w:t>
      </w:r>
      <w:r>
        <w:rPr>
          <w:rFonts w:ascii="Arial" w:hAnsi="Arial" w:cs="Arial"/>
          <w:sz w:val="24"/>
          <w:szCs w:val="24"/>
        </w:rPr>
        <w:t>.</w:t>
      </w:r>
    </w:p>
    <w:p w:rsidR="00BD5420" w:rsidRDefault="000859F9" w:rsidP="006C3229">
      <w:pPr>
        <w:spacing w:line="360" w:lineRule="auto"/>
        <w:jc w:val="both"/>
        <w:rPr>
          <w:rFonts w:ascii="Arial" w:hAnsi="Arial" w:cs="Arial"/>
          <w:sz w:val="24"/>
          <w:szCs w:val="24"/>
        </w:rPr>
      </w:pPr>
      <w:r>
        <w:rPr>
          <w:rFonts w:ascii="Arial" w:hAnsi="Arial" w:cs="Arial"/>
          <w:sz w:val="24"/>
          <w:szCs w:val="24"/>
        </w:rPr>
        <w:t>I have made the point that t</w:t>
      </w:r>
      <w:r w:rsidR="002356A9">
        <w:rPr>
          <w:rFonts w:ascii="Arial" w:hAnsi="Arial" w:cs="Arial"/>
          <w:sz w:val="24"/>
          <w:szCs w:val="24"/>
        </w:rPr>
        <w:t xml:space="preserve">he plaintiff has alleged that the defendant has a copy of the contract.  On the other hand the defendant says that there was no contract as it never existed.  Before me there is no documentary proof of when the defendant obtained a copy of the contract or what the other terms of the contract were.  Even if I were to accept the plaintiff’s </w:t>
      </w:r>
      <w:r w:rsidR="007F0F16">
        <w:rPr>
          <w:rFonts w:ascii="Arial" w:hAnsi="Arial" w:cs="Arial"/>
          <w:sz w:val="24"/>
          <w:szCs w:val="24"/>
        </w:rPr>
        <w:t>position that</w:t>
      </w:r>
      <w:r w:rsidR="002356A9">
        <w:rPr>
          <w:rFonts w:ascii="Arial" w:hAnsi="Arial" w:cs="Arial"/>
          <w:sz w:val="24"/>
          <w:szCs w:val="24"/>
        </w:rPr>
        <w:t xml:space="preserve"> the contract was in </w:t>
      </w:r>
      <w:r w:rsidR="007F0F16">
        <w:rPr>
          <w:rFonts w:ascii="Arial" w:hAnsi="Arial" w:cs="Arial"/>
          <w:sz w:val="24"/>
          <w:szCs w:val="24"/>
        </w:rPr>
        <w:t>writing that</w:t>
      </w:r>
      <w:r w:rsidR="002356A9">
        <w:rPr>
          <w:rFonts w:ascii="Arial" w:hAnsi="Arial" w:cs="Arial"/>
          <w:sz w:val="24"/>
          <w:szCs w:val="24"/>
        </w:rPr>
        <w:t xml:space="preserve"> </w:t>
      </w:r>
      <w:r w:rsidR="007F0F16">
        <w:rPr>
          <w:rFonts w:ascii="Arial" w:hAnsi="Arial" w:cs="Arial"/>
          <w:sz w:val="24"/>
          <w:szCs w:val="24"/>
        </w:rPr>
        <w:t xml:space="preserve">would </w:t>
      </w:r>
      <w:r w:rsidR="002356A9">
        <w:rPr>
          <w:rFonts w:ascii="Arial" w:hAnsi="Arial" w:cs="Arial"/>
          <w:sz w:val="24"/>
          <w:szCs w:val="24"/>
        </w:rPr>
        <w:t xml:space="preserve">not </w:t>
      </w:r>
      <w:r w:rsidR="007F0F16">
        <w:rPr>
          <w:rFonts w:ascii="Arial" w:hAnsi="Arial" w:cs="Arial"/>
          <w:sz w:val="24"/>
          <w:szCs w:val="24"/>
        </w:rPr>
        <w:t>shift</w:t>
      </w:r>
      <w:r w:rsidR="002356A9">
        <w:rPr>
          <w:rFonts w:ascii="Arial" w:hAnsi="Arial" w:cs="Arial"/>
          <w:sz w:val="24"/>
          <w:szCs w:val="24"/>
        </w:rPr>
        <w:t xml:space="preserve"> the burden on the defendant to prove that it does not owe the amount </w:t>
      </w:r>
      <w:r w:rsidR="00BA5845">
        <w:rPr>
          <w:rFonts w:ascii="Arial" w:hAnsi="Arial" w:cs="Arial"/>
          <w:sz w:val="24"/>
          <w:szCs w:val="24"/>
        </w:rPr>
        <w:t xml:space="preserve">claimed by the plaintiff.  </w:t>
      </w:r>
      <w:r w:rsidR="007F0F16">
        <w:rPr>
          <w:rFonts w:ascii="Arial" w:hAnsi="Arial" w:cs="Arial"/>
          <w:sz w:val="24"/>
          <w:szCs w:val="24"/>
        </w:rPr>
        <w:t>PW1</w:t>
      </w:r>
      <w:r w:rsidR="00CA1412">
        <w:rPr>
          <w:rFonts w:ascii="Arial" w:hAnsi="Arial" w:cs="Arial"/>
          <w:sz w:val="24"/>
          <w:szCs w:val="24"/>
        </w:rPr>
        <w:t>, the plaintiff’s own witness</w:t>
      </w:r>
      <w:r w:rsidR="007F0F16">
        <w:rPr>
          <w:rFonts w:ascii="Arial" w:hAnsi="Arial" w:cs="Arial"/>
          <w:sz w:val="24"/>
          <w:szCs w:val="24"/>
        </w:rPr>
        <w:t xml:space="preserve"> has admitted clearly that there is a </w:t>
      </w:r>
      <w:r w:rsidR="00BA5845">
        <w:rPr>
          <w:rFonts w:ascii="Arial" w:hAnsi="Arial" w:cs="Arial"/>
          <w:sz w:val="24"/>
          <w:szCs w:val="24"/>
        </w:rPr>
        <w:t>lacuna in the plaintiff’s evidence</w:t>
      </w:r>
      <w:r w:rsidR="0098142F" w:rsidRPr="0098142F">
        <w:rPr>
          <w:rFonts w:ascii="Arial" w:hAnsi="Arial" w:cs="Arial"/>
          <w:sz w:val="24"/>
          <w:szCs w:val="24"/>
        </w:rPr>
        <w:t xml:space="preserve"> </w:t>
      </w:r>
      <w:r w:rsidR="0098142F">
        <w:rPr>
          <w:rFonts w:ascii="Arial" w:hAnsi="Arial" w:cs="Arial"/>
          <w:sz w:val="24"/>
          <w:szCs w:val="24"/>
        </w:rPr>
        <w:t>and that there is no basis for the balance of US$1,950,430.00 stated in para 4 of the statement of claim.</w:t>
      </w:r>
    </w:p>
    <w:p w:rsidR="00BD5420" w:rsidRDefault="00BA5845" w:rsidP="00B440C4">
      <w:pPr>
        <w:spacing w:line="360" w:lineRule="auto"/>
        <w:jc w:val="both"/>
        <w:rPr>
          <w:rFonts w:ascii="Arial" w:hAnsi="Arial" w:cs="Arial"/>
          <w:sz w:val="24"/>
          <w:szCs w:val="24"/>
        </w:rPr>
      </w:pPr>
      <w:r>
        <w:rPr>
          <w:rFonts w:ascii="Arial" w:hAnsi="Arial" w:cs="Arial"/>
          <w:sz w:val="24"/>
          <w:szCs w:val="24"/>
        </w:rPr>
        <w:t xml:space="preserve">To borrow from the </w:t>
      </w:r>
      <w:r w:rsidR="007F0F16">
        <w:rPr>
          <w:rFonts w:ascii="Arial" w:hAnsi="Arial" w:cs="Arial"/>
          <w:sz w:val="24"/>
          <w:szCs w:val="24"/>
        </w:rPr>
        <w:t xml:space="preserve">language of the </w:t>
      </w:r>
      <w:r>
        <w:rPr>
          <w:rFonts w:ascii="Arial" w:hAnsi="Arial" w:cs="Arial"/>
          <w:sz w:val="24"/>
          <w:szCs w:val="24"/>
        </w:rPr>
        <w:t xml:space="preserve">Supreme Court in </w:t>
      </w:r>
      <w:r w:rsidRPr="00170248">
        <w:rPr>
          <w:rFonts w:ascii="Arial" w:hAnsi="Arial" w:cs="Arial"/>
          <w:i/>
          <w:sz w:val="24"/>
          <w:szCs w:val="24"/>
        </w:rPr>
        <w:t xml:space="preserve">K.B. Davis and Co. (Zambia) Limited and Andrew </w:t>
      </w:r>
      <w:proofErr w:type="spellStart"/>
      <w:r w:rsidRPr="00170248">
        <w:rPr>
          <w:rFonts w:ascii="Arial" w:hAnsi="Arial" w:cs="Arial"/>
          <w:i/>
          <w:sz w:val="24"/>
          <w:szCs w:val="24"/>
        </w:rPr>
        <w:t>Masunu</w:t>
      </w:r>
      <w:proofErr w:type="spellEnd"/>
      <w:r>
        <w:rPr>
          <w:rFonts w:ascii="Arial" w:hAnsi="Arial" w:cs="Arial"/>
          <w:sz w:val="24"/>
          <w:szCs w:val="24"/>
        </w:rPr>
        <w:t xml:space="preserve"> (</w:t>
      </w:r>
      <w:r w:rsidR="00066802">
        <w:rPr>
          <w:rFonts w:ascii="Arial" w:hAnsi="Arial" w:cs="Arial"/>
          <w:sz w:val="24"/>
          <w:szCs w:val="24"/>
        </w:rPr>
        <w:t>4</w:t>
      </w:r>
      <w:r>
        <w:rPr>
          <w:rFonts w:ascii="Arial" w:hAnsi="Arial" w:cs="Arial"/>
          <w:sz w:val="24"/>
          <w:szCs w:val="24"/>
        </w:rPr>
        <w:t>)</w:t>
      </w:r>
      <w:r w:rsidR="002356A9">
        <w:rPr>
          <w:rFonts w:ascii="Arial" w:hAnsi="Arial" w:cs="Arial"/>
          <w:sz w:val="24"/>
          <w:szCs w:val="24"/>
        </w:rPr>
        <w:t xml:space="preserve"> </w:t>
      </w:r>
      <w:r w:rsidR="00066802">
        <w:rPr>
          <w:rFonts w:ascii="Arial" w:hAnsi="Arial" w:cs="Arial"/>
          <w:sz w:val="24"/>
          <w:szCs w:val="24"/>
        </w:rPr>
        <w:t xml:space="preserve">referred to me by Mr. </w:t>
      </w:r>
      <w:proofErr w:type="spellStart"/>
      <w:r w:rsidR="00066802">
        <w:rPr>
          <w:rFonts w:ascii="Arial" w:hAnsi="Arial" w:cs="Arial"/>
          <w:sz w:val="24"/>
          <w:szCs w:val="24"/>
        </w:rPr>
        <w:t>Sianondo</w:t>
      </w:r>
      <w:proofErr w:type="spellEnd"/>
      <w:r w:rsidR="00066802">
        <w:rPr>
          <w:rFonts w:ascii="Arial" w:hAnsi="Arial" w:cs="Arial"/>
          <w:sz w:val="24"/>
          <w:szCs w:val="24"/>
        </w:rPr>
        <w:t xml:space="preserve">, even if I accepted, which I have done, that there is a lacuna in the evidence presented by the plaintiff, the trite position is that I should resolve that lacuna in favour of the party who was not responsible for that lacuna and in this case it is the defendant.  I equally adopt what my </w:t>
      </w:r>
      <w:r w:rsidR="00170B81">
        <w:rPr>
          <w:rFonts w:ascii="Arial" w:hAnsi="Arial" w:cs="Arial"/>
          <w:sz w:val="24"/>
          <w:szCs w:val="24"/>
        </w:rPr>
        <w:t xml:space="preserve">learned </w:t>
      </w:r>
      <w:r w:rsidR="00066802">
        <w:rPr>
          <w:rFonts w:ascii="Arial" w:hAnsi="Arial" w:cs="Arial"/>
          <w:sz w:val="24"/>
          <w:szCs w:val="24"/>
        </w:rPr>
        <w:t xml:space="preserve">brother </w:t>
      </w:r>
      <w:r w:rsidR="004C1D07">
        <w:rPr>
          <w:rFonts w:ascii="Arial" w:hAnsi="Arial" w:cs="Arial"/>
          <w:sz w:val="24"/>
          <w:szCs w:val="24"/>
        </w:rPr>
        <w:t xml:space="preserve">Mr. </w:t>
      </w:r>
      <w:r w:rsidR="00066802">
        <w:rPr>
          <w:rFonts w:ascii="Arial" w:hAnsi="Arial" w:cs="Arial"/>
          <w:sz w:val="24"/>
          <w:szCs w:val="24"/>
        </w:rPr>
        <w:t xml:space="preserve">Justice </w:t>
      </w:r>
      <w:proofErr w:type="spellStart"/>
      <w:r w:rsidR="00066802">
        <w:rPr>
          <w:rFonts w:ascii="Arial" w:hAnsi="Arial" w:cs="Arial"/>
          <w:sz w:val="24"/>
          <w:szCs w:val="24"/>
        </w:rPr>
        <w:t>Mwanamwambwa</w:t>
      </w:r>
      <w:proofErr w:type="spellEnd"/>
      <w:r w:rsidR="00170B81">
        <w:rPr>
          <w:rFonts w:ascii="Arial" w:hAnsi="Arial" w:cs="Arial"/>
          <w:sz w:val="24"/>
          <w:szCs w:val="24"/>
        </w:rPr>
        <w:t>,</w:t>
      </w:r>
      <w:r w:rsidR="00066802">
        <w:rPr>
          <w:rFonts w:ascii="Arial" w:hAnsi="Arial" w:cs="Arial"/>
          <w:sz w:val="24"/>
          <w:szCs w:val="24"/>
        </w:rPr>
        <w:t xml:space="preserve"> now Supreme Court </w:t>
      </w:r>
      <w:r w:rsidR="009C2538">
        <w:rPr>
          <w:rFonts w:ascii="Arial" w:hAnsi="Arial" w:cs="Arial"/>
          <w:sz w:val="24"/>
          <w:szCs w:val="24"/>
        </w:rPr>
        <w:t>J</w:t>
      </w:r>
      <w:r w:rsidR="00066802">
        <w:rPr>
          <w:rFonts w:ascii="Arial" w:hAnsi="Arial" w:cs="Arial"/>
          <w:sz w:val="24"/>
          <w:szCs w:val="24"/>
        </w:rPr>
        <w:t>udge said in the case</w:t>
      </w:r>
      <w:r w:rsidR="009C2538">
        <w:rPr>
          <w:rFonts w:ascii="Arial" w:hAnsi="Arial" w:cs="Arial"/>
          <w:sz w:val="24"/>
          <w:szCs w:val="24"/>
        </w:rPr>
        <w:t xml:space="preserve"> of </w:t>
      </w:r>
      <w:r w:rsidR="00DF1671" w:rsidRPr="00170248">
        <w:rPr>
          <w:rFonts w:ascii="Arial" w:hAnsi="Arial" w:cs="Arial"/>
          <w:i/>
          <w:sz w:val="24"/>
          <w:szCs w:val="24"/>
        </w:rPr>
        <w:t xml:space="preserve">Lt. Gen. </w:t>
      </w:r>
      <w:proofErr w:type="spellStart"/>
      <w:r w:rsidR="00DF1671" w:rsidRPr="00170248">
        <w:rPr>
          <w:rFonts w:ascii="Arial" w:hAnsi="Arial" w:cs="Arial"/>
          <w:i/>
          <w:sz w:val="24"/>
          <w:szCs w:val="24"/>
        </w:rPr>
        <w:t>Geojago</w:t>
      </w:r>
      <w:proofErr w:type="spellEnd"/>
      <w:r w:rsidR="00DF1671" w:rsidRPr="00170248">
        <w:rPr>
          <w:rFonts w:ascii="Arial" w:hAnsi="Arial" w:cs="Arial"/>
          <w:i/>
          <w:sz w:val="24"/>
          <w:szCs w:val="24"/>
        </w:rPr>
        <w:t xml:space="preserve"> </w:t>
      </w:r>
      <w:proofErr w:type="spellStart"/>
      <w:r w:rsidR="00DF1671" w:rsidRPr="00170248">
        <w:rPr>
          <w:rFonts w:ascii="Arial" w:hAnsi="Arial" w:cs="Arial"/>
          <w:i/>
          <w:sz w:val="24"/>
          <w:szCs w:val="24"/>
        </w:rPr>
        <w:t>Musengule</w:t>
      </w:r>
      <w:proofErr w:type="spellEnd"/>
      <w:r w:rsidR="00DF1671" w:rsidRPr="00170248">
        <w:rPr>
          <w:rFonts w:ascii="Arial" w:hAnsi="Arial" w:cs="Arial"/>
          <w:i/>
          <w:sz w:val="24"/>
          <w:szCs w:val="24"/>
        </w:rPr>
        <w:t xml:space="preserve"> v Attorney General</w:t>
      </w:r>
      <w:r w:rsidR="00DF1671">
        <w:rPr>
          <w:rFonts w:ascii="Arial" w:hAnsi="Arial" w:cs="Arial"/>
          <w:sz w:val="24"/>
          <w:szCs w:val="24"/>
        </w:rPr>
        <w:t xml:space="preserve"> (5) and apply it to this case.</w:t>
      </w:r>
    </w:p>
    <w:p w:rsidR="004C1D07" w:rsidRDefault="00DF1671" w:rsidP="00B440C4">
      <w:pPr>
        <w:spacing w:line="360" w:lineRule="auto"/>
        <w:jc w:val="both"/>
        <w:rPr>
          <w:rFonts w:ascii="Arial" w:hAnsi="Arial" w:cs="Arial"/>
          <w:sz w:val="24"/>
          <w:szCs w:val="24"/>
        </w:rPr>
      </w:pPr>
      <w:r>
        <w:rPr>
          <w:rFonts w:ascii="Arial" w:hAnsi="Arial" w:cs="Arial"/>
          <w:sz w:val="24"/>
          <w:szCs w:val="24"/>
        </w:rPr>
        <w:lastRenderedPageBreak/>
        <w:t xml:space="preserve">Of course, PW1 </w:t>
      </w:r>
      <w:r w:rsidR="004C1D07">
        <w:rPr>
          <w:rFonts w:ascii="Arial" w:hAnsi="Arial" w:cs="Arial"/>
          <w:sz w:val="24"/>
          <w:szCs w:val="24"/>
        </w:rPr>
        <w:t xml:space="preserve">also </w:t>
      </w:r>
      <w:r>
        <w:rPr>
          <w:rFonts w:ascii="Arial" w:hAnsi="Arial" w:cs="Arial"/>
          <w:sz w:val="24"/>
          <w:szCs w:val="24"/>
        </w:rPr>
        <w:t>rightly conceded in cross-examination that if the plaintiff does not know the contract price of the copper bought by the defendant, it cann</w:t>
      </w:r>
      <w:r w:rsidR="00B440C4">
        <w:rPr>
          <w:rFonts w:ascii="Arial" w:hAnsi="Arial" w:cs="Arial"/>
          <w:sz w:val="24"/>
          <w:szCs w:val="24"/>
        </w:rPr>
        <w:t>ot know the balance outstanding; and that the people in the contract department were better placed to know.</w:t>
      </w:r>
      <w:r w:rsidR="004C1D07">
        <w:rPr>
          <w:rFonts w:ascii="Arial" w:hAnsi="Arial" w:cs="Arial"/>
          <w:sz w:val="24"/>
          <w:szCs w:val="24"/>
        </w:rPr>
        <w:t xml:space="preserve">  These are the people that have not been called to testify</w:t>
      </w:r>
      <w:r w:rsidR="004619EC">
        <w:rPr>
          <w:rFonts w:ascii="Arial" w:hAnsi="Arial" w:cs="Arial"/>
          <w:sz w:val="24"/>
          <w:szCs w:val="24"/>
        </w:rPr>
        <w:t>, as I have said for reasons best known to the plaintiff</w:t>
      </w:r>
      <w:r w:rsidR="004C1D07">
        <w:rPr>
          <w:rFonts w:ascii="Arial" w:hAnsi="Arial" w:cs="Arial"/>
          <w:sz w:val="24"/>
          <w:szCs w:val="24"/>
        </w:rPr>
        <w:t>.</w:t>
      </w:r>
    </w:p>
    <w:p w:rsidR="00BD5420" w:rsidRDefault="00DF1671" w:rsidP="006C3229">
      <w:pPr>
        <w:spacing w:line="360" w:lineRule="auto"/>
        <w:jc w:val="both"/>
        <w:rPr>
          <w:rFonts w:ascii="Arial" w:hAnsi="Arial" w:cs="Arial"/>
          <w:sz w:val="24"/>
          <w:szCs w:val="24"/>
        </w:rPr>
      </w:pPr>
      <w:r>
        <w:rPr>
          <w:rFonts w:ascii="Arial" w:hAnsi="Arial" w:cs="Arial"/>
          <w:sz w:val="24"/>
          <w:szCs w:val="24"/>
        </w:rPr>
        <w:t xml:space="preserve">There is then the argument by the </w:t>
      </w:r>
      <w:r w:rsidR="004619EC">
        <w:rPr>
          <w:rFonts w:ascii="Arial" w:hAnsi="Arial" w:cs="Arial"/>
          <w:sz w:val="24"/>
          <w:szCs w:val="24"/>
        </w:rPr>
        <w:t xml:space="preserve">Ms. </w:t>
      </w:r>
      <w:proofErr w:type="spellStart"/>
      <w:r w:rsidR="004619EC">
        <w:rPr>
          <w:rFonts w:ascii="Arial" w:hAnsi="Arial" w:cs="Arial"/>
          <w:sz w:val="24"/>
          <w:szCs w:val="24"/>
        </w:rPr>
        <w:t>Namwinga</w:t>
      </w:r>
      <w:proofErr w:type="spellEnd"/>
      <w:r>
        <w:rPr>
          <w:rFonts w:ascii="Arial" w:hAnsi="Arial" w:cs="Arial"/>
          <w:sz w:val="24"/>
          <w:szCs w:val="24"/>
        </w:rPr>
        <w:t xml:space="preserve"> that the defendant did not at any time dispute indebtedness to the plaintiff and that when </w:t>
      </w:r>
      <w:r w:rsidR="004619EC">
        <w:rPr>
          <w:rFonts w:ascii="Arial" w:hAnsi="Arial" w:cs="Arial"/>
          <w:sz w:val="24"/>
          <w:szCs w:val="24"/>
        </w:rPr>
        <w:t>DW1</w:t>
      </w:r>
      <w:r>
        <w:rPr>
          <w:rFonts w:ascii="Arial" w:hAnsi="Arial" w:cs="Arial"/>
          <w:sz w:val="24"/>
          <w:szCs w:val="24"/>
        </w:rPr>
        <w:t xml:space="preserve"> met with PW2 he only said that the amount was less by </w:t>
      </w:r>
      <w:r w:rsidR="00CA4C65">
        <w:rPr>
          <w:rFonts w:ascii="Arial" w:hAnsi="Arial" w:cs="Arial"/>
          <w:sz w:val="24"/>
          <w:szCs w:val="24"/>
        </w:rPr>
        <w:t>US$50</w:t>
      </w:r>
      <w:r w:rsidR="00B440C4">
        <w:rPr>
          <w:rFonts w:ascii="Arial" w:hAnsi="Arial" w:cs="Arial"/>
          <w:sz w:val="24"/>
          <w:szCs w:val="24"/>
        </w:rPr>
        <w:t>,</w:t>
      </w:r>
      <w:r>
        <w:rPr>
          <w:rFonts w:ascii="Arial" w:hAnsi="Arial" w:cs="Arial"/>
          <w:sz w:val="24"/>
          <w:szCs w:val="24"/>
        </w:rPr>
        <w:t>000 or US$</w:t>
      </w:r>
      <w:r w:rsidR="00175A9E">
        <w:rPr>
          <w:rFonts w:ascii="Arial" w:hAnsi="Arial" w:cs="Arial"/>
          <w:sz w:val="24"/>
          <w:szCs w:val="24"/>
        </w:rPr>
        <w:t>100,000.  In</w:t>
      </w:r>
      <w:r w:rsidR="004619EC">
        <w:rPr>
          <w:rFonts w:ascii="Arial" w:hAnsi="Arial" w:cs="Arial"/>
          <w:sz w:val="24"/>
          <w:szCs w:val="24"/>
        </w:rPr>
        <w:t xml:space="preserve"> my judgment it is a fa</w:t>
      </w:r>
      <w:r w:rsidR="00175A9E">
        <w:rPr>
          <w:rFonts w:ascii="Arial" w:hAnsi="Arial" w:cs="Arial"/>
          <w:sz w:val="24"/>
          <w:szCs w:val="24"/>
        </w:rPr>
        <w:t>c</w:t>
      </w:r>
      <w:r w:rsidR="004619EC">
        <w:rPr>
          <w:rFonts w:ascii="Arial" w:hAnsi="Arial" w:cs="Arial"/>
          <w:sz w:val="24"/>
          <w:szCs w:val="24"/>
        </w:rPr>
        <w:t>t</w:t>
      </w:r>
      <w:r w:rsidR="00175A9E">
        <w:rPr>
          <w:rFonts w:ascii="Arial" w:hAnsi="Arial" w:cs="Arial"/>
          <w:sz w:val="24"/>
          <w:szCs w:val="24"/>
        </w:rPr>
        <w:t xml:space="preserve"> that PW2 met with DW1 on 1</w:t>
      </w:r>
      <w:r w:rsidR="00175A9E" w:rsidRPr="00175A9E">
        <w:rPr>
          <w:rFonts w:ascii="Arial" w:hAnsi="Arial" w:cs="Arial"/>
          <w:sz w:val="24"/>
          <w:szCs w:val="24"/>
          <w:vertAlign w:val="superscript"/>
        </w:rPr>
        <w:t>st</w:t>
      </w:r>
      <w:r w:rsidR="00175A9E">
        <w:rPr>
          <w:rFonts w:ascii="Arial" w:hAnsi="Arial" w:cs="Arial"/>
          <w:sz w:val="24"/>
          <w:szCs w:val="24"/>
        </w:rPr>
        <w:t xml:space="preserve"> August 2002 as shown by the </w:t>
      </w:r>
      <w:r w:rsidR="004619EC">
        <w:rPr>
          <w:rFonts w:ascii="Arial" w:hAnsi="Arial" w:cs="Arial"/>
          <w:sz w:val="24"/>
          <w:szCs w:val="24"/>
        </w:rPr>
        <w:t>V</w:t>
      </w:r>
      <w:r w:rsidR="00175A9E">
        <w:rPr>
          <w:rFonts w:ascii="Arial" w:hAnsi="Arial" w:cs="Arial"/>
          <w:sz w:val="24"/>
          <w:szCs w:val="24"/>
        </w:rPr>
        <w:t xml:space="preserve">isitor’s </w:t>
      </w:r>
      <w:r w:rsidR="004619EC">
        <w:rPr>
          <w:rFonts w:ascii="Arial" w:hAnsi="Arial" w:cs="Arial"/>
          <w:sz w:val="24"/>
          <w:szCs w:val="24"/>
        </w:rPr>
        <w:t>P</w:t>
      </w:r>
      <w:r w:rsidR="00175A9E">
        <w:rPr>
          <w:rFonts w:ascii="Arial" w:hAnsi="Arial" w:cs="Arial"/>
          <w:sz w:val="24"/>
          <w:szCs w:val="24"/>
        </w:rPr>
        <w:t>ass at page 9 of the plaintiff’s Bundle of Documents</w:t>
      </w:r>
      <w:r w:rsidR="004619EC" w:rsidRPr="004619EC">
        <w:rPr>
          <w:rFonts w:ascii="Arial" w:hAnsi="Arial" w:cs="Arial"/>
          <w:sz w:val="24"/>
          <w:szCs w:val="24"/>
        </w:rPr>
        <w:t xml:space="preserve"> </w:t>
      </w:r>
      <w:r w:rsidR="004619EC">
        <w:rPr>
          <w:rFonts w:ascii="Arial" w:hAnsi="Arial" w:cs="Arial"/>
          <w:sz w:val="24"/>
          <w:szCs w:val="24"/>
        </w:rPr>
        <w:t>and PW2 testified that on the occasions he met with DW1 there was no indication that he would not settle the amount and that DW1 felt that there was an amount to be knocked off and that the amount should be about US$1,700,000</w:t>
      </w:r>
      <w:r w:rsidR="00175A9E">
        <w:rPr>
          <w:rFonts w:ascii="Arial" w:hAnsi="Arial" w:cs="Arial"/>
          <w:sz w:val="24"/>
          <w:szCs w:val="24"/>
        </w:rPr>
        <w:t xml:space="preserve">.  </w:t>
      </w:r>
      <w:r w:rsidR="004619EC">
        <w:rPr>
          <w:rFonts w:ascii="Arial" w:hAnsi="Arial" w:cs="Arial"/>
          <w:sz w:val="24"/>
          <w:szCs w:val="24"/>
        </w:rPr>
        <w:t>I am inclined to believe that t</w:t>
      </w:r>
      <w:r w:rsidR="00175A9E">
        <w:rPr>
          <w:rFonts w:ascii="Arial" w:hAnsi="Arial" w:cs="Arial"/>
          <w:sz w:val="24"/>
          <w:szCs w:val="24"/>
        </w:rPr>
        <w:t xml:space="preserve">he </w:t>
      </w:r>
      <w:r w:rsidR="004619EC">
        <w:rPr>
          <w:rFonts w:ascii="Arial" w:hAnsi="Arial" w:cs="Arial"/>
          <w:sz w:val="24"/>
          <w:szCs w:val="24"/>
        </w:rPr>
        <w:t xml:space="preserve">two </w:t>
      </w:r>
      <w:r w:rsidR="00175A9E">
        <w:rPr>
          <w:rFonts w:ascii="Arial" w:hAnsi="Arial" w:cs="Arial"/>
          <w:sz w:val="24"/>
          <w:szCs w:val="24"/>
        </w:rPr>
        <w:t xml:space="preserve">may have met on other occasions as stated by PW2 although </w:t>
      </w:r>
      <w:r w:rsidR="004619EC">
        <w:rPr>
          <w:rFonts w:ascii="Arial" w:hAnsi="Arial" w:cs="Arial"/>
          <w:sz w:val="24"/>
          <w:szCs w:val="24"/>
        </w:rPr>
        <w:t xml:space="preserve">in the absence of documentary evidence, </w:t>
      </w:r>
      <w:r w:rsidR="00175A9E">
        <w:rPr>
          <w:rFonts w:ascii="Arial" w:hAnsi="Arial" w:cs="Arial"/>
          <w:sz w:val="24"/>
          <w:szCs w:val="24"/>
        </w:rPr>
        <w:t>DW1 denied any other subsequent meetings.</w:t>
      </w:r>
    </w:p>
    <w:p w:rsidR="00BD5420" w:rsidRDefault="004619EC" w:rsidP="006C3229">
      <w:pPr>
        <w:spacing w:line="360" w:lineRule="auto"/>
        <w:jc w:val="both"/>
        <w:rPr>
          <w:rFonts w:ascii="Arial" w:hAnsi="Arial" w:cs="Arial"/>
          <w:sz w:val="24"/>
          <w:szCs w:val="24"/>
        </w:rPr>
      </w:pPr>
      <w:r>
        <w:rPr>
          <w:rFonts w:ascii="Arial" w:hAnsi="Arial" w:cs="Arial"/>
          <w:sz w:val="24"/>
          <w:szCs w:val="24"/>
        </w:rPr>
        <w:t xml:space="preserve">However, </w:t>
      </w:r>
      <w:r w:rsidR="007953E7">
        <w:rPr>
          <w:rFonts w:ascii="Arial" w:hAnsi="Arial" w:cs="Arial"/>
          <w:sz w:val="24"/>
          <w:szCs w:val="24"/>
        </w:rPr>
        <w:t xml:space="preserve">there is documentary evidence </w:t>
      </w:r>
      <w:r>
        <w:rPr>
          <w:rFonts w:ascii="Arial" w:hAnsi="Arial" w:cs="Arial"/>
          <w:sz w:val="24"/>
          <w:szCs w:val="24"/>
        </w:rPr>
        <w:t xml:space="preserve">although it was written subsequently, </w:t>
      </w:r>
      <w:r w:rsidR="007953E7">
        <w:rPr>
          <w:rFonts w:ascii="Arial" w:hAnsi="Arial" w:cs="Arial"/>
          <w:sz w:val="24"/>
          <w:szCs w:val="24"/>
        </w:rPr>
        <w:t>showing that the defendant has disputed indebtedness.  This is seen in the letters at pages 6 and 7 of the defendant</w:t>
      </w:r>
      <w:r w:rsidR="00105FF2">
        <w:rPr>
          <w:rFonts w:ascii="Arial" w:hAnsi="Arial" w:cs="Arial"/>
          <w:sz w:val="24"/>
          <w:szCs w:val="24"/>
        </w:rPr>
        <w:t xml:space="preserve">’s Bundle of Documents in which DW1 advised the assistant legal officer and </w:t>
      </w:r>
      <w:proofErr w:type="spellStart"/>
      <w:r w:rsidR="00105FF2">
        <w:rPr>
          <w:rFonts w:ascii="Arial" w:hAnsi="Arial" w:cs="Arial"/>
          <w:sz w:val="24"/>
          <w:szCs w:val="24"/>
        </w:rPr>
        <w:t>Malambo</w:t>
      </w:r>
      <w:proofErr w:type="spellEnd"/>
      <w:r w:rsidR="00105FF2">
        <w:rPr>
          <w:rFonts w:ascii="Arial" w:hAnsi="Arial" w:cs="Arial"/>
          <w:sz w:val="24"/>
          <w:szCs w:val="24"/>
        </w:rPr>
        <w:t xml:space="preserve"> and Company respectively that full payment had been made as evidenced by the receipts produced.  The defendant continued to dispute indebtedness in the defence filed in these proceedings.  DW1 may not have provided receipts to the plaintiff to show that he had made some payments as he told PW2</w:t>
      </w:r>
      <w:r w:rsidR="00F4242B">
        <w:rPr>
          <w:rFonts w:ascii="Arial" w:hAnsi="Arial" w:cs="Arial"/>
          <w:sz w:val="24"/>
          <w:szCs w:val="24"/>
        </w:rPr>
        <w:t>,</w:t>
      </w:r>
      <w:r w:rsidR="00105FF2">
        <w:rPr>
          <w:rFonts w:ascii="Arial" w:hAnsi="Arial" w:cs="Arial"/>
          <w:sz w:val="24"/>
          <w:szCs w:val="24"/>
        </w:rPr>
        <w:t xml:space="preserve"> but that cannot be conclusive of the defendant’s indebtedness in the amount claimed.</w:t>
      </w:r>
    </w:p>
    <w:p w:rsidR="0073092D" w:rsidRDefault="004619EC" w:rsidP="006C3229">
      <w:pPr>
        <w:spacing w:line="360" w:lineRule="auto"/>
        <w:jc w:val="both"/>
        <w:rPr>
          <w:rFonts w:ascii="Arial" w:hAnsi="Arial" w:cs="Arial"/>
          <w:sz w:val="24"/>
          <w:szCs w:val="24"/>
        </w:rPr>
      </w:pPr>
      <w:r>
        <w:rPr>
          <w:rFonts w:ascii="Arial" w:hAnsi="Arial" w:cs="Arial"/>
          <w:sz w:val="24"/>
          <w:szCs w:val="24"/>
        </w:rPr>
        <w:t>Moreover, t</w:t>
      </w:r>
      <w:r w:rsidR="00105FF2">
        <w:rPr>
          <w:rFonts w:ascii="Arial" w:hAnsi="Arial" w:cs="Arial"/>
          <w:sz w:val="24"/>
          <w:szCs w:val="24"/>
        </w:rPr>
        <w:t>here is one piece of evidence by PW1 which I think is of vital importance. This is that f</w:t>
      </w:r>
      <w:r>
        <w:rPr>
          <w:rFonts w:ascii="Arial" w:hAnsi="Arial" w:cs="Arial"/>
          <w:sz w:val="24"/>
          <w:szCs w:val="24"/>
        </w:rPr>
        <w:t>ollowing</w:t>
      </w:r>
      <w:r w:rsidR="00105FF2">
        <w:rPr>
          <w:rFonts w:ascii="Arial" w:hAnsi="Arial" w:cs="Arial"/>
          <w:sz w:val="24"/>
          <w:szCs w:val="24"/>
        </w:rPr>
        <w:t xml:space="preserve"> the contract </w:t>
      </w:r>
      <w:r>
        <w:rPr>
          <w:rFonts w:ascii="Arial" w:hAnsi="Arial" w:cs="Arial"/>
          <w:sz w:val="24"/>
          <w:szCs w:val="24"/>
        </w:rPr>
        <w:t xml:space="preserve">or transaction </w:t>
      </w:r>
      <w:r w:rsidR="00C64584">
        <w:rPr>
          <w:rFonts w:ascii="Arial" w:hAnsi="Arial" w:cs="Arial"/>
          <w:sz w:val="24"/>
          <w:szCs w:val="24"/>
        </w:rPr>
        <w:t>between the p</w:t>
      </w:r>
      <w:r>
        <w:rPr>
          <w:rFonts w:ascii="Arial" w:hAnsi="Arial" w:cs="Arial"/>
          <w:sz w:val="24"/>
          <w:szCs w:val="24"/>
        </w:rPr>
        <w:t>l</w:t>
      </w:r>
      <w:r w:rsidR="00C64584">
        <w:rPr>
          <w:rFonts w:ascii="Arial" w:hAnsi="Arial" w:cs="Arial"/>
          <w:sz w:val="24"/>
          <w:szCs w:val="24"/>
        </w:rPr>
        <w:t>a</w:t>
      </w:r>
      <w:r>
        <w:rPr>
          <w:rFonts w:ascii="Arial" w:hAnsi="Arial" w:cs="Arial"/>
          <w:sz w:val="24"/>
          <w:szCs w:val="24"/>
        </w:rPr>
        <w:t>in</w:t>
      </w:r>
      <w:r w:rsidR="00C64584">
        <w:rPr>
          <w:rFonts w:ascii="Arial" w:hAnsi="Arial" w:cs="Arial"/>
          <w:sz w:val="24"/>
          <w:szCs w:val="24"/>
        </w:rPr>
        <w:t>ti</w:t>
      </w:r>
      <w:r>
        <w:rPr>
          <w:rFonts w:ascii="Arial" w:hAnsi="Arial" w:cs="Arial"/>
          <w:sz w:val="24"/>
          <w:szCs w:val="24"/>
        </w:rPr>
        <w:t>ff and the defendant,</w:t>
      </w:r>
      <w:r w:rsidR="00C64584">
        <w:rPr>
          <w:rFonts w:ascii="Arial" w:hAnsi="Arial" w:cs="Arial"/>
          <w:sz w:val="24"/>
          <w:szCs w:val="24"/>
        </w:rPr>
        <w:t xml:space="preserve"> </w:t>
      </w:r>
      <w:r w:rsidR="00105FF2">
        <w:rPr>
          <w:rFonts w:ascii="Arial" w:hAnsi="Arial" w:cs="Arial"/>
          <w:sz w:val="24"/>
          <w:szCs w:val="24"/>
        </w:rPr>
        <w:t xml:space="preserve">instalments started coming regularly until ZCCM Limited was disbanded.  For me this is a clear indication that the defendant had made payments </w:t>
      </w:r>
      <w:r w:rsidR="004B298A">
        <w:rPr>
          <w:rFonts w:ascii="Arial" w:hAnsi="Arial" w:cs="Arial"/>
          <w:sz w:val="24"/>
          <w:szCs w:val="24"/>
        </w:rPr>
        <w:t xml:space="preserve">towards the debt </w:t>
      </w:r>
      <w:r w:rsidR="00105FF2">
        <w:rPr>
          <w:rFonts w:ascii="Arial" w:hAnsi="Arial" w:cs="Arial"/>
          <w:sz w:val="24"/>
          <w:szCs w:val="24"/>
        </w:rPr>
        <w:t>before the letter of demand at page 1 of the defendant’s Bundle of Documents was written.</w:t>
      </w:r>
      <w:r w:rsidR="004B298A">
        <w:rPr>
          <w:rFonts w:ascii="Arial" w:hAnsi="Arial" w:cs="Arial"/>
          <w:sz w:val="24"/>
          <w:szCs w:val="24"/>
        </w:rPr>
        <w:t xml:space="preserve">  It is also quite clear to me that the letter of demand was written before the privatisation of ZCCM Limited, a fact categorically stated by PW1.</w:t>
      </w:r>
    </w:p>
    <w:p w:rsidR="00105FF2" w:rsidRDefault="0073092D" w:rsidP="006C3229">
      <w:pPr>
        <w:spacing w:line="360" w:lineRule="auto"/>
        <w:jc w:val="both"/>
        <w:rPr>
          <w:rFonts w:ascii="Arial" w:hAnsi="Arial" w:cs="Arial"/>
          <w:sz w:val="24"/>
          <w:szCs w:val="24"/>
        </w:rPr>
      </w:pPr>
      <w:r>
        <w:rPr>
          <w:rFonts w:ascii="Arial" w:hAnsi="Arial" w:cs="Arial"/>
          <w:sz w:val="24"/>
          <w:szCs w:val="24"/>
        </w:rPr>
        <w:lastRenderedPageBreak/>
        <w:t>However, t</w:t>
      </w:r>
      <w:r w:rsidR="00105FF2">
        <w:rPr>
          <w:rFonts w:ascii="Arial" w:hAnsi="Arial" w:cs="Arial"/>
          <w:sz w:val="24"/>
          <w:szCs w:val="24"/>
        </w:rPr>
        <w:t xml:space="preserve">he difficulty I have in my judgment is that there is no evidence of the actual contract price or the total amount paid by the defendant before ZCCM Limited was disbanded.  </w:t>
      </w:r>
      <w:r w:rsidR="00170B81">
        <w:rPr>
          <w:rFonts w:ascii="Arial" w:hAnsi="Arial" w:cs="Arial"/>
          <w:sz w:val="24"/>
          <w:szCs w:val="24"/>
        </w:rPr>
        <w:t xml:space="preserve">It seems to me that different figures have been given by the plaintiff in the letter at page 1 of the plaintiff’s Bundle of Documents, in the writ and statement of claim and in the letters of demand to the defendant.  </w:t>
      </w:r>
      <w:r w:rsidR="00105FF2">
        <w:rPr>
          <w:rFonts w:ascii="Arial" w:hAnsi="Arial" w:cs="Arial"/>
          <w:sz w:val="24"/>
          <w:szCs w:val="24"/>
        </w:rPr>
        <w:t>Th</w:t>
      </w:r>
      <w:r w:rsidR="00170B81">
        <w:rPr>
          <w:rFonts w:ascii="Arial" w:hAnsi="Arial" w:cs="Arial"/>
          <w:sz w:val="24"/>
          <w:szCs w:val="24"/>
        </w:rPr>
        <w:t>e</w:t>
      </w:r>
      <w:r w:rsidR="00105FF2">
        <w:rPr>
          <w:rFonts w:ascii="Arial" w:hAnsi="Arial" w:cs="Arial"/>
          <w:sz w:val="24"/>
          <w:szCs w:val="24"/>
        </w:rPr>
        <w:t xml:space="preserve"> lacuna in the evidence shall again react against the plaintiff.</w:t>
      </w:r>
    </w:p>
    <w:p w:rsidR="00BD5420" w:rsidRDefault="00EA657C" w:rsidP="00C64584">
      <w:pPr>
        <w:spacing w:line="360" w:lineRule="auto"/>
        <w:jc w:val="both"/>
        <w:rPr>
          <w:rFonts w:ascii="Arial" w:hAnsi="Arial" w:cs="Arial"/>
          <w:sz w:val="24"/>
          <w:szCs w:val="24"/>
        </w:rPr>
      </w:pPr>
      <w:r>
        <w:rPr>
          <w:rFonts w:ascii="Arial" w:hAnsi="Arial" w:cs="Arial"/>
          <w:sz w:val="24"/>
          <w:szCs w:val="24"/>
        </w:rPr>
        <w:t xml:space="preserve">On the whole of the matter, I am not satisfied that the plaintiff has proved on a balance of probabilities that the defendant is indebted to it in the sum of US$1,900,430 as an outstanding balance in respect of sale proceeds of copper concentrates.  In conclusion on this </w:t>
      </w:r>
      <w:r w:rsidR="00170B81">
        <w:rPr>
          <w:rFonts w:ascii="Arial" w:hAnsi="Arial" w:cs="Arial"/>
          <w:sz w:val="24"/>
          <w:szCs w:val="24"/>
        </w:rPr>
        <w:t xml:space="preserve">aspect of the </w:t>
      </w:r>
      <w:r>
        <w:rPr>
          <w:rFonts w:ascii="Arial" w:hAnsi="Arial" w:cs="Arial"/>
          <w:sz w:val="24"/>
          <w:szCs w:val="24"/>
        </w:rPr>
        <w:t xml:space="preserve">matter </w:t>
      </w:r>
      <w:r w:rsidR="00170B81">
        <w:rPr>
          <w:rFonts w:ascii="Arial" w:hAnsi="Arial" w:cs="Arial"/>
          <w:sz w:val="24"/>
          <w:szCs w:val="24"/>
        </w:rPr>
        <w:t xml:space="preserve">and regrettably so, </w:t>
      </w:r>
      <w:r>
        <w:rPr>
          <w:rFonts w:ascii="Arial" w:hAnsi="Arial" w:cs="Arial"/>
          <w:sz w:val="24"/>
          <w:szCs w:val="24"/>
        </w:rPr>
        <w:t>the plaintiff’s claim fails and is dismissed with costs to the defendant.</w:t>
      </w:r>
    </w:p>
    <w:p w:rsidR="002A738B" w:rsidRDefault="002A738B" w:rsidP="006C3229">
      <w:pPr>
        <w:spacing w:line="360" w:lineRule="auto"/>
        <w:jc w:val="both"/>
        <w:rPr>
          <w:rFonts w:ascii="Arial" w:hAnsi="Arial" w:cs="Arial"/>
          <w:sz w:val="24"/>
          <w:szCs w:val="24"/>
        </w:rPr>
      </w:pPr>
      <w:r>
        <w:rPr>
          <w:rFonts w:ascii="Arial" w:hAnsi="Arial" w:cs="Arial"/>
          <w:sz w:val="24"/>
          <w:szCs w:val="24"/>
        </w:rPr>
        <w:t xml:space="preserve">I turn lastly to the defendant’s counterclaim.  On the evidence </w:t>
      </w:r>
      <w:r w:rsidR="008D14C0">
        <w:rPr>
          <w:rFonts w:ascii="Arial" w:hAnsi="Arial" w:cs="Arial"/>
          <w:sz w:val="24"/>
          <w:szCs w:val="24"/>
        </w:rPr>
        <w:t xml:space="preserve">before me, </w:t>
      </w:r>
      <w:r>
        <w:rPr>
          <w:rFonts w:ascii="Arial" w:hAnsi="Arial" w:cs="Arial"/>
          <w:sz w:val="24"/>
          <w:szCs w:val="24"/>
        </w:rPr>
        <w:t>it is a fact that an excess amount has been paid by the defendant amounting to K19</w:t>
      </w:r>
      <w:proofErr w:type="gramStart"/>
      <w:r>
        <w:rPr>
          <w:rFonts w:ascii="Arial" w:hAnsi="Arial" w:cs="Arial"/>
          <w:sz w:val="24"/>
          <w:szCs w:val="24"/>
        </w:rPr>
        <w:t>,422,183.00</w:t>
      </w:r>
      <w:proofErr w:type="gramEnd"/>
      <w:r>
        <w:rPr>
          <w:rFonts w:ascii="Arial" w:hAnsi="Arial" w:cs="Arial"/>
          <w:sz w:val="24"/>
          <w:szCs w:val="24"/>
        </w:rPr>
        <w:t>.  This represents the difference between the amount of K2</w:t>
      </w:r>
      <w:proofErr w:type="gramStart"/>
      <w:r>
        <w:rPr>
          <w:rFonts w:ascii="Arial" w:hAnsi="Arial" w:cs="Arial"/>
          <w:sz w:val="24"/>
          <w:szCs w:val="24"/>
        </w:rPr>
        <w:t>,120,750,000.00</w:t>
      </w:r>
      <w:proofErr w:type="gramEnd"/>
      <w:r>
        <w:rPr>
          <w:rFonts w:ascii="Arial" w:hAnsi="Arial" w:cs="Arial"/>
          <w:sz w:val="24"/>
          <w:szCs w:val="24"/>
        </w:rPr>
        <w:t xml:space="preserve"> paid by the defendant and the K2,101,327,817.26 in the letter of demand at page 1 of the defendant’s Bundle of documents.  </w:t>
      </w:r>
      <w:r w:rsidR="00DA65A5">
        <w:rPr>
          <w:rFonts w:ascii="Arial" w:hAnsi="Arial" w:cs="Arial"/>
          <w:sz w:val="24"/>
          <w:szCs w:val="24"/>
        </w:rPr>
        <w:t xml:space="preserve">As PW1 admitted, in so far as the demand letter is concerned this amount must be returned to the defendant.  </w:t>
      </w:r>
      <w:r>
        <w:rPr>
          <w:rFonts w:ascii="Arial" w:hAnsi="Arial" w:cs="Arial"/>
          <w:sz w:val="24"/>
          <w:szCs w:val="24"/>
        </w:rPr>
        <w:t>Having dismissed the plaintiff’s claim</w:t>
      </w:r>
      <w:r w:rsidR="00DA65A5">
        <w:rPr>
          <w:rFonts w:ascii="Arial" w:hAnsi="Arial" w:cs="Arial"/>
          <w:sz w:val="24"/>
          <w:szCs w:val="24"/>
        </w:rPr>
        <w:t>, and on the totality of the evidence,</w:t>
      </w:r>
      <w:r>
        <w:rPr>
          <w:rFonts w:ascii="Arial" w:hAnsi="Arial" w:cs="Arial"/>
          <w:sz w:val="24"/>
          <w:szCs w:val="24"/>
        </w:rPr>
        <w:t xml:space="preserve"> I </w:t>
      </w:r>
      <w:r w:rsidR="00DA65A5">
        <w:rPr>
          <w:rFonts w:ascii="Arial" w:hAnsi="Arial" w:cs="Arial"/>
          <w:sz w:val="24"/>
          <w:szCs w:val="24"/>
        </w:rPr>
        <w:t xml:space="preserve">am satisfied </w:t>
      </w:r>
      <w:r>
        <w:rPr>
          <w:rFonts w:ascii="Arial" w:hAnsi="Arial" w:cs="Arial"/>
          <w:sz w:val="24"/>
          <w:szCs w:val="24"/>
        </w:rPr>
        <w:t xml:space="preserve">that the defendant is entitled to recover the amount overpaid to the plaintiff.   Accordingly I enter </w:t>
      </w:r>
      <w:r w:rsidR="00C64584">
        <w:rPr>
          <w:rFonts w:ascii="Arial" w:hAnsi="Arial" w:cs="Arial"/>
          <w:sz w:val="24"/>
          <w:szCs w:val="24"/>
        </w:rPr>
        <w:t>j</w:t>
      </w:r>
      <w:r>
        <w:rPr>
          <w:rFonts w:ascii="Arial" w:hAnsi="Arial" w:cs="Arial"/>
          <w:sz w:val="24"/>
          <w:szCs w:val="24"/>
        </w:rPr>
        <w:t>udgment in favour of the defendant for the amount of K19</w:t>
      </w:r>
      <w:proofErr w:type="gramStart"/>
      <w:r>
        <w:rPr>
          <w:rFonts w:ascii="Arial" w:hAnsi="Arial" w:cs="Arial"/>
          <w:sz w:val="24"/>
          <w:szCs w:val="24"/>
        </w:rPr>
        <w:t>,422,183.00</w:t>
      </w:r>
      <w:proofErr w:type="gramEnd"/>
      <w:r>
        <w:rPr>
          <w:rFonts w:ascii="Arial" w:hAnsi="Arial" w:cs="Arial"/>
          <w:sz w:val="24"/>
          <w:szCs w:val="24"/>
        </w:rPr>
        <w:t xml:space="preserve"> with interest at 10% from the date of writ to the date of </w:t>
      </w:r>
      <w:r w:rsidR="00C64584">
        <w:rPr>
          <w:rFonts w:ascii="Arial" w:hAnsi="Arial" w:cs="Arial"/>
          <w:sz w:val="24"/>
          <w:szCs w:val="24"/>
        </w:rPr>
        <w:t>j</w:t>
      </w:r>
      <w:r>
        <w:rPr>
          <w:rFonts w:ascii="Arial" w:hAnsi="Arial" w:cs="Arial"/>
          <w:sz w:val="24"/>
          <w:szCs w:val="24"/>
        </w:rPr>
        <w:t>udgment</w:t>
      </w:r>
      <w:r w:rsidR="008D14C0">
        <w:rPr>
          <w:rFonts w:ascii="Arial" w:hAnsi="Arial" w:cs="Arial"/>
          <w:sz w:val="24"/>
          <w:szCs w:val="24"/>
        </w:rPr>
        <w:t>,</w:t>
      </w:r>
      <w:r>
        <w:rPr>
          <w:rFonts w:ascii="Arial" w:hAnsi="Arial" w:cs="Arial"/>
          <w:sz w:val="24"/>
          <w:szCs w:val="24"/>
        </w:rPr>
        <w:t xml:space="preserve"> </w:t>
      </w:r>
      <w:r w:rsidR="00DA65A5">
        <w:rPr>
          <w:rFonts w:ascii="Arial" w:hAnsi="Arial" w:cs="Arial"/>
          <w:sz w:val="24"/>
          <w:szCs w:val="24"/>
        </w:rPr>
        <w:t>with</w:t>
      </w:r>
      <w:r>
        <w:rPr>
          <w:rFonts w:ascii="Arial" w:hAnsi="Arial" w:cs="Arial"/>
          <w:sz w:val="24"/>
          <w:szCs w:val="24"/>
        </w:rPr>
        <w:t xml:space="preserve"> costs</w:t>
      </w:r>
      <w:r w:rsidR="008D14C0">
        <w:rPr>
          <w:rFonts w:ascii="Arial" w:hAnsi="Arial" w:cs="Arial"/>
          <w:sz w:val="24"/>
          <w:szCs w:val="24"/>
        </w:rPr>
        <w:t xml:space="preserve"> to be taxed if not agreed</w:t>
      </w:r>
      <w:r>
        <w:rPr>
          <w:rFonts w:ascii="Arial" w:hAnsi="Arial" w:cs="Arial"/>
          <w:sz w:val="24"/>
          <w:szCs w:val="24"/>
        </w:rPr>
        <w:t>.</w:t>
      </w:r>
    </w:p>
    <w:p w:rsidR="0041217F" w:rsidRDefault="0041217F" w:rsidP="006C3229">
      <w:pPr>
        <w:spacing w:line="360" w:lineRule="auto"/>
        <w:jc w:val="both"/>
        <w:rPr>
          <w:rFonts w:ascii="Arial" w:hAnsi="Arial" w:cs="Arial"/>
          <w:sz w:val="24"/>
          <w:szCs w:val="24"/>
        </w:rPr>
      </w:pPr>
    </w:p>
    <w:p w:rsidR="002A738B" w:rsidRDefault="002A738B" w:rsidP="005A4E22">
      <w:pPr>
        <w:spacing w:line="360" w:lineRule="auto"/>
        <w:jc w:val="center"/>
        <w:rPr>
          <w:rFonts w:ascii="Arial" w:hAnsi="Arial" w:cs="Arial"/>
          <w:sz w:val="24"/>
          <w:szCs w:val="24"/>
        </w:rPr>
      </w:pPr>
      <w:r>
        <w:rPr>
          <w:rFonts w:ascii="Arial" w:hAnsi="Arial" w:cs="Arial"/>
          <w:sz w:val="24"/>
          <w:szCs w:val="24"/>
        </w:rPr>
        <w:t>Delivered in Open Court at Kitwe this 18</w:t>
      </w:r>
      <w:r w:rsidRPr="002A738B">
        <w:rPr>
          <w:rFonts w:ascii="Arial" w:hAnsi="Arial" w:cs="Arial"/>
          <w:sz w:val="24"/>
          <w:szCs w:val="24"/>
          <w:vertAlign w:val="superscript"/>
        </w:rPr>
        <w:t>th</w:t>
      </w:r>
      <w:r>
        <w:rPr>
          <w:rFonts w:ascii="Arial" w:hAnsi="Arial" w:cs="Arial"/>
          <w:sz w:val="24"/>
          <w:szCs w:val="24"/>
        </w:rPr>
        <w:t xml:space="preserve"> day of March 2011</w:t>
      </w:r>
    </w:p>
    <w:p w:rsidR="002A738B" w:rsidRDefault="002A738B" w:rsidP="002A738B">
      <w:pPr>
        <w:spacing w:after="0" w:line="240" w:lineRule="auto"/>
        <w:jc w:val="center"/>
        <w:rPr>
          <w:rFonts w:ascii="Arial" w:hAnsi="Arial" w:cs="Arial"/>
          <w:sz w:val="24"/>
          <w:szCs w:val="24"/>
        </w:rPr>
      </w:pPr>
      <w:r>
        <w:rPr>
          <w:rFonts w:ascii="Arial" w:hAnsi="Arial" w:cs="Arial"/>
          <w:sz w:val="24"/>
          <w:szCs w:val="24"/>
        </w:rPr>
        <w:t>....................................</w:t>
      </w:r>
    </w:p>
    <w:p w:rsidR="002A738B" w:rsidRPr="002A738B" w:rsidRDefault="002A738B" w:rsidP="002A738B">
      <w:pPr>
        <w:spacing w:after="0" w:line="240" w:lineRule="auto"/>
        <w:jc w:val="center"/>
        <w:rPr>
          <w:rFonts w:ascii="Arial" w:hAnsi="Arial" w:cs="Arial"/>
          <w:b/>
          <w:sz w:val="24"/>
          <w:szCs w:val="24"/>
        </w:rPr>
      </w:pPr>
      <w:r w:rsidRPr="002A738B">
        <w:rPr>
          <w:rFonts w:ascii="Arial" w:hAnsi="Arial" w:cs="Arial"/>
          <w:b/>
          <w:sz w:val="24"/>
          <w:szCs w:val="24"/>
        </w:rPr>
        <w:t>R.M.C. Kaoma</w:t>
      </w:r>
    </w:p>
    <w:p w:rsidR="00A62FA0" w:rsidRDefault="002A738B" w:rsidP="0041217F">
      <w:pPr>
        <w:spacing w:after="0" w:line="240" w:lineRule="auto"/>
        <w:jc w:val="center"/>
        <w:rPr>
          <w:rFonts w:ascii="Arial" w:hAnsi="Arial" w:cs="Arial"/>
          <w:sz w:val="24"/>
          <w:szCs w:val="24"/>
        </w:rPr>
      </w:pPr>
      <w:r w:rsidRPr="008D14C0">
        <w:rPr>
          <w:rFonts w:ascii="Arial" w:hAnsi="Arial" w:cs="Arial"/>
          <w:b/>
          <w:sz w:val="24"/>
          <w:szCs w:val="24"/>
          <w:u w:val="single"/>
        </w:rPr>
        <w:t>JUDGE</w:t>
      </w:r>
    </w:p>
    <w:p w:rsidR="00BD5420" w:rsidRDefault="00BD5420" w:rsidP="00DC32A7">
      <w:pPr>
        <w:spacing w:line="360" w:lineRule="auto"/>
        <w:jc w:val="both"/>
        <w:rPr>
          <w:rFonts w:ascii="Arial" w:hAnsi="Arial" w:cs="Arial"/>
          <w:sz w:val="24"/>
          <w:szCs w:val="24"/>
        </w:rPr>
      </w:pPr>
    </w:p>
    <w:p w:rsidR="0079521C" w:rsidRPr="005575AB" w:rsidRDefault="0079521C" w:rsidP="00DC32A7">
      <w:pPr>
        <w:spacing w:line="360" w:lineRule="auto"/>
        <w:jc w:val="both"/>
        <w:rPr>
          <w:rFonts w:ascii="Arial" w:hAnsi="Arial" w:cs="Arial"/>
          <w:sz w:val="24"/>
          <w:szCs w:val="24"/>
        </w:rPr>
      </w:pPr>
    </w:p>
    <w:sectPr w:rsidR="0079521C" w:rsidRPr="005575AB" w:rsidSect="00053833">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9F9" w:rsidRDefault="000859F9" w:rsidP="00053833">
      <w:pPr>
        <w:spacing w:after="0" w:line="240" w:lineRule="auto"/>
      </w:pPr>
      <w:r>
        <w:separator/>
      </w:r>
    </w:p>
  </w:endnote>
  <w:endnote w:type="continuationSeparator" w:id="1">
    <w:p w:rsidR="000859F9" w:rsidRDefault="000859F9" w:rsidP="00053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9F9" w:rsidRDefault="000859F9" w:rsidP="00053833">
      <w:pPr>
        <w:spacing w:after="0" w:line="240" w:lineRule="auto"/>
      </w:pPr>
      <w:r>
        <w:separator/>
      </w:r>
    </w:p>
  </w:footnote>
  <w:footnote w:type="continuationSeparator" w:id="1">
    <w:p w:rsidR="000859F9" w:rsidRDefault="000859F9" w:rsidP="000538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1938"/>
      <w:docPartObj>
        <w:docPartGallery w:val="Page Numbers (Top of Page)"/>
        <w:docPartUnique/>
      </w:docPartObj>
    </w:sdtPr>
    <w:sdtContent>
      <w:p w:rsidR="000859F9" w:rsidRDefault="000859F9">
        <w:pPr>
          <w:pStyle w:val="Header"/>
          <w:jc w:val="center"/>
        </w:pPr>
        <w:r>
          <w:t>J</w:t>
        </w:r>
        <w:fldSimple w:instr=" PAGE   \* MERGEFORMAT ">
          <w:r w:rsidR="002A1F11">
            <w:rPr>
              <w:noProof/>
            </w:rPr>
            <w:t>20</w:t>
          </w:r>
        </w:fldSimple>
      </w:p>
    </w:sdtContent>
  </w:sdt>
  <w:p w:rsidR="000859F9" w:rsidRDefault="000859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384F"/>
    <w:multiLevelType w:val="hybridMultilevel"/>
    <w:tmpl w:val="A2168DC0"/>
    <w:lvl w:ilvl="0" w:tplc="40348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DC19A6"/>
    <w:multiLevelType w:val="hybridMultilevel"/>
    <w:tmpl w:val="5094A68C"/>
    <w:lvl w:ilvl="0" w:tplc="9C4A4938">
      <w:start w:val="13"/>
      <w:numFmt w:val="decimal"/>
      <w:lvlText w:val="(%1)"/>
      <w:lvlJc w:val="left"/>
      <w:pPr>
        <w:ind w:left="1560" w:hanging="420"/>
      </w:pPr>
      <w:rPr>
        <w:rFonts w:hint="default"/>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1D673D07"/>
    <w:multiLevelType w:val="hybridMultilevel"/>
    <w:tmpl w:val="7C10F564"/>
    <w:lvl w:ilvl="0" w:tplc="7A72F54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274A8E"/>
    <w:multiLevelType w:val="hybridMultilevel"/>
    <w:tmpl w:val="795E90F4"/>
    <w:lvl w:ilvl="0" w:tplc="4A2A7E5A">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4055AE9"/>
    <w:multiLevelType w:val="hybridMultilevel"/>
    <w:tmpl w:val="334C31A6"/>
    <w:lvl w:ilvl="0" w:tplc="11788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7676C7"/>
    <w:multiLevelType w:val="hybridMultilevel"/>
    <w:tmpl w:val="215062D2"/>
    <w:lvl w:ilvl="0" w:tplc="403487C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D72235A"/>
    <w:multiLevelType w:val="hybridMultilevel"/>
    <w:tmpl w:val="C9405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8472D9"/>
    <w:multiLevelType w:val="hybridMultilevel"/>
    <w:tmpl w:val="7ED8A82E"/>
    <w:lvl w:ilvl="0" w:tplc="403487C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
  </w:num>
  <w:num w:numId="5">
    <w:abstractNumId w:val="2"/>
  </w:num>
  <w:num w:numId="6">
    <w:abstractNumId w:val="0"/>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F4AD1"/>
    <w:rsid w:val="000000B0"/>
    <w:rsid w:val="000220E1"/>
    <w:rsid w:val="00044A7D"/>
    <w:rsid w:val="00053833"/>
    <w:rsid w:val="00053F76"/>
    <w:rsid w:val="00056457"/>
    <w:rsid w:val="00066802"/>
    <w:rsid w:val="00083563"/>
    <w:rsid w:val="000859F9"/>
    <w:rsid w:val="0009229D"/>
    <w:rsid w:val="000A04EC"/>
    <w:rsid w:val="000D43C0"/>
    <w:rsid w:val="000D6D64"/>
    <w:rsid w:val="000E7BDE"/>
    <w:rsid w:val="000F0626"/>
    <w:rsid w:val="00105FF2"/>
    <w:rsid w:val="001343D3"/>
    <w:rsid w:val="001438FB"/>
    <w:rsid w:val="00155AC6"/>
    <w:rsid w:val="00170248"/>
    <w:rsid w:val="00170B81"/>
    <w:rsid w:val="00175A9E"/>
    <w:rsid w:val="00180419"/>
    <w:rsid w:val="001919F0"/>
    <w:rsid w:val="00193B61"/>
    <w:rsid w:val="00193DE7"/>
    <w:rsid w:val="001F786A"/>
    <w:rsid w:val="00201818"/>
    <w:rsid w:val="00216BC6"/>
    <w:rsid w:val="002356A9"/>
    <w:rsid w:val="00245E2E"/>
    <w:rsid w:val="00257822"/>
    <w:rsid w:val="00264C08"/>
    <w:rsid w:val="00291AFE"/>
    <w:rsid w:val="00291F55"/>
    <w:rsid w:val="002A1F11"/>
    <w:rsid w:val="002A738B"/>
    <w:rsid w:val="002C5B06"/>
    <w:rsid w:val="002D48A4"/>
    <w:rsid w:val="00315825"/>
    <w:rsid w:val="00320C0F"/>
    <w:rsid w:val="00320C6E"/>
    <w:rsid w:val="003219EB"/>
    <w:rsid w:val="00341976"/>
    <w:rsid w:val="00373E88"/>
    <w:rsid w:val="003830F3"/>
    <w:rsid w:val="003D292A"/>
    <w:rsid w:val="003D530B"/>
    <w:rsid w:val="003F4AD1"/>
    <w:rsid w:val="00401737"/>
    <w:rsid w:val="004025B1"/>
    <w:rsid w:val="00403D68"/>
    <w:rsid w:val="004057D2"/>
    <w:rsid w:val="004103CE"/>
    <w:rsid w:val="00411FED"/>
    <w:rsid w:val="0041217F"/>
    <w:rsid w:val="004619EC"/>
    <w:rsid w:val="00471FB7"/>
    <w:rsid w:val="0048210B"/>
    <w:rsid w:val="004B298A"/>
    <w:rsid w:val="004C1D07"/>
    <w:rsid w:val="004C23F8"/>
    <w:rsid w:val="004F7DD1"/>
    <w:rsid w:val="00511C76"/>
    <w:rsid w:val="0051325A"/>
    <w:rsid w:val="00546016"/>
    <w:rsid w:val="00546CCD"/>
    <w:rsid w:val="005575AB"/>
    <w:rsid w:val="005764A6"/>
    <w:rsid w:val="00583610"/>
    <w:rsid w:val="00585A77"/>
    <w:rsid w:val="0059305B"/>
    <w:rsid w:val="00593387"/>
    <w:rsid w:val="00593EED"/>
    <w:rsid w:val="005A4E22"/>
    <w:rsid w:val="005E7927"/>
    <w:rsid w:val="0062301F"/>
    <w:rsid w:val="00646B9F"/>
    <w:rsid w:val="00671103"/>
    <w:rsid w:val="006B01EA"/>
    <w:rsid w:val="006C3229"/>
    <w:rsid w:val="006E0D07"/>
    <w:rsid w:val="00714E0C"/>
    <w:rsid w:val="007231F3"/>
    <w:rsid w:val="00726272"/>
    <w:rsid w:val="007271C6"/>
    <w:rsid w:val="00727F62"/>
    <w:rsid w:val="0073092D"/>
    <w:rsid w:val="007449BA"/>
    <w:rsid w:val="007470A1"/>
    <w:rsid w:val="007659B8"/>
    <w:rsid w:val="007706E8"/>
    <w:rsid w:val="0077193A"/>
    <w:rsid w:val="00772C1D"/>
    <w:rsid w:val="00777B26"/>
    <w:rsid w:val="00782CAC"/>
    <w:rsid w:val="0079521C"/>
    <w:rsid w:val="007953E7"/>
    <w:rsid w:val="007D1D1C"/>
    <w:rsid w:val="007E7F42"/>
    <w:rsid w:val="007F0F16"/>
    <w:rsid w:val="00837390"/>
    <w:rsid w:val="008476D3"/>
    <w:rsid w:val="00855D8E"/>
    <w:rsid w:val="00856B2D"/>
    <w:rsid w:val="008636B0"/>
    <w:rsid w:val="00866B5A"/>
    <w:rsid w:val="00874C4C"/>
    <w:rsid w:val="00880C93"/>
    <w:rsid w:val="008870B4"/>
    <w:rsid w:val="008B1D53"/>
    <w:rsid w:val="008D14C0"/>
    <w:rsid w:val="008D5E04"/>
    <w:rsid w:val="008E2B58"/>
    <w:rsid w:val="008E4859"/>
    <w:rsid w:val="008E6B6D"/>
    <w:rsid w:val="008F5453"/>
    <w:rsid w:val="00912AF5"/>
    <w:rsid w:val="009208BE"/>
    <w:rsid w:val="00924A8C"/>
    <w:rsid w:val="00944B39"/>
    <w:rsid w:val="00972B67"/>
    <w:rsid w:val="0098142F"/>
    <w:rsid w:val="00992B36"/>
    <w:rsid w:val="00997250"/>
    <w:rsid w:val="009A68E2"/>
    <w:rsid w:val="009B416E"/>
    <w:rsid w:val="009B7FB8"/>
    <w:rsid w:val="009C2538"/>
    <w:rsid w:val="009D188C"/>
    <w:rsid w:val="00A037F2"/>
    <w:rsid w:val="00A36EC3"/>
    <w:rsid w:val="00A62FA0"/>
    <w:rsid w:val="00A8129A"/>
    <w:rsid w:val="00AD2E5F"/>
    <w:rsid w:val="00AF1D8A"/>
    <w:rsid w:val="00B1316E"/>
    <w:rsid w:val="00B131FC"/>
    <w:rsid w:val="00B37BA7"/>
    <w:rsid w:val="00B440C4"/>
    <w:rsid w:val="00B61E34"/>
    <w:rsid w:val="00B868D3"/>
    <w:rsid w:val="00BA5845"/>
    <w:rsid w:val="00BA597A"/>
    <w:rsid w:val="00BB4636"/>
    <w:rsid w:val="00BD5420"/>
    <w:rsid w:val="00BE3461"/>
    <w:rsid w:val="00C14441"/>
    <w:rsid w:val="00C17852"/>
    <w:rsid w:val="00C21F87"/>
    <w:rsid w:val="00C40C12"/>
    <w:rsid w:val="00C64584"/>
    <w:rsid w:val="00C70F2B"/>
    <w:rsid w:val="00C80D4F"/>
    <w:rsid w:val="00CA1412"/>
    <w:rsid w:val="00CA182F"/>
    <w:rsid w:val="00CA4C65"/>
    <w:rsid w:val="00CA4CFF"/>
    <w:rsid w:val="00CB3751"/>
    <w:rsid w:val="00CB6346"/>
    <w:rsid w:val="00CC392C"/>
    <w:rsid w:val="00CE6136"/>
    <w:rsid w:val="00CF51BE"/>
    <w:rsid w:val="00D12A45"/>
    <w:rsid w:val="00D61AB2"/>
    <w:rsid w:val="00DA65A5"/>
    <w:rsid w:val="00DB19FD"/>
    <w:rsid w:val="00DB6556"/>
    <w:rsid w:val="00DC32A7"/>
    <w:rsid w:val="00DE781F"/>
    <w:rsid w:val="00DF1671"/>
    <w:rsid w:val="00EA657C"/>
    <w:rsid w:val="00EB4BDE"/>
    <w:rsid w:val="00EC0251"/>
    <w:rsid w:val="00EE0233"/>
    <w:rsid w:val="00EE6E27"/>
    <w:rsid w:val="00F10D4D"/>
    <w:rsid w:val="00F126EC"/>
    <w:rsid w:val="00F35972"/>
    <w:rsid w:val="00F4242B"/>
    <w:rsid w:val="00F51C54"/>
    <w:rsid w:val="00F622EE"/>
    <w:rsid w:val="00F93FB1"/>
    <w:rsid w:val="00FD60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A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833"/>
  </w:style>
  <w:style w:type="paragraph" w:styleId="Footer">
    <w:name w:val="footer"/>
    <w:basedOn w:val="Normal"/>
    <w:link w:val="FooterChar"/>
    <w:uiPriority w:val="99"/>
    <w:semiHidden/>
    <w:unhideWhenUsed/>
    <w:rsid w:val="000538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3833"/>
  </w:style>
  <w:style w:type="paragraph" w:styleId="ListParagraph">
    <w:name w:val="List Paragraph"/>
    <w:basedOn w:val="Normal"/>
    <w:uiPriority w:val="34"/>
    <w:qFormat/>
    <w:rsid w:val="005132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DED7F-B229-4911-856F-CB52CB67E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6790</Words>
  <Characters>38707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KITWE HIGH COURT</Company>
  <LinksUpToDate>false</LinksUpToDate>
  <CharactersWithSpaces>45407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KCH</dc:creator>
  <cp:keywords/>
  <dc:description/>
  <cp:lastModifiedBy>kitwe high court</cp:lastModifiedBy>
  <cp:revision>2</cp:revision>
  <dcterms:created xsi:type="dcterms:W3CDTF">2011-11-16T12:23:00Z</dcterms:created>
  <dcterms:modified xsi:type="dcterms:W3CDTF">2011-11-16T12:23:00Z</dcterms:modified>
</cp:coreProperties>
</file>