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E7B" w:rsidRPr="00310CD3" w:rsidRDefault="00295E7B" w:rsidP="000B40E8">
      <w:pPr>
        <w:spacing w:after="0" w:line="240" w:lineRule="auto"/>
        <w:ind w:right="-334"/>
        <w:jc w:val="both"/>
        <w:rPr>
          <w:rFonts w:ascii="Tahoma" w:hAnsi="Tahoma" w:cs="Tahoma"/>
          <w:b/>
          <w:sz w:val="28"/>
          <w:szCs w:val="28"/>
        </w:rPr>
      </w:pPr>
      <w:r w:rsidRPr="00310CD3">
        <w:rPr>
          <w:rFonts w:ascii="Tahoma" w:hAnsi="Tahoma" w:cs="Tahoma"/>
          <w:b/>
          <w:sz w:val="28"/>
          <w:szCs w:val="28"/>
        </w:rPr>
        <w:t>IN THE HIGH COURT FOR ZAMBIA</w:t>
      </w:r>
      <w:r w:rsidR="004C03EF" w:rsidRPr="00310CD3">
        <w:rPr>
          <w:rFonts w:ascii="Tahoma" w:hAnsi="Tahoma" w:cs="Tahoma"/>
          <w:b/>
          <w:sz w:val="28"/>
          <w:szCs w:val="28"/>
        </w:rPr>
        <w:tab/>
      </w:r>
      <w:r w:rsidR="004C03EF" w:rsidRPr="00310CD3">
        <w:rPr>
          <w:rFonts w:ascii="Tahoma" w:hAnsi="Tahoma" w:cs="Tahoma"/>
          <w:b/>
          <w:sz w:val="28"/>
          <w:szCs w:val="28"/>
        </w:rPr>
        <w:tab/>
      </w:r>
      <w:r w:rsidR="004C03EF" w:rsidRPr="00310CD3">
        <w:rPr>
          <w:rFonts w:ascii="Tahoma" w:hAnsi="Tahoma" w:cs="Tahoma"/>
          <w:b/>
          <w:sz w:val="28"/>
          <w:szCs w:val="28"/>
        </w:rPr>
        <w:tab/>
      </w:r>
      <w:r w:rsidR="004C03EF" w:rsidRPr="00310CD3">
        <w:rPr>
          <w:rFonts w:ascii="Tahoma" w:hAnsi="Tahoma" w:cs="Tahoma"/>
          <w:b/>
          <w:sz w:val="28"/>
          <w:szCs w:val="28"/>
        </w:rPr>
        <w:tab/>
      </w:r>
      <w:r w:rsidR="004C03EF" w:rsidRPr="00310CD3">
        <w:rPr>
          <w:rFonts w:ascii="Tahoma" w:hAnsi="Tahoma" w:cs="Tahoma"/>
          <w:b/>
          <w:sz w:val="28"/>
          <w:szCs w:val="28"/>
        </w:rPr>
        <w:tab/>
        <w:t>2011/HP/74</w:t>
      </w:r>
      <w:r w:rsidR="008D1FF4">
        <w:rPr>
          <w:rFonts w:ascii="Tahoma" w:hAnsi="Tahoma" w:cs="Tahoma"/>
          <w:b/>
          <w:sz w:val="28"/>
          <w:szCs w:val="28"/>
        </w:rPr>
        <w:t>4</w:t>
      </w:r>
      <w:r w:rsidR="008422D7" w:rsidRPr="00310CD3">
        <w:rPr>
          <w:rFonts w:ascii="Tahoma" w:hAnsi="Tahoma" w:cs="Tahoma"/>
          <w:b/>
          <w:sz w:val="28"/>
          <w:szCs w:val="28"/>
        </w:rPr>
        <w:t xml:space="preserve"> </w:t>
      </w:r>
      <w:r w:rsidR="004C03EF" w:rsidRPr="00310CD3">
        <w:rPr>
          <w:rFonts w:ascii="Tahoma" w:hAnsi="Tahoma" w:cs="Tahoma"/>
          <w:b/>
          <w:sz w:val="28"/>
          <w:szCs w:val="28"/>
        </w:rPr>
        <w:t xml:space="preserve">HOLDEN AT </w:t>
      </w:r>
      <w:r w:rsidRPr="00310CD3">
        <w:rPr>
          <w:rFonts w:ascii="Tahoma" w:hAnsi="Tahoma" w:cs="Tahoma"/>
          <w:b/>
          <w:sz w:val="28"/>
          <w:szCs w:val="28"/>
        </w:rPr>
        <w:t>LUSAKA</w:t>
      </w:r>
    </w:p>
    <w:p w:rsidR="000B40E8" w:rsidRPr="00310CD3" w:rsidRDefault="000B40E8" w:rsidP="000B40E8">
      <w:pPr>
        <w:spacing w:after="0" w:line="240" w:lineRule="auto"/>
        <w:jc w:val="both"/>
        <w:rPr>
          <w:rFonts w:ascii="Tahoma" w:hAnsi="Tahoma" w:cs="Tahoma"/>
          <w:b/>
          <w:sz w:val="28"/>
          <w:szCs w:val="28"/>
        </w:rPr>
      </w:pPr>
      <w:r w:rsidRPr="00310CD3">
        <w:rPr>
          <w:rFonts w:ascii="Tahoma" w:hAnsi="Tahoma" w:cs="Tahoma"/>
          <w:b/>
          <w:sz w:val="28"/>
          <w:szCs w:val="28"/>
        </w:rPr>
        <w:t>(Civil Jurisdiction)</w:t>
      </w:r>
    </w:p>
    <w:p w:rsidR="000B40E8" w:rsidRPr="00310CD3" w:rsidRDefault="000B40E8" w:rsidP="000B40E8">
      <w:pPr>
        <w:spacing w:after="0" w:line="240" w:lineRule="auto"/>
        <w:jc w:val="both"/>
        <w:rPr>
          <w:rFonts w:ascii="Tahoma" w:hAnsi="Tahoma" w:cs="Tahoma"/>
          <w:b/>
          <w:sz w:val="28"/>
          <w:szCs w:val="28"/>
        </w:rPr>
      </w:pPr>
    </w:p>
    <w:p w:rsidR="00295E7B" w:rsidRPr="00310CD3" w:rsidRDefault="00295E7B" w:rsidP="000B40E8">
      <w:pPr>
        <w:spacing w:after="0" w:line="240" w:lineRule="auto"/>
        <w:jc w:val="both"/>
        <w:rPr>
          <w:rFonts w:ascii="Tahoma" w:hAnsi="Tahoma" w:cs="Tahoma"/>
          <w:b/>
          <w:sz w:val="28"/>
          <w:szCs w:val="28"/>
        </w:rPr>
      </w:pPr>
      <w:r w:rsidRPr="00310CD3">
        <w:rPr>
          <w:rFonts w:ascii="Tahoma" w:hAnsi="Tahoma" w:cs="Tahoma"/>
          <w:b/>
          <w:sz w:val="28"/>
          <w:szCs w:val="28"/>
        </w:rPr>
        <w:t>BETWEEN:</w:t>
      </w:r>
    </w:p>
    <w:p w:rsidR="000B40E8" w:rsidRPr="00310CD3" w:rsidRDefault="000B40E8" w:rsidP="000B40E8">
      <w:pPr>
        <w:spacing w:after="0" w:line="240" w:lineRule="auto"/>
        <w:jc w:val="both"/>
        <w:rPr>
          <w:rFonts w:ascii="Tahoma" w:hAnsi="Tahoma" w:cs="Tahoma"/>
          <w:b/>
          <w:sz w:val="28"/>
          <w:szCs w:val="28"/>
        </w:rPr>
      </w:pPr>
    </w:p>
    <w:p w:rsidR="000B40E8" w:rsidRPr="00310CD3" w:rsidRDefault="004C03EF" w:rsidP="00310CD3">
      <w:pPr>
        <w:spacing w:after="0"/>
        <w:jc w:val="both"/>
        <w:rPr>
          <w:rFonts w:ascii="Tahoma" w:hAnsi="Tahoma" w:cs="Tahoma"/>
          <w:b/>
          <w:sz w:val="28"/>
          <w:szCs w:val="28"/>
        </w:rPr>
      </w:pPr>
      <w:r w:rsidRPr="00310CD3">
        <w:rPr>
          <w:rFonts w:ascii="Tahoma" w:hAnsi="Tahoma" w:cs="Tahoma"/>
          <w:b/>
          <w:sz w:val="28"/>
          <w:szCs w:val="28"/>
        </w:rPr>
        <w:t>WY</w:t>
      </w:r>
      <w:r w:rsidR="00295E7B" w:rsidRPr="00310CD3">
        <w:rPr>
          <w:rFonts w:ascii="Tahoma" w:hAnsi="Tahoma" w:cs="Tahoma"/>
          <w:b/>
          <w:sz w:val="28"/>
          <w:szCs w:val="28"/>
        </w:rPr>
        <w:t xml:space="preserve">NTER MUNACAAMBWA </w:t>
      </w:r>
      <w:r w:rsidR="00075A46" w:rsidRPr="00310CD3">
        <w:rPr>
          <w:rFonts w:ascii="Tahoma" w:hAnsi="Tahoma" w:cs="Tahoma"/>
          <w:b/>
          <w:sz w:val="28"/>
          <w:szCs w:val="28"/>
        </w:rPr>
        <w:t xml:space="preserve">KABIMBA </w:t>
      </w:r>
    </w:p>
    <w:p w:rsidR="00310CD3" w:rsidRPr="00143410" w:rsidRDefault="00075A46" w:rsidP="00310CD3">
      <w:pPr>
        <w:spacing w:after="0"/>
        <w:jc w:val="both"/>
        <w:rPr>
          <w:rFonts w:ascii="Tahoma" w:hAnsi="Tahoma" w:cs="Tahoma"/>
          <w:sz w:val="28"/>
          <w:szCs w:val="28"/>
        </w:rPr>
      </w:pPr>
      <w:r w:rsidRPr="00143410">
        <w:rPr>
          <w:rFonts w:ascii="Tahoma" w:hAnsi="Tahoma" w:cs="Tahoma"/>
          <w:sz w:val="28"/>
          <w:szCs w:val="28"/>
        </w:rPr>
        <w:t>(</w:t>
      </w:r>
      <w:r w:rsidR="00143410" w:rsidRPr="00143410">
        <w:rPr>
          <w:rFonts w:ascii="Tahoma" w:hAnsi="Tahoma" w:cs="Tahoma"/>
          <w:sz w:val="28"/>
          <w:szCs w:val="28"/>
        </w:rPr>
        <w:t xml:space="preserve">Suing in his Capacity as Secretary </w:t>
      </w:r>
    </w:p>
    <w:p w:rsidR="00804F66" w:rsidRPr="00310CD3" w:rsidRDefault="00143410" w:rsidP="00310CD3">
      <w:pPr>
        <w:spacing w:after="0"/>
        <w:jc w:val="both"/>
        <w:rPr>
          <w:rFonts w:ascii="Tahoma" w:hAnsi="Tahoma" w:cs="Tahoma"/>
          <w:b/>
          <w:sz w:val="28"/>
          <w:szCs w:val="28"/>
        </w:rPr>
      </w:pPr>
      <w:r w:rsidRPr="00143410">
        <w:rPr>
          <w:rFonts w:ascii="Tahoma" w:hAnsi="Tahoma" w:cs="Tahoma"/>
          <w:sz w:val="28"/>
          <w:szCs w:val="28"/>
        </w:rPr>
        <w:t>General of the Patriotic Front</w:t>
      </w:r>
      <w:r w:rsidR="00295E7B" w:rsidRPr="00143410">
        <w:rPr>
          <w:rFonts w:ascii="Tahoma" w:hAnsi="Tahoma" w:cs="Tahoma"/>
          <w:sz w:val="28"/>
          <w:szCs w:val="28"/>
        </w:rPr>
        <w:t>)</w:t>
      </w:r>
      <w:r w:rsidR="00295E7B" w:rsidRPr="00143410">
        <w:rPr>
          <w:rFonts w:ascii="Tahoma" w:hAnsi="Tahoma" w:cs="Tahoma"/>
          <w:sz w:val="28"/>
          <w:szCs w:val="28"/>
        </w:rPr>
        <w:tab/>
      </w:r>
      <w:r w:rsidR="00295E7B" w:rsidRPr="00310CD3">
        <w:rPr>
          <w:rFonts w:ascii="Tahoma" w:hAnsi="Tahoma" w:cs="Tahoma"/>
          <w:b/>
          <w:sz w:val="28"/>
          <w:szCs w:val="28"/>
        </w:rPr>
        <w:tab/>
      </w:r>
      <w:r w:rsidR="000B40E8" w:rsidRPr="00310CD3">
        <w:rPr>
          <w:rFonts w:ascii="Tahoma" w:hAnsi="Tahoma" w:cs="Tahoma"/>
          <w:b/>
          <w:sz w:val="28"/>
          <w:szCs w:val="28"/>
        </w:rPr>
        <w:tab/>
      </w:r>
      <w:r>
        <w:rPr>
          <w:rFonts w:ascii="Tahoma" w:hAnsi="Tahoma" w:cs="Tahoma"/>
          <w:b/>
          <w:sz w:val="28"/>
          <w:szCs w:val="28"/>
        </w:rPr>
        <w:tab/>
      </w:r>
      <w:r>
        <w:rPr>
          <w:rFonts w:ascii="Tahoma" w:hAnsi="Tahoma" w:cs="Tahoma"/>
          <w:b/>
          <w:sz w:val="28"/>
          <w:szCs w:val="28"/>
        </w:rPr>
        <w:tab/>
      </w:r>
      <w:r w:rsidR="00804F66" w:rsidRPr="00310CD3">
        <w:rPr>
          <w:rFonts w:ascii="Tahoma" w:hAnsi="Tahoma" w:cs="Tahoma"/>
          <w:b/>
          <w:sz w:val="28"/>
          <w:szCs w:val="28"/>
        </w:rPr>
        <w:t>PLAINTIFF</w:t>
      </w:r>
    </w:p>
    <w:p w:rsidR="000B40E8" w:rsidRPr="00310CD3" w:rsidRDefault="000B40E8" w:rsidP="000B40E8">
      <w:pPr>
        <w:spacing w:after="0" w:line="240" w:lineRule="auto"/>
        <w:jc w:val="both"/>
        <w:rPr>
          <w:rFonts w:ascii="Tahoma" w:hAnsi="Tahoma" w:cs="Tahoma"/>
          <w:b/>
          <w:sz w:val="28"/>
          <w:szCs w:val="28"/>
        </w:rPr>
      </w:pPr>
    </w:p>
    <w:p w:rsidR="00804F66" w:rsidRPr="00310CD3" w:rsidRDefault="00804F66" w:rsidP="000B40E8">
      <w:pPr>
        <w:spacing w:after="0" w:line="240" w:lineRule="auto"/>
        <w:jc w:val="both"/>
        <w:rPr>
          <w:rFonts w:ascii="Tahoma" w:hAnsi="Tahoma" w:cs="Tahoma"/>
          <w:b/>
          <w:sz w:val="28"/>
          <w:szCs w:val="28"/>
        </w:rPr>
      </w:pPr>
      <w:r w:rsidRPr="00310CD3">
        <w:rPr>
          <w:rFonts w:ascii="Tahoma" w:hAnsi="Tahoma" w:cs="Tahoma"/>
          <w:b/>
          <w:sz w:val="28"/>
          <w:szCs w:val="28"/>
        </w:rPr>
        <w:t>AND</w:t>
      </w:r>
    </w:p>
    <w:p w:rsidR="000B40E8" w:rsidRPr="00310CD3" w:rsidRDefault="000B40E8" w:rsidP="000B40E8">
      <w:pPr>
        <w:spacing w:after="0" w:line="240" w:lineRule="auto"/>
        <w:jc w:val="both"/>
        <w:rPr>
          <w:rFonts w:ascii="Tahoma" w:hAnsi="Tahoma" w:cs="Tahoma"/>
          <w:b/>
          <w:sz w:val="28"/>
          <w:szCs w:val="28"/>
        </w:rPr>
      </w:pPr>
    </w:p>
    <w:p w:rsidR="00804F66" w:rsidRPr="00310CD3" w:rsidRDefault="00804F66" w:rsidP="000B40E8">
      <w:pPr>
        <w:spacing w:after="0" w:line="240" w:lineRule="auto"/>
        <w:jc w:val="both"/>
        <w:rPr>
          <w:rFonts w:ascii="Tahoma" w:hAnsi="Tahoma" w:cs="Tahoma"/>
          <w:b/>
          <w:sz w:val="28"/>
          <w:szCs w:val="28"/>
        </w:rPr>
      </w:pPr>
      <w:r w:rsidRPr="00310CD3">
        <w:rPr>
          <w:rFonts w:ascii="Tahoma" w:hAnsi="Tahoma" w:cs="Tahoma"/>
          <w:b/>
          <w:sz w:val="28"/>
          <w:szCs w:val="28"/>
        </w:rPr>
        <w:t>THE ATTORNEY</w:t>
      </w:r>
      <w:r w:rsidR="0066090D" w:rsidRPr="00310CD3">
        <w:rPr>
          <w:rFonts w:ascii="Tahoma" w:hAnsi="Tahoma" w:cs="Tahoma"/>
          <w:b/>
          <w:sz w:val="28"/>
          <w:szCs w:val="28"/>
        </w:rPr>
        <w:t>-</w:t>
      </w:r>
      <w:r w:rsidRPr="00310CD3">
        <w:rPr>
          <w:rFonts w:ascii="Tahoma" w:hAnsi="Tahoma" w:cs="Tahoma"/>
          <w:b/>
          <w:sz w:val="28"/>
          <w:szCs w:val="28"/>
        </w:rPr>
        <w:t xml:space="preserve"> GENERAL</w:t>
      </w:r>
      <w:r w:rsidR="000B40E8" w:rsidRPr="00310CD3">
        <w:rPr>
          <w:rFonts w:ascii="Tahoma" w:hAnsi="Tahoma" w:cs="Tahoma"/>
          <w:b/>
          <w:sz w:val="28"/>
          <w:szCs w:val="28"/>
        </w:rPr>
        <w:tab/>
      </w:r>
      <w:r w:rsidR="000B40E8" w:rsidRPr="00310CD3">
        <w:rPr>
          <w:rFonts w:ascii="Tahoma" w:hAnsi="Tahoma" w:cs="Tahoma"/>
          <w:b/>
          <w:sz w:val="28"/>
          <w:szCs w:val="28"/>
        </w:rPr>
        <w:tab/>
      </w:r>
      <w:r w:rsidR="000B40E8" w:rsidRPr="00310CD3">
        <w:rPr>
          <w:rFonts w:ascii="Tahoma" w:hAnsi="Tahoma" w:cs="Tahoma"/>
          <w:b/>
          <w:sz w:val="28"/>
          <w:szCs w:val="28"/>
        </w:rPr>
        <w:tab/>
      </w:r>
      <w:r w:rsidR="000B40E8" w:rsidRPr="00310CD3">
        <w:rPr>
          <w:rFonts w:ascii="Tahoma" w:hAnsi="Tahoma" w:cs="Tahoma"/>
          <w:b/>
          <w:sz w:val="28"/>
          <w:szCs w:val="28"/>
        </w:rPr>
        <w:tab/>
        <w:t xml:space="preserve">  </w:t>
      </w:r>
      <w:r w:rsidR="000B40E8" w:rsidRPr="00310CD3">
        <w:rPr>
          <w:rFonts w:ascii="Tahoma" w:hAnsi="Tahoma" w:cs="Tahoma"/>
          <w:b/>
          <w:sz w:val="28"/>
          <w:szCs w:val="28"/>
        </w:rPr>
        <w:tab/>
      </w:r>
      <w:r w:rsidRPr="00310CD3">
        <w:rPr>
          <w:rFonts w:ascii="Tahoma" w:hAnsi="Tahoma" w:cs="Tahoma"/>
          <w:b/>
          <w:sz w:val="28"/>
          <w:szCs w:val="28"/>
        </w:rPr>
        <w:t>1</w:t>
      </w:r>
      <w:r w:rsidRPr="00310CD3">
        <w:rPr>
          <w:rFonts w:ascii="Tahoma" w:hAnsi="Tahoma" w:cs="Tahoma"/>
          <w:b/>
          <w:sz w:val="28"/>
          <w:szCs w:val="28"/>
          <w:vertAlign w:val="superscript"/>
        </w:rPr>
        <w:t>ST</w:t>
      </w:r>
      <w:r w:rsidRPr="00310CD3">
        <w:rPr>
          <w:rFonts w:ascii="Tahoma" w:hAnsi="Tahoma" w:cs="Tahoma"/>
          <w:b/>
          <w:sz w:val="28"/>
          <w:szCs w:val="28"/>
        </w:rPr>
        <w:t xml:space="preserve"> DEFENDANT</w:t>
      </w:r>
    </w:p>
    <w:p w:rsidR="000B40E8" w:rsidRPr="00310CD3" w:rsidRDefault="000B40E8" w:rsidP="000B40E8">
      <w:pPr>
        <w:spacing w:after="0" w:line="240" w:lineRule="auto"/>
        <w:jc w:val="both"/>
        <w:rPr>
          <w:rFonts w:ascii="Tahoma" w:hAnsi="Tahoma" w:cs="Tahoma"/>
          <w:b/>
          <w:sz w:val="28"/>
          <w:szCs w:val="28"/>
        </w:rPr>
      </w:pPr>
    </w:p>
    <w:p w:rsidR="00804F66" w:rsidRPr="00310CD3" w:rsidRDefault="00804F66" w:rsidP="00310CD3">
      <w:pPr>
        <w:spacing w:after="0"/>
        <w:jc w:val="both"/>
        <w:rPr>
          <w:rFonts w:ascii="Tahoma" w:hAnsi="Tahoma" w:cs="Tahoma"/>
          <w:b/>
          <w:sz w:val="28"/>
          <w:szCs w:val="28"/>
        </w:rPr>
      </w:pPr>
      <w:r w:rsidRPr="00310CD3">
        <w:rPr>
          <w:rFonts w:ascii="Tahoma" w:hAnsi="Tahoma" w:cs="Tahoma"/>
          <w:b/>
          <w:sz w:val="28"/>
          <w:szCs w:val="28"/>
        </w:rPr>
        <w:t>RICHARD KACHINGWE</w:t>
      </w:r>
      <w:r w:rsidR="00295E7B" w:rsidRPr="00310CD3">
        <w:rPr>
          <w:rFonts w:ascii="Tahoma" w:hAnsi="Tahoma" w:cs="Tahoma"/>
          <w:b/>
          <w:sz w:val="28"/>
          <w:szCs w:val="28"/>
        </w:rPr>
        <w:tab/>
      </w:r>
      <w:r w:rsidR="00295E7B" w:rsidRPr="00310CD3">
        <w:rPr>
          <w:rFonts w:ascii="Tahoma" w:hAnsi="Tahoma" w:cs="Tahoma"/>
          <w:b/>
          <w:sz w:val="28"/>
          <w:szCs w:val="28"/>
        </w:rPr>
        <w:tab/>
      </w:r>
      <w:r w:rsidR="00295E7B" w:rsidRPr="00310CD3">
        <w:rPr>
          <w:rFonts w:ascii="Tahoma" w:hAnsi="Tahoma" w:cs="Tahoma"/>
          <w:b/>
          <w:sz w:val="28"/>
          <w:szCs w:val="28"/>
        </w:rPr>
        <w:tab/>
      </w:r>
      <w:r w:rsidR="00295E7B" w:rsidRPr="00310CD3">
        <w:rPr>
          <w:rFonts w:ascii="Tahoma" w:hAnsi="Tahoma" w:cs="Tahoma"/>
          <w:b/>
          <w:sz w:val="28"/>
          <w:szCs w:val="28"/>
        </w:rPr>
        <w:tab/>
      </w:r>
      <w:r w:rsidR="00295E7B" w:rsidRPr="00310CD3">
        <w:rPr>
          <w:rFonts w:ascii="Tahoma" w:hAnsi="Tahoma" w:cs="Tahoma"/>
          <w:b/>
          <w:sz w:val="28"/>
          <w:szCs w:val="28"/>
        </w:rPr>
        <w:tab/>
      </w:r>
      <w:r w:rsidR="004C03EF" w:rsidRPr="00310CD3">
        <w:rPr>
          <w:rFonts w:ascii="Tahoma" w:hAnsi="Tahoma" w:cs="Tahoma"/>
          <w:b/>
          <w:sz w:val="28"/>
          <w:szCs w:val="28"/>
        </w:rPr>
        <w:tab/>
      </w:r>
      <w:r w:rsidRPr="00310CD3">
        <w:rPr>
          <w:rFonts w:ascii="Tahoma" w:hAnsi="Tahoma" w:cs="Tahoma"/>
          <w:b/>
          <w:sz w:val="28"/>
          <w:szCs w:val="28"/>
        </w:rPr>
        <w:t>2</w:t>
      </w:r>
      <w:r w:rsidRPr="00310CD3">
        <w:rPr>
          <w:rFonts w:ascii="Tahoma" w:hAnsi="Tahoma" w:cs="Tahoma"/>
          <w:b/>
          <w:sz w:val="28"/>
          <w:szCs w:val="28"/>
          <w:vertAlign w:val="superscript"/>
        </w:rPr>
        <w:t>ND</w:t>
      </w:r>
      <w:r w:rsidRPr="00310CD3">
        <w:rPr>
          <w:rFonts w:ascii="Tahoma" w:hAnsi="Tahoma" w:cs="Tahoma"/>
          <w:b/>
          <w:sz w:val="28"/>
          <w:szCs w:val="28"/>
        </w:rPr>
        <w:t xml:space="preserve"> </w:t>
      </w:r>
      <w:r w:rsidR="004C03EF" w:rsidRPr="00310CD3">
        <w:rPr>
          <w:rFonts w:ascii="Tahoma" w:hAnsi="Tahoma" w:cs="Tahoma"/>
          <w:b/>
          <w:sz w:val="28"/>
          <w:szCs w:val="28"/>
        </w:rPr>
        <w:t>D</w:t>
      </w:r>
      <w:r w:rsidRPr="00310CD3">
        <w:rPr>
          <w:rFonts w:ascii="Tahoma" w:hAnsi="Tahoma" w:cs="Tahoma"/>
          <w:b/>
          <w:sz w:val="28"/>
          <w:szCs w:val="28"/>
        </w:rPr>
        <w:t>EFENDANT</w:t>
      </w:r>
    </w:p>
    <w:p w:rsidR="00310CD3" w:rsidRPr="00143410" w:rsidRDefault="00804F66" w:rsidP="00310CD3">
      <w:pPr>
        <w:spacing w:after="0"/>
        <w:jc w:val="both"/>
        <w:rPr>
          <w:rFonts w:ascii="Tahoma" w:hAnsi="Tahoma" w:cs="Tahoma"/>
          <w:sz w:val="28"/>
          <w:szCs w:val="28"/>
        </w:rPr>
      </w:pPr>
      <w:r w:rsidRPr="00143410">
        <w:rPr>
          <w:rFonts w:ascii="Tahoma" w:hAnsi="Tahoma" w:cs="Tahoma"/>
          <w:sz w:val="28"/>
          <w:szCs w:val="28"/>
        </w:rPr>
        <w:t>(</w:t>
      </w:r>
      <w:r w:rsidR="00143410" w:rsidRPr="00143410">
        <w:rPr>
          <w:rFonts w:ascii="Tahoma" w:hAnsi="Tahoma" w:cs="Tahoma"/>
          <w:sz w:val="28"/>
          <w:szCs w:val="28"/>
        </w:rPr>
        <w:t xml:space="preserve">Sued in his Capacity as National </w:t>
      </w:r>
    </w:p>
    <w:p w:rsidR="00310CD3" w:rsidRPr="00143410" w:rsidRDefault="00143410" w:rsidP="00310CD3">
      <w:pPr>
        <w:spacing w:after="0"/>
        <w:jc w:val="both"/>
        <w:rPr>
          <w:rFonts w:ascii="Tahoma" w:hAnsi="Tahoma" w:cs="Tahoma"/>
          <w:sz w:val="28"/>
          <w:szCs w:val="28"/>
        </w:rPr>
      </w:pPr>
      <w:r w:rsidRPr="00143410">
        <w:rPr>
          <w:rFonts w:ascii="Tahoma" w:hAnsi="Tahoma" w:cs="Tahoma"/>
          <w:sz w:val="28"/>
          <w:szCs w:val="28"/>
        </w:rPr>
        <w:t xml:space="preserve">Secretary of the Movement For </w:t>
      </w:r>
    </w:p>
    <w:p w:rsidR="00804F66" w:rsidRPr="00310CD3" w:rsidRDefault="00143410" w:rsidP="00310CD3">
      <w:pPr>
        <w:spacing w:after="0"/>
        <w:jc w:val="both"/>
        <w:rPr>
          <w:rFonts w:ascii="Tahoma" w:hAnsi="Tahoma" w:cs="Tahoma"/>
          <w:b/>
          <w:sz w:val="28"/>
          <w:szCs w:val="28"/>
        </w:rPr>
      </w:pPr>
      <w:r w:rsidRPr="00143410">
        <w:rPr>
          <w:rFonts w:ascii="Tahoma" w:hAnsi="Tahoma" w:cs="Tahoma"/>
          <w:sz w:val="28"/>
          <w:szCs w:val="28"/>
        </w:rPr>
        <w:t>Multiparty Democracy)</w:t>
      </w:r>
      <w:r w:rsidRPr="00143410">
        <w:rPr>
          <w:rFonts w:ascii="Tahoma" w:hAnsi="Tahoma" w:cs="Tahoma"/>
          <w:sz w:val="28"/>
          <w:szCs w:val="28"/>
        </w:rPr>
        <w:tab/>
      </w:r>
      <w:r w:rsidRPr="00143410">
        <w:rPr>
          <w:rFonts w:ascii="Tahoma" w:hAnsi="Tahoma" w:cs="Tahoma"/>
          <w:sz w:val="28"/>
          <w:szCs w:val="28"/>
        </w:rPr>
        <w:tab/>
      </w:r>
      <w:r w:rsidR="00295E7B" w:rsidRPr="00310CD3">
        <w:rPr>
          <w:rFonts w:ascii="Tahoma" w:hAnsi="Tahoma" w:cs="Tahoma"/>
          <w:b/>
          <w:sz w:val="28"/>
          <w:szCs w:val="28"/>
        </w:rPr>
        <w:tab/>
      </w:r>
      <w:r w:rsidR="00295E7B" w:rsidRPr="00310CD3">
        <w:rPr>
          <w:rFonts w:ascii="Tahoma" w:hAnsi="Tahoma" w:cs="Tahoma"/>
          <w:b/>
          <w:sz w:val="28"/>
          <w:szCs w:val="28"/>
        </w:rPr>
        <w:tab/>
      </w:r>
      <w:r w:rsidR="00295E7B" w:rsidRPr="00310CD3">
        <w:rPr>
          <w:rFonts w:ascii="Tahoma" w:hAnsi="Tahoma" w:cs="Tahoma"/>
          <w:b/>
          <w:sz w:val="28"/>
          <w:szCs w:val="28"/>
        </w:rPr>
        <w:tab/>
      </w:r>
    </w:p>
    <w:p w:rsidR="000B40E8" w:rsidRPr="00310CD3" w:rsidRDefault="000B40E8" w:rsidP="000B40E8">
      <w:pPr>
        <w:spacing w:after="0" w:line="240" w:lineRule="auto"/>
        <w:jc w:val="both"/>
        <w:rPr>
          <w:rFonts w:ascii="Tahoma" w:hAnsi="Tahoma" w:cs="Tahoma"/>
          <w:b/>
          <w:sz w:val="28"/>
          <w:szCs w:val="28"/>
        </w:rPr>
      </w:pPr>
    </w:p>
    <w:p w:rsidR="0025177C" w:rsidRPr="00310CD3" w:rsidRDefault="00804F66" w:rsidP="000B40E8">
      <w:pPr>
        <w:spacing w:after="0" w:line="240" w:lineRule="auto"/>
        <w:jc w:val="both"/>
        <w:rPr>
          <w:rFonts w:ascii="Tahoma" w:hAnsi="Tahoma" w:cs="Tahoma"/>
          <w:b/>
          <w:sz w:val="28"/>
          <w:szCs w:val="28"/>
        </w:rPr>
      </w:pPr>
      <w:r w:rsidRPr="00310CD3">
        <w:rPr>
          <w:rFonts w:ascii="Tahoma" w:hAnsi="Tahoma" w:cs="Tahoma"/>
          <w:b/>
          <w:sz w:val="28"/>
          <w:szCs w:val="28"/>
        </w:rPr>
        <w:t>THE ELECTORAL COM</w:t>
      </w:r>
      <w:r w:rsidR="000B40E8" w:rsidRPr="00310CD3">
        <w:rPr>
          <w:rFonts w:ascii="Tahoma" w:hAnsi="Tahoma" w:cs="Tahoma"/>
          <w:b/>
          <w:sz w:val="28"/>
          <w:szCs w:val="28"/>
        </w:rPr>
        <w:t>M</w:t>
      </w:r>
      <w:r w:rsidRPr="00310CD3">
        <w:rPr>
          <w:rFonts w:ascii="Tahoma" w:hAnsi="Tahoma" w:cs="Tahoma"/>
          <w:b/>
          <w:sz w:val="28"/>
          <w:szCs w:val="28"/>
        </w:rPr>
        <w:t>ISSION OF ZAMBIA</w:t>
      </w:r>
      <w:r w:rsidR="00310CD3">
        <w:rPr>
          <w:rFonts w:ascii="Tahoma" w:hAnsi="Tahoma" w:cs="Tahoma"/>
          <w:b/>
          <w:sz w:val="28"/>
          <w:szCs w:val="28"/>
        </w:rPr>
        <w:tab/>
      </w:r>
      <w:r w:rsidR="00310CD3">
        <w:rPr>
          <w:rFonts w:ascii="Tahoma" w:hAnsi="Tahoma" w:cs="Tahoma"/>
          <w:b/>
          <w:sz w:val="28"/>
          <w:szCs w:val="28"/>
        </w:rPr>
        <w:tab/>
      </w:r>
      <w:r w:rsidRPr="00310CD3">
        <w:rPr>
          <w:rFonts w:ascii="Tahoma" w:hAnsi="Tahoma" w:cs="Tahoma"/>
          <w:b/>
          <w:sz w:val="28"/>
          <w:szCs w:val="28"/>
        </w:rPr>
        <w:t>3</w:t>
      </w:r>
      <w:r w:rsidRPr="00310CD3">
        <w:rPr>
          <w:rFonts w:ascii="Tahoma" w:hAnsi="Tahoma" w:cs="Tahoma"/>
          <w:b/>
          <w:sz w:val="28"/>
          <w:szCs w:val="28"/>
          <w:vertAlign w:val="superscript"/>
        </w:rPr>
        <w:t>RD</w:t>
      </w:r>
      <w:r w:rsidRPr="00310CD3">
        <w:rPr>
          <w:rFonts w:ascii="Tahoma" w:hAnsi="Tahoma" w:cs="Tahoma"/>
          <w:b/>
          <w:sz w:val="28"/>
          <w:szCs w:val="28"/>
        </w:rPr>
        <w:t xml:space="preserve"> DEFENDANT</w:t>
      </w:r>
    </w:p>
    <w:p w:rsidR="00804F66" w:rsidRPr="00310CD3" w:rsidRDefault="00804F66" w:rsidP="000B40E8">
      <w:pPr>
        <w:spacing w:after="0" w:line="240" w:lineRule="auto"/>
        <w:jc w:val="both"/>
        <w:rPr>
          <w:rFonts w:ascii="Tahoma" w:hAnsi="Tahoma" w:cs="Tahoma"/>
          <w:b/>
          <w:sz w:val="28"/>
          <w:szCs w:val="28"/>
        </w:rPr>
      </w:pPr>
    </w:p>
    <w:p w:rsidR="001040CD" w:rsidRPr="00310CD3" w:rsidRDefault="00975327" w:rsidP="000B40E8">
      <w:pPr>
        <w:spacing w:after="0" w:line="240" w:lineRule="auto"/>
        <w:jc w:val="both"/>
        <w:rPr>
          <w:rFonts w:ascii="Tahoma" w:hAnsi="Tahoma" w:cs="Tahoma"/>
          <w:b/>
          <w:sz w:val="28"/>
          <w:szCs w:val="28"/>
        </w:rPr>
      </w:pPr>
      <w:r w:rsidRPr="00310CD3">
        <w:rPr>
          <w:rFonts w:ascii="Tahoma" w:hAnsi="Tahoma" w:cs="Tahoma"/>
          <w:b/>
          <w:sz w:val="28"/>
          <w:szCs w:val="28"/>
        </w:rPr>
        <w:t>BEFORE</w:t>
      </w:r>
      <w:r w:rsidR="000B40E8" w:rsidRPr="00310CD3">
        <w:rPr>
          <w:rFonts w:ascii="Tahoma" w:hAnsi="Tahoma" w:cs="Tahoma"/>
          <w:b/>
          <w:sz w:val="28"/>
          <w:szCs w:val="28"/>
        </w:rPr>
        <w:t xml:space="preserve"> the</w:t>
      </w:r>
      <w:r w:rsidRPr="00310CD3">
        <w:rPr>
          <w:rFonts w:ascii="Tahoma" w:hAnsi="Tahoma" w:cs="Tahoma"/>
          <w:b/>
          <w:sz w:val="28"/>
          <w:szCs w:val="28"/>
        </w:rPr>
        <w:t xml:space="preserve"> </w:t>
      </w:r>
      <w:r w:rsidR="00310CD3">
        <w:rPr>
          <w:rFonts w:ascii="Tahoma" w:hAnsi="Tahoma" w:cs="Tahoma"/>
          <w:b/>
          <w:sz w:val="28"/>
          <w:szCs w:val="28"/>
        </w:rPr>
        <w:t>Honourable</w:t>
      </w:r>
      <w:r w:rsidR="000B40E8" w:rsidRPr="00310CD3">
        <w:rPr>
          <w:rFonts w:ascii="Tahoma" w:hAnsi="Tahoma" w:cs="Tahoma"/>
          <w:b/>
          <w:sz w:val="28"/>
          <w:szCs w:val="28"/>
        </w:rPr>
        <w:t xml:space="preserve"> Mrs. </w:t>
      </w:r>
      <w:r w:rsidR="00310CD3" w:rsidRPr="00310CD3">
        <w:rPr>
          <w:rFonts w:ascii="Tahoma" w:hAnsi="Tahoma" w:cs="Tahoma"/>
          <w:b/>
          <w:sz w:val="28"/>
          <w:szCs w:val="28"/>
        </w:rPr>
        <w:t>Justice J</w:t>
      </w:r>
      <w:r w:rsidR="000B40E8" w:rsidRPr="00310CD3">
        <w:rPr>
          <w:rFonts w:ascii="Tahoma" w:hAnsi="Tahoma" w:cs="Tahoma"/>
          <w:b/>
          <w:sz w:val="28"/>
          <w:szCs w:val="28"/>
        </w:rPr>
        <w:t xml:space="preserve">. K. </w:t>
      </w:r>
      <w:r w:rsidR="00477F9C" w:rsidRPr="00310CD3">
        <w:rPr>
          <w:rFonts w:ascii="Tahoma" w:hAnsi="Tahoma" w:cs="Tahoma"/>
          <w:b/>
          <w:sz w:val="28"/>
          <w:szCs w:val="28"/>
        </w:rPr>
        <w:t xml:space="preserve">Kabuka </w:t>
      </w:r>
      <w:r w:rsidR="00477F9C">
        <w:rPr>
          <w:rFonts w:ascii="Tahoma" w:hAnsi="Tahoma" w:cs="Tahoma"/>
          <w:b/>
          <w:sz w:val="28"/>
          <w:szCs w:val="28"/>
        </w:rPr>
        <w:t>i</w:t>
      </w:r>
      <w:r w:rsidR="00477F9C" w:rsidRPr="00310CD3">
        <w:rPr>
          <w:rFonts w:ascii="Tahoma" w:hAnsi="Tahoma" w:cs="Tahoma"/>
          <w:b/>
          <w:sz w:val="28"/>
          <w:szCs w:val="28"/>
        </w:rPr>
        <w:t>n</w:t>
      </w:r>
      <w:r w:rsidR="00601592">
        <w:rPr>
          <w:rFonts w:ascii="Tahoma" w:hAnsi="Tahoma" w:cs="Tahoma"/>
          <w:b/>
          <w:sz w:val="28"/>
          <w:szCs w:val="28"/>
        </w:rPr>
        <w:t xml:space="preserve"> Chambers</w:t>
      </w:r>
      <w:r w:rsidR="000B40E8" w:rsidRPr="00310CD3">
        <w:rPr>
          <w:rFonts w:ascii="Tahoma" w:hAnsi="Tahoma" w:cs="Tahoma"/>
          <w:b/>
          <w:sz w:val="28"/>
          <w:szCs w:val="28"/>
        </w:rPr>
        <w:t xml:space="preserve"> </w:t>
      </w:r>
      <w:r w:rsidR="00601592">
        <w:rPr>
          <w:rFonts w:ascii="Tahoma" w:hAnsi="Tahoma" w:cs="Tahoma"/>
          <w:b/>
          <w:sz w:val="28"/>
          <w:szCs w:val="28"/>
        </w:rPr>
        <w:t xml:space="preserve">on </w:t>
      </w:r>
      <w:r w:rsidR="00477F9C">
        <w:rPr>
          <w:rFonts w:ascii="Tahoma" w:hAnsi="Tahoma" w:cs="Tahoma"/>
          <w:b/>
          <w:sz w:val="28"/>
          <w:szCs w:val="28"/>
        </w:rPr>
        <w:t>t</w:t>
      </w:r>
      <w:r w:rsidR="000B40E8" w:rsidRPr="00310CD3">
        <w:rPr>
          <w:rFonts w:ascii="Tahoma" w:hAnsi="Tahoma" w:cs="Tahoma"/>
          <w:b/>
          <w:sz w:val="28"/>
          <w:szCs w:val="28"/>
        </w:rPr>
        <w:t>he 9</w:t>
      </w:r>
      <w:r w:rsidR="000B40E8" w:rsidRPr="00310CD3">
        <w:rPr>
          <w:rFonts w:ascii="Tahoma" w:hAnsi="Tahoma" w:cs="Tahoma"/>
          <w:b/>
          <w:sz w:val="28"/>
          <w:szCs w:val="28"/>
          <w:vertAlign w:val="superscript"/>
        </w:rPr>
        <w:t>th</w:t>
      </w:r>
      <w:r w:rsidR="000B40E8" w:rsidRPr="00310CD3">
        <w:rPr>
          <w:rFonts w:ascii="Tahoma" w:hAnsi="Tahoma" w:cs="Tahoma"/>
          <w:b/>
          <w:sz w:val="28"/>
          <w:szCs w:val="28"/>
        </w:rPr>
        <w:t xml:space="preserve"> Day </w:t>
      </w:r>
      <w:r w:rsidR="00477F9C">
        <w:rPr>
          <w:rFonts w:ascii="Tahoma" w:hAnsi="Tahoma" w:cs="Tahoma"/>
          <w:b/>
          <w:sz w:val="28"/>
          <w:szCs w:val="28"/>
        </w:rPr>
        <w:t>o</w:t>
      </w:r>
      <w:r w:rsidR="000B40E8" w:rsidRPr="00310CD3">
        <w:rPr>
          <w:rFonts w:ascii="Tahoma" w:hAnsi="Tahoma" w:cs="Tahoma"/>
          <w:b/>
          <w:sz w:val="28"/>
          <w:szCs w:val="28"/>
        </w:rPr>
        <w:t>f August 2011.</w:t>
      </w:r>
    </w:p>
    <w:p w:rsidR="000B40E8" w:rsidRPr="00310CD3" w:rsidRDefault="000B40E8" w:rsidP="00310CD3">
      <w:pPr>
        <w:spacing w:after="0" w:line="480" w:lineRule="auto"/>
        <w:ind w:left="2880" w:hanging="2880"/>
        <w:jc w:val="both"/>
        <w:rPr>
          <w:rFonts w:ascii="Tahoma" w:hAnsi="Tahoma" w:cs="Tahoma"/>
          <w:b/>
          <w:sz w:val="28"/>
          <w:szCs w:val="28"/>
        </w:rPr>
      </w:pPr>
    </w:p>
    <w:p w:rsidR="00FC39E5" w:rsidRPr="00310CD3" w:rsidRDefault="00477F9C" w:rsidP="00310CD3">
      <w:pPr>
        <w:spacing w:after="0" w:line="240" w:lineRule="auto"/>
        <w:ind w:left="4320" w:hanging="4320"/>
        <w:jc w:val="both"/>
        <w:rPr>
          <w:rFonts w:ascii="Tahoma" w:hAnsi="Tahoma" w:cs="Tahoma"/>
          <w:b/>
          <w:sz w:val="28"/>
          <w:szCs w:val="28"/>
        </w:rPr>
      </w:pPr>
      <w:r>
        <w:rPr>
          <w:rFonts w:ascii="Tahoma" w:hAnsi="Tahoma" w:cs="Tahoma"/>
          <w:b/>
          <w:sz w:val="28"/>
          <w:szCs w:val="28"/>
        </w:rPr>
        <w:t>For</w:t>
      </w:r>
      <w:r w:rsidR="001040CD" w:rsidRPr="00310CD3">
        <w:rPr>
          <w:rFonts w:ascii="Tahoma" w:hAnsi="Tahoma" w:cs="Tahoma"/>
          <w:b/>
          <w:sz w:val="28"/>
          <w:szCs w:val="28"/>
        </w:rPr>
        <w:t xml:space="preserve"> </w:t>
      </w:r>
      <w:r>
        <w:rPr>
          <w:rFonts w:ascii="Tahoma" w:hAnsi="Tahoma" w:cs="Tahoma"/>
          <w:b/>
          <w:sz w:val="28"/>
          <w:szCs w:val="28"/>
        </w:rPr>
        <w:t xml:space="preserve">the </w:t>
      </w:r>
      <w:r w:rsidR="000B40E8" w:rsidRPr="00310CD3">
        <w:rPr>
          <w:rFonts w:ascii="Tahoma" w:hAnsi="Tahoma" w:cs="Tahoma"/>
          <w:b/>
          <w:sz w:val="28"/>
          <w:szCs w:val="28"/>
        </w:rPr>
        <w:t>P</w:t>
      </w:r>
      <w:r w:rsidRPr="00310CD3">
        <w:rPr>
          <w:rFonts w:ascii="Tahoma" w:hAnsi="Tahoma" w:cs="Tahoma"/>
          <w:b/>
          <w:sz w:val="28"/>
          <w:szCs w:val="28"/>
        </w:rPr>
        <w:t>laintiff</w:t>
      </w:r>
      <w:r w:rsidR="000B40E8" w:rsidRPr="00310CD3">
        <w:rPr>
          <w:rFonts w:ascii="Tahoma" w:hAnsi="Tahoma" w:cs="Tahoma"/>
          <w:b/>
          <w:sz w:val="28"/>
          <w:szCs w:val="28"/>
        </w:rPr>
        <w:t>:</w:t>
      </w:r>
      <w:r w:rsidR="00692BA5" w:rsidRPr="00310CD3">
        <w:rPr>
          <w:rFonts w:ascii="Tahoma" w:hAnsi="Tahoma" w:cs="Tahoma"/>
          <w:b/>
          <w:sz w:val="28"/>
          <w:szCs w:val="28"/>
        </w:rPr>
        <w:t xml:space="preserve"> </w:t>
      </w:r>
      <w:r w:rsidR="003B6DD9" w:rsidRPr="00310CD3">
        <w:rPr>
          <w:rFonts w:ascii="Tahoma" w:hAnsi="Tahoma" w:cs="Tahoma"/>
          <w:b/>
          <w:sz w:val="28"/>
          <w:szCs w:val="28"/>
        </w:rPr>
        <w:tab/>
        <w:t>M</w:t>
      </w:r>
      <w:r>
        <w:rPr>
          <w:rFonts w:ascii="Tahoma" w:hAnsi="Tahoma" w:cs="Tahoma"/>
          <w:b/>
          <w:sz w:val="28"/>
          <w:szCs w:val="28"/>
        </w:rPr>
        <w:t>r</w:t>
      </w:r>
      <w:r w:rsidR="003B6DD9" w:rsidRPr="00310CD3">
        <w:rPr>
          <w:rFonts w:ascii="Tahoma" w:hAnsi="Tahoma" w:cs="Tahoma"/>
          <w:b/>
          <w:sz w:val="28"/>
          <w:szCs w:val="28"/>
        </w:rPr>
        <w:t>. B.</w:t>
      </w:r>
      <w:r w:rsidR="000B40E8" w:rsidRPr="00310CD3">
        <w:rPr>
          <w:rFonts w:ascii="Tahoma" w:hAnsi="Tahoma" w:cs="Tahoma"/>
          <w:b/>
          <w:sz w:val="28"/>
          <w:szCs w:val="28"/>
        </w:rPr>
        <w:t xml:space="preserve"> </w:t>
      </w:r>
      <w:r w:rsidR="003B6DD9" w:rsidRPr="00310CD3">
        <w:rPr>
          <w:rFonts w:ascii="Tahoma" w:hAnsi="Tahoma" w:cs="Tahoma"/>
          <w:b/>
          <w:sz w:val="28"/>
          <w:szCs w:val="28"/>
        </w:rPr>
        <w:t>C. M</w:t>
      </w:r>
      <w:r w:rsidRPr="00310CD3">
        <w:rPr>
          <w:rFonts w:ascii="Tahoma" w:hAnsi="Tahoma" w:cs="Tahoma"/>
          <w:b/>
          <w:sz w:val="28"/>
          <w:szCs w:val="28"/>
        </w:rPr>
        <w:t>utale</w:t>
      </w:r>
      <w:r w:rsidR="006A38EF">
        <w:rPr>
          <w:rFonts w:ascii="Tahoma" w:hAnsi="Tahoma" w:cs="Tahoma"/>
          <w:b/>
          <w:sz w:val="28"/>
          <w:szCs w:val="28"/>
        </w:rPr>
        <w:t>, SC</w:t>
      </w:r>
      <w:r>
        <w:rPr>
          <w:rFonts w:ascii="Tahoma" w:hAnsi="Tahoma" w:cs="Tahoma"/>
          <w:b/>
          <w:sz w:val="28"/>
          <w:szCs w:val="28"/>
        </w:rPr>
        <w:t>; Mr</w:t>
      </w:r>
      <w:r w:rsidR="003B6DD9" w:rsidRPr="00310CD3">
        <w:rPr>
          <w:rFonts w:ascii="Tahoma" w:hAnsi="Tahoma" w:cs="Tahoma"/>
          <w:b/>
          <w:sz w:val="28"/>
          <w:szCs w:val="28"/>
        </w:rPr>
        <w:t>.  K</w:t>
      </w:r>
      <w:r w:rsidR="00FC39E5" w:rsidRPr="00310CD3">
        <w:rPr>
          <w:rFonts w:ascii="Tahoma" w:hAnsi="Tahoma" w:cs="Tahoma"/>
          <w:b/>
          <w:sz w:val="28"/>
          <w:szCs w:val="28"/>
        </w:rPr>
        <w:t>. K</w:t>
      </w:r>
      <w:r w:rsidR="007C18E5">
        <w:rPr>
          <w:rFonts w:ascii="Tahoma" w:hAnsi="Tahoma" w:cs="Tahoma"/>
          <w:b/>
          <w:sz w:val="28"/>
          <w:szCs w:val="28"/>
        </w:rPr>
        <w:t>a</w:t>
      </w:r>
      <w:r w:rsidRPr="00310CD3">
        <w:rPr>
          <w:rFonts w:ascii="Tahoma" w:hAnsi="Tahoma" w:cs="Tahoma"/>
          <w:b/>
          <w:sz w:val="28"/>
          <w:szCs w:val="28"/>
        </w:rPr>
        <w:t>unda</w:t>
      </w:r>
      <w:r w:rsidR="00FC39E5" w:rsidRPr="00310CD3">
        <w:rPr>
          <w:rFonts w:ascii="Tahoma" w:hAnsi="Tahoma" w:cs="Tahoma"/>
          <w:b/>
          <w:sz w:val="28"/>
          <w:szCs w:val="28"/>
        </w:rPr>
        <w:t>,</w:t>
      </w:r>
      <w:r w:rsidR="00692BA5" w:rsidRPr="00310CD3">
        <w:rPr>
          <w:rFonts w:ascii="Tahoma" w:hAnsi="Tahoma" w:cs="Tahoma"/>
          <w:b/>
          <w:sz w:val="28"/>
          <w:szCs w:val="28"/>
        </w:rPr>
        <w:t xml:space="preserve"> </w:t>
      </w:r>
      <w:r w:rsidR="00FC39E5" w:rsidRPr="00310CD3">
        <w:rPr>
          <w:rFonts w:ascii="Tahoma" w:hAnsi="Tahoma" w:cs="Tahoma"/>
          <w:b/>
          <w:sz w:val="28"/>
          <w:szCs w:val="28"/>
        </w:rPr>
        <w:t>M</w:t>
      </w:r>
      <w:r w:rsidRPr="00310CD3">
        <w:rPr>
          <w:rFonts w:ascii="Tahoma" w:hAnsi="Tahoma" w:cs="Tahoma"/>
          <w:b/>
          <w:sz w:val="28"/>
          <w:szCs w:val="28"/>
        </w:rPr>
        <w:t>essrs</w:t>
      </w:r>
      <w:r w:rsidR="00FC39E5" w:rsidRPr="00310CD3">
        <w:rPr>
          <w:rFonts w:ascii="Tahoma" w:hAnsi="Tahoma" w:cs="Tahoma"/>
          <w:b/>
          <w:sz w:val="28"/>
          <w:szCs w:val="28"/>
        </w:rPr>
        <w:t>.</w:t>
      </w:r>
      <w:r w:rsidR="00692BA5" w:rsidRPr="00310CD3">
        <w:rPr>
          <w:rFonts w:ascii="Tahoma" w:hAnsi="Tahoma" w:cs="Tahoma"/>
          <w:b/>
          <w:sz w:val="28"/>
          <w:szCs w:val="28"/>
        </w:rPr>
        <w:t xml:space="preserve"> </w:t>
      </w:r>
      <w:r w:rsidR="00FC39E5" w:rsidRPr="00310CD3">
        <w:rPr>
          <w:rFonts w:ascii="Tahoma" w:hAnsi="Tahoma" w:cs="Tahoma"/>
          <w:b/>
          <w:sz w:val="28"/>
          <w:szCs w:val="28"/>
        </w:rPr>
        <w:t>E</w:t>
      </w:r>
      <w:r w:rsidRPr="00310CD3">
        <w:rPr>
          <w:rFonts w:ascii="Tahoma" w:hAnsi="Tahoma" w:cs="Tahoma"/>
          <w:b/>
          <w:sz w:val="28"/>
          <w:szCs w:val="28"/>
        </w:rPr>
        <w:t>llis</w:t>
      </w:r>
      <w:r w:rsidR="00FC39E5" w:rsidRPr="00310CD3">
        <w:rPr>
          <w:rFonts w:ascii="Tahoma" w:hAnsi="Tahoma" w:cs="Tahoma"/>
          <w:b/>
          <w:sz w:val="28"/>
          <w:szCs w:val="28"/>
        </w:rPr>
        <w:t xml:space="preserve"> &amp;</w:t>
      </w:r>
      <w:r w:rsidR="000B40E8" w:rsidRPr="00310CD3">
        <w:rPr>
          <w:rFonts w:ascii="Tahoma" w:hAnsi="Tahoma" w:cs="Tahoma"/>
          <w:b/>
          <w:sz w:val="28"/>
          <w:szCs w:val="28"/>
        </w:rPr>
        <w:t xml:space="preserve"> </w:t>
      </w:r>
      <w:r w:rsidR="00FC39E5" w:rsidRPr="00310CD3">
        <w:rPr>
          <w:rFonts w:ascii="Tahoma" w:hAnsi="Tahoma" w:cs="Tahoma"/>
          <w:b/>
          <w:sz w:val="28"/>
          <w:szCs w:val="28"/>
        </w:rPr>
        <w:t>C</w:t>
      </w:r>
      <w:r>
        <w:rPr>
          <w:rFonts w:ascii="Tahoma" w:hAnsi="Tahoma" w:cs="Tahoma"/>
          <w:b/>
          <w:sz w:val="28"/>
          <w:szCs w:val="28"/>
        </w:rPr>
        <w:t>o</w:t>
      </w:r>
      <w:r w:rsidR="00143410">
        <w:rPr>
          <w:rFonts w:ascii="Tahoma" w:hAnsi="Tahoma" w:cs="Tahoma"/>
          <w:b/>
          <w:sz w:val="28"/>
          <w:szCs w:val="28"/>
        </w:rPr>
        <w:t>.;</w:t>
      </w:r>
      <w:r w:rsidR="000B40E8" w:rsidRPr="00310CD3">
        <w:rPr>
          <w:rFonts w:ascii="Tahoma" w:hAnsi="Tahoma" w:cs="Tahoma"/>
          <w:b/>
          <w:sz w:val="28"/>
          <w:szCs w:val="28"/>
        </w:rPr>
        <w:t xml:space="preserve"> </w:t>
      </w:r>
    </w:p>
    <w:p w:rsidR="000B40E8" w:rsidRPr="00310CD3" w:rsidRDefault="0066090D" w:rsidP="000B40E8">
      <w:pPr>
        <w:spacing w:after="0" w:line="240" w:lineRule="auto"/>
        <w:jc w:val="both"/>
        <w:rPr>
          <w:rFonts w:ascii="Tahoma" w:hAnsi="Tahoma" w:cs="Tahoma"/>
          <w:b/>
          <w:sz w:val="28"/>
          <w:szCs w:val="28"/>
        </w:rPr>
      </w:pPr>
      <w:r w:rsidRPr="00310CD3">
        <w:rPr>
          <w:rFonts w:ascii="Tahoma" w:hAnsi="Tahoma" w:cs="Tahoma"/>
          <w:b/>
          <w:sz w:val="28"/>
          <w:szCs w:val="28"/>
        </w:rPr>
        <w:tab/>
      </w:r>
      <w:r w:rsidRPr="00310CD3">
        <w:rPr>
          <w:rFonts w:ascii="Tahoma" w:hAnsi="Tahoma" w:cs="Tahoma"/>
          <w:b/>
          <w:sz w:val="28"/>
          <w:szCs w:val="28"/>
        </w:rPr>
        <w:tab/>
      </w:r>
      <w:r w:rsidRPr="00310CD3">
        <w:rPr>
          <w:rFonts w:ascii="Tahoma" w:hAnsi="Tahoma" w:cs="Tahoma"/>
          <w:b/>
          <w:sz w:val="28"/>
          <w:szCs w:val="28"/>
        </w:rPr>
        <w:tab/>
      </w:r>
      <w:r w:rsidR="004C03EF" w:rsidRPr="00310CD3">
        <w:rPr>
          <w:rFonts w:ascii="Tahoma" w:hAnsi="Tahoma" w:cs="Tahoma"/>
          <w:b/>
          <w:sz w:val="28"/>
          <w:szCs w:val="28"/>
        </w:rPr>
        <w:tab/>
      </w:r>
      <w:r w:rsidR="000B40E8" w:rsidRPr="00310CD3">
        <w:rPr>
          <w:rFonts w:ascii="Tahoma" w:hAnsi="Tahoma" w:cs="Tahoma"/>
          <w:b/>
          <w:sz w:val="28"/>
          <w:szCs w:val="28"/>
        </w:rPr>
        <w:tab/>
      </w:r>
    </w:p>
    <w:p w:rsidR="0066090D" w:rsidRPr="00310CD3" w:rsidRDefault="0066090D" w:rsidP="00310CD3">
      <w:pPr>
        <w:spacing w:after="0" w:line="240" w:lineRule="auto"/>
        <w:ind w:left="4320"/>
        <w:jc w:val="both"/>
        <w:rPr>
          <w:rFonts w:ascii="Tahoma" w:hAnsi="Tahoma" w:cs="Tahoma"/>
          <w:b/>
          <w:sz w:val="28"/>
          <w:szCs w:val="28"/>
        </w:rPr>
      </w:pPr>
      <w:r w:rsidRPr="00310CD3">
        <w:rPr>
          <w:rFonts w:ascii="Tahoma" w:hAnsi="Tahoma" w:cs="Tahoma"/>
          <w:b/>
          <w:sz w:val="28"/>
          <w:szCs w:val="28"/>
        </w:rPr>
        <w:t>D</w:t>
      </w:r>
      <w:r w:rsidR="00477F9C">
        <w:rPr>
          <w:rFonts w:ascii="Tahoma" w:hAnsi="Tahoma" w:cs="Tahoma"/>
          <w:b/>
          <w:sz w:val="28"/>
          <w:szCs w:val="28"/>
        </w:rPr>
        <w:t>r</w:t>
      </w:r>
      <w:r w:rsidRPr="00310CD3">
        <w:rPr>
          <w:rFonts w:ascii="Tahoma" w:hAnsi="Tahoma" w:cs="Tahoma"/>
          <w:b/>
          <w:sz w:val="28"/>
          <w:szCs w:val="28"/>
        </w:rPr>
        <w:t xml:space="preserve">. J. </w:t>
      </w:r>
      <w:r w:rsidR="00692BA5" w:rsidRPr="00310CD3">
        <w:rPr>
          <w:rFonts w:ascii="Tahoma" w:hAnsi="Tahoma" w:cs="Tahoma"/>
          <w:b/>
          <w:sz w:val="28"/>
          <w:szCs w:val="28"/>
        </w:rPr>
        <w:t>M</w:t>
      </w:r>
      <w:r w:rsidR="00477F9C" w:rsidRPr="00310CD3">
        <w:rPr>
          <w:rFonts w:ascii="Tahoma" w:hAnsi="Tahoma" w:cs="Tahoma"/>
          <w:b/>
          <w:sz w:val="28"/>
          <w:szCs w:val="28"/>
        </w:rPr>
        <w:t>ulwila</w:t>
      </w:r>
      <w:r w:rsidR="00692BA5" w:rsidRPr="00310CD3">
        <w:rPr>
          <w:rFonts w:ascii="Tahoma" w:hAnsi="Tahoma" w:cs="Tahoma"/>
          <w:b/>
          <w:sz w:val="28"/>
          <w:szCs w:val="28"/>
        </w:rPr>
        <w:t>, M</w:t>
      </w:r>
      <w:r w:rsidR="00477F9C" w:rsidRPr="00310CD3">
        <w:rPr>
          <w:rFonts w:ascii="Tahoma" w:hAnsi="Tahoma" w:cs="Tahoma"/>
          <w:b/>
          <w:sz w:val="28"/>
          <w:szCs w:val="28"/>
        </w:rPr>
        <w:t>essrs</w:t>
      </w:r>
      <w:r w:rsidR="00692BA5" w:rsidRPr="00310CD3">
        <w:rPr>
          <w:rFonts w:ascii="Tahoma" w:hAnsi="Tahoma" w:cs="Tahoma"/>
          <w:b/>
          <w:sz w:val="28"/>
          <w:szCs w:val="28"/>
        </w:rPr>
        <w:t>. I</w:t>
      </w:r>
      <w:r w:rsidR="00477F9C" w:rsidRPr="00310CD3">
        <w:rPr>
          <w:rFonts w:ascii="Tahoma" w:hAnsi="Tahoma" w:cs="Tahoma"/>
          <w:b/>
          <w:sz w:val="28"/>
          <w:szCs w:val="28"/>
        </w:rPr>
        <w:t>tuna</w:t>
      </w:r>
      <w:r w:rsidR="00692BA5" w:rsidRPr="00310CD3">
        <w:rPr>
          <w:rFonts w:ascii="Tahoma" w:hAnsi="Tahoma" w:cs="Tahoma"/>
          <w:b/>
          <w:sz w:val="28"/>
          <w:szCs w:val="28"/>
        </w:rPr>
        <w:t xml:space="preserve"> P</w:t>
      </w:r>
      <w:r w:rsidR="00477F9C" w:rsidRPr="00310CD3">
        <w:rPr>
          <w:rFonts w:ascii="Tahoma" w:hAnsi="Tahoma" w:cs="Tahoma"/>
          <w:b/>
          <w:sz w:val="28"/>
          <w:szCs w:val="28"/>
        </w:rPr>
        <w:t>artners</w:t>
      </w:r>
      <w:r w:rsidRPr="00310CD3">
        <w:rPr>
          <w:rFonts w:ascii="Tahoma" w:hAnsi="Tahoma" w:cs="Tahoma"/>
          <w:b/>
          <w:sz w:val="28"/>
          <w:szCs w:val="28"/>
        </w:rPr>
        <w:t>;</w:t>
      </w:r>
    </w:p>
    <w:p w:rsidR="000B40E8" w:rsidRPr="00310CD3" w:rsidRDefault="000B40E8" w:rsidP="000B40E8">
      <w:pPr>
        <w:spacing w:after="0" w:line="240" w:lineRule="auto"/>
        <w:ind w:left="2880" w:firstLine="720"/>
        <w:jc w:val="both"/>
        <w:rPr>
          <w:rFonts w:ascii="Tahoma" w:hAnsi="Tahoma" w:cs="Tahoma"/>
          <w:b/>
          <w:sz w:val="28"/>
          <w:szCs w:val="28"/>
        </w:rPr>
      </w:pPr>
    </w:p>
    <w:p w:rsidR="00FC39E5" w:rsidRPr="00310CD3" w:rsidRDefault="00477F9C" w:rsidP="00310CD3">
      <w:pPr>
        <w:spacing w:after="0" w:line="240" w:lineRule="auto"/>
        <w:ind w:left="4320"/>
        <w:jc w:val="both"/>
        <w:rPr>
          <w:rFonts w:ascii="Tahoma" w:hAnsi="Tahoma" w:cs="Tahoma"/>
          <w:b/>
          <w:sz w:val="28"/>
          <w:szCs w:val="28"/>
        </w:rPr>
      </w:pPr>
      <w:r>
        <w:rPr>
          <w:rFonts w:ascii="Tahoma" w:hAnsi="Tahoma" w:cs="Tahoma"/>
          <w:b/>
          <w:sz w:val="28"/>
          <w:szCs w:val="28"/>
        </w:rPr>
        <w:t>Mr</w:t>
      </w:r>
      <w:r w:rsidR="00FC39E5" w:rsidRPr="00310CD3">
        <w:rPr>
          <w:rFonts w:ascii="Tahoma" w:hAnsi="Tahoma" w:cs="Tahoma"/>
          <w:b/>
          <w:sz w:val="28"/>
          <w:szCs w:val="28"/>
        </w:rPr>
        <w:t>. A .D. M</w:t>
      </w:r>
      <w:r w:rsidRPr="00310CD3">
        <w:rPr>
          <w:rFonts w:ascii="Tahoma" w:hAnsi="Tahoma" w:cs="Tahoma"/>
          <w:b/>
          <w:sz w:val="28"/>
          <w:szCs w:val="28"/>
        </w:rPr>
        <w:t>umba</w:t>
      </w:r>
      <w:r w:rsidR="00FC39E5" w:rsidRPr="00310CD3">
        <w:rPr>
          <w:rFonts w:ascii="Tahoma" w:hAnsi="Tahoma" w:cs="Tahoma"/>
          <w:b/>
          <w:sz w:val="28"/>
          <w:szCs w:val="28"/>
        </w:rPr>
        <w:t>, M</w:t>
      </w:r>
      <w:r w:rsidRPr="00310CD3">
        <w:rPr>
          <w:rFonts w:ascii="Tahoma" w:hAnsi="Tahoma" w:cs="Tahoma"/>
          <w:b/>
          <w:sz w:val="28"/>
          <w:szCs w:val="28"/>
        </w:rPr>
        <w:t>essrs</w:t>
      </w:r>
      <w:r w:rsidR="00FC39E5" w:rsidRPr="00310CD3">
        <w:rPr>
          <w:rFonts w:ascii="Tahoma" w:hAnsi="Tahoma" w:cs="Tahoma"/>
          <w:b/>
          <w:sz w:val="28"/>
          <w:szCs w:val="28"/>
        </w:rPr>
        <w:t>. A. D. M</w:t>
      </w:r>
      <w:r w:rsidRPr="00310CD3">
        <w:rPr>
          <w:rFonts w:ascii="Tahoma" w:hAnsi="Tahoma" w:cs="Tahoma"/>
          <w:b/>
          <w:sz w:val="28"/>
          <w:szCs w:val="28"/>
        </w:rPr>
        <w:t>umba</w:t>
      </w:r>
      <w:r w:rsidR="00FC39E5" w:rsidRPr="00310CD3">
        <w:rPr>
          <w:rFonts w:ascii="Tahoma" w:hAnsi="Tahoma" w:cs="Tahoma"/>
          <w:b/>
          <w:sz w:val="28"/>
          <w:szCs w:val="28"/>
        </w:rPr>
        <w:t xml:space="preserve"> &amp;</w:t>
      </w:r>
      <w:r w:rsidR="000B40E8" w:rsidRPr="00310CD3">
        <w:rPr>
          <w:rFonts w:ascii="Tahoma" w:hAnsi="Tahoma" w:cs="Tahoma"/>
          <w:b/>
          <w:sz w:val="28"/>
          <w:szCs w:val="28"/>
        </w:rPr>
        <w:t xml:space="preserve"> </w:t>
      </w:r>
      <w:r w:rsidR="00FC39E5" w:rsidRPr="00310CD3">
        <w:rPr>
          <w:rFonts w:ascii="Tahoma" w:hAnsi="Tahoma" w:cs="Tahoma"/>
          <w:b/>
          <w:sz w:val="28"/>
          <w:szCs w:val="28"/>
        </w:rPr>
        <w:t>C</w:t>
      </w:r>
      <w:r>
        <w:rPr>
          <w:rFonts w:ascii="Tahoma" w:hAnsi="Tahoma" w:cs="Tahoma"/>
          <w:b/>
          <w:sz w:val="28"/>
          <w:szCs w:val="28"/>
        </w:rPr>
        <w:t>o</w:t>
      </w:r>
      <w:r w:rsidR="00FC39E5" w:rsidRPr="00310CD3">
        <w:rPr>
          <w:rFonts w:ascii="Tahoma" w:hAnsi="Tahoma" w:cs="Tahoma"/>
          <w:b/>
          <w:sz w:val="28"/>
          <w:szCs w:val="28"/>
        </w:rPr>
        <w:t>.</w:t>
      </w:r>
      <w:r w:rsidR="00143410">
        <w:rPr>
          <w:rFonts w:ascii="Tahoma" w:hAnsi="Tahoma" w:cs="Tahoma"/>
          <w:b/>
          <w:sz w:val="28"/>
          <w:szCs w:val="28"/>
        </w:rPr>
        <w:t>;</w:t>
      </w:r>
      <w:r w:rsidR="000B40E8" w:rsidRPr="00310CD3">
        <w:rPr>
          <w:rFonts w:ascii="Tahoma" w:hAnsi="Tahoma" w:cs="Tahoma"/>
          <w:b/>
          <w:sz w:val="28"/>
          <w:szCs w:val="28"/>
        </w:rPr>
        <w:t xml:space="preserve"> </w:t>
      </w:r>
    </w:p>
    <w:p w:rsidR="000B40E8" w:rsidRPr="00310CD3" w:rsidRDefault="000B40E8" w:rsidP="000B40E8">
      <w:pPr>
        <w:spacing w:after="0" w:line="240" w:lineRule="auto"/>
        <w:jc w:val="both"/>
        <w:rPr>
          <w:rFonts w:ascii="Tahoma" w:hAnsi="Tahoma" w:cs="Tahoma"/>
          <w:b/>
          <w:sz w:val="28"/>
          <w:szCs w:val="28"/>
        </w:rPr>
      </w:pPr>
    </w:p>
    <w:p w:rsidR="0066090D" w:rsidRPr="00310CD3" w:rsidRDefault="00477F9C" w:rsidP="00310CD3">
      <w:pPr>
        <w:spacing w:after="0" w:line="240" w:lineRule="auto"/>
        <w:ind w:left="4320"/>
        <w:jc w:val="both"/>
        <w:rPr>
          <w:rFonts w:ascii="Tahoma" w:hAnsi="Tahoma" w:cs="Tahoma"/>
          <w:b/>
          <w:sz w:val="28"/>
          <w:szCs w:val="28"/>
        </w:rPr>
      </w:pPr>
      <w:r>
        <w:rPr>
          <w:rFonts w:ascii="Tahoma" w:hAnsi="Tahoma" w:cs="Tahoma"/>
          <w:b/>
          <w:sz w:val="28"/>
          <w:szCs w:val="28"/>
        </w:rPr>
        <w:t>Mr</w:t>
      </w:r>
      <w:r w:rsidR="00FC39E5" w:rsidRPr="00310CD3">
        <w:rPr>
          <w:rFonts w:ascii="Tahoma" w:hAnsi="Tahoma" w:cs="Tahoma"/>
          <w:b/>
          <w:sz w:val="28"/>
          <w:szCs w:val="28"/>
        </w:rPr>
        <w:t>. A. M</w:t>
      </w:r>
      <w:r w:rsidRPr="00310CD3">
        <w:rPr>
          <w:rFonts w:ascii="Tahoma" w:hAnsi="Tahoma" w:cs="Tahoma"/>
          <w:b/>
          <w:sz w:val="28"/>
          <w:szCs w:val="28"/>
        </w:rPr>
        <w:t>wansa</w:t>
      </w:r>
      <w:r w:rsidR="00FC39E5" w:rsidRPr="00310CD3">
        <w:rPr>
          <w:rFonts w:ascii="Tahoma" w:hAnsi="Tahoma" w:cs="Tahoma"/>
          <w:b/>
          <w:sz w:val="28"/>
          <w:szCs w:val="28"/>
        </w:rPr>
        <w:t>, M</w:t>
      </w:r>
      <w:r w:rsidRPr="00310CD3">
        <w:rPr>
          <w:rFonts w:ascii="Tahoma" w:hAnsi="Tahoma" w:cs="Tahoma"/>
          <w:b/>
          <w:sz w:val="28"/>
          <w:szCs w:val="28"/>
        </w:rPr>
        <w:t>essrs</w:t>
      </w:r>
      <w:r w:rsidR="00FC39E5" w:rsidRPr="00310CD3">
        <w:rPr>
          <w:rFonts w:ascii="Tahoma" w:hAnsi="Tahoma" w:cs="Tahoma"/>
          <w:b/>
          <w:sz w:val="28"/>
          <w:szCs w:val="28"/>
        </w:rPr>
        <w:t>.</w:t>
      </w:r>
      <w:r>
        <w:rPr>
          <w:rFonts w:ascii="Tahoma" w:hAnsi="Tahoma" w:cs="Tahoma"/>
          <w:b/>
          <w:sz w:val="28"/>
          <w:szCs w:val="28"/>
        </w:rPr>
        <w:t xml:space="preserve"> </w:t>
      </w:r>
      <w:r w:rsidR="00FC39E5" w:rsidRPr="00310CD3">
        <w:rPr>
          <w:rFonts w:ascii="Tahoma" w:hAnsi="Tahoma" w:cs="Tahoma"/>
          <w:b/>
          <w:sz w:val="28"/>
          <w:szCs w:val="28"/>
        </w:rPr>
        <w:t xml:space="preserve">A. M. C. </w:t>
      </w:r>
      <w:r w:rsidR="0066090D" w:rsidRPr="00310CD3">
        <w:rPr>
          <w:rFonts w:ascii="Tahoma" w:hAnsi="Tahoma" w:cs="Tahoma"/>
          <w:b/>
          <w:sz w:val="28"/>
          <w:szCs w:val="28"/>
        </w:rPr>
        <w:t xml:space="preserve"> L</w:t>
      </w:r>
      <w:r w:rsidRPr="00310CD3">
        <w:rPr>
          <w:rFonts w:ascii="Tahoma" w:hAnsi="Tahoma" w:cs="Tahoma"/>
          <w:b/>
          <w:sz w:val="28"/>
          <w:szCs w:val="28"/>
        </w:rPr>
        <w:t>egal</w:t>
      </w:r>
      <w:r w:rsidR="0066090D" w:rsidRPr="00310CD3">
        <w:rPr>
          <w:rFonts w:ascii="Tahoma" w:hAnsi="Tahoma" w:cs="Tahoma"/>
          <w:b/>
          <w:sz w:val="28"/>
          <w:szCs w:val="28"/>
        </w:rPr>
        <w:t>- P</w:t>
      </w:r>
      <w:r w:rsidRPr="00310CD3">
        <w:rPr>
          <w:rFonts w:ascii="Tahoma" w:hAnsi="Tahoma" w:cs="Tahoma"/>
          <w:b/>
          <w:sz w:val="28"/>
          <w:szCs w:val="28"/>
        </w:rPr>
        <w:t>ractitioners</w:t>
      </w:r>
      <w:r w:rsidR="0066090D" w:rsidRPr="00310CD3">
        <w:rPr>
          <w:rFonts w:ascii="Tahoma" w:hAnsi="Tahoma" w:cs="Tahoma"/>
          <w:b/>
          <w:sz w:val="28"/>
          <w:szCs w:val="28"/>
        </w:rPr>
        <w:t>;</w:t>
      </w:r>
    </w:p>
    <w:p w:rsidR="000B40E8" w:rsidRPr="00310CD3" w:rsidRDefault="000B40E8" w:rsidP="000B40E8">
      <w:pPr>
        <w:spacing w:after="0" w:line="240" w:lineRule="auto"/>
        <w:ind w:left="3600"/>
        <w:jc w:val="both"/>
        <w:rPr>
          <w:rFonts w:ascii="Tahoma" w:hAnsi="Tahoma" w:cs="Tahoma"/>
          <w:b/>
          <w:sz w:val="28"/>
          <w:szCs w:val="28"/>
        </w:rPr>
      </w:pPr>
    </w:p>
    <w:p w:rsidR="0066090D" w:rsidRPr="00310CD3" w:rsidRDefault="00477F9C" w:rsidP="00310CD3">
      <w:pPr>
        <w:spacing w:after="0" w:line="240" w:lineRule="auto"/>
        <w:ind w:left="4320"/>
        <w:jc w:val="both"/>
        <w:rPr>
          <w:rFonts w:ascii="Tahoma" w:hAnsi="Tahoma" w:cs="Tahoma"/>
          <w:b/>
          <w:sz w:val="28"/>
          <w:szCs w:val="28"/>
        </w:rPr>
      </w:pPr>
      <w:r>
        <w:rPr>
          <w:rFonts w:ascii="Tahoma" w:hAnsi="Tahoma" w:cs="Tahoma"/>
          <w:b/>
          <w:sz w:val="28"/>
          <w:szCs w:val="28"/>
        </w:rPr>
        <w:t>Mr</w:t>
      </w:r>
      <w:r w:rsidR="0066090D" w:rsidRPr="00310CD3">
        <w:rPr>
          <w:rFonts w:ascii="Tahoma" w:hAnsi="Tahoma" w:cs="Tahoma"/>
          <w:b/>
          <w:sz w:val="28"/>
          <w:szCs w:val="28"/>
        </w:rPr>
        <w:t>.</w:t>
      </w:r>
      <w:r w:rsidR="000B40E8" w:rsidRPr="00310CD3">
        <w:rPr>
          <w:rFonts w:ascii="Tahoma" w:hAnsi="Tahoma" w:cs="Tahoma"/>
          <w:b/>
          <w:sz w:val="28"/>
          <w:szCs w:val="28"/>
        </w:rPr>
        <w:t xml:space="preserve"> </w:t>
      </w:r>
      <w:r w:rsidR="0066090D" w:rsidRPr="00310CD3">
        <w:rPr>
          <w:rFonts w:ascii="Tahoma" w:hAnsi="Tahoma" w:cs="Tahoma"/>
          <w:b/>
          <w:sz w:val="28"/>
          <w:szCs w:val="28"/>
        </w:rPr>
        <w:t>C.</w:t>
      </w:r>
      <w:r w:rsidR="000B40E8" w:rsidRPr="00310CD3">
        <w:rPr>
          <w:rFonts w:ascii="Tahoma" w:hAnsi="Tahoma" w:cs="Tahoma"/>
          <w:b/>
          <w:sz w:val="28"/>
          <w:szCs w:val="28"/>
        </w:rPr>
        <w:t xml:space="preserve"> </w:t>
      </w:r>
      <w:r w:rsidR="0066090D" w:rsidRPr="00310CD3">
        <w:rPr>
          <w:rFonts w:ascii="Tahoma" w:hAnsi="Tahoma" w:cs="Tahoma"/>
          <w:b/>
          <w:sz w:val="28"/>
          <w:szCs w:val="28"/>
        </w:rPr>
        <w:t>C</w:t>
      </w:r>
      <w:r w:rsidRPr="00310CD3">
        <w:rPr>
          <w:rFonts w:ascii="Tahoma" w:hAnsi="Tahoma" w:cs="Tahoma"/>
          <w:b/>
          <w:sz w:val="28"/>
          <w:szCs w:val="28"/>
        </w:rPr>
        <w:t>hama</w:t>
      </w:r>
      <w:r w:rsidR="0066090D" w:rsidRPr="00310CD3">
        <w:rPr>
          <w:rFonts w:ascii="Tahoma" w:hAnsi="Tahoma" w:cs="Tahoma"/>
          <w:b/>
          <w:sz w:val="28"/>
          <w:szCs w:val="28"/>
        </w:rPr>
        <w:t>,</w:t>
      </w:r>
      <w:r w:rsidR="00692BA5" w:rsidRPr="00310CD3">
        <w:rPr>
          <w:rFonts w:ascii="Tahoma" w:hAnsi="Tahoma" w:cs="Tahoma"/>
          <w:b/>
          <w:sz w:val="28"/>
          <w:szCs w:val="28"/>
        </w:rPr>
        <w:t xml:space="preserve"> </w:t>
      </w:r>
      <w:r w:rsidR="0066090D" w:rsidRPr="00310CD3">
        <w:rPr>
          <w:rFonts w:ascii="Tahoma" w:hAnsi="Tahoma" w:cs="Tahoma"/>
          <w:b/>
          <w:sz w:val="28"/>
          <w:szCs w:val="28"/>
        </w:rPr>
        <w:t>M</w:t>
      </w:r>
      <w:r w:rsidRPr="00310CD3">
        <w:rPr>
          <w:rFonts w:ascii="Tahoma" w:hAnsi="Tahoma" w:cs="Tahoma"/>
          <w:b/>
          <w:sz w:val="28"/>
          <w:szCs w:val="28"/>
        </w:rPr>
        <w:t>essrs</w:t>
      </w:r>
      <w:r w:rsidR="0066090D" w:rsidRPr="00310CD3">
        <w:rPr>
          <w:rFonts w:ascii="Tahoma" w:hAnsi="Tahoma" w:cs="Tahoma"/>
          <w:b/>
          <w:sz w:val="28"/>
          <w:szCs w:val="28"/>
        </w:rPr>
        <w:t>.</w:t>
      </w:r>
      <w:r w:rsidR="00692BA5" w:rsidRPr="00310CD3">
        <w:rPr>
          <w:rFonts w:ascii="Tahoma" w:hAnsi="Tahoma" w:cs="Tahoma"/>
          <w:b/>
          <w:sz w:val="28"/>
          <w:szCs w:val="28"/>
        </w:rPr>
        <w:t xml:space="preserve"> </w:t>
      </w:r>
      <w:r w:rsidR="0066090D" w:rsidRPr="00310CD3">
        <w:rPr>
          <w:rFonts w:ascii="Tahoma" w:hAnsi="Tahoma" w:cs="Tahoma"/>
          <w:b/>
          <w:sz w:val="28"/>
          <w:szCs w:val="28"/>
        </w:rPr>
        <w:t>C</w:t>
      </w:r>
      <w:r w:rsidRPr="00310CD3">
        <w:rPr>
          <w:rFonts w:ascii="Tahoma" w:hAnsi="Tahoma" w:cs="Tahoma"/>
          <w:b/>
          <w:sz w:val="28"/>
          <w:szCs w:val="28"/>
        </w:rPr>
        <w:t>hola</w:t>
      </w:r>
      <w:r w:rsidR="0066090D" w:rsidRPr="00310CD3">
        <w:rPr>
          <w:rFonts w:ascii="Tahoma" w:hAnsi="Tahoma" w:cs="Tahoma"/>
          <w:b/>
          <w:sz w:val="28"/>
          <w:szCs w:val="28"/>
        </w:rPr>
        <w:t xml:space="preserve"> C</w:t>
      </w:r>
      <w:r w:rsidRPr="00310CD3">
        <w:rPr>
          <w:rFonts w:ascii="Tahoma" w:hAnsi="Tahoma" w:cs="Tahoma"/>
          <w:b/>
          <w:sz w:val="28"/>
          <w:szCs w:val="28"/>
        </w:rPr>
        <w:t>hama</w:t>
      </w:r>
      <w:r w:rsidR="0066090D" w:rsidRPr="00310CD3">
        <w:rPr>
          <w:rFonts w:ascii="Tahoma" w:hAnsi="Tahoma" w:cs="Tahoma"/>
          <w:b/>
          <w:sz w:val="28"/>
          <w:szCs w:val="28"/>
        </w:rPr>
        <w:t xml:space="preserve"> L</w:t>
      </w:r>
      <w:r w:rsidRPr="00310CD3">
        <w:rPr>
          <w:rFonts w:ascii="Tahoma" w:hAnsi="Tahoma" w:cs="Tahoma"/>
          <w:b/>
          <w:sz w:val="28"/>
          <w:szCs w:val="28"/>
        </w:rPr>
        <w:t>egal</w:t>
      </w:r>
      <w:r w:rsidR="0066090D" w:rsidRPr="00310CD3">
        <w:rPr>
          <w:rFonts w:ascii="Tahoma" w:hAnsi="Tahoma" w:cs="Tahoma"/>
          <w:b/>
          <w:sz w:val="28"/>
          <w:szCs w:val="28"/>
        </w:rPr>
        <w:t xml:space="preserve"> – P</w:t>
      </w:r>
      <w:r w:rsidRPr="00310CD3">
        <w:rPr>
          <w:rFonts w:ascii="Tahoma" w:hAnsi="Tahoma" w:cs="Tahoma"/>
          <w:b/>
          <w:sz w:val="28"/>
          <w:szCs w:val="28"/>
        </w:rPr>
        <w:t>ractitioners</w:t>
      </w:r>
      <w:r w:rsidR="0066090D" w:rsidRPr="00310CD3">
        <w:rPr>
          <w:rFonts w:ascii="Tahoma" w:hAnsi="Tahoma" w:cs="Tahoma"/>
          <w:b/>
          <w:sz w:val="28"/>
          <w:szCs w:val="28"/>
        </w:rPr>
        <w:t>;</w:t>
      </w:r>
    </w:p>
    <w:p w:rsidR="00310CD3" w:rsidRPr="00310CD3" w:rsidRDefault="000B40E8">
      <w:pPr>
        <w:rPr>
          <w:rFonts w:ascii="Tahoma" w:hAnsi="Tahoma" w:cs="Tahoma"/>
          <w:b/>
          <w:sz w:val="28"/>
          <w:szCs w:val="28"/>
        </w:rPr>
      </w:pPr>
      <w:r w:rsidRPr="00310CD3">
        <w:rPr>
          <w:rFonts w:ascii="Tahoma" w:hAnsi="Tahoma" w:cs="Tahoma"/>
          <w:b/>
          <w:sz w:val="28"/>
          <w:szCs w:val="28"/>
        </w:rPr>
        <w:tab/>
      </w:r>
    </w:p>
    <w:p w:rsidR="0066090D" w:rsidRDefault="0066090D" w:rsidP="00477F9C">
      <w:pPr>
        <w:ind w:left="4320" w:hanging="4320"/>
        <w:rPr>
          <w:rFonts w:ascii="Tahoma" w:hAnsi="Tahoma" w:cs="Tahoma"/>
          <w:b/>
          <w:sz w:val="28"/>
          <w:szCs w:val="28"/>
        </w:rPr>
      </w:pPr>
      <w:r w:rsidRPr="00310CD3">
        <w:rPr>
          <w:rFonts w:ascii="Tahoma" w:hAnsi="Tahoma" w:cs="Tahoma"/>
          <w:b/>
          <w:sz w:val="28"/>
          <w:szCs w:val="28"/>
        </w:rPr>
        <w:t>F</w:t>
      </w:r>
      <w:r w:rsidR="00477F9C">
        <w:rPr>
          <w:rFonts w:ascii="Tahoma" w:hAnsi="Tahoma" w:cs="Tahoma"/>
          <w:b/>
          <w:sz w:val="28"/>
          <w:szCs w:val="28"/>
        </w:rPr>
        <w:t>or</w:t>
      </w:r>
      <w:r w:rsidRPr="00310CD3">
        <w:rPr>
          <w:rFonts w:ascii="Tahoma" w:hAnsi="Tahoma" w:cs="Tahoma"/>
          <w:b/>
          <w:sz w:val="28"/>
          <w:szCs w:val="28"/>
        </w:rPr>
        <w:t xml:space="preserve"> </w:t>
      </w:r>
      <w:r w:rsidR="00477F9C">
        <w:rPr>
          <w:rFonts w:ascii="Tahoma" w:hAnsi="Tahoma" w:cs="Tahoma"/>
          <w:b/>
          <w:sz w:val="28"/>
          <w:szCs w:val="28"/>
        </w:rPr>
        <w:t>the</w:t>
      </w:r>
      <w:r w:rsidR="000B40E8" w:rsidRPr="00310CD3">
        <w:rPr>
          <w:rFonts w:ascii="Tahoma" w:hAnsi="Tahoma" w:cs="Tahoma"/>
          <w:b/>
          <w:sz w:val="28"/>
          <w:szCs w:val="28"/>
        </w:rPr>
        <w:t xml:space="preserve"> 1</w:t>
      </w:r>
      <w:r w:rsidR="000B40E8" w:rsidRPr="00310CD3">
        <w:rPr>
          <w:rFonts w:ascii="Tahoma" w:hAnsi="Tahoma" w:cs="Tahoma"/>
          <w:b/>
          <w:sz w:val="28"/>
          <w:szCs w:val="28"/>
          <w:vertAlign w:val="superscript"/>
        </w:rPr>
        <w:t>ST</w:t>
      </w:r>
      <w:r w:rsidR="000B40E8" w:rsidRPr="00310CD3">
        <w:rPr>
          <w:rFonts w:ascii="Tahoma" w:hAnsi="Tahoma" w:cs="Tahoma"/>
          <w:b/>
          <w:sz w:val="28"/>
          <w:szCs w:val="28"/>
        </w:rPr>
        <w:t xml:space="preserve"> D</w:t>
      </w:r>
      <w:r w:rsidR="00477F9C" w:rsidRPr="00310CD3">
        <w:rPr>
          <w:rFonts w:ascii="Tahoma" w:hAnsi="Tahoma" w:cs="Tahoma"/>
          <w:b/>
          <w:sz w:val="28"/>
          <w:szCs w:val="28"/>
        </w:rPr>
        <w:t>efendant</w:t>
      </w:r>
      <w:r w:rsidRPr="00310CD3">
        <w:rPr>
          <w:rFonts w:ascii="Tahoma" w:hAnsi="Tahoma" w:cs="Tahoma"/>
          <w:b/>
          <w:sz w:val="28"/>
          <w:szCs w:val="28"/>
        </w:rPr>
        <w:t>:</w:t>
      </w:r>
      <w:r w:rsidR="00310CD3">
        <w:rPr>
          <w:rFonts w:ascii="Tahoma" w:hAnsi="Tahoma" w:cs="Tahoma"/>
          <w:b/>
          <w:sz w:val="28"/>
          <w:szCs w:val="28"/>
        </w:rPr>
        <w:t xml:space="preserve">         </w:t>
      </w:r>
      <w:r w:rsidR="00477F9C">
        <w:rPr>
          <w:rFonts w:ascii="Tahoma" w:hAnsi="Tahoma" w:cs="Tahoma"/>
          <w:b/>
          <w:sz w:val="28"/>
          <w:szCs w:val="28"/>
        </w:rPr>
        <w:t xml:space="preserve">      </w:t>
      </w:r>
      <w:r w:rsidRPr="00310CD3">
        <w:rPr>
          <w:rFonts w:ascii="Tahoma" w:hAnsi="Tahoma" w:cs="Tahoma"/>
          <w:b/>
          <w:sz w:val="28"/>
          <w:szCs w:val="28"/>
        </w:rPr>
        <w:t>MR. A</w:t>
      </w:r>
      <w:r w:rsidR="00477F9C">
        <w:rPr>
          <w:rFonts w:ascii="Tahoma" w:hAnsi="Tahoma" w:cs="Tahoma"/>
          <w:b/>
          <w:sz w:val="28"/>
          <w:szCs w:val="28"/>
        </w:rPr>
        <w:t>.</w:t>
      </w:r>
      <w:r w:rsidRPr="00310CD3">
        <w:rPr>
          <w:rFonts w:ascii="Tahoma" w:hAnsi="Tahoma" w:cs="Tahoma"/>
          <w:b/>
          <w:sz w:val="28"/>
          <w:szCs w:val="28"/>
        </w:rPr>
        <w:t xml:space="preserve"> J.</w:t>
      </w:r>
      <w:r w:rsidR="00477F9C">
        <w:rPr>
          <w:rFonts w:ascii="Tahoma" w:hAnsi="Tahoma" w:cs="Tahoma"/>
          <w:b/>
          <w:sz w:val="28"/>
          <w:szCs w:val="28"/>
        </w:rPr>
        <w:t xml:space="preserve"> </w:t>
      </w:r>
      <w:r w:rsidRPr="00310CD3">
        <w:rPr>
          <w:rFonts w:ascii="Tahoma" w:hAnsi="Tahoma" w:cs="Tahoma"/>
          <w:b/>
          <w:sz w:val="28"/>
          <w:szCs w:val="28"/>
        </w:rPr>
        <w:t>S</w:t>
      </w:r>
      <w:r w:rsidR="00477F9C" w:rsidRPr="00310CD3">
        <w:rPr>
          <w:rFonts w:ascii="Tahoma" w:hAnsi="Tahoma" w:cs="Tahoma"/>
          <w:b/>
          <w:sz w:val="28"/>
          <w:szCs w:val="28"/>
        </w:rPr>
        <w:t xml:space="preserve">honga </w:t>
      </w:r>
      <w:r w:rsidRPr="00310CD3">
        <w:rPr>
          <w:rFonts w:ascii="Tahoma" w:hAnsi="Tahoma" w:cs="Tahoma"/>
          <w:b/>
          <w:sz w:val="28"/>
          <w:szCs w:val="28"/>
        </w:rPr>
        <w:t xml:space="preserve"> </w:t>
      </w:r>
      <w:r w:rsidR="00692BA5" w:rsidRPr="00310CD3">
        <w:rPr>
          <w:rFonts w:ascii="Tahoma" w:hAnsi="Tahoma" w:cs="Tahoma"/>
          <w:b/>
          <w:sz w:val="28"/>
          <w:szCs w:val="28"/>
        </w:rPr>
        <w:t xml:space="preserve"> </w:t>
      </w:r>
      <w:r w:rsidRPr="00310CD3">
        <w:rPr>
          <w:rFonts w:ascii="Tahoma" w:hAnsi="Tahoma" w:cs="Tahoma"/>
          <w:b/>
          <w:sz w:val="28"/>
          <w:szCs w:val="28"/>
        </w:rPr>
        <w:t>J</w:t>
      </w:r>
      <w:r w:rsidR="00477F9C" w:rsidRPr="00310CD3">
        <w:rPr>
          <w:rFonts w:ascii="Tahoma" w:hAnsi="Tahoma" w:cs="Tahoma"/>
          <w:b/>
          <w:sz w:val="28"/>
          <w:szCs w:val="28"/>
        </w:rPr>
        <w:t>nr</w:t>
      </w:r>
      <w:r w:rsidRPr="00310CD3">
        <w:rPr>
          <w:rFonts w:ascii="Tahoma" w:hAnsi="Tahoma" w:cs="Tahoma"/>
          <w:b/>
          <w:sz w:val="28"/>
          <w:szCs w:val="28"/>
        </w:rPr>
        <w:t>.</w:t>
      </w:r>
      <w:r w:rsidR="00601592">
        <w:rPr>
          <w:rFonts w:ascii="Tahoma" w:hAnsi="Tahoma" w:cs="Tahoma"/>
          <w:b/>
          <w:sz w:val="28"/>
          <w:szCs w:val="28"/>
        </w:rPr>
        <w:t xml:space="preserve"> SC,</w:t>
      </w:r>
      <w:r w:rsidRPr="00310CD3">
        <w:rPr>
          <w:rFonts w:ascii="Tahoma" w:hAnsi="Tahoma" w:cs="Tahoma"/>
          <w:b/>
          <w:sz w:val="28"/>
          <w:szCs w:val="28"/>
        </w:rPr>
        <w:t xml:space="preserve"> </w:t>
      </w:r>
      <w:r w:rsidR="00310CD3">
        <w:rPr>
          <w:rFonts w:ascii="Tahoma" w:hAnsi="Tahoma" w:cs="Tahoma"/>
          <w:b/>
          <w:sz w:val="28"/>
          <w:szCs w:val="28"/>
        </w:rPr>
        <w:t>A</w:t>
      </w:r>
      <w:r w:rsidR="00477F9C">
        <w:rPr>
          <w:rFonts w:ascii="Tahoma" w:hAnsi="Tahoma" w:cs="Tahoma"/>
          <w:b/>
          <w:sz w:val="28"/>
          <w:szCs w:val="28"/>
        </w:rPr>
        <w:t xml:space="preserve">ttorney </w:t>
      </w:r>
      <w:r w:rsidR="000B40E8" w:rsidRPr="00310CD3">
        <w:rPr>
          <w:rFonts w:ascii="Tahoma" w:hAnsi="Tahoma" w:cs="Tahoma"/>
          <w:b/>
          <w:sz w:val="28"/>
          <w:szCs w:val="28"/>
        </w:rPr>
        <w:t>G</w:t>
      </w:r>
      <w:r w:rsidR="00477F9C" w:rsidRPr="00310CD3">
        <w:rPr>
          <w:rFonts w:ascii="Tahoma" w:hAnsi="Tahoma" w:cs="Tahoma"/>
          <w:b/>
          <w:sz w:val="28"/>
          <w:szCs w:val="28"/>
        </w:rPr>
        <w:t>eneral</w:t>
      </w:r>
      <w:r w:rsidR="000B40E8" w:rsidRPr="00310CD3">
        <w:rPr>
          <w:rFonts w:ascii="Tahoma" w:hAnsi="Tahoma" w:cs="Tahoma"/>
          <w:b/>
          <w:sz w:val="28"/>
          <w:szCs w:val="28"/>
        </w:rPr>
        <w:t>;</w:t>
      </w:r>
    </w:p>
    <w:p w:rsidR="00F058E5" w:rsidRPr="00F058E5" w:rsidRDefault="00F058E5" w:rsidP="00F058E5">
      <w:pPr>
        <w:ind w:left="4320" w:hanging="4320"/>
        <w:jc w:val="center"/>
        <w:rPr>
          <w:rFonts w:ascii="Tahoma" w:hAnsi="Tahoma" w:cs="Tahoma"/>
          <w:sz w:val="28"/>
          <w:szCs w:val="28"/>
        </w:rPr>
      </w:pPr>
      <w:r w:rsidRPr="00F058E5">
        <w:rPr>
          <w:rFonts w:ascii="Tahoma" w:hAnsi="Tahoma" w:cs="Tahoma"/>
          <w:sz w:val="28"/>
          <w:szCs w:val="28"/>
        </w:rPr>
        <w:lastRenderedPageBreak/>
        <w:t>R2</w:t>
      </w:r>
    </w:p>
    <w:p w:rsidR="00F058E5" w:rsidRPr="00310CD3" w:rsidRDefault="00F058E5" w:rsidP="00F058E5">
      <w:pPr>
        <w:ind w:left="4320" w:hanging="4320"/>
        <w:jc w:val="center"/>
        <w:rPr>
          <w:rFonts w:ascii="Tahoma" w:hAnsi="Tahoma" w:cs="Tahoma"/>
          <w:b/>
          <w:sz w:val="28"/>
          <w:szCs w:val="28"/>
        </w:rPr>
      </w:pPr>
    </w:p>
    <w:p w:rsidR="00220F42" w:rsidRPr="00310CD3" w:rsidRDefault="00BA7330" w:rsidP="00310CD3">
      <w:pPr>
        <w:ind w:left="4320"/>
        <w:rPr>
          <w:rFonts w:ascii="Tahoma" w:hAnsi="Tahoma" w:cs="Tahoma"/>
          <w:b/>
          <w:sz w:val="28"/>
          <w:szCs w:val="28"/>
        </w:rPr>
      </w:pPr>
      <w:r w:rsidRPr="00310CD3">
        <w:rPr>
          <w:rFonts w:ascii="Tahoma" w:hAnsi="Tahoma" w:cs="Tahoma"/>
          <w:b/>
          <w:sz w:val="28"/>
          <w:szCs w:val="28"/>
        </w:rPr>
        <w:t>Mr. M. Ko</w:t>
      </w:r>
      <w:r>
        <w:rPr>
          <w:rFonts w:ascii="Tahoma" w:hAnsi="Tahoma" w:cs="Tahoma"/>
          <w:b/>
          <w:sz w:val="28"/>
          <w:szCs w:val="28"/>
        </w:rPr>
        <w:t>ndolo,</w:t>
      </w:r>
      <w:r w:rsidR="00FC44E3">
        <w:rPr>
          <w:rFonts w:ascii="Tahoma" w:hAnsi="Tahoma" w:cs="Tahoma"/>
          <w:b/>
          <w:sz w:val="28"/>
          <w:szCs w:val="28"/>
        </w:rPr>
        <w:t xml:space="preserve"> </w:t>
      </w:r>
      <w:r w:rsidR="00601592">
        <w:rPr>
          <w:rFonts w:ascii="Tahoma" w:hAnsi="Tahoma" w:cs="Tahoma"/>
          <w:b/>
          <w:sz w:val="28"/>
          <w:szCs w:val="28"/>
        </w:rPr>
        <w:t>SC</w:t>
      </w:r>
      <w:r>
        <w:rPr>
          <w:rFonts w:ascii="Tahoma" w:hAnsi="Tahoma" w:cs="Tahoma"/>
          <w:b/>
          <w:sz w:val="28"/>
          <w:szCs w:val="28"/>
        </w:rPr>
        <w:t xml:space="preserve"> Solicitor Gene</w:t>
      </w:r>
      <w:r w:rsidRPr="00310CD3">
        <w:rPr>
          <w:rFonts w:ascii="Tahoma" w:hAnsi="Tahoma" w:cs="Tahoma"/>
          <w:b/>
          <w:sz w:val="28"/>
          <w:szCs w:val="28"/>
        </w:rPr>
        <w:t xml:space="preserve">ral; </w:t>
      </w:r>
    </w:p>
    <w:p w:rsidR="00220F42" w:rsidRPr="00310CD3" w:rsidRDefault="00BA7330" w:rsidP="00310CD3">
      <w:pPr>
        <w:ind w:left="4320"/>
        <w:rPr>
          <w:rFonts w:ascii="Tahoma" w:hAnsi="Tahoma" w:cs="Tahoma"/>
          <w:b/>
          <w:sz w:val="28"/>
          <w:szCs w:val="28"/>
        </w:rPr>
      </w:pPr>
      <w:r w:rsidRPr="00310CD3">
        <w:rPr>
          <w:rFonts w:ascii="Tahoma" w:hAnsi="Tahoma" w:cs="Tahoma"/>
          <w:b/>
          <w:sz w:val="28"/>
          <w:szCs w:val="28"/>
        </w:rPr>
        <w:t>Mrs. M. Kombe, Chief State Advocate.</w:t>
      </w:r>
      <w:r w:rsidRPr="00310CD3">
        <w:rPr>
          <w:rFonts w:ascii="Tahoma" w:hAnsi="Tahoma" w:cs="Tahoma"/>
          <w:b/>
          <w:sz w:val="28"/>
          <w:szCs w:val="28"/>
        </w:rPr>
        <w:tab/>
      </w:r>
      <w:r w:rsidRPr="00310CD3">
        <w:rPr>
          <w:rFonts w:ascii="Tahoma" w:hAnsi="Tahoma" w:cs="Tahoma"/>
          <w:b/>
          <w:sz w:val="28"/>
          <w:szCs w:val="28"/>
        </w:rPr>
        <w:tab/>
      </w:r>
      <w:r w:rsidRPr="00310CD3">
        <w:rPr>
          <w:rFonts w:ascii="Tahoma" w:hAnsi="Tahoma" w:cs="Tahoma"/>
          <w:b/>
          <w:sz w:val="28"/>
          <w:szCs w:val="28"/>
        </w:rPr>
        <w:tab/>
      </w:r>
      <w:r w:rsidRPr="00310CD3">
        <w:rPr>
          <w:rFonts w:ascii="Tahoma" w:hAnsi="Tahoma" w:cs="Tahoma"/>
          <w:b/>
          <w:sz w:val="28"/>
          <w:szCs w:val="28"/>
        </w:rPr>
        <w:tab/>
      </w:r>
    </w:p>
    <w:p w:rsidR="00371884" w:rsidRDefault="00BA7330" w:rsidP="00310CD3">
      <w:pPr>
        <w:spacing w:after="0" w:line="240" w:lineRule="auto"/>
        <w:ind w:left="4320" w:hanging="4230"/>
        <w:jc w:val="both"/>
        <w:rPr>
          <w:rFonts w:ascii="Tahoma" w:hAnsi="Tahoma" w:cs="Tahoma"/>
          <w:b/>
          <w:sz w:val="28"/>
          <w:szCs w:val="28"/>
        </w:rPr>
      </w:pPr>
      <w:r w:rsidRPr="00310CD3">
        <w:rPr>
          <w:rFonts w:ascii="Tahoma" w:hAnsi="Tahoma" w:cs="Tahoma"/>
          <w:b/>
          <w:sz w:val="28"/>
          <w:szCs w:val="28"/>
        </w:rPr>
        <w:t xml:space="preserve">For </w:t>
      </w:r>
      <w:r>
        <w:rPr>
          <w:rFonts w:ascii="Tahoma" w:hAnsi="Tahoma" w:cs="Tahoma"/>
          <w:b/>
          <w:sz w:val="28"/>
          <w:szCs w:val="28"/>
        </w:rPr>
        <w:t>t</w:t>
      </w:r>
      <w:r w:rsidRPr="00310CD3">
        <w:rPr>
          <w:rFonts w:ascii="Tahoma" w:hAnsi="Tahoma" w:cs="Tahoma"/>
          <w:b/>
          <w:sz w:val="28"/>
          <w:szCs w:val="28"/>
        </w:rPr>
        <w:t>he 2</w:t>
      </w:r>
      <w:r w:rsidRPr="00310CD3">
        <w:rPr>
          <w:rFonts w:ascii="Tahoma" w:hAnsi="Tahoma" w:cs="Tahoma"/>
          <w:b/>
          <w:sz w:val="28"/>
          <w:szCs w:val="28"/>
          <w:vertAlign w:val="superscript"/>
        </w:rPr>
        <w:t>nd</w:t>
      </w:r>
      <w:r w:rsidRPr="00310CD3">
        <w:rPr>
          <w:rFonts w:ascii="Tahoma" w:hAnsi="Tahoma" w:cs="Tahoma"/>
          <w:b/>
          <w:sz w:val="28"/>
          <w:szCs w:val="28"/>
        </w:rPr>
        <w:t xml:space="preserve"> Defendant</w:t>
      </w:r>
      <w:r w:rsidR="00371884" w:rsidRPr="00310CD3">
        <w:rPr>
          <w:rFonts w:ascii="Tahoma" w:hAnsi="Tahoma" w:cs="Tahoma"/>
          <w:b/>
          <w:sz w:val="28"/>
          <w:szCs w:val="28"/>
        </w:rPr>
        <w:t xml:space="preserve">: </w:t>
      </w:r>
      <w:r w:rsidR="000B40E8" w:rsidRPr="00310CD3">
        <w:rPr>
          <w:rFonts w:ascii="Tahoma" w:hAnsi="Tahoma" w:cs="Tahoma"/>
          <w:b/>
          <w:sz w:val="28"/>
          <w:szCs w:val="28"/>
        </w:rPr>
        <w:tab/>
      </w:r>
      <w:r w:rsidRPr="00310CD3">
        <w:rPr>
          <w:rFonts w:ascii="Tahoma" w:hAnsi="Tahoma" w:cs="Tahoma"/>
          <w:b/>
          <w:sz w:val="28"/>
          <w:szCs w:val="28"/>
        </w:rPr>
        <w:t>Prof. P. Mvunga</w:t>
      </w:r>
      <w:r w:rsidR="00601592">
        <w:rPr>
          <w:rFonts w:ascii="Tahoma" w:hAnsi="Tahoma" w:cs="Tahoma"/>
          <w:b/>
          <w:sz w:val="28"/>
          <w:szCs w:val="28"/>
        </w:rPr>
        <w:t>, SC,</w:t>
      </w:r>
      <w:r w:rsidRPr="00310CD3">
        <w:rPr>
          <w:rFonts w:ascii="Tahoma" w:hAnsi="Tahoma" w:cs="Tahoma"/>
          <w:b/>
          <w:sz w:val="28"/>
          <w:szCs w:val="28"/>
        </w:rPr>
        <w:t xml:space="preserve"> Mr. S. Musune,</w:t>
      </w:r>
      <w:r>
        <w:rPr>
          <w:rFonts w:ascii="Tahoma" w:hAnsi="Tahoma" w:cs="Tahoma"/>
          <w:b/>
          <w:sz w:val="28"/>
          <w:szCs w:val="28"/>
        </w:rPr>
        <w:t xml:space="preserve"> </w:t>
      </w:r>
      <w:r w:rsidRPr="00310CD3">
        <w:rPr>
          <w:rFonts w:ascii="Tahoma" w:hAnsi="Tahoma" w:cs="Tahoma"/>
          <w:b/>
          <w:sz w:val="28"/>
          <w:szCs w:val="28"/>
        </w:rPr>
        <w:t>Messrs.</w:t>
      </w:r>
      <w:r>
        <w:rPr>
          <w:rFonts w:ascii="Tahoma" w:hAnsi="Tahoma" w:cs="Tahoma"/>
          <w:b/>
          <w:sz w:val="28"/>
          <w:szCs w:val="28"/>
        </w:rPr>
        <w:t xml:space="preserve"> </w:t>
      </w:r>
      <w:r w:rsidRPr="00310CD3">
        <w:rPr>
          <w:rFonts w:ascii="Tahoma" w:hAnsi="Tahoma" w:cs="Tahoma"/>
          <w:b/>
          <w:sz w:val="28"/>
          <w:szCs w:val="28"/>
        </w:rPr>
        <w:t>Mvunga &amp; Associates;</w:t>
      </w:r>
    </w:p>
    <w:p w:rsidR="00310CD3" w:rsidRPr="00310CD3" w:rsidRDefault="00310CD3" w:rsidP="000B40E8">
      <w:pPr>
        <w:spacing w:after="0" w:line="240" w:lineRule="auto"/>
        <w:jc w:val="both"/>
        <w:rPr>
          <w:rFonts w:ascii="Tahoma" w:hAnsi="Tahoma" w:cs="Tahoma"/>
          <w:b/>
          <w:sz w:val="28"/>
          <w:szCs w:val="28"/>
        </w:rPr>
      </w:pPr>
    </w:p>
    <w:p w:rsidR="00FC39E5" w:rsidRPr="00310CD3" w:rsidRDefault="00BA7330" w:rsidP="00143410">
      <w:pPr>
        <w:spacing w:after="0" w:line="240" w:lineRule="auto"/>
        <w:ind w:left="4320"/>
        <w:rPr>
          <w:rFonts w:ascii="Tahoma" w:hAnsi="Tahoma" w:cs="Tahoma"/>
          <w:b/>
          <w:sz w:val="28"/>
          <w:szCs w:val="28"/>
        </w:rPr>
      </w:pPr>
      <w:r w:rsidRPr="00310CD3">
        <w:rPr>
          <w:rFonts w:ascii="Tahoma" w:hAnsi="Tahoma" w:cs="Tahoma"/>
          <w:b/>
          <w:sz w:val="28"/>
          <w:szCs w:val="28"/>
        </w:rPr>
        <w:t>Mr. Sunday Nkonde S</w:t>
      </w:r>
      <w:r>
        <w:rPr>
          <w:rFonts w:ascii="Tahoma" w:hAnsi="Tahoma" w:cs="Tahoma"/>
          <w:b/>
          <w:sz w:val="28"/>
          <w:szCs w:val="28"/>
        </w:rPr>
        <w:t>C</w:t>
      </w:r>
      <w:r w:rsidR="00143410">
        <w:rPr>
          <w:rFonts w:ascii="Tahoma" w:hAnsi="Tahoma" w:cs="Tahoma"/>
          <w:b/>
          <w:sz w:val="28"/>
          <w:szCs w:val="28"/>
        </w:rPr>
        <w:t xml:space="preserve">. Mr </w:t>
      </w:r>
      <w:r w:rsidR="00601592">
        <w:rPr>
          <w:rFonts w:ascii="Tahoma" w:hAnsi="Tahoma" w:cs="Tahoma"/>
          <w:b/>
          <w:sz w:val="28"/>
          <w:szCs w:val="28"/>
        </w:rPr>
        <w:t>B</w:t>
      </w:r>
      <w:r w:rsidRPr="00310CD3">
        <w:rPr>
          <w:rFonts w:ascii="Tahoma" w:hAnsi="Tahoma" w:cs="Tahoma"/>
          <w:b/>
          <w:sz w:val="28"/>
          <w:szCs w:val="28"/>
        </w:rPr>
        <w:t>.Mubanga</w:t>
      </w:r>
      <w:r w:rsidRPr="00310CD3">
        <w:rPr>
          <w:rFonts w:ascii="Tahoma" w:hAnsi="Tahoma" w:cs="Tahoma"/>
          <w:b/>
          <w:sz w:val="28"/>
          <w:szCs w:val="28"/>
        </w:rPr>
        <w:tab/>
      </w:r>
    </w:p>
    <w:p w:rsidR="001040CD" w:rsidRDefault="00BA7330" w:rsidP="00310CD3">
      <w:pPr>
        <w:spacing w:after="0" w:line="240" w:lineRule="auto"/>
        <w:ind w:left="4320"/>
        <w:jc w:val="both"/>
        <w:rPr>
          <w:rFonts w:ascii="Tahoma" w:hAnsi="Tahoma" w:cs="Tahoma"/>
          <w:b/>
          <w:sz w:val="28"/>
          <w:szCs w:val="28"/>
        </w:rPr>
      </w:pPr>
      <w:r w:rsidRPr="00310CD3">
        <w:rPr>
          <w:rFonts w:ascii="Tahoma" w:hAnsi="Tahoma" w:cs="Tahoma"/>
          <w:b/>
          <w:sz w:val="28"/>
          <w:szCs w:val="28"/>
        </w:rPr>
        <w:t xml:space="preserve">Messrs. </w:t>
      </w:r>
      <w:r w:rsidR="00E64A83" w:rsidRPr="00310CD3">
        <w:rPr>
          <w:rFonts w:ascii="Tahoma" w:hAnsi="Tahoma" w:cs="Tahoma"/>
          <w:b/>
          <w:sz w:val="28"/>
          <w:szCs w:val="28"/>
        </w:rPr>
        <w:t>SBN</w:t>
      </w:r>
      <w:r w:rsidRPr="00310CD3">
        <w:rPr>
          <w:rFonts w:ascii="Tahoma" w:hAnsi="Tahoma" w:cs="Tahoma"/>
          <w:b/>
          <w:sz w:val="28"/>
          <w:szCs w:val="28"/>
        </w:rPr>
        <w:t xml:space="preserve"> Legal-Practitioners;</w:t>
      </w:r>
    </w:p>
    <w:p w:rsidR="00310CD3" w:rsidRPr="00310CD3" w:rsidRDefault="00310CD3" w:rsidP="00310CD3">
      <w:pPr>
        <w:spacing w:after="0" w:line="240" w:lineRule="auto"/>
        <w:ind w:left="4320"/>
        <w:jc w:val="both"/>
        <w:rPr>
          <w:rFonts w:ascii="Tahoma" w:hAnsi="Tahoma" w:cs="Tahoma"/>
          <w:b/>
          <w:sz w:val="28"/>
          <w:szCs w:val="28"/>
        </w:rPr>
      </w:pPr>
    </w:p>
    <w:p w:rsidR="00371884" w:rsidRPr="00310CD3" w:rsidRDefault="00601592" w:rsidP="00143410">
      <w:pPr>
        <w:spacing w:after="0" w:line="240" w:lineRule="auto"/>
        <w:ind w:left="4320"/>
        <w:rPr>
          <w:rFonts w:ascii="Tahoma" w:hAnsi="Tahoma" w:cs="Tahoma"/>
          <w:b/>
          <w:sz w:val="28"/>
          <w:szCs w:val="28"/>
        </w:rPr>
      </w:pPr>
      <w:r>
        <w:rPr>
          <w:rFonts w:ascii="Tahoma" w:hAnsi="Tahoma" w:cs="Tahoma"/>
          <w:b/>
          <w:sz w:val="28"/>
          <w:szCs w:val="28"/>
        </w:rPr>
        <w:t>Mr. E Silwamba SC, Mr. L. Linyama</w:t>
      </w:r>
      <w:r w:rsidR="00143410">
        <w:rPr>
          <w:rFonts w:ascii="Tahoma" w:hAnsi="Tahoma" w:cs="Tahoma"/>
          <w:b/>
          <w:sz w:val="28"/>
          <w:szCs w:val="28"/>
        </w:rPr>
        <w:t xml:space="preserve"> </w:t>
      </w:r>
      <w:r w:rsidR="00BA7330" w:rsidRPr="00310CD3">
        <w:rPr>
          <w:rFonts w:ascii="Tahoma" w:hAnsi="Tahoma" w:cs="Tahoma"/>
          <w:b/>
          <w:sz w:val="28"/>
          <w:szCs w:val="28"/>
        </w:rPr>
        <w:t>Messrs.</w:t>
      </w:r>
      <w:r w:rsidR="00BA7330">
        <w:rPr>
          <w:rFonts w:ascii="Tahoma" w:hAnsi="Tahoma" w:cs="Tahoma"/>
          <w:b/>
          <w:sz w:val="28"/>
          <w:szCs w:val="28"/>
        </w:rPr>
        <w:t xml:space="preserve"> </w:t>
      </w:r>
      <w:r w:rsidR="00BA7330" w:rsidRPr="00310CD3">
        <w:rPr>
          <w:rFonts w:ascii="Tahoma" w:hAnsi="Tahoma" w:cs="Tahoma"/>
          <w:b/>
          <w:sz w:val="28"/>
          <w:szCs w:val="28"/>
        </w:rPr>
        <w:t>Eric Silwamba &amp;</w:t>
      </w:r>
      <w:r w:rsidR="00BA7330">
        <w:rPr>
          <w:rFonts w:ascii="Tahoma" w:hAnsi="Tahoma" w:cs="Tahoma"/>
          <w:b/>
          <w:sz w:val="28"/>
          <w:szCs w:val="28"/>
        </w:rPr>
        <w:t xml:space="preserve"> </w:t>
      </w:r>
      <w:r w:rsidR="00BA7330" w:rsidRPr="00310CD3">
        <w:rPr>
          <w:rFonts w:ascii="Tahoma" w:hAnsi="Tahoma" w:cs="Tahoma"/>
          <w:b/>
          <w:sz w:val="28"/>
          <w:szCs w:val="28"/>
        </w:rPr>
        <w:t>Co.;</w:t>
      </w:r>
    </w:p>
    <w:p w:rsidR="00310CD3" w:rsidRPr="00310CD3" w:rsidRDefault="00BA7330" w:rsidP="00310CD3">
      <w:pPr>
        <w:spacing w:after="0" w:line="240" w:lineRule="auto"/>
        <w:ind w:left="3600" w:firstLine="720"/>
        <w:jc w:val="both"/>
        <w:rPr>
          <w:rFonts w:ascii="Tahoma" w:hAnsi="Tahoma" w:cs="Tahoma"/>
          <w:b/>
          <w:sz w:val="28"/>
          <w:szCs w:val="28"/>
        </w:rPr>
      </w:pPr>
      <w:r>
        <w:rPr>
          <w:rFonts w:ascii="Tahoma" w:hAnsi="Tahoma" w:cs="Tahoma"/>
          <w:b/>
          <w:sz w:val="28"/>
          <w:szCs w:val="28"/>
        </w:rPr>
        <w:t xml:space="preserve"> </w:t>
      </w:r>
    </w:p>
    <w:p w:rsidR="00306D3F" w:rsidRPr="00310CD3" w:rsidRDefault="00601592" w:rsidP="00310CD3">
      <w:pPr>
        <w:spacing w:after="0" w:line="240" w:lineRule="auto"/>
        <w:ind w:left="4320"/>
        <w:jc w:val="both"/>
        <w:rPr>
          <w:rFonts w:ascii="Tahoma" w:hAnsi="Tahoma" w:cs="Tahoma"/>
          <w:b/>
          <w:sz w:val="28"/>
          <w:szCs w:val="28"/>
        </w:rPr>
      </w:pPr>
      <w:r>
        <w:rPr>
          <w:rFonts w:ascii="Tahoma" w:hAnsi="Tahoma" w:cs="Tahoma"/>
          <w:b/>
          <w:sz w:val="28"/>
          <w:szCs w:val="28"/>
        </w:rPr>
        <w:t>Mr.  R</w:t>
      </w:r>
      <w:r w:rsidR="00BA7330">
        <w:rPr>
          <w:rFonts w:ascii="Tahoma" w:hAnsi="Tahoma" w:cs="Tahoma"/>
          <w:b/>
          <w:sz w:val="28"/>
          <w:szCs w:val="28"/>
        </w:rPr>
        <w:t>. Mukuka</w:t>
      </w:r>
      <w:r w:rsidR="00BA7330" w:rsidRPr="00310CD3">
        <w:rPr>
          <w:rFonts w:ascii="Tahoma" w:hAnsi="Tahoma" w:cs="Tahoma"/>
          <w:b/>
          <w:sz w:val="28"/>
          <w:szCs w:val="28"/>
        </w:rPr>
        <w:t>, Messrs.</w:t>
      </w:r>
      <w:r w:rsidR="00BA7330">
        <w:rPr>
          <w:rFonts w:ascii="Tahoma" w:hAnsi="Tahoma" w:cs="Tahoma"/>
          <w:b/>
          <w:sz w:val="28"/>
          <w:szCs w:val="28"/>
        </w:rPr>
        <w:t xml:space="preserve"> </w:t>
      </w:r>
      <w:r w:rsidR="00BA7330" w:rsidRPr="00310CD3">
        <w:rPr>
          <w:rFonts w:ascii="Tahoma" w:hAnsi="Tahoma" w:cs="Tahoma"/>
          <w:b/>
          <w:sz w:val="28"/>
          <w:szCs w:val="28"/>
        </w:rPr>
        <w:t>George Kunda &amp; Co.</w:t>
      </w:r>
    </w:p>
    <w:p w:rsidR="00371884" w:rsidRPr="00310CD3" w:rsidRDefault="00371884">
      <w:pPr>
        <w:rPr>
          <w:rFonts w:ascii="Tahoma" w:hAnsi="Tahoma" w:cs="Tahoma"/>
          <w:sz w:val="28"/>
          <w:szCs w:val="28"/>
        </w:rPr>
      </w:pPr>
    </w:p>
    <w:p w:rsidR="00FC39E5" w:rsidRPr="00310CD3" w:rsidRDefault="006A1309">
      <w:pPr>
        <w:rPr>
          <w:rFonts w:ascii="Tahoma" w:hAnsi="Tahoma" w:cs="Tahoma"/>
          <w:sz w:val="28"/>
          <w:szCs w:val="28"/>
        </w:rPr>
      </w:pPr>
      <w:r w:rsidRPr="00310CD3">
        <w:rPr>
          <w:rFonts w:ascii="Tahoma" w:hAnsi="Tahoma" w:cs="Tahoma"/>
          <w:sz w:val="28"/>
          <w:szCs w:val="28"/>
        </w:rPr>
        <w:t>__________________________________________________</w:t>
      </w:r>
      <w:r w:rsidR="004C03EF" w:rsidRPr="00310CD3">
        <w:rPr>
          <w:rFonts w:ascii="Tahoma" w:hAnsi="Tahoma" w:cs="Tahoma"/>
          <w:sz w:val="28"/>
          <w:szCs w:val="28"/>
        </w:rPr>
        <w:t>_____________</w:t>
      </w:r>
    </w:p>
    <w:p w:rsidR="001040CD" w:rsidRPr="00310CD3" w:rsidRDefault="00306D3F">
      <w:pPr>
        <w:rPr>
          <w:rFonts w:ascii="Tahoma" w:hAnsi="Tahoma" w:cs="Tahoma"/>
          <w:b/>
          <w:sz w:val="28"/>
          <w:szCs w:val="28"/>
        </w:rPr>
      </w:pPr>
      <w:r w:rsidRPr="00310CD3">
        <w:rPr>
          <w:rFonts w:ascii="Tahoma" w:hAnsi="Tahoma" w:cs="Tahoma"/>
          <w:sz w:val="28"/>
          <w:szCs w:val="28"/>
        </w:rPr>
        <w:tab/>
      </w:r>
      <w:r w:rsidRPr="00310CD3">
        <w:rPr>
          <w:rFonts w:ascii="Tahoma" w:hAnsi="Tahoma" w:cs="Tahoma"/>
          <w:sz w:val="28"/>
          <w:szCs w:val="28"/>
        </w:rPr>
        <w:tab/>
      </w:r>
      <w:r w:rsidRPr="00310CD3">
        <w:rPr>
          <w:rFonts w:ascii="Tahoma" w:hAnsi="Tahoma" w:cs="Tahoma"/>
          <w:sz w:val="28"/>
          <w:szCs w:val="28"/>
        </w:rPr>
        <w:tab/>
      </w:r>
      <w:r w:rsidRPr="00310CD3">
        <w:rPr>
          <w:rFonts w:ascii="Tahoma" w:hAnsi="Tahoma" w:cs="Tahoma"/>
          <w:sz w:val="28"/>
          <w:szCs w:val="28"/>
        </w:rPr>
        <w:tab/>
        <w:t xml:space="preserve">        </w:t>
      </w:r>
      <w:r w:rsidR="006A1309" w:rsidRPr="00310CD3">
        <w:rPr>
          <w:rFonts w:ascii="Tahoma" w:hAnsi="Tahoma" w:cs="Tahoma"/>
          <w:b/>
          <w:sz w:val="28"/>
          <w:szCs w:val="28"/>
        </w:rPr>
        <w:t>R U L I N G</w:t>
      </w:r>
    </w:p>
    <w:p w:rsidR="001040CD" w:rsidRPr="00310CD3" w:rsidRDefault="006A1309" w:rsidP="004C03EF">
      <w:pPr>
        <w:rPr>
          <w:rFonts w:ascii="Tahoma" w:hAnsi="Tahoma" w:cs="Tahoma"/>
          <w:sz w:val="28"/>
          <w:szCs w:val="28"/>
        </w:rPr>
      </w:pPr>
      <w:r w:rsidRPr="00310CD3">
        <w:rPr>
          <w:rFonts w:ascii="Tahoma" w:hAnsi="Tahoma" w:cs="Tahoma"/>
          <w:sz w:val="28"/>
          <w:szCs w:val="28"/>
        </w:rPr>
        <w:t>__________________________________________________</w:t>
      </w:r>
      <w:r w:rsidR="004C03EF" w:rsidRPr="00310CD3">
        <w:rPr>
          <w:rFonts w:ascii="Tahoma" w:hAnsi="Tahoma" w:cs="Tahoma"/>
          <w:sz w:val="28"/>
          <w:szCs w:val="28"/>
        </w:rPr>
        <w:t>_____________</w:t>
      </w:r>
    </w:p>
    <w:p w:rsidR="00E6246D" w:rsidRDefault="00E6246D" w:rsidP="00E6246D">
      <w:pPr>
        <w:rPr>
          <w:rFonts w:ascii="Tahoma" w:eastAsia="Calibri" w:hAnsi="Tahoma" w:cs="Tahoma"/>
          <w:b/>
          <w:sz w:val="28"/>
          <w:szCs w:val="28"/>
        </w:rPr>
      </w:pPr>
      <w:r w:rsidRPr="004679FD">
        <w:rPr>
          <w:rFonts w:ascii="Tahoma" w:eastAsia="Calibri" w:hAnsi="Tahoma" w:cs="Tahoma"/>
          <w:b/>
          <w:sz w:val="28"/>
          <w:szCs w:val="28"/>
          <w:u w:val="single"/>
        </w:rPr>
        <w:t>CASES  REFERRED TO</w:t>
      </w:r>
      <w:r w:rsidRPr="004679FD">
        <w:rPr>
          <w:rFonts w:ascii="Tahoma" w:eastAsia="Calibri" w:hAnsi="Tahoma" w:cs="Tahoma"/>
          <w:b/>
          <w:sz w:val="28"/>
          <w:szCs w:val="28"/>
        </w:rPr>
        <w:t>:-</w:t>
      </w:r>
    </w:p>
    <w:p w:rsidR="003F0FF7" w:rsidRPr="003444BA" w:rsidRDefault="003F0FF7" w:rsidP="003444BA">
      <w:pPr>
        <w:pStyle w:val="ListParagraph"/>
        <w:numPr>
          <w:ilvl w:val="0"/>
          <w:numId w:val="12"/>
        </w:numPr>
        <w:spacing w:after="0" w:line="240" w:lineRule="auto"/>
        <w:ind w:left="1440" w:hanging="1080"/>
        <w:rPr>
          <w:rFonts w:ascii="Tahoma" w:eastAsia="Calibri" w:hAnsi="Tahoma" w:cs="Tahoma"/>
          <w:b/>
          <w:sz w:val="28"/>
          <w:szCs w:val="28"/>
        </w:rPr>
      </w:pPr>
      <w:r w:rsidRPr="003F0FF7">
        <w:rPr>
          <w:rFonts w:ascii="Tahoma" w:hAnsi="Tahoma" w:cs="Tahoma"/>
          <w:b/>
          <w:sz w:val="28"/>
          <w:szCs w:val="28"/>
        </w:rPr>
        <w:t xml:space="preserve">Newplast </w:t>
      </w:r>
      <w:r w:rsidR="00600B64">
        <w:rPr>
          <w:rFonts w:ascii="Tahoma" w:hAnsi="Tahoma" w:cs="Tahoma"/>
          <w:b/>
          <w:sz w:val="28"/>
          <w:szCs w:val="28"/>
        </w:rPr>
        <w:t>I</w:t>
      </w:r>
      <w:r w:rsidRPr="003F0FF7">
        <w:rPr>
          <w:rFonts w:ascii="Tahoma" w:hAnsi="Tahoma" w:cs="Tahoma"/>
          <w:b/>
          <w:sz w:val="28"/>
          <w:szCs w:val="28"/>
        </w:rPr>
        <w:t xml:space="preserve">ndustries vs. </w:t>
      </w:r>
      <w:r w:rsidR="00C16DED">
        <w:rPr>
          <w:rFonts w:ascii="Tahoma" w:hAnsi="Tahoma" w:cs="Tahoma"/>
          <w:b/>
          <w:sz w:val="28"/>
          <w:szCs w:val="28"/>
        </w:rPr>
        <w:t>T</w:t>
      </w:r>
      <w:r w:rsidRPr="003F0FF7">
        <w:rPr>
          <w:rFonts w:ascii="Tahoma" w:hAnsi="Tahoma" w:cs="Tahoma"/>
          <w:b/>
          <w:sz w:val="28"/>
          <w:szCs w:val="28"/>
        </w:rPr>
        <w:t xml:space="preserve">he </w:t>
      </w:r>
      <w:r w:rsidR="00C16DED" w:rsidRPr="003F0FF7">
        <w:rPr>
          <w:rFonts w:ascii="Tahoma" w:hAnsi="Tahoma" w:cs="Tahoma"/>
          <w:b/>
          <w:sz w:val="28"/>
          <w:szCs w:val="28"/>
        </w:rPr>
        <w:t xml:space="preserve">Commissioner </w:t>
      </w:r>
      <w:r w:rsidR="00C16DED">
        <w:rPr>
          <w:rFonts w:ascii="Tahoma" w:hAnsi="Tahoma" w:cs="Tahoma"/>
          <w:b/>
          <w:sz w:val="28"/>
          <w:szCs w:val="28"/>
        </w:rPr>
        <w:t>o</w:t>
      </w:r>
      <w:r w:rsidR="00C16DED" w:rsidRPr="003F0FF7">
        <w:rPr>
          <w:rFonts w:ascii="Tahoma" w:hAnsi="Tahoma" w:cs="Tahoma"/>
          <w:b/>
          <w:sz w:val="28"/>
          <w:szCs w:val="28"/>
        </w:rPr>
        <w:t xml:space="preserve">f Lands </w:t>
      </w:r>
      <w:r w:rsidR="00C16DED">
        <w:rPr>
          <w:rFonts w:ascii="Tahoma" w:hAnsi="Tahoma" w:cs="Tahoma"/>
          <w:b/>
          <w:sz w:val="28"/>
          <w:szCs w:val="28"/>
        </w:rPr>
        <w:t>a</w:t>
      </w:r>
      <w:r w:rsidR="00C16DED" w:rsidRPr="003F0FF7">
        <w:rPr>
          <w:rFonts w:ascii="Tahoma" w:hAnsi="Tahoma" w:cs="Tahoma"/>
          <w:b/>
          <w:sz w:val="28"/>
          <w:szCs w:val="28"/>
        </w:rPr>
        <w:t>nd The Attorney – General</w:t>
      </w:r>
      <w:r w:rsidR="0055464C">
        <w:rPr>
          <w:rFonts w:ascii="Tahoma" w:hAnsi="Tahoma" w:cs="Tahoma"/>
          <w:b/>
          <w:sz w:val="28"/>
          <w:szCs w:val="28"/>
        </w:rPr>
        <w:t xml:space="preserve"> (</w:t>
      </w:r>
      <w:r w:rsidR="00E70271">
        <w:rPr>
          <w:rFonts w:ascii="Tahoma" w:hAnsi="Tahoma" w:cs="Tahoma"/>
          <w:b/>
          <w:sz w:val="28"/>
          <w:szCs w:val="28"/>
        </w:rPr>
        <w:t>2001) Z. R. 51</w:t>
      </w:r>
    </w:p>
    <w:p w:rsidR="003444BA" w:rsidRPr="003F0FF7" w:rsidRDefault="003444BA" w:rsidP="003444BA">
      <w:pPr>
        <w:pStyle w:val="ListParagraph"/>
        <w:spacing w:after="0" w:line="240" w:lineRule="auto"/>
        <w:ind w:left="1440"/>
        <w:rPr>
          <w:rFonts w:ascii="Tahoma" w:eastAsia="Calibri" w:hAnsi="Tahoma" w:cs="Tahoma"/>
          <w:b/>
          <w:sz w:val="28"/>
          <w:szCs w:val="28"/>
        </w:rPr>
      </w:pPr>
    </w:p>
    <w:p w:rsidR="003F0FF7" w:rsidRPr="003F0FF7" w:rsidRDefault="003F0FF7" w:rsidP="003444BA">
      <w:pPr>
        <w:pStyle w:val="ListParagraph"/>
        <w:numPr>
          <w:ilvl w:val="0"/>
          <w:numId w:val="12"/>
        </w:numPr>
        <w:spacing w:after="0" w:line="240" w:lineRule="auto"/>
        <w:ind w:left="1440" w:hanging="1080"/>
        <w:rPr>
          <w:rFonts w:ascii="Tahoma" w:eastAsia="Calibri" w:hAnsi="Tahoma" w:cs="Tahoma"/>
          <w:b/>
          <w:sz w:val="28"/>
          <w:szCs w:val="28"/>
        </w:rPr>
      </w:pPr>
      <w:r w:rsidRPr="002D5F9E">
        <w:rPr>
          <w:rFonts w:ascii="Tahoma" w:hAnsi="Tahoma" w:cs="Tahoma"/>
          <w:b/>
          <w:sz w:val="28"/>
          <w:szCs w:val="28"/>
        </w:rPr>
        <w:t xml:space="preserve">Zambia National Holdings Limited  </w:t>
      </w:r>
      <w:r>
        <w:rPr>
          <w:rFonts w:ascii="Tahoma" w:hAnsi="Tahoma" w:cs="Tahoma"/>
          <w:b/>
          <w:sz w:val="28"/>
          <w:szCs w:val="28"/>
        </w:rPr>
        <w:t>a</w:t>
      </w:r>
      <w:r w:rsidRPr="002D5F9E">
        <w:rPr>
          <w:rFonts w:ascii="Tahoma" w:hAnsi="Tahoma" w:cs="Tahoma"/>
          <w:b/>
          <w:sz w:val="28"/>
          <w:szCs w:val="28"/>
        </w:rPr>
        <w:t>nd  National  Independence Party ( UNIP ) vs</w:t>
      </w:r>
      <w:r>
        <w:rPr>
          <w:rFonts w:ascii="Tahoma" w:hAnsi="Tahoma" w:cs="Tahoma"/>
          <w:b/>
          <w:sz w:val="28"/>
          <w:szCs w:val="28"/>
        </w:rPr>
        <w:t>.</w:t>
      </w:r>
      <w:r w:rsidRPr="002D5F9E">
        <w:rPr>
          <w:rFonts w:ascii="Tahoma" w:hAnsi="Tahoma" w:cs="Tahoma"/>
          <w:b/>
          <w:sz w:val="28"/>
          <w:szCs w:val="28"/>
        </w:rPr>
        <w:t xml:space="preserve"> </w:t>
      </w:r>
      <w:r w:rsidR="00E70271" w:rsidRPr="002D5F9E">
        <w:rPr>
          <w:rFonts w:ascii="Tahoma" w:hAnsi="Tahoma" w:cs="Tahoma"/>
          <w:b/>
          <w:sz w:val="28"/>
          <w:szCs w:val="28"/>
        </w:rPr>
        <w:t>The Attorney – General</w:t>
      </w:r>
    </w:p>
    <w:p w:rsidR="003F0FF7" w:rsidRDefault="003F0FF7" w:rsidP="003444BA">
      <w:pPr>
        <w:pStyle w:val="ListParagraph"/>
        <w:spacing w:after="0" w:line="240" w:lineRule="auto"/>
        <w:ind w:left="1440"/>
        <w:rPr>
          <w:rFonts w:ascii="Tahoma" w:hAnsi="Tahoma" w:cs="Tahoma"/>
          <w:b/>
          <w:sz w:val="28"/>
          <w:szCs w:val="28"/>
        </w:rPr>
      </w:pPr>
      <w:r w:rsidRPr="009B3A85">
        <w:rPr>
          <w:rFonts w:ascii="Tahoma" w:hAnsi="Tahoma" w:cs="Tahoma"/>
          <w:b/>
          <w:sz w:val="28"/>
          <w:szCs w:val="28"/>
        </w:rPr>
        <w:t>ZNPF</w:t>
      </w:r>
      <w:r>
        <w:rPr>
          <w:rFonts w:ascii="Tahoma" w:hAnsi="Tahoma" w:cs="Tahoma"/>
          <w:b/>
          <w:sz w:val="28"/>
          <w:szCs w:val="28"/>
        </w:rPr>
        <w:t xml:space="preserve"> </w:t>
      </w:r>
      <w:r w:rsidRPr="009B3A85">
        <w:rPr>
          <w:rFonts w:ascii="Tahoma" w:hAnsi="Tahoma" w:cs="Tahoma"/>
          <w:b/>
          <w:sz w:val="28"/>
          <w:szCs w:val="28"/>
        </w:rPr>
        <w:t>Board Vs The</w:t>
      </w:r>
      <w:r w:rsidR="003444BA">
        <w:rPr>
          <w:rFonts w:ascii="Tahoma" w:hAnsi="Tahoma" w:cs="Tahoma"/>
          <w:b/>
          <w:sz w:val="28"/>
          <w:szCs w:val="28"/>
        </w:rPr>
        <w:t xml:space="preserve"> </w:t>
      </w:r>
      <w:r w:rsidRPr="003444BA">
        <w:rPr>
          <w:rFonts w:ascii="Tahoma" w:hAnsi="Tahoma" w:cs="Tahoma"/>
          <w:b/>
          <w:sz w:val="28"/>
          <w:szCs w:val="28"/>
        </w:rPr>
        <w:t>Attorney General and Others</w:t>
      </w:r>
      <w:r w:rsidR="00E70271">
        <w:rPr>
          <w:rFonts w:ascii="Tahoma" w:hAnsi="Tahoma" w:cs="Tahoma"/>
          <w:b/>
          <w:sz w:val="28"/>
          <w:szCs w:val="28"/>
        </w:rPr>
        <w:t xml:space="preserve"> (1994) S J 22</w:t>
      </w:r>
    </w:p>
    <w:p w:rsidR="003444BA" w:rsidRPr="003444BA" w:rsidRDefault="003444BA" w:rsidP="003444BA">
      <w:pPr>
        <w:spacing w:after="0" w:line="240" w:lineRule="auto"/>
        <w:rPr>
          <w:rFonts w:ascii="Tahoma" w:hAnsi="Tahoma" w:cs="Tahoma"/>
          <w:b/>
          <w:sz w:val="28"/>
          <w:szCs w:val="28"/>
        </w:rPr>
      </w:pPr>
    </w:p>
    <w:p w:rsidR="003F0FF7" w:rsidRPr="003444BA" w:rsidRDefault="003F0FF7" w:rsidP="003444BA">
      <w:pPr>
        <w:pStyle w:val="ListParagraph"/>
        <w:numPr>
          <w:ilvl w:val="0"/>
          <w:numId w:val="12"/>
        </w:numPr>
        <w:spacing w:after="0" w:line="240" w:lineRule="auto"/>
        <w:ind w:left="1440" w:hanging="1080"/>
        <w:rPr>
          <w:rFonts w:ascii="Tahoma" w:eastAsia="Calibri" w:hAnsi="Tahoma" w:cs="Tahoma"/>
          <w:b/>
          <w:sz w:val="28"/>
          <w:szCs w:val="28"/>
        </w:rPr>
      </w:pPr>
      <w:r w:rsidRPr="0026063E">
        <w:rPr>
          <w:rFonts w:ascii="Tahoma" w:hAnsi="Tahoma" w:cs="Tahoma"/>
          <w:b/>
          <w:sz w:val="28"/>
          <w:szCs w:val="28"/>
        </w:rPr>
        <w:t>Akashambatwa Mbikusita Lewanika,</w:t>
      </w:r>
      <w:r>
        <w:rPr>
          <w:rFonts w:ascii="Tahoma" w:hAnsi="Tahoma" w:cs="Tahoma"/>
          <w:b/>
          <w:sz w:val="28"/>
          <w:szCs w:val="28"/>
        </w:rPr>
        <w:t xml:space="preserve"> </w:t>
      </w:r>
      <w:r w:rsidRPr="0026063E">
        <w:rPr>
          <w:rFonts w:ascii="Tahoma" w:hAnsi="Tahoma" w:cs="Tahoma"/>
          <w:b/>
          <w:sz w:val="28"/>
          <w:szCs w:val="28"/>
        </w:rPr>
        <w:t>Hicuunga Evaristo Kambaila,</w:t>
      </w:r>
      <w:r>
        <w:rPr>
          <w:rFonts w:ascii="Tahoma" w:hAnsi="Tahoma" w:cs="Tahoma"/>
          <w:b/>
          <w:sz w:val="28"/>
          <w:szCs w:val="28"/>
        </w:rPr>
        <w:t xml:space="preserve"> </w:t>
      </w:r>
      <w:r w:rsidRPr="0026063E">
        <w:rPr>
          <w:rFonts w:ascii="Tahoma" w:hAnsi="Tahoma" w:cs="Tahoma"/>
          <w:b/>
          <w:sz w:val="28"/>
          <w:szCs w:val="28"/>
        </w:rPr>
        <w:t>Dean Namulya Mung’omba</w:t>
      </w:r>
      <w:r>
        <w:rPr>
          <w:rFonts w:ascii="Tahoma" w:hAnsi="Tahoma" w:cs="Tahoma"/>
          <w:b/>
          <w:sz w:val="28"/>
          <w:szCs w:val="28"/>
        </w:rPr>
        <w:t xml:space="preserve">, Ebastian Saizi Zulu and </w:t>
      </w:r>
      <w:r w:rsidRPr="0026063E">
        <w:rPr>
          <w:rFonts w:ascii="Tahoma" w:hAnsi="Tahoma" w:cs="Tahoma"/>
          <w:b/>
          <w:sz w:val="28"/>
          <w:szCs w:val="28"/>
        </w:rPr>
        <w:t>Jennifer Mwaba Vs Fredrick Jacob Titus Chiluba</w:t>
      </w:r>
      <w:r w:rsidR="00E70271">
        <w:rPr>
          <w:rFonts w:ascii="Tahoma" w:hAnsi="Tahoma" w:cs="Tahoma"/>
          <w:b/>
          <w:sz w:val="28"/>
          <w:szCs w:val="28"/>
        </w:rPr>
        <w:t xml:space="preserve"> (1998) Z. R. 49</w:t>
      </w:r>
    </w:p>
    <w:p w:rsidR="003444BA" w:rsidRDefault="003444BA" w:rsidP="003444BA">
      <w:pPr>
        <w:pStyle w:val="ListParagraph"/>
        <w:spacing w:after="0" w:line="240" w:lineRule="auto"/>
        <w:ind w:left="1440"/>
        <w:rPr>
          <w:rFonts w:ascii="Tahoma" w:eastAsia="Calibri" w:hAnsi="Tahoma" w:cs="Tahoma"/>
          <w:b/>
          <w:sz w:val="28"/>
          <w:szCs w:val="28"/>
        </w:rPr>
      </w:pPr>
    </w:p>
    <w:p w:rsidR="004B417F" w:rsidRDefault="004B417F" w:rsidP="003444BA">
      <w:pPr>
        <w:pStyle w:val="ListParagraph"/>
        <w:spacing w:after="0" w:line="240" w:lineRule="auto"/>
        <w:ind w:left="1440"/>
        <w:rPr>
          <w:rFonts w:ascii="Tahoma" w:eastAsia="Calibri" w:hAnsi="Tahoma" w:cs="Tahoma"/>
          <w:b/>
          <w:sz w:val="28"/>
          <w:szCs w:val="28"/>
        </w:rPr>
      </w:pPr>
    </w:p>
    <w:p w:rsidR="004B417F" w:rsidRPr="004B417F" w:rsidRDefault="004B417F" w:rsidP="004B417F">
      <w:pPr>
        <w:pStyle w:val="ListParagraph"/>
        <w:spacing w:after="0" w:line="240" w:lineRule="auto"/>
        <w:ind w:left="1440"/>
        <w:jc w:val="center"/>
        <w:rPr>
          <w:rFonts w:ascii="Tahoma" w:eastAsia="Calibri" w:hAnsi="Tahoma" w:cs="Tahoma"/>
          <w:sz w:val="28"/>
          <w:szCs w:val="28"/>
        </w:rPr>
      </w:pPr>
      <w:r w:rsidRPr="004B417F">
        <w:rPr>
          <w:rFonts w:ascii="Tahoma" w:eastAsia="Calibri" w:hAnsi="Tahoma" w:cs="Tahoma"/>
          <w:sz w:val="28"/>
          <w:szCs w:val="28"/>
        </w:rPr>
        <w:lastRenderedPageBreak/>
        <w:t>R3</w:t>
      </w:r>
    </w:p>
    <w:p w:rsidR="004B417F" w:rsidRPr="00A83E1E" w:rsidRDefault="004B417F" w:rsidP="004B417F">
      <w:pPr>
        <w:pStyle w:val="ListParagraph"/>
        <w:spacing w:after="0" w:line="240" w:lineRule="auto"/>
        <w:ind w:left="1440"/>
        <w:jc w:val="center"/>
        <w:rPr>
          <w:rFonts w:ascii="Tahoma" w:eastAsia="Calibri" w:hAnsi="Tahoma" w:cs="Tahoma"/>
          <w:b/>
          <w:sz w:val="28"/>
          <w:szCs w:val="28"/>
        </w:rPr>
      </w:pPr>
    </w:p>
    <w:p w:rsidR="00A83E1E" w:rsidRPr="00E70271" w:rsidRDefault="00A83E1E" w:rsidP="003444BA">
      <w:pPr>
        <w:pStyle w:val="ListParagraph"/>
        <w:numPr>
          <w:ilvl w:val="0"/>
          <w:numId w:val="12"/>
        </w:numPr>
        <w:spacing w:after="0" w:line="240" w:lineRule="auto"/>
        <w:ind w:left="1440" w:hanging="1080"/>
        <w:rPr>
          <w:rFonts w:ascii="Tahoma" w:eastAsia="Calibri" w:hAnsi="Tahoma" w:cs="Tahoma"/>
          <w:b/>
          <w:sz w:val="28"/>
          <w:szCs w:val="28"/>
        </w:rPr>
      </w:pPr>
      <w:r w:rsidRPr="0026063E">
        <w:rPr>
          <w:rFonts w:ascii="Tahoma" w:hAnsi="Tahoma" w:cs="Tahoma"/>
          <w:b/>
          <w:sz w:val="28"/>
          <w:szCs w:val="28"/>
        </w:rPr>
        <w:t xml:space="preserve">N. B. Mbazima and </w:t>
      </w:r>
      <w:r w:rsidR="00600B64">
        <w:rPr>
          <w:rFonts w:ascii="Tahoma" w:hAnsi="Tahoma" w:cs="Tahoma"/>
          <w:b/>
          <w:sz w:val="28"/>
          <w:szCs w:val="28"/>
        </w:rPr>
        <w:t>O</w:t>
      </w:r>
      <w:r w:rsidRPr="0026063E">
        <w:rPr>
          <w:rFonts w:ascii="Tahoma" w:hAnsi="Tahoma" w:cs="Tahoma"/>
          <w:b/>
          <w:sz w:val="28"/>
          <w:szCs w:val="28"/>
        </w:rPr>
        <w:t xml:space="preserve">thers </w:t>
      </w:r>
      <w:r w:rsidR="00600B64">
        <w:rPr>
          <w:rFonts w:ascii="Tahoma" w:hAnsi="Tahoma" w:cs="Tahoma"/>
          <w:b/>
          <w:sz w:val="28"/>
          <w:szCs w:val="28"/>
        </w:rPr>
        <w:t>J</w:t>
      </w:r>
      <w:r w:rsidRPr="0026063E">
        <w:rPr>
          <w:rFonts w:ascii="Tahoma" w:hAnsi="Tahoma" w:cs="Tahoma"/>
          <w:b/>
          <w:sz w:val="28"/>
          <w:szCs w:val="28"/>
        </w:rPr>
        <w:t xml:space="preserve">oint </w:t>
      </w:r>
      <w:r w:rsidR="00600B64">
        <w:rPr>
          <w:rFonts w:ascii="Tahoma" w:hAnsi="Tahoma" w:cs="Tahoma"/>
          <w:b/>
          <w:sz w:val="28"/>
          <w:szCs w:val="28"/>
        </w:rPr>
        <w:t>L</w:t>
      </w:r>
      <w:r w:rsidRPr="0026063E">
        <w:rPr>
          <w:rFonts w:ascii="Tahoma" w:hAnsi="Tahoma" w:cs="Tahoma"/>
          <w:b/>
          <w:sz w:val="28"/>
          <w:szCs w:val="28"/>
        </w:rPr>
        <w:t>iquidators of</w:t>
      </w:r>
      <w:r w:rsidRPr="00310CD3">
        <w:rPr>
          <w:rFonts w:ascii="Tahoma" w:hAnsi="Tahoma" w:cs="Tahoma"/>
          <w:sz w:val="28"/>
          <w:szCs w:val="28"/>
        </w:rPr>
        <w:t xml:space="preserve"> </w:t>
      </w:r>
      <w:r w:rsidRPr="0026063E">
        <w:rPr>
          <w:rFonts w:ascii="Tahoma" w:hAnsi="Tahoma" w:cs="Tahoma"/>
          <w:b/>
          <w:sz w:val="28"/>
          <w:szCs w:val="28"/>
        </w:rPr>
        <w:t>ZIMCO limited (in liquidation ) vs. Rueben Vera</w:t>
      </w:r>
      <w:r w:rsidR="00E70271">
        <w:rPr>
          <w:rFonts w:ascii="Tahoma" w:hAnsi="Tahoma" w:cs="Tahoma"/>
          <w:b/>
          <w:sz w:val="28"/>
          <w:szCs w:val="28"/>
        </w:rPr>
        <w:t xml:space="preserve"> (2001) Z. R. 43</w:t>
      </w:r>
    </w:p>
    <w:p w:rsidR="00E70271" w:rsidRPr="00E70271" w:rsidRDefault="00E70271" w:rsidP="00E70271">
      <w:pPr>
        <w:spacing w:after="0" w:line="240" w:lineRule="auto"/>
        <w:rPr>
          <w:rFonts w:ascii="Tahoma" w:eastAsia="Calibri" w:hAnsi="Tahoma" w:cs="Tahoma"/>
          <w:b/>
          <w:sz w:val="28"/>
          <w:szCs w:val="28"/>
        </w:rPr>
      </w:pPr>
    </w:p>
    <w:p w:rsidR="00603347" w:rsidRPr="00E70271" w:rsidRDefault="00A83E1E" w:rsidP="00603347">
      <w:pPr>
        <w:pStyle w:val="ListParagraph"/>
        <w:numPr>
          <w:ilvl w:val="0"/>
          <w:numId w:val="12"/>
        </w:numPr>
        <w:spacing w:after="0" w:line="240" w:lineRule="auto"/>
        <w:ind w:left="1440" w:hanging="1080"/>
        <w:rPr>
          <w:rFonts w:ascii="Tahoma" w:eastAsia="Calibri" w:hAnsi="Tahoma" w:cs="Tahoma"/>
          <w:b/>
          <w:sz w:val="28"/>
          <w:szCs w:val="28"/>
        </w:rPr>
      </w:pPr>
      <w:r w:rsidRPr="00E70271">
        <w:rPr>
          <w:rFonts w:ascii="Tahoma" w:hAnsi="Tahoma" w:cs="Tahoma"/>
          <w:b/>
          <w:sz w:val="28"/>
          <w:szCs w:val="28"/>
        </w:rPr>
        <w:t>Kawana Mwangela Vs.Ronald Bwale Nsokoshi and Ndola City Council</w:t>
      </w:r>
      <w:r w:rsidR="00E70271">
        <w:rPr>
          <w:rFonts w:ascii="Tahoma" w:hAnsi="Tahoma" w:cs="Tahoma"/>
          <w:b/>
          <w:sz w:val="28"/>
          <w:szCs w:val="28"/>
        </w:rPr>
        <w:t>. Appeal no. 29 of 2000</w:t>
      </w:r>
    </w:p>
    <w:p w:rsidR="003444BA" w:rsidRPr="00467AEE" w:rsidRDefault="003444BA" w:rsidP="00467AEE">
      <w:pPr>
        <w:spacing w:after="0" w:line="240" w:lineRule="auto"/>
        <w:rPr>
          <w:rFonts w:ascii="Tahoma" w:eastAsia="Calibri" w:hAnsi="Tahoma" w:cs="Tahoma"/>
          <w:b/>
          <w:sz w:val="28"/>
          <w:szCs w:val="28"/>
        </w:rPr>
      </w:pPr>
    </w:p>
    <w:p w:rsidR="00A83E1E" w:rsidRPr="003444BA" w:rsidRDefault="00A83E1E" w:rsidP="003444BA">
      <w:pPr>
        <w:pStyle w:val="ListParagraph"/>
        <w:numPr>
          <w:ilvl w:val="0"/>
          <w:numId w:val="12"/>
        </w:numPr>
        <w:spacing w:after="0" w:line="240" w:lineRule="auto"/>
        <w:ind w:left="1440" w:hanging="1080"/>
        <w:rPr>
          <w:rFonts w:ascii="Tahoma" w:eastAsia="Calibri" w:hAnsi="Tahoma" w:cs="Tahoma"/>
          <w:b/>
          <w:sz w:val="28"/>
          <w:szCs w:val="28"/>
        </w:rPr>
      </w:pPr>
      <w:r w:rsidRPr="009228B7">
        <w:rPr>
          <w:rFonts w:ascii="Tahoma" w:hAnsi="Tahoma" w:cs="Tahoma"/>
          <w:b/>
          <w:sz w:val="28"/>
          <w:szCs w:val="28"/>
        </w:rPr>
        <w:t>Chikuta Vs Chipata Rural Council</w:t>
      </w:r>
      <w:r w:rsidR="00E70271">
        <w:rPr>
          <w:rFonts w:ascii="Tahoma" w:hAnsi="Tahoma" w:cs="Tahoma"/>
          <w:b/>
          <w:sz w:val="28"/>
          <w:szCs w:val="28"/>
        </w:rPr>
        <w:t xml:space="preserve"> (1994) Z. R 241</w:t>
      </w:r>
    </w:p>
    <w:p w:rsidR="003444BA" w:rsidRPr="003444BA" w:rsidRDefault="003444BA" w:rsidP="003444BA">
      <w:pPr>
        <w:spacing w:after="0" w:line="240" w:lineRule="auto"/>
        <w:rPr>
          <w:rFonts w:ascii="Tahoma" w:eastAsia="Calibri" w:hAnsi="Tahoma" w:cs="Tahoma"/>
          <w:b/>
          <w:sz w:val="28"/>
          <w:szCs w:val="28"/>
        </w:rPr>
      </w:pPr>
    </w:p>
    <w:p w:rsidR="00E97387" w:rsidRPr="003444BA" w:rsidRDefault="00E97387" w:rsidP="003444BA">
      <w:pPr>
        <w:pStyle w:val="ListParagraph"/>
        <w:numPr>
          <w:ilvl w:val="0"/>
          <w:numId w:val="12"/>
        </w:numPr>
        <w:spacing w:after="0" w:line="240" w:lineRule="auto"/>
        <w:ind w:left="1440" w:hanging="1080"/>
        <w:rPr>
          <w:rFonts w:ascii="Tahoma" w:eastAsia="Calibri" w:hAnsi="Tahoma" w:cs="Tahoma"/>
          <w:b/>
          <w:sz w:val="28"/>
          <w:szCs w:val="28"/>
        </w:rPr>
      </w:pPr>
      <w:r w:rsidRPr="00B11B10">
        <w:rPr>
          <w:rFonts w:ascii="Tahoma" w:hAnsi="Tahoma" w:cs="Tahoma"/>
          <w:b/>
          <w:sz w:val="28"/>
          <w:szCs w:val="28"/>
        </w:rPr>
        <w:t xml:space="preserve">Nkumbula Vs. Attorney- General </w:t>
      </w:r>
      <w:r w:rsidR="00E70271">
        <w:rPr>
          <w:rFonts w:ascii="Tahoma" w:hAnsi="Tahoma" w:cs="Tahoma"/>
          <w:b/>
          <w:sz w:val="28"/>
          <w:szCs w:val="28"/>
        </w:rPr>
        <w:t>(1972) Z. R. 111</w:t>
      </w:r>
    </w:p>
    <w:p w:rsidR="003444BA" w:rsidRPr="00E97387" w:rsidRDefault="003444BA" w:rsidP="003444BA">
      <w:pPr>
        <w:pStyle w:val="ListParagraph"/>
        <w:spacing w:after="0" w:line="240" w:lineRule="auto"/>
        <w:ind w:left="1440"/>
        <w:rPr>
          <w:rFonts w:ascii="Tahoma" w:eastAsia="Calibri" w:hAnsi="Tahoma" w:cs="Tahoma"/>
          <w:b/>
          <w:sz w:val="28"/>
          <w:szCs w:val="28"/>
        </w:rPr>
      </w:pPr>
    </w:p>
    <w:p w:rsidR="00E97387" w:rsidRPr="00E70271" w:rsidRDefault="00E97387" w:rsidP="003444BA">
      <w:pPr>
        <w:pStyle w:val="ListParagraph"/>
        <w:numPr>
          <w:ilvl w:val="0"/>
          <w:numId w:val="12"/>
        </w:numPr>
        <w:spacing w:after="0" w:line="240" w:lineRule="auto"/>
        <w:ind w:left="1440" w:hanging="1080"/>
        <w:rPr>
          <w:rFonts w:ascii="Tahoma" w:eastAsia="Calibri" w:hAnsi="Tahoma" w:cs="Tahoma"/>
          <w:b/>
          <w:sz w:val="28"/>
          <w:szCs w:val="28"/>
        </w:rPr>
      </w:pPr>
      <w:r w:rsidRPr="00B11B10">
        <w:rPr>
          <w:rFonts w:ascii="Tahoma" w:hAnsi="Tahoma" w:cs="Tahoma"/>
          <w:b/>
          <w:sz w:val="28"/>
          <w:szCs w:val="28"/>
        </w:rPr>
        <w:t>Attorney –General, the Movement For Multiparty Democracy vs. Akashambatwa Mbikusita Lewanika, Fabian Kasonde, John Mubanga Mulwila, Chilufya Chileshe Kapw</w:t>
      </w:r>
      <w:r>
        <w:rPr>
          <w:rFonts w:ascii="Tahoma" w:hAnsi="Tahoma" w:cs="Tahoma"/>
          <w:b/>
          <w:sz w:val="28"/>
          <w:szCs w:val="28"/>
        </w:rPr>
        <w:t>epwe, Katongo Mulenga Maine</w:t>
      </w:r>
      <w:r w:rsidR="00C10901">
        <w:rPr>
          <w:rFonts w:ascii="Tahoma" w:hAnsi="Tahoma" w:cs="Tahoma"/>
          <w:b/>
          <w:sz w:val="28"/>
          <w:szCs w:val="28"/>
        </w:rPr>
        <w:t xml:space="preserve"> SCZ Judgment No. 2 of 1994 </w:t>
      </w:r>
      <w:r>
        <w:rPr>
          <w:rFonts w:ascii="Tahoma" w:hAnsi="Tahoma" w:cs="Tahoma"/>
          <w:b/>
          <w:sz w:val="28"/>
          <w:szCs w:val="28"/>
        </w:rPr>
        <w:t xml:space="preserve"> </w:t>
      </w:r>
    </w:p>
    <w:p w:rsidR="00E70271" w:rsidRPr="00E70271" w:rsidRDefault="00E70271" w:rsidP="00E70271">
      <w:pPr>
        <w:spacing w:after="0" w:line="240" w:lineRule="auto"/>
        <w:rPr>
          <w:rFonts w:ascii="Tahoma" w:eastAsia="Calibri" w:hAnsi="Tahoma" w:cs="Tahoma"/>
          <w:b/>
          <w:sz w:val="28"/>
          <w:szCs w:val="28"/>
        </w:rPr>
      </w:pPr>
    </w:p>
    <w:p w:rsidR="00E97387" w:rsidRPr="00E70271" w:rsidRDefault="00E97387" w:rsidP="00E70271">
      <w:pPr>
        <w:pStyle w:val="ListParagraph"/>
        <w:numPr>
          <w:ilvl w:val="0"/>
          <w:numId w:val="12"/>
        </w:numPr>
        <w:spacing w:after="0" w:line="240" w:lineRule="auto"/>
        <w:ind w:left="1440" w:hanging="1080"/>
        <w:rPr>
          <w:rFonts w:ascii="Tahoma" w:eastAsia="Calibri" w:hAnsi="Tahoma" w:cs="Tahoma"/>
          <w:b/>
          <w:sz w:val="28"/>
          <w:szCs w:val="28"/>
        </w:rPr>
      </w:pPr>
      <w:r>
        <w:rPr>
          <w:rFonts w:ascii="Tahoma" w:hAnsi="Tahoma" w:cs="Tahoma"/>
          <w:b/>
          <w:sz w:val="28"/>
          <w:szCs w:val="28"/>
        </w:rPr>
        <w:t>B</w:t>
      </w:r>
      <w:r w:rsidRPr="0054205C">
        <w:rPr>
          <w:rFonts w:ascii="Tahoma" w:hAnsi="Tahoma" w:cs="Tahoma"/>
          <w:b/>
          <w:sz w:val="28"/>
          <w:szCs w:val="28"/>
        </w:rPr>
        <w:t>ank of</w:t>
      </w:r>
      <w:r w:rsidRPr="00310CD3">
        <w:rPr>
          <w:rFonts w:ascii="Tahoma" w:hAnsi="Tahoma" w:cs="Tahoma"/>
          <w:sz w:val="28"/>
          <w:szCs w:val="28"/>
        </w:rPr>
        <w:t xml:space="preserve"> </w:t>
      </w:r>
      <w:r w:rsidRPr="00B11B10">
        <w:rPr>
          <w:rFonts w:ascii="Tahoma" w:hAnsi="Tahoma" w:cs="Tahoma"/>
          <w:b/>
          <w:sz w:val="28"/>
          <w:szCs w:val="28"/>
        </w:rPr>
        <w:t>Zambia vs. Jonas</w:t>
      </w:r>
      <w:r w:rsidRPr="00310CD3">
        <w:rPr>
          <w:rFonts w:ascii="Tahoma" w:hAnsi="Tahoma" w:cs="Tahoma"/>
          <w:sz w:val="28"/>
          <w:szCs w:val="28"/>
        </w:rPr>
        <w:t xml:space="preserve"> </w:t>
      </w:r>
      <w:r w:rsidRPr="00B11B10">
        <w:rPr>
          <w:rFonts w:ascii="Tahoma" w:hAnsi="Tahoma" w:cs="Tahoma"/>
          <w:b/>
          <w:sz w:val="28"/>
          <w:szCs w:val="28"/>
        </w:rPr>
        <w:t>Tembo</w:t>
      </w:r>
      <w:r w:rsidRPr="00310CD3">
        <w:rPr>
          <w:rFonts w:ascii="Tahoma" w:hAnsi="Tahoma" w:cs="Tahoma"/>
          <w:sz w:val="28"/>
          <w:szCs w:val="28"/>
        </w:rPr>
        <w:t xml:space="preserve"> </w:t>
      </w:r>
      <w:r w:rsidRPr="0054205C">
        <w:rPr>
          <w:rFonts w:ascii="Tahoma" w:hAnsi="Tahoma" w:cs="Tahoma"/>
          <w:b/>
          <w:sz w:val="28"/>
          <w:szCs w:val="28"/>
        </w:rPr>
        <w:t>and others</w:t>
      </w:r>
      <w:r w:rsidR="00E70271">
        <w:rPr>
          <w:rFonts w:ascii="Tahoma" w:hAnsi="Tahoma" w:cs="Tahoma"/>
          <w:b/>
          <w:sz w:val="28"/>
          <w:szCs w:val="28"/>
        </w:rPr>
        <w:t xml:space="preserve"> (1994) SCZ no. 2</w:t>
      </w:r>
    </w:p>
    <w:p w:rsidR="003444BA" w:rsidRPr="00E97387" w:rsidRDefault="003444BA" w:rsidP="003444BA">
      <w:pPr>
        <w:pStyle w:val="ListParagraph"/>
        <w:spacing w:after="0" w:line="240" w:lineRule="auto"/>
        <w:ind w:left="1440"/>
        <w:rPr>
          <w:rFonts w:ascii="Tahoma" w:eastAsia="Calibri" w:hAnsi="Tahoma" w:cs="Tahoma"/>
          <w:b/>
          <w:sz w:val="28"/>
          <w:szCs w:val="28"/>
        </w:rPr>
      </w:pPr>
    </w:p>
    <w:p w:rsidR="00E97387" w:rsidRPr="003444BA" w:rsidRDefault="00E97387" w:rsidP="003444BA">
      <w:pPr>
        <w:pStyle w:val="ListParagraph"/>
        <w:numPr>
          <w:ilvl w:val="0"/>
          <w:numId w:val="12"/>
        </w:numPr>
        <w:spacing w:after="0" w:line="240" w:lineRule="auto"/>
        <w:rPr>
          <w:rFonts w:ascii="Tahoma" w:eastAsia="Calibri" w:hAnsi="Tahoma" w:cs="Tahoma"/>
          <w:b/>
          <w:sz w:val="28"/>
          <w:szCs w:val="28"/>
        </w:rPr>
      </w:pPr>
      <w:r w:rsidRPr="0054205C">
        <w:rPr>
          <w:rFonts w:ascii="Tahoma" w:hAnsi="Tahoma" w:cs="Tahoma"/>
          <w:b/>
          <w:sz w:val="28"/>
          <w:szCs w:val="28"/>
        </w:rPr>
        <w:t>Geor</w:t>
      </w:r>
      <w:r w:rsidR="00E70271">
        <w:rPr>
          <w:rFonts w:ascii="Tahoma" w:hAnsi="Tahoma" w:cs="Tahoma"/>
          <w:b/>
          <w:sz w:val="28"/>
          <w:szCs w:val="28"/>
        </w:rPr>
        <w:t>ge Belamoan Vs. Aida</w:t>
      </w:r>
      <w:r>
        <w:rPr>
          <w:rFonts w:ascii="Tahoma" w:hAnsi="Tahoma" w:cs="Tahoma"/>
          <w:b/>
          <w:sz w:val="28"/>
          <w:szCs w:val="28"/>
        </w:rPr>
        <w:t>n Gaffney</w:t>
      </w:r>
      <w:r w:rsidR="00E70271">
        <w:rPr>
          <w:rFonts w:ascii="Tahoma" w:hAnsi="Tahoma" w:cs="Tahoma"/>
          <w:b/>
          <w:sz w:val="28"/>
          <w:szCs w:val="28"/>
        </w:rPr>
        <w:t xml:space="preserve"> (1971) Z. R. 29</w:t>
      </w:r>
    </w:p>
    <w:p w:rsidR="003444BA" w:rsidRPr="003444BA" w:rsidRDefault="003444BA" w:rsidP="003444BA">
      <w:pPr>
        <w:spacing w:after="0" w:line="240" w:lineRule="auto"/>
        <w:rPr>
          <w:rFonts w:ascii="Tahoma" w:eastAsia="Calibri" w:hAnsi="Tahoma" w:cs="Tahoma"/>
          <w:b/>
          <w:sz w:val="28"/>
          <w:szCs w:val="28"/>
        </w:rPr>
      </w:pPr>
    </w:p>
    <w:p w:rsidR="00E97387" w:rsidRPr="003444BA" w:rsidRDefault="00E97387" w:rsidP="004B417F">
      <w:pPr>
        <w:pStyle w:val="ListParagraph"/>
        <w:numPr>
          <w:ilvl w:val="0"/>
          <w:numId w:val="12"/>
        </w:numPr>
        <w:tabs>
          <w:tab w:val="left" w:pos="1440"/>
        </w:tabs>
        <w:spacing w:after="0" w:line="240" w:lineRule="auto"/>
        <w:ind w:left="1440" w:hanging="1080"/>
        <w:rPr>
          <w:rFonts w:ascii="Tahoma" w:eastAsia="Calibri" w:hAnsi="Tahoma" w:cs="Tahoma"/>
          <w:b/>
          <w:sz w:val="28"/>
          <w:szCs w:val="28"/>
        </w:rPr>
      </w:pPr>
      <w:r w:rsidRPr="0054205C">
        <w:rPr>
          <w:rFonts w:ascii="Tahoma" w:hAnsi="Tahoma" w:cs="Tahoma"/>
          <w:b/>
          <w:sz w:val="28"/>
          <w:szCs w:val="28"/>
        </w:rPr>
        <w:t>Co</w:t>
      </w:r>
      <w:r>
        <w:rPr>
          <w:rFonts w:ascii="Tahoma" w:hAnsi="Tahoma" w:cs="Tahoma"/>
          <w:b/>
          <w:sz w:val="28"/>
          <w:szCs w:val="28"/>
        </w:rPr>
        <w:t>sta I. Tembo vs. Hybrid Farm</w:t>
      </w:r>
      <w:r w:rsidR="00E70271">
        <w:rPr>
          <w:rFonts w:ascii="Tahoma" w:hAnsi="Tahoma" w:cs="Tahoma"/>
          <w:b/>
          <w:sz w:val="28"/>
          <w:szCs w:val="28"/>
        </w:rPr>
        <w:t xml:space="preserve"> (Z) Limited. SCZ NO. 13 of 2002</w:t>
      </w:r>
    </w:p>
    <w:p w:rsidR="003444BA" w:rsidRPr="003444BA" w:rsidRDefault="003444BA" w:rsidP="003444BA">
      <w:pPr>
        <w:spacing w:after="0" w:line="240" w:lineRule="auto"/>
        <w:rPr>
          <w:rFonts w:ascii="Tahoma" w:eastAsia="Calibri" w:hAnsi="Tahoma" w:cs="Tahoma"/>
          <w:b/>
          <w:sz w:val="28"/>
          <w:szCs w:val="28"/>
        </w:rPr>
      </w:pPr>
    </w:p>
    <w:p w:rsidR="00E97387" w:rsidRPr="003444BA" w:rsidRDefault="00E97387" w:rsidP="004B417F">
      <w:pPr>
        <w:pStyle w:val="ListParagraph"/>
        <w:numPr>
          <w:ilvl w:val="0"/>
          <w:numId w:val="12"/>
        </w:numPr>
        <w:tabs>
          <w:tab w:val="left" w:pos="1440"/>
        </w:tabs>
        <w:spacing w:after="0" w:line="240" w:lineRule="auto"/>
        <w:ind w:left="1440" w:hanging="1080"/>
        <w:rPr>
          <w:rFonts w:ascii="Tahoma" w:eastAsia="Calibri" w:hAnsi="Tahoma" w:cs="Tahoma"/>
          <w:b/>
          <w:sz w:val="28"/>
          <w:szCs w:val="28"/>
        </w:rPr>
      </w:pPr>
      <w:r w:rsidRPr="00E97387">
        <w:rPr>
          <w:rFonts w:ascii="Tahoma" w:hAnsi="Tahoma" w:cs="Tahoma"/>
          <w:b/>
          <w:sz w:val="28"/>
          <w:szCs w:val="28"/>
        </w:rPr>
        <w:t>Lipkin Gorman (a firm</w:t>
      </w:r>
      <w:r w:rsidR="004B417F">
        <w:rPr>
          <w:rFonts w:ascii="Tahoma" w:hAnsi="Tahoma" w:cs="Tahoma"/>
          <w:b/>
          <w:sz w:val="28"/>
          <w:szCs w:val="28"/>
        </w:rPr>
        <w:t>)</w:t>
      </w:r>
      <w:r w:rsidRPr="00E97387">
        <w:rPr>
          <w:rFonts w:ascii="Tahoma" w:hAnsi="Tahoma" w:cs="Tahoma"/>
          <w:b/>
          <w:sz w:val="28"/>
          <w:szCs w:val="28"/>
        </w:rPr>
        <w:t xml:space="preserve"> vs. Karpnale Ltd and </w:t>
      </w:r>
      <w:r w:rsidR="004B417F">
        <w:rPr>
          <w:rFonts w:ascii="Tahoma" w:hAnsi="Tahoma" w:cs="Tahoma"/>
          <w:b/>
          <w:sz w:val="28"/>
          <w:szCs w:val="28"/>
        </w:rPr>
        <w:t>A</w:t>
      </w:r>
      <w:r w:rsidRPr="00E97387">
        <w:rPr>
          <w:rFonts w:ascii="Tahoma" w:hAnsi="Tahoma" w:cs="Tahoma"/>
          <w:b/>
          <w:sz w:val="28"/>
          <w:szCs w:val="28"/>
        </w:rPr>
        <w:t>nother</w:t>
      </w:r>
      <w:r w:rsidR="004B417F">
        <w:rPr>
          <w:rFonts w:ascii="Tahoma" w:hAnsi="Tahoma" w:cs="Tahoma"/>
          <w:b/>
          <w:sz w:val="28"/>
          <w:szCs w:val="28"/>
        </w:rPr>
        <w:t xml:space="preserve"> (1989) 1 WLR 1340</w:t>
      </w:r>
    </w:p>
    <w:p w:rsidR="003444BA" w:rsidRPr="003444BA" w:rsidRDefault="003444BA" w:rsidP="003444BA">
      <w:pPr>
        <w:spacing w:after="0" w:line="240" w:lineRule="auto"/>
        <w:rPr>
          <w:rFonts w:ascii="Tahoma" w:eastAsia="Calibri" w:hAnsi="Tahoma" w:cs="Tahoma"/>
          <w:b/>
          <w:sz w:val="28"/>
          <w:szCs w:val="28"/>
        </w:rPr>
      </w:pPr>
    </w:p>
    <w:p w:rsidR="00C10901" w:rsidRPr="006A38EF" w:rsidRDefault="00E97387" w:rsidP="006A38EF">
      <w:pPr>
        <w:pStyle w:val="ListParagraph"/>
        <w:numPr>
          <w:ilvl w:val="0"/>
          <w:numId w:val="12"/>
        </w:numPr>
        <w:tabs>
          <w:tab w:val="left" w:pos="1440"/>
        </w:tabs>
        <w:spacing w:after="0" w:line="240" w:lineRule="auto"/>
        <w:ind w:left="1440" w:hanging="1080"/>
        <w:rPr>
          <w:rFonts w:ascii="Tahoma" w:eastAsia="Calibri" w:hAnsi="Tahoma" w:cs="Tahoma"/>
          <w:b/>
          <w:sz w:val="28"/>
          <w:szCs w:val="28"/>
        </w:rPr>
      </w:pPr>
      <w:r w:rsidRPr="00E76F63">
        <w:rPr>
          <w:rFonts w:ascii="Tahoma" w:hAnsi="Tahoma" w:cs="Tahoma"/>
          <w:b/>
          <w:sz w:val="28"/>
          <w:szCs w:val="28"/>
        </w:rPr>
        <w:t>Saviour Chishimba vs. Micheal Sata</w:t>
      </w:r>
      <w:r w:rsidR="004B417F">
        <w:rPr>
          <w:rFonts w:ascii="Tahoma" w:hAnsi="Tahoma" w:cs="Tahoma"/>
          <w:b/>
          <w:sz w:val="28"/>
          <w:szCs w:val="28"/>
        </w:rPr>
        <w:t xml:space="preserve"> and three others 2008/HP/0963 (unreported)</w:t>
      </w:r>
    </w:p>
    <w:p w:rsidR="006A38EF" w:rsidRPr="006A38EF" w:rsidRDefault="006A38EF" w:rsidP="006A38EF">
      <w:pPr>
        <w:pStyle w:val="ListParagraph"/>
        <w:rPr>
          <w:rFonts w:ascii="Tahoma" w:eastAsia="Calibri" w:hAnsi="Tahoma" w:cs="Tahoma"/>
          <w:b/>
          <w:sz w:val="28"/>
          <w:szCs w:val="28"/>
        </w:rPr>
      </w:pPr>
    </w:p>
    <w:p w:rsidR="006A38EF" w:rsidRPr="006A38EF" w:rsidRDefault="006A38EF" w:rsidP="006A38EF">
      <w:pPr>
        <w:pStyle w:val="ListParagraph"/>
        <w:numPr>
          <w:ilvl w:val="0"/>
          <w:numId w:val="12"/>
        </w:numPr>
        <w:tabs>
          <w:tab w:val="left" w:pos="1440"/>
        </w:tabs>
        <w:spacing w:after="0" w:line="240" w:lineRule="auto"/>
        <w:ind w:left="1440" w:hanging="1080"/>
        <w:rPr>
          <w:rFonts w:ascii="Tahoma" w:eastAsia="Calibri" w:hAnsi="Tahoma" w:cs="Tahoma"/>
          <w:b/>
          <w:sz w:val="28"/>
          <w:szCs w:val="28"/>
        </w:rPr>
      </w:pPr>
    </w:p>
    <w:p w:rsidR="00F11828" w:rsidRPr="00E97387" w:rsidRDefault="004B417F" w:rsidP="00F11828">
      <w:pPr>
        <w:pStyle w:val="ListParagraph"/>
        <w:numPr>
          <w:ilvl w:val="0"/>
          <w:numId w:val="12"/>
        </w:numPr>
        <w:spacing w:after="0" w:line="240" w:lineRule="auto"/>
        <w:ind w:left="1440" w:hanging="1080"/>
        <w:rPr>
          <w:rFonts w:ascii="Tahoma" w:eastAsia="Calibri" w:hAnsi="Tahoma" w:cs="Tahoma"/>
          <w:b/>
          <w:sz w:val="28"/>
          <w:szCs w:val="28"/>
        </w:rPr>
      </w:pPr>
      <w:r w:rsidRPr="00CE1E02">
        <w:rPr>
          <w:rFonts w:ascii="Tahoma" w:hAnsi="Tahoma" w:cs="Tahoma"/>
          <w:b/>
          <w:sz w:val="28"/>
          <w:szCs w:val="28"/>
        </w:rPr>
        <w:t xml:space="preserve">Godfrey Kenneth </w:t>
      </w:r>
      <w:r w:rsidR="00F11828" w:rsidRPr="00F11828">
        <w:rPr>
          <w:rFonts w:ascii="Tahoma" w:hAnsi="Tahoma" w:cs="Tahoma"/>
          <w:b/>
          <w:sz w:val="28"/>
          <w:szCs w:val="28"/>
        </w:rPr>
        <w:t>Miyanda vs. The Attorney General</w:t>
      </w:r>
      <w:r w:rsidR="00601592">
        <w:rPr>
          <w:rFonts w:ascii="Tahoma" w:hAnsi="Tahoma" w:cs="Tahoma"/>
          <w:b/>
          <w:sz w:val="28"/>
          <w:szCs w:val="28"/>
        </w:rPr>
        <w:t xml:space="preserve"> (2009</w:t>
      </w:r>
      <w:r>
        <w:rPr>
          <w:rFonts w:ascii="Tahoma" w:hAnsi="Tahoma" w:cs="Tahoma"/>
          <w:b/>
          <w:sz w:val="28"/>
          <w:szCs w:val="28"/>
        </w:rPr>
        <w:t xml:space="preserve">) Z. R. 76 </w:t>
      </w:r>
    </w:p>
    <w:p w:rsidR="00603347" w:rsidRDefault="00603347" w:rsidP="00E97387">
      <w:pPr>
        <w:rPr>
          <w:rFonts w:ascii="Tahoma" w:eastAsia="Calibri" w:hAnsi="Tahoma" w:cs="Tahoma"/>
          <w:b/>
          <w:sz w:val="28"/>
          <w:szCs w:val="28"/>
          <w:u w:val="single"/>
        </w:rPr>
      </w:pPr>
    </w:p>
    <w:p w:rsidR="00467AEE" w:rsidRDefault="00467AEE" w:rsidP="00E97387">
      <w:pPr>
        <w:rPr>
          <w:rFonts w:ascii="Tahoma" w:eastAsia="Calibri" w:hAnsi="Tahoma" w:cs="Tahoma"/>
          <w:b/>
          <w:sz w:val="28"/>
          <w:szCs w:val="28"/>
          <w:u w:val="single"/>
        </w:rPr>
      </w:pPr>
    </w:p>
    <w:p w:rsidR="00467AEE" w:rsidRDefault="00467AEE" w:rsidP="00E97387">
      <w:pPr>
        <w:rPr>
          <w:rFonts w:ascii="Tahoma" w:eastAsia="Calibri" w:hAnsi="Tahoma" w:cs="Tahoma"/>
          <w:b/>
          <w:sz w:val="28"/>
          <w:szCs w:val="28"/>
          <w:u w:val="single"/>
        </w:rPr>
      </w:pPr>
    </w:p>
    <w:p w:rsidR="00467AEE" w:rsidRDefault="00467AEE" w:rsidP="00E97387">
      <w:pPr>
        <w:rPr>
          <w:rFonts w:ascii="Tahoma" w:eastAsia="Calibri" w:hAnsi="Tahoma" w:cs="Tahoma"/>
          <w:b/>
          <w:sz w:val="28"/>
          <w:szCs w:val="28"/>
          <w:u w:val="single"/>
        </w:rPr>
      </w:pPr>
    </w:p>
    <w:p w:rsidR="00467AEE" w:rsidRDefault="00467AEE" w:rsidP="00E97387">
      <w:pPr>
        <w:rPr>
          <w:rFonts w:ascii="Tahoma" w:eastAsia="Calibri" w:hAnsi="Tahoma" w:cs="Tahoma"/>
          <w:b/>
          <w:sz w:val="28"/>
          <w:szCs w:val="28"/>
          <w:u w:val="single"/>
        </w:rPr>
      </w:pPr>
    </w:p>
    <w:p w:rsidR="006A38EF" w:rsidRPr="006A38EF" w:rsidRDefault="006A38EF" w:rsidP="006A38EF">
      <w:pPr>
        <w:jc w:val="center"/>
        <w:rPr>
          <w:rFonts w:ascii="Tahoma" w:eastAsia="Calibri" w:hAnsi="Tahoma" w:cs="Tahoma"/>
          <w:sz w:val="28"/>
          <w:szCs w:val="28"/>
        </w:rPr>
      </w:pPr>
      <w:r w:rsidRPr="006A38EF">
        <w:rPr>
          <w:rFonts w:ascii="Tahoma" w:eastAsia="Calibri" w:hAnsi="Tahoma" w:cs="Tahoma"/>
          <w:sz w:val="28"/>
          <w:szCs w:val="28"/>
        </w:rPr>
        <w:lastRenderedPageBreak/>
        <w:t>R4</w:t>
      </w:r>
    </w:p>
    <w:p w:rsidR="006A38EF" w:rsidRDefault="006A38EF" w:rsidP="006A38EF">
      <w:pPr>
        <w:jc w:val="center"/>
        <w:rPr>
          <w:rFonts w:ascii="Tahoma" w:eastAsia="Calibri" w:hAnsi="Tahoma" w:cs="Tahoma"/>
          <w:b/>
          <w:sz w:val="28"/>
          <w:szCs w:val="28"/>
          <w:u w:val="single"/>
        </w:rPr>
      </w:pPr>
    </w:p>
    <w:p w:rsidR="00E97387" w:rsidRDefault="00E97387" w:rsidP="00E97387">
      <w:pPr>
        <w:rPr>
          <w:rFonts w:ascii="Tahoma" w:eastAsia="Calibri" w:hAnsi="Tahoma" w:cs="Tahoma"/>
          <w:b/>
          <w:sz w:val="28"/>
          <w:szCs w:val="28"/>
          <w:u w:val="single"/>
        </w:rPr>
      </w:pPr>
      <w:r w:rsidRPr="004679FD">
        <w:rPr>
          <w:rFonts w:ascii="Tahoma" w:eastAsia="Calibri" w:hAnsi="Tahoma" w:cs="Tahoma"/>
          <w:b/>
          <w:sz w:val="28"/>
          <w:szCs w:val="28"/>
          <w:u w:val="single"/>
        </w:rPr>
        <w:t xml:space="preserve">LEGISLATION </w:t>
      </w:r>
      <w:r w:rsidRPr="004679FD">
        <w:rPr>
          <w:rFonts w:ascii="Tahoma" w:hAnsi="Tahoma" w:cs="Tahoma"/>
          <w:b/>
          <w:sz w:val="28"/>
          <w:szCs w:val="28"/>
          <w:u w:val="single"/>
        </w:rPr>
        <w:t xml:space="preserve">AND OTHER WORKS </w:t>
      </w:r>
      <w:r w:rsidR="00603347">
        <w:rPr>
          <w:rFonts w:ascii="Tahoma" w:eastAsia="Calibri" w:hAnsi="Tahoma" w:cs="Tahoma"/>
          <w:b/>
          <w:sz w:val="28"/>
          <w:szCs w:val="28"/>
          <w:u w:val="single"/>
        </w:rPr>
        <w:t>CITED:</w:t>
      </w:r>
    </w:p>
    <w:p w:rsidR="00603347" w:rsidRDefault="00D41FC4" w:rsidP="00E97387">
      <w:pPr>
        <w:rPr>
          <w:rFonts w:ascii="Tahoma" w:eastAsia="Calibri" w:hAnsi="Tahoma" w:cs="Tahoma"/>
          <w:b/>
          <w:sz w:val="28"/>
          <w:szCs w:val="28"/>
          <w:u w:val="single"/>
        </w:rPr>
      </w:pPr>
      <w:r>
        <w:rPr>
          <w:rFonts w:ascii="Tahoma" w:eastAsia="Calibri" w:hAnsi="Tahoma" w:cs="Tahoma"/>
          <w:b/>
          <w:sz w:val="28"/>
          <w:szCs w:val="28"/>
          <w:u w:val="single"/>
        </w:rPr>
        <w:t xml:space="preserve">                                                                                                                                                                                                                                                                                                                                         </w:t>
      </w:r>
    </w:p>
    <w:p w:rsidR="00603347" w:rsidRDefault="00C211E4" w:rsidP="00E97387">
      <w:pPr>
        <w:rPr>
          <w:rFonts w:ascii="Tahoma" w:eastAsia="Calibri" w:hAnsi="Tahoma" w:cs="Tahoma"/>
          <w:sz w:val="28"/>
          <w:szCs w:val="28"/>
        </w:rPr>
      </w:pPr>
      <w:r>
        <w:rPr>
          <w:rFonts w:ascii="Tahoma" w:eastAsia="Calibri" w:hAnsi="Tahoma" w:cs="Tahoma"/>
          <w:sz w:val="28"/>
          <w:szCs w:val="28"/>
        </w:rPr>
        <w:t>THE CONSTITUTION</w:t>
      </w:r>
      <w:r w:rsidR="00603347" w:rsidRPr="00603347">
        <w:rPr>
          <w:rFonts w:ascii="Tahoma" w:eastAsia="Calibri" w:hAnsi="Tahoma" w:cs="Tahoma"/>
          <w:sz w:val="28"/>
          <w:szCs w:val="28"/>
        </w:rPr>
        <w:t xml:space="preserve"> OF ZAMBIA</w:t>
      </w:r>
      <w:r w:rsidR="00603347">
        <w:rPr>
          <w:rFonts w:ascii="Tahoma" w:eastAsia="Calibri" w:hAnsi="Tahoma" w:cs="Tahoma"/>
          <w:sz w:val="28"/>
          <w:szCs w:val="28"/>
        </w:rPr>
        <w:t xml:space="preserve"> CAP. 1 ARTICLES 34 (3) (b) (9); 41; 41 (2); 43 (1); 92 (5); 94 (1)</w:t>
      </w:r>
    </w:p>
    <w:p w:rsidR="00603347" w:rsidRDefault="00603347" w:rsidP="00E97387">
      <w:pPr>
        <w:rPr>
          <w:rFonts w:ascii="Tahoma" w:eastAsia="Calibri" w:hAnsi="Tahoma" w:cs="Tahoma"/>
          <w:sz w:val="28"/>
          <w:szCs w:val="28"/>
        </w:rPr>
      </w:pPr>
      <w:r>
        <w:rPr>
          <w:rFonts w:ascii="Tahoma" w:eastAsia="Calibri" w:hAnsi="Tahoma" w:cs="Tahoma"/>
          <w:sz w:val="28"/>
          <w:szCs w:val="28"/>
        </w:rPr>
        <w:t>THE ELECTORAL ACT NO. 12 OF 2006 SECTIONS 20, 21 (1); (3)</w:t>
      </w:r>
    </w:p>
    <w:p w:rsidR="00603347" w:rsidRDefault="00603347" w:rsidP="00E97387">
      <w:pPr>
        <w:rPr>
          <w:rFonts w:ascii="Tahoma" w:eastAsia="Calibri" w:hAnsi="Tahoma" w:cs="Tahoma"/>
          <w:sz w:val="28"/>
          <w:szCs w:val="28"/>
        </w:rPr>
      </w:pPr>
      <w:r>
        <w:rPr>
          <w:rFonts w:ascii="Tahoma" w:eastAsia="Calibri" w:hAnsi="Tahoma" w:cs="Tahoma"/>
          <w:sz w:val="28"/>
          <w:szCs w:val="28"/>
        </w:rPr>
        <w:t>THE HIGH COURT ACT CAP. 27 PART IV</w:t>
      </w:r>
    </w:p>
    <w:p w:rsidR="0055464C" w:rsidRDefault="00601592" w:rsidP="00E97387">
      <w:pPr>
        <w:rPr>
          <w:rFonts w:ascii="Tahoma" w:eastAsia="Calibri" w:hAnsi="Tahoma" w:cs="Tahoma"/>
          <w:sz w:val="28"/>
          <w:szCs w:val="28"/>
        </w:rPr>
      </w:pPr>
      <w:r>
        <w:rPr>
          <w:rFonts w:ascii="Tahoma" w:eastAsia="Calibri" w:hAnsi="Tahoma" w:cs="Tahoma"/>
          <w:sz w:val="28"/>
          <w:szCs w:val="28"/>
        </w:rPr>
        <w:t>THE HIGH COURT RULES ORDERS: 6;</w:t>
      </w:r>
      <w:r w:rsidR="00603347">
        <w:rPr>
          <w:rFonts w:ascii="Tahoma" w:eastAsia="Calibri" w:hAnsi="Tahoma" w:cs="Tahoma"/>
          <w:sz w:val="28"/>
          <w:szCs w:val="28"/>
        </w:rPr>
        <w:t xml:space="preserve"> 11 </w:t>
      </w:r>
      <w:r w:rsidR="0055464C">
        <w:rPr>
          <w:rFonts w:ascii="Tahoma" w:eastAsia="Calibri" w:hAnsi="Tahoma" w:cs="Tahoma"/>
          <w:sz w:val="28"/>
          <w:szCs w:val="28"/>
        </w:rPr>
        <w:t>r.</w:t>
      </w:r>
      <w:r w:rsidR="00603347">
        <w:rPr>
          <w:rFonts w:ascii="Tahoma" w:eastAsia="Calibri" w:hAnsi="Tahoma" w:cs="Tahoma"/>
          <w:sz w:val="28"/>
          <w:szCs w:val="28"/>
        </w:rPr>
        <w:t xml:space="preserve"> 4; 14 </w:t>
      </w:r>
      <w:r w:rsidR="0055464C">
        <w:rPr>
          <w:rFonts w:ascii="Tahoma" w:eastAsia="Calibri" w:hAnsi="Tahoma" w:cs="Tahoma"/>
          <w:sz w:val="28"/>
          <w:szCs w:val="28"/>
        </w:rPr>
        <w:t>r.</w:t>
      </w:r>
      <w:r>
        <w:rPr>
          <w:rFonts w:ascii="Tahoma" w:eastAsia="Calibri" w:hAnsi="Tahoma" w:cs="Tahoma"/>
          <w:sz w:val="28"/>
          <w:szCs w:val="28"/>
        </w:rPr>
        <w:t xml:space="preserve"> 5 (2).</w:t>
      </w:r>
      <w:r w:rsidR="00603347">
        <w:rPr>
          <w:rFonts w:ascii="Tahoma" w:eastAsia="Calibri" w:hAnsi="Tahoma" w:cs="Tahoma"/>
          <w:sz w:val="28"/>
          <w:szCs w:val="28"/>
        </w:rPr>
        <w:t xml:space="preserve"> </w:t>
      </w:r>
    </w:p>
    <w:p w:rsidR="00603347" w:rsidRPr="00603347" w:rsidRDefault="00603347" w:rsidP="00E97387">
      <w:pPr>
        <w:rPr>
          <w:rFonts w:ascii="Tahoma" w:hAnsi="Tahoma" w:cs="Tahoma"/>
          <w:sz w:val="28"/>
          <w:szCs w:val="28"/>
        </w:rPr>
      </w:pPr>
      <w:r>
        <w:rPr>
          <w:rFonts w:ascii="Tahoma" w:eastAsia="Calibri" w:hAnsi="Tahoma" w:cs="Tahoma"/>
          <w:sz w:val="28"/>
          <w:szCs w:val="28"/>
        </w:rPr>
        <w:t xml:space="preserve">RULES OF THE SUPREME COURT (WHITE BOOK) 1999 EDITION VOL. 1 ORDERS 2 </w:t>
      </w:r>
      <w:r w:rsidR="0055464C">
        <w:rPr>
          <w:rFonts w:ascii="Tahoma" w:eastAsia="Calibri" w:hAnsi="Tahoma" w:cs="Tahoma"/>
          <w:sz w:val="28"/>
          <w:szCs w:val="28"/>
        </w:rPr>
        <w:t>r</w:t>
      </w:r>
      <w:r w:rsidR="00601592">
        <w:rPr>
          <w:rFonts w:ascii="Tahoma" w:eastAsia="Calibri" w:hAnsi="Tahoma" w:cs="Tahoma"/>
          <w:sz w:val="28"/>
          <w:szCs w:val="28"/>
        </w:rPr>
        <w:t>.</w:t>
      </w:r>
      <w:r w:rsidR="00BB7D7D">
        <w:rPr>
          <w:rFonts w:ascii="Tahoma" w:eastAsia="Calibri" w:hAnsi="Tahoma" w:cs="Tahoma"/>
          <w:sz w:val="28"/>
          <w:szCs w:val="28"/>
        </w:rPr>
        <w:t xml:space="preserve"> </w:t>
      </w:r>
      <w:r>
        <w:rPr>
          <w:rFonts w:ascii="Tahoma" w:eastAsia="Calibri" w:hAnsi="Tahoma" w:cs="Tahoma"/>
          <w:sz w:val="28"/>
          <w:szCs w:val="28"/>
        </w:rPr>
        <w:t>2</w:t>
      </w:r>
      <w:r w:rsidR="00601592">
        <w:rPr>
          <w:rFonts w:ascii="Tahoma" w:eastAsia="Calibri" w:hAnsi="Tahoma" w:cs="Tahoma"/>
          <w:sz w:val="28"/>
          <w:szCs w:val="28"/>
        </w:rPr>
        <w:t>;</w:t>
      </w:r>
      <w:r>
        <w:rPr>
          <w:rFonts w:ascii="Tahoma" w:eastAsia="Calibri" w:hAnsi="Tahoma" w:cs="Tahoma"/>
          <w:sz w:val="28"/>
          <w:szCs w:val="28"/>
        </w:rPr>
        <w:t xml:space="preserve"> 14 A </w:t>
      </w:r>
      <w:r w:rsidR="00BB7D7D">
        <w:rPr>
          <w:rFonts w:ascii="Tahoma" w:eastAsia="Calibri" w:hAnsi="Tahoma" w:cs="Tahoma"/>
          <w:sz w:val="28"/>
          <w:szCs w:val="28"/>
        </w:rPr>
        <w:t>r. 1</w:t>
      </w:r>
      <w:r>
        <w:rPr>
          <w:rFonts w:ascii="Tahoma" w:eastAsia="Calibri" w:hAnsi="Tahoma" w:cs="Tahoma"/>
          <w:sz w:val="28"/>
          <w:szCs w:val="28"/>
        </w:rPr>
        <w:t xml:space="preserve">; 29 </w:t>
      </w:r>
      <w:r w:rsidR="0055464C">
        <w:rPr>
          <w:rFonts w:ascii="Tahoma" w:eastAsia="Calibri" w:hAnsi="Tahoma" w:cs="Tahoma"/>
          <w:sz w:val="28"/>
          <w:szCs w:val="28"/>
        </w:rPr>
        <w:t>r</w:t>
      </w:r>
      <w:r>
        <w:rPr>
          <w:rFonts w:ascii="Tahoma" w:eastAsia="Calibri" w:hAnsi="Tahoma" w:cs="Tahoma"/>
          <w:sz w:val="28"/>
          <w:szCs w:val="28"/>
        </w:rPr>
        <w:t xml:space="preserve"> 1</w:t>
      </w:r>
      <w:r w:rsidR="0055464C">
        <w:rPr>
          <w:rFonts w:ascii="Tahoma" w:eastAsia="Calibri" w:hAnsi="Tahoma" w:cs="Tahoma"/>
          <w:sz w:val="28"/>
          <w:szCs w:val="28"/>
        </w:rPr>
        <w:t>; 33 r. 3</w:t>
      </w:r>
      <w:r w:rsidR="00601592">
        <w:rPr>
          <w:rFonts w:ascii="Tahoma" w:eastAsia="Calibri" w:hAnsi="Tahoma" w:cs="Tahoma"/>
          <w:sz w:val="28"/>
          <w:szCs w:val="28"/>
        </w:rPr>
        <w:t>.</w:t>
      </w:r>
      <w:r w:rsidRPr="00603347">
        <w:rPr>
          <w:rFonts w:ascii="Tahoma" w:eastAsia="Calibri" w:hAnsi="Tahoma" w:cs="Tahoma"/>
          <w:sz w:val="28"/>
          <w:szCs w:val="28"/>
        </w:rPr>
        <w:t xml:space="preserve">  </w:t>
      </w:r>
    </w:p>
    <w:p w:rsidR="00603347" w:rsidRPr="004679FD" w:rsidRDefault="00603347" w:rsidP="00E97387">
      <w:pPr>
        <w:rPr>
          <w:rFonts w:ascii="Tahoma" w:hAnsi="Tahoma" w:cs="Tahoma"/>
          <w:b/>
          <w:sz w:val="28"/>
          <w:szCs w:val="28"/>
          <w:u w:val="single"/>
        </w:rPr>
      </w:pPr>
    </w:p>
    <w:p w:rsidR="00310CD3" w:rsidRDefault="00601592" w:rsidP="006A1309">
      <w:pPr>
        <w:spacing w:line="360" w:lineRule="auto"/>
        <w:jc w:val="both"/>
        <w:rPr>
          <w:rFonts w:ascii="Tahoma" w:hAnsi="Tahoma" w:cs="Tahoma"/>
          <w:sz w:val="28"/>
          <w:szCs w:val="28"/>
        </w:rPr>
      </w:pPr>
      <w:r>
        <w:rPr>
          <w:rFonts w:ascii="Tahoma" w:hAnsi="Tahoma" w:cs="Tahoma"/>
          <w:sz w:val="28"/>
          <w:szCs w:val="28"/>
        </w:rPr>
        <w:t>On the 3rd day of A</w:t>
      </w:r>
      <w:r w:rsidR="00310CD3" w:rsidRPr="00310CD3">
        <w:rPr>
          <w:rFonts w:ascii="Tahoma" w:hAnsi="Tahoma" w:cs="Tahoma"/>
          <w:sz w:val="28"/>
          <w:szCs w:val="28"/>
        </w:rPr>
        <w:t xml:space="preserve">ugust 2011, the plaintiff issued a writ of summons from the </w:t>
      </w:r>
      <w:r w:rsidR="00215B93" w:rsidRPr="00310CD3">
        <w:rPr>
          <w:rFonts w:ascii="Tahoma" w:hAnsi="Tahoma" w:cs="Tahoma"/>
          <w:sz w:val="28"/>
          <w:szCs w:val="28"/>
        </w:rPr>
        <w:t>High Court Principal Registry</w:t>
      </w:r>
      <w:r w:rsidR="00310CD3" w:rsidRPr="00310CD3">
        <w:rPr>
          <w:rFonts w:ascii="Tahoma" w:hAnsi="Tahoma" w:cs="Tahoma"/>
          <w:sz w:val="28"/>
          <w:szCs w:val="28"/>
        </w:rPr>
        <w:t xml:space="preserve"> at Lusaka, in which he is seeking agains</w:t>
      </w:r>
      <w:r w:rsidR="00310CD3">
        <w:rPr>
          <w:rFonts w:ascii="Tahoma" w:hAnsi="Tahoma" w:cs="Tahoma"/>
          <w:sz w:val="28"/>
          <w:szCs w:val="28"/>
        </w:rPr>
        <w:t>t the defendants, the following substantive</w:t>
      </w:r>
      <w:r w:rsidR="00310CD3" w:rsidRPr="00310CD3">
        <w:rPr>
          <w:rFonts w:ascii="Tahoma" w:hAnsi="Tahoma" w:cs="Tahoma"/>
          <w:sz w:val="28"/>
          <w:szCs w:val="28"/>
        </w:rPr>
        <w:t xml:space="preserve"> reliefs:</w:t>
      </w:r>
    </w:p>
    <w:p w:rsidR="00215B93" w:rsidRPr="00310CD3" w:rsidRDefault="00215B93" w:rsidP="00215B93">
      <w:pPr>
        <w:spacing w:after="0" w:line="360" w:lineRule="auto"/>
        <w:jc w:val="both"/>
        <w:rPr>
          <w:rFonts w:ascii="Tahoma" w:hAnsi="Tahoma" w:cs="Tahoma"/>
          <w:sz w:val="28"/>
          <w:szCs w:val="28"/>
        </w:rPr>
      </w:pPr>
    </w:p>
    <w:p w:rsidR="001040CD" w:rsidRPr="00143410" w:rsidRDefault="00310CD3" w:rsidP="00E6246D">
      <w:pPr>
        <w:pStyle w:val="ListParagraph"/>
        <w:numPr>
          <w:ilvl w:val="0"/>
          <w:numId w:val="6"/>
        </w:numPr>
        <w:spacing w:line="360" w:lineRule="auto"/>
        <w:jc w:val="both"/>
        <w:rPr>
          <w:rFonts w:ascii="Tahoma" w:hAnsi="Tahoma" w:cs="Tahoma"/>
          <w:i/>
          <w:sz w:val="28"/>
          <w:szCs w:val="28"/>
        </w:rPr>
      </w:pPr>
      <w:r w:rsidRPr="00143410">
        <w:rPr>
          <w:rFonts w:ascii="Tahoma" w:hAnsi="Tahoma" w:cs="Tahoma"/>
          <w:i/>
          <w:sz w:val="28"/>
          <w:szCs w:val="28"/>
        </w:rPr>
        <w:t>a declaratory judgment or order that the parents of Rupia</w:t>
      </w:r>
      <w:r w:rsidR="00BA7330" w:rsidRPr="00143410">
        <w:rPr>
          <w:rFonts w:ascii="Tahoma" w:hAnsi="Tahoma" w:cs="Tahoma"/>
          <w:i/>
          <w:sz w:val="28"/>
          <w:szCs w:val="28"/>
        </w:rPr>
        <w:t>h</w:t>
      </w:r>
      <w:r w:rsidRPr="00143410">
        <w:rPr>
          <w:rFonts w:ascii="Tahoma" w:hAnsi="Tahoma" w:cs="Tahoma"/>
          <w:i/>
          <w:sz w:val="28"/>
          <w:szCs w:val="28"/>
        </w:rPr>
        <w:t xml:space="preserve"> Bwezani Banda, the current </w:t>
      </w:r>
      <w:r w:rsidR="00143410" w:rsidRPr="00143410">
        <w:rPr>
          <w:rFonts w:ascii="Tahoma" w:hAnsi="Tahoma" w:cs="Tahoma"/>
          <w:i/>
          <w:sz w:val="28"/>
          <w:szCs w:val="28"/>
        </w:rPr>
        <w:t>Republican President</w:t>
      </w:r>
      <w:r w:rsidRPr="00143410">
        <w:rPr>
          <w:rFonts w:ascii="Tahoma" w:hAnsi="Tahoma" w:cs="Tahoma"/>
          <w:i/>
          <w:sz w:val="28"/>
          <w:szCs w:val="28"/>
        </w:rPr>
        <w:t>,  are or were not citizens of Zambia by birth and that the second defendant’s political  party cannot by law sponsor him as a presidential  candidate  in the 2011 presidential and general elections to be held on 20</w:t>
      </w:r>
      <w:r w:rsidRPr="00143410">
        <w:rPr>
          <w:rFonts w:ascii="Tahoma" w:hAnsi="Tahoma" w:cs="Tahoma"/>
          <w:i/>
          <w:sz w:val="28"/>
          <w:szCs w:val="28"/>
          <w:vertAlign w:val="superscript"/>
        </w:rPr>
        <w:t>th</w:t>
      </w:r>
      <w:r w:rsidRPr="00143410">
        <w:rPr>
          <w:rFonts w:ascii="Tahoma" w:hAnsi="Tahoma" w:cs="Tahoma"/>
          <w:i/>
          <w:sz w:val="28"/>
          <w:szCs w:val="28"/>
        </w:rPr>
        <w:t xml:space="preserve"> September 2011.</w:t>
      </w:r>
    </w:p>
    <w:p w:rsidR="00537EF0" w:rsidRPr="00310CD3" w:rsidRDefault="00537EF0" w:rsidP="00537EF0">
      <w:pPr>
        <w:pStyle w:val="ListParagraph"/>
        <w:spacing w:line="360" w:lineRule="auto"/>
        <w:jc w:val="both"/>
        <w:rPr>
          <w:rFonts w:ascii="Tahoma" w:hAnsi="Tahoma" w:cs="Tahoma"/>
          <w:sz w:val="28"/>
          <w:szCs w:val="28"/>
        </w:rPr>
      </w:pPr>
    </w:p>
    <w:p w:rsidR="00064B6F" w:rsidRPr="00143410" w:rsidRDefault="00310CD3" w:rsidP="00310CD3">
      <w:pPr>
        <w:pStyle w:val="ListParagraph"/>
        <w:numPr>
          <w:ilvl w:val="0"/>
          <w:numId w:val="6"/>
        </w:numPr>
        <w:spacing w:line="360" w:lineRule="auto"/>
        <w:jc w:val="both"/>
        <w:rPr>
          <w:rFonts w:ascii="Tahoma" w:hAnsi="Tahoma" w:cs="Tahoma"/>
          <w:i/>
          <w:sz w:val="28"/>
          <w:szCs w:val="28"/>
        </w:rPr>
      </w:pPr>
      <w:r w:rsidRPr="00143410">
        <w:rPr>
          <w:rFonts w:ascii="Tahoma" w:hAnsi="Tahoma" w:cs="Tahoma"/>
          <w:i/>
          <w:sz w:val="28"/>
          <w:szCs w:val="28"/>
        </w:rPr>
        <w:t xml:space="preserve">An interim order of injunction </w:t>
      </w:r>
      <w:r w:rsidR="00E57233" w:rsidRPr="00143410">
        <w:rPr>
          <w:rFonts w:ascii="Tahoma" w:hAnsi="Tahoma" w:cs="Tahoma"/>
          <w:i/>
          <w:sz w:val="28"/>
          <w:szCs w:val="28"/>
        </w:rPr>
        <w:t xml:space="preserve">against </w:t>
      </w:r>
      <w:r w:rsidR="00BA7330" w:rsidRPr="00143410">
        <w:rPr>
          <w:rFonts w:ascii="Tahoma" w:hAnsi="Tahoma" w:cs="Tahoma"/>
          <w:i/>
          <w:sz w:val="28"/>
          <w:szCs w:val="28"/>
        </w:rPr>
        <w:t>the 2nd</w:t>
      </w:r>
      <w:r w:rsidRPr="00143410">
        <w:rPr>
          <w:rFonts w:ascii="Tahoma" w:hAnsi="Tahoma" w:cs="Tahoma"/>
          <w:i/>
          <w:sz w:val="28"/>
          <w:szCs w:val="28"/>
        </w:rPr>
        <w:t xml:space="preserve"> </w:t>
      </w:r>
      <w:r w:rsidR="00BA7330" w:rsidRPr="00143410">
        <w:rPr>
          <w:rFonts w:ascii="Tahoma" w:hAnsi="Tahoma" w:cs="Tahoma"/>
          <w:i/>
          <w:sz w:val="28"/>
          <w:szCs w:val="28"/>
        </w:rPr>
        <w:t>defendant to</w:t>
      </w:r>
      <w:r w:rsidRPr="00143410">
        <w:rPr>
          <w:rFonts w:ascii="Tahoma" w:hAnsi="Tahoma" w:cs="Tahoma"/>
          <w:i/>
          <w:sz w:val="28"/>
          <w:szCs w:val="28"/>
        </w:rPr>
        <w:t xml:space="preserve"> restrain the 2</w:t>
      </w:r>
      <w:r w:rsidRPr="00143410">
        <w:rPr>
          <w:rFonts w:ascii="Tahoma" w:hAnsi="Tahoma" w:cs="Tahoma"/>
          <w:i/>
          <w:sz w:val="28"/>
          <w:szCs w:val="28"/>
          <w:vertAlign w:val="superscript"/>
        </w:rPr>
        <w:t>nd</w:t>
      </w:r>
      <w:r w:rsidRPr="00143410">
        <w:rPr>
          <w:rFonts w:ascii="Tahoma" w:hAnsi="Tahoma" w:cs="Tahoma"/>
          <w:i/>
          <w:sz w:val="28"/>
          <w:szCs w:val="28"/>
        </w:rPr>
        <w:t xml:space="preserve"> defendant from supporting the said Rupia</w:t>
      </w:r>
      <w:r w:rsidR="00BA7330" w:rsidRPr="00143410">
        <w:rPr>
          <w:rFonts w:ascii="Tahoma" w:hAnsi="Tahoma" w:cs="Tahoma"/>
          <w:i/>
          <w:sz w:val="28"/>
          <w:szCs w:val="28"/>
        </w:rPr>
        <w:t>h</w:t>
      </w:r>
      <w:r w:rsidRPr="00143410">
        <w:rPr>
          <w:rFonts w:ascii="Tahoma" w:hAnsi="Tahoma" w:cs="Tahoma"/>
          <w:i/>
          <w:sz w:val="28"/>
          <w:szCs w:val="28"/>
        </w:rPr>
        <w:t xml:space="preserve"> Bwezani Banda.</w:t>
      </w:r>
    </w:p>
    <w:p w:rsidR="00C10901" w:rsidRPr="006A38EF" w:rsidRDefault="00C10901" w:rsidP="006A38EF">
      <w:pPr>
        <w:rPr>
          <w:rFonts w:ascii="Tahoma" w:hAnsi="Tahoma" w:cs="Tahoma"/>
          <w:i/>
          <w:sz w:val="28"/>
          <w:szCs w:val="28"/>
        </w:rPr>
      </w:pPr>
    </w:p>
    <w:p w:rsidR="006A38EF" w:rsidRDefault="00E57233" w:rsidP="00C10901">
      <w:pPr>
        <w:pStyle w:val="ListParagraph"/>
        <w:numPr>
          <w:ilvl w:val="0"/>
          <w:numId w:val="6"/>
        </w:numPr>
        <w:spacing w:line="360" w:lineRule="auto"/>
        <w:jc w:val="both"/>
        <w:rPr>
          <w:rFonts w:ascii="Tahoma" w:hAnsi="Tahoma" w:cs="Tahoma"/>
          <w:i/>
          <w:sz w:val="28"/>
          <w:szCs w:val="28"/>
        </w:rPr>
      </w:pPr>
      <w:r w:rsidRPr="00143410">
        <w:rPr>
          <w:rFonts w:ascii="Tahoma" w:hAnsi="Tahoma" w:cs="Tahoma"/>
          <w:i/>
          <w:sz w:val="28"/>
          <w:szCs w:val="28"/>
        </w:rPr>
        <w:t>A</w:t>
      </w:r>
      <w:r w:rsidR="00310CD3" w:rsidRPr="00143410">
        <w:rPr>
          <w:rFonts w:ascii="Tahoma" w:hAnsi="Tahoma" w:cs="Tahoma"/>
          <w:i/>
          <w:sz w:val="28"/>
          <w:szCs w:val="28"/>
        </w:rPr>
        <w:t xml:space="preserve"> declaratory judgment or order against the 3</w:t>
      </w:r>
      <w:r w:rsidR="00310CD3" w:rsidRPr="00143410">
        <w:rPr>
          <w:rFonts w:ascii="Tahoma" w:hAnsi="Tahoma" w:cs="Tahoma"/>
          <w:i/>
          <w:sz w:val="28"/>
          <w:szCs w:val="28"/>
          <w:vertAlign w:val="superscript"/>
        </w:rPr>
        <w:t>rd</w:t>
      </w:r>
      <w:r w:rsidR="00310CD3" w:rsidRPr="00143410">
        <w:rPr>
          <w:rFonts w:ascii="Tahoma" w:hAnsi="Tahoma" w:cs="Tahoma"/>
          <w:i/>
          <w:sz w:val="28"/>
          <w:szCs w:val="28"/>
        </w:rPr>
        <w:t xml:space="preserve"> defendant that it cannot and should  not  by law accept nomination papers from</w:t>
      </w:r>
      <w:r w:rsidRPr="00143410">
        <w:rPr>
          <w:rFonts w:ascii="Tahoma" w:hAnsi="Tahoma" w:cs="Tahoma"/>
          <w:i/>
          <w:sz w:val="28"/>
          <w:szCs w:val="28"/>
        </w:rPr>
        <w:t xml:space="preserve"> Rupia</w:t>
      </w:r>
      <w:r w:rsidR="00BA7330" w:rsidRPr="00143410">
        <w:rPr>
          <w:rFonts w:ascii="Tahoma" w:hAnsi="Tahoma" w:cs="Tahoma"/>
          <w:i/>
          <w:sz w:val="28"/>
          <w:szCs w:val="28"/>
        </w:rPr>
        <w:t>h</w:t>
      </w:r>
      <w:r w:rsidRPr="00143410">
        <w:rPr>
          <w:rFonts w:ascii="Tahoma" w:hAnsi="Tahoma" w:cs="Tahoma"/>
          <w:i/>
          <w:sz w:val="28"/>
          <w:szCs w:val="28"/>
        </w:rPr>
        <w:t xml:space="preserve"> Bwezani </w:t>
      </w:r>
    </w:p>
    <w:p w:rsidR="006A38EF" w:rsidRDefault="006A38EF" w:rsidP="006A38EF">
      <w:pPr>
        <w:pStyle w:val="ListParagraph"/>
        <w:jc w:val="center"/>
        <w:rPr>
          <w:rFonts w:ascii="Tahoma" w:hAnsi="Tahoma" w:cs="Tahoma"/>
          <w:i/>
          <w:sz w:val="28"/>
          <w:szCs w:val="28"/>
        </w:rPr>
      </w:pPr>
      <w:r>
        <w:rPr>
          <w:rFonts w:ascii="Tahoma" w:hAnsi="Tahoma" w:cs="Tahoma"/>
          <w:i/>
          <w:sz w:val="28"/>
          <w:szCs w:val="28"/>
        </w:rPr>
        <w:lastRenderedPageBreak/>
        <w:t>R5</w:t>
      </w:r>
    </w:p>
    <w:p w:rsidR="006A38EF" w:rsidRPr="006A38EF" w:rsidRDefault="006A38EF" w:rsidP="006A38EF">
      <w:pPr>
        <w:pStyle w:val="ListParagraph"/>
        <w:jc w:val="center"/>
        <w:rPr>
          <w:rFonts w:ascii="Tahoma" w:hAnsi="Tahoma" w:cs="Tahoma"/>
          <w:i/>
          <w:sz w:val="28"/>
          <w:szCs w:val="28"/>
        </w:rPr>
      </w:pPr>
    </w:p>
    <w:p w:rsidR="00064B6F" w:rsidRPr="00C10901" w:rsidRDefault="004B417F" w:rsidP="006A38EF">
      <w:pPr>
        <w:pStyle w:val="ListParagraph"/>
        <w:spacing w:line="360" w:lineRule="auto"/>
        <w:jc w:val="both"/>
        <w:rPr>
          <w:rFonts w:ascii="Tahoma" w:hAnsi="Tahoma" w:cs="Tahoma"/>
          <w:i/>
          <w:sz w:val="28"/>
          <w:szCs w:val="28"/>
        </w:rPr>
      </w:pPr>
      <w:r w:rsidRPr="00C10901">
        <w:rPr>
          <w:rFonts w:ascii="Tahoma" w:hAnsi="Tahoma" w:cs="Tahoma"/>
          <w:i/>
          <w:sz w:val="28"/>
          <w:szCs w:val="28"/>
        </w:rPr>
        <w:t>Banda as</w:t>
      </w:r>
      <w:r w:rsidR="00310CD3" w:rsidRPr="00C10901">
        <w:rPr>
          <w:rFonts w:ascii="Tahoma" w:hAnsi="Tahoma" w:cs="Tahoma"/>
          <w:i/>
          <w:sz w:val="28"/>
          <w:szCs w:val="28"/>
        </w:rPr>
        <w:t xml:space="preserve"> a presidential candidate of the 2</w:t>
      </w:r>
      <w:r w:rsidR="00310CD3" w:rsidRPr="00C10901">
        <w:rPr>
          <w:rFonts w:ascii="Tahoma" w:hAnsi="Tahoma" w:cs="Tahoma"/>
          <w:i/>
          <w:sz w:val="28"/>
          <w:szCs w:val="28"/>
          <w:vertAlign w:val="superscript"/>
        </w:rPr>
        <w:t>nd</w:t>
      </w:r>
      <w:r w:rsidR="00310CD3" w:rsidRPr="00C10901">
        <w:rPr>
          <w:rFonts w:ascii="Tahoma" w:hAnsi="Tahoma" w:cs="Tahoma"/>
          <w:i/>
          <w:sz w:val="28"/>
          <w:szCs w:val="28"/>
        </w:rPr>
        <w:t xml:space="preserve"> defendant as his parents are or were not </w:t>
      </w:r>
      <w:r w:rsidR="00E57233" w:rsidRPr="00C10901">
        <w:rPr>
          <w:rFonts w:ascii="Tahoma" w:hAnsi="Tahoma" w:cs="Tahoma"/>
          <w:i/>
          <w:sz w:val="28"/>
          <w:szCs w:val="28"/>
        </w:rPr>
        <w:t>Zambian</w:t>
      </w:r>
      <w:r w:rsidR="00310CD3" w:rsidRPr="00C10901">
        <w:rPr>
          <w:rFonts w:ascii="Tahoma" w:hAnsi="Tahoma" w:cs="Tahoma"/>
          <w:i/>
          <w:sz w:val="28"/>
          <w:szCs w:val="28"/>
        </w:rPr>
        <w:t xml:space="preserve"> citizens by birth.</w:t>
      </w:r>
    </w:p>
    <w:p w:rsidR="00537EF0" w:rsidRPr="00143410" w:rsidRDefault="00537EF0" w:rsidP="00537EF0">
      <w:pPr>
        <w:pStyle w:val="ListParagraph"/>
        <w:rPr>
          <w:rFonts w:ascii="Tahoma" w:hAnsi="Tahoma" w:cs="Tahoma"/>
          <w:i/>
          <w:sz w:val="28"/>
          <w:szCs w:val="28"/>
        </w:rPr>
      </w:pPr>
    </w:p>
    <w:p w:rsidR="009D76FB" w:rsidRPr="00143410" w:rsidRDefault="00E57233" w:rsidP="00E57233">
      <w:pPr>
        <w:pStyle w:val="ListParagraph"/>
        <w:numPr>
          <w:ilvl w:val="0"/>
          <w:numId w:val="6"/>
        </w:numPr>
        <w:spacing w:line="360" w:lineRule="auto"/>
        <w:jc w:val="both"/>
        <w:rPr>
          <w:rFonts w:ascii="Tahoma" w:hAnsi="Tahoma" w:cs="Tahoma"/>
          <w:i/>
          <w:sz w:val="28"/>
          <w:szCs w:val="28"/>
        </w:rPr>
      </w:pPr>
      <w:r w:rsidRPr="00143410">
        <w:rPr>
          <w:rFonts w:ascii="Tahoma" w:hAnsi="Tahoma" w:cs="Tahoma"/>
          <w:i/>
          <w:sz w:val="28"/>
          <w:szCs w:val="28"/>
        </w:rPr>
        <w:t>An</w:t>
      </w:r>
      <w:r w:rsidR="00310CD3" w:rsidRPr="00143410">
        <w:rPr>
          <w:rFonts w:ascii="Tahoma" w:hAnsi="Tahoma" w:cs="Tahoma"/>
          <w:i/>
          <w:sz w:val="28"/>
          <w:szCs w:val="28"/>
        </w:rPr>
        <w:t xml:space="preserve"> interim order of injunction against the 3rd defendant restraining the 3</w:t>
      </w:r>
      <w:r w:rsidR="00310CD3" w:rsidRPr="00143410">
        <w:rPr>
          <w:rFonts w:ascii="Tahoma" w:hAnsi="Tahoma" w:cs="Tahoma"/>
          <w:i/>
          <w:sz w:val="28"/>
          <w:szCs w:val="28"/>
          <w:vertAlign w:val="superscript"/>
        </w:rPr>
        <w:t>rd</w:t>
      </w:r>
      <w:r w:rsidR="00310CD3" w:rsidRPr="00143410">
        <w:rPr>
          <w:rFonts w:ascii="Tahoma" w:hAnsi="Tahoma" w:cs="Tahoma"/>
          <w:i/>
          <w:sz w:val="28"/>
          <w:szCs w:val="28"/>
        </w:rPr>
        <w:t xml:space="preserve"> defendant from accepting and/ or processing nomination papers from the 2</w:t>
      </w:r>
      <w:r w:rsidR="00310CD3" w:rsidRPr="00143410">
        <w:rPr>
          <w:rFonts w:ascii="Tahoma" w:hAnsi="Tahoma" w:cs="Tahoma"/>
          <w:i/>
          <w:sz w:val="28"/>
          <w:szCs w:val="28"/>
          <w:vertAlign w:val="superscript"/>
        </w:rPr>
        <w:t>nd</w:t>
      </w:r>
      <w:r w:rsidR="00310CD3" w:rsidRPr="00143410">
        <w:rPr>
          <w:rFonts w:ascii="Tahoma" w:hAnsi="Tahoma" w:cs="Tahoma"/>
          <w:i/>
          <w:sz w:val="28"/>
          <w:szCs w:val="28"/>
        </w:rPr>
        <w:t xml:space="preserve"> defendant’s presidential candidate </w:t>
      </w:r>
      <w:r w:rsidRPr="00143410">
        <w:rPr>
          <w:rFonts w:ascii="Tahoma" w:hAnsi="Tahoma" w:cs="Tahoma"/>
          <w:i/>
          <w:sz w:val="28"/>
          <w:szCs w:val="28"/>
        </w:rPr>
        <w:t>Rupia</w:t>
      </w:r>
      <w:r w:rsidR="00BA7330" w:rsidRPr="00143410">
        <w:rPr>
          <w:rFonts w:ascii="Tahoma" w:hAnsi="Tahoma" w:cs="Tahoma"/>
          <w:i/>
          <w:sz w:val="28"/>
          <w:szCs w:val="28"/>
        </w:rPr>
        <w:t>h</w:t>
      </w:r>
      <w:r w:rsidRPr="00143410">
        <w:rPr>
          <w:rFonts w:ascii="Tahoma" w:hAnsi="Tahoma" w:cs="Tahoma"/>
          <w:i/>
          <w:sz w:val="28"/>
          <w:szCs w:val="28"/>
        </w:rPr>
        <w:t xml:space="preserve"> Bwezani Banda</w:t>
      </w:r>
      <w:r w:rsidR="00310CD3" w:rsidRPr="00143410">
        <w:rPr>
          <w:rFonts w:ascii="Tahoma" w:hAnsi="Tahoma" w:cs="Tahoma"/>
          <w:i/>
          <w:sz w:val="28"/>
          <w:szCs w:val="28"/>
        </w:rPr>
        <w:t>.</w:t>
      </w:r>
    </w:p>
    <w:p w:rsidR="00537EF0" w:rsidRPr="00143410" w:rsidRDefault="00537EF0" w:rsidP="00E57233">
      <w:pPr>
        <w:pStyle w:val="ListParagraph"/>
        <w:spacing w:line="360" w:lineRule="auto"/>
        <w:rPr>
          <w:rFonts w:ascii="Tahoma" w:hAnsi="Tahoma" w:cs="Tahoma"/>
          <w:i/>
          <w:sz w:val="28"/>
          <w:szCs w:val="28"/>
        </w:rPr>
      </w:pPr>
    </w:p>
    <w:p w:rsidR="009D76FB" w:rsidRPr="00143410" w:rsidRDefault="00310CD3" w:rsidP="00E57233">
      <w:pPr>
        <w:pStyle w:val="ListParagraph"/>
        <w:numPr>
          <w:ilvl w:val="0"/>
          <w:numId w:val="6"/>
        </w:numPr>
        <w:spacing w:line="360" w:lineRule="auto"/>
        <w:jc w:val="both"/>
        <w:rPr>
          <w:rFonts w:ascii="Tahoma" w:hAnsi="Tahoma" w:cs="Tahoma"/>
          <w:i/>
          <w:sz w:val="28"/>
          <w:szCs w:val="28"/>
        </w:rPr>
      </w:pPr>
      <w:r w:rsidRPr="00143410">
        <w:rPr>
          <w:rFonts w:ascii="Tahoma" w:hAnsi="Tahoma" w:cs="Tahoma"/>
          <w:i/>
          <w:sz w:val="28"/>
          <w:szCs w:val="28"/>
        </w:rPr>
        <w:t xml:space="preserve">an order of disclosure of documents against the 1st defendant in respect of the </w:t>
      </w:r>
      <w:r w:rsidR="00143410">
        <w:rPr>
          <w:rFonts w:ascii="Tahoma" w:hAnsi="Tahoma" w:cs="Tahoma"/>
          <w:i/>
          <w:sz w:val="28"/>
          <w:szCs w:val="28"/>
        </w:rPr>
        <w:t>D</w:t>
      </w:r>
      <w:r w:rsidRPr="00143410">
        <w:rPr>
          <w:rFonts w:ascii="Tahoma" w:hAnsi="Tahoma" w:cs="Tahoma"/>
          <w:i/>
          <w:sz w:val="28"/>
          <w:szCs w:val="28"/>
        </w:rPr>
        <w:t xml:space="preserve">irector </w:t>
      </w:r>
      <w:r w:rsidR="00143410">
        <w:rPr>
          <w:rFonts w:ascii="Tahoma" w:hAnsi="Tahoma" w:cs="Tahoma"/>
          <w:i/>
          <w:sz w:val="28"/>
          <w:szCs w:val="28"/>
        </w:rPr>
        <w:t>G</w:t>
      </w:r>
      <w:r w:rsidRPr="00143410">
        <w:rPr>
          <w:rFonts w:ascii="Tahoma" w:hAnsi="Tahoma" w:cs="Tahoma"/>
          <w:i/>
          <w:sz w:val="28"/>
          <w:szCs w:val="28"/>
        </w:rPr>
        <w:t xml:space="preserve">eneral of births, deaths and marriages and the </w:t>
      </w:r>
      <w:r w:rsidR="00143410">
        <w:rPr>
          <w:rFonts w:ascii="Tahoma" w:hAnsi="Tahoma" w:cs="Tahoma"/>
          <w:i/>
          <w:sz w:val="28"/>
          <w:szCs w:val="28"/>
        </w:rPr>
        <w:t>C</w:t>
      </w:r>
      <w:r w:rsidRPr="00143410">
        <w:rPr>
          <w:rFonts w:ascii="Tahoma" w:hAnsi="Tahoma" w:cs="Tahoma"/>
          <w:i/>
          <w:sz w:val="28"/>
          <w:szCs w:val="28"/>
        </w:rPr>
        <w:t xml:space="preserve">hief </w:t>
      </w:r>
      <w:r w:rsidR="00143410">
        <w:rPr>
          <w:rFonts w:ascii="Tahoma" w:hAnsi="Tahoma" w:cs="Tahoma"/>
          <w:i/>
          <w:sz w:val="28"/>
          <w:szCs w:val="28"/>
        </w:rPr>
        <w:t>P</w:t>
      </w:r>
      <w:r w:rsidRPr="00143410">
        <w:rPr>
          <w:rFonts w:ascii="Tahoma" w:hAnsi="Tahoma" w:cs="Tahoma"/>
          <w:i/>
          <w:sz w:val="28"/>
          <w:szCs w:val="28"/>
        </w:rPr>
        <w:t xml:space="preserve">assport </w:t>
      </w:r>
      <w:r w:rsidR="00143410">
        <w:rPr>
          <w:rFonts w:ascii="Tahoma" w:hAnsi="Tahoma" w:cs="Tahoma"/>
          <w:i/>
          <w:sz w:val="28"/>
          <w:szCs w:val="28"/>
        </w:rPr>
        <w:t>O</w:t>
      </w:r>
      <w:r w:rsidR="00143410" w:rsidRPr="00143410">
        <w:rPr>
          <w:rFonts w:ascii="Tahoma" w:hAnsi="Tahoma" w:cs="Tahoma"/>
          <w:i/>
          <w:sz w:val="28"/>
          <w:szCs w:val="28"/>
        </w:rPr>
        <w:t>fficer</w:t>
      </w:r>
      <w:r w:rsidRPr="00143410">
        <w:rPr>
          <w:rFonts w:ascii="Tahoma" w:hAnsi="Tahoma" w:cs="Tahoma"/>
          <w:i/>
          <w:sz w:val="28"/>
          <w:szCs w:val="28"/>
        </w:rPr>
        <w:t xml:space="preserve"> in respect of birth or </w:t>
      </w:r>
      <w:r w:rsidR="00E57233" w:rsidRPr="00143410">
        <w:rPr>
          <w:rFonts w:ascii="Tahoma" w:hAnsi="Tahoma" w:cs="Tahoma"/>
          <w:i/>
          <w:sz w:val="28"/>
          <w:szCs w:val="28"/>
        </w:rPr>
        <w:t xml:space="preserve">National Registration Card </w:t>
      </w:r>
      <w:r w:rsidRPr="00143410">
        <w:rPr>
          <w:rFonts w:ascii="Tahoma" w:hAnsi="Tahoma" w:cs="Tahoma"/>
          <w:i/>
          <w:sz w:val="28"/>
          <w:szCs w:val="28"/>
        </w:rPr>
        <w:t xml:space="preserve">or passport records for </w:t>
      </w:r>
      <w:r w:rsidR="00E57233" w:rsidRPr="00143410">
        <w:rPr>
          <w:rFonts w:ascii="Tahoma" w:hAnsi="Tahoma" w:cs="Tahoma"/>
          <w:i/>
          <w:sz w:val="28"/>
          <w:szCs w:val="28"/>
        </w:rPr>
        <w:t>Rupia</w:t>
      </w:r>
      <w:r w:rsidR="00BA7330" w:rsidRPr="00143410">
        <w:rPr>
          <w:rFonts w:ascii="Tahoma" w:hAnsi="Tahoma" w:cs="Tahoma"/>
          <w:i/>
          <w:sz w:val="28"/>
          <w:szCs w:val="28"/>
        </w:rPr>
        <w:t>h</w:t>
      </w:r>
      <w:r w:rsidR="00E57233" w:rsidRPr="00143410">
        <w:rPr>
          <w:rFonts w:ascii="Tahoma" w:hAnsi="Tahoma" w:cs="Tahoma"/>
          <w:i/>
          <w:sz w:val="28"/>
          <w:szCs w:val="28"/>
        </w:rPr>
        <w:t xml:space="preserve"> Bwezani Banda</w:t>
      </w:r>
      <w:r w:rsidRPr="00143410">
        <w:rPr>
          <w:rFonts w:ascii="Tahoma" w:hAnsi="Tahoma" w:cs="Tahoma"/>
          <w:i/>
          <w:sz w:val="28"/>
          <w:szCs w:val="28"/>
        </w:rPr>
        <w:t>.</w:t>
      </w:r>
    </w:p>
    <w:p w:rsidR="00FF1952" w:rsidRPr="00143410" w:rsidRDefault="00FF1952" w:rsidP="006A38EF">
      <w:pPr>
        <w:spacing w:after="0" w:line="360" w:lineRule="auto"/>
        <w:jc w:val="both"/>
        <w:rPr>
          <w:rFonts w:ascii="Tahoma" w:hAnsi="Tahoma" w:cs="Tahoma"/>
          <w:i/>
          <w:sz w:val="28"/>
          <w:szCs w:val="28"/>
        </w:rPr>
      </w:pPr>
    </w:p>
    <w:p w:rsidR="00FF1952" w:rsidRPr="00143410" w:rsidRDefault="00217EB7" w:rsidP="00143410">
      <w:pPr>
        <w:spacing w:line="360" w:lineRule="auto"/>
        <w:jc w:val="both"/>
        <w:rPr>
          <w:rFonts w:ascii="Tahoma" w:hAnsi="Tahoma" w:cs="Tahoma"/>
          <w:sz w:val="28"/>
          <w:szCs w:val="28"/>
        </w:rPr>
      </w:pPr>
      <w:r w:rsidRPr="00143410">
        <w:rPr>
          <w:rFonts w:ascii="Tahoma" w:hAnsi="Tahoma" w:cs="Tahoma"/>
          <w:sz w:val="28"/>
          <w:szCs w:val="28"/>
        </w:rPr>
        <w:t>I</w:t>
      </w:r>
      <w:r w:rsidR="00310CD3" w:rsidRPr="00143410">
        <w:rPr>
          <w:rFonts w:ascii="Tahoma" w:hAnsi="Tahoma" w:cs="Tahoma"/>
          <w:sz w:val="28"/>
          <w:szCs w:val="28"/>
        </w:rPr>
        <w:t xml:space="preserve">n the statement of claim </w:t>
      </w:r>
      <w:r w:rsidR="00E57233" w:rsidRPr="00143410">
        <w:rPr>
          <w:rFonts w:ascii="Tahoma" w:hAnsi="Tahoma" w:cs="Tahoma"/>
          <w:sz w:val="28"/>
          <w:szCs w:val="28"/>
        </w:rPr>
        <w:t>accompanying</w:t>
      </w:r>
      <w:r w:rsidR="00310CD3" w:rsidRPr="00143410">
        <w:rPr>
          <w:rFonts w:ascii="Tahoma" w:hAnsi="Tahoma" w:cs="Tahoma"/>
          <w:sz w:val="28"/>
          <w:szCs w:val="28"/>
        </w:rPr>
        <w:t xml:space="preserve"> the writ, the plaintiff contended that,   on the 26</w:t>
      </w:r>
      <w:r w:rsidR="00310CD3" w:rsidRPr="00143410">
        <w:rPr>
          <w:rFonts w:ascii="Tahoma" w:hAnsi="Tahoma" w:cs="Tahoma"/>
          <w:sz w:val="28"/>
          <w:szCs w:val="28"/>
          <w:vertAlign w:val="superscript"/>
        </w:rPr>
        <w:t>th</w:t>
      </w:r>
      <w:r w:rsidR="00310CD3" w:rsidRPr="00143410">
        <w:rPr>
          <w:rFonts w:ascii="Tahoma" w:hAnsi="Tahoma" w:cs="Tahoma"/>
          <w:sz w:val="28"/>
          <w:szCs w:val="28"/>
        </w:rPr>
        <w:t xml:space="preserve"> day of </w:t>
      </w:r>
      <w:r w:rsidR="00E57233" w:rsidRPr="00143410">
        <w:rPr>
          <w:rFonts w:ascii="Tahoma" w:hAnsi="Tahoma" w:cs="Tahoma"/>
          <w:sz w:val="28"/>
          <w:szCs w:val="28"/>
        </w:rPr>
        <w:t>September</w:t>
      </w:r>
      <w:r w:rsidR="00310CD3" w:rsidRPr="00143410">
        <w:rPr>
          <w:rFonts w:ascii="Tahoma" w:hAnsi="Tahoma" w:cs="Tahoma"/>
          <w:sz w:val="28"/>
          <w:szCs w:val="28"/>
        </w:rPr>
        <w:t xml:space="preserve"> 2008,</w:t>
      </w:r>
      <w:r w:rsidR="00E57233" w:rsidRPr="00143410">
        <w:rPr>
          <w:rFonts w:ascii="Tahoma" w:hAnsi="Tahoma" w:cs="Tahoma"/>
          <w:sz w:val="28"/>
          <w:szCs w:val="28"/>
        </w:rPr>
        <w:t xml:space="preserve"> </w:t>
      </w:r>
      <w:r w:rsidR="00310CD3" w:rsidRPr="00143410">
        <w:rPr>
          <w:rFonts w:ascii="Tahoma" w:hAnsi="Tahoma" w:cs="Tahoma"/>
          <w:sz w:val="28"/>
          <w:szCs w:val="28"/>
        </w:rPr>
        <w:t xml:space="preserve">the second </w:t>
      </w:r>
      <w:r w:rsidR="00E57233" w:rsidRPr="00143410">
        <w:rPr>
          <w:rFonts w:ascii="Tahoma" w:hAnsi="Tahoma" w:cs="Tahoma"/>
          <w:sz w:val="28"/>
          <w:szCs w:val="28"/>
        </w:rPr>
        <w:t>defendant‘s</w:t>
      </w:r>
      <w:r w:rsidR="00310CD3" w:rsidRPr="00143410">
        <w:rPr>
          <w:rFonts w:ascii="Tahoma" w:hAnsi="Tahoma" w:cs="Tahoma"/>
          <w:sz w:val="28"/>
          <w:szCs w:val="28"/>
        </w:rPr>
        <w:t xml:space="preserve"> party the movement f</w:t>
      </w:r>
      <w:r w:rsidR="00DE1B20">
        <w:rPr>
          <w:rFonts w:ascii="Tahoma" w:hAnsi="Tahoma" w:cs="Tahoma"/>
          <w:sz w:val="28"/>
          <w:szCs w:val="28"/>
        </w:rPr>
        <w:t>or</w:t>
      </w:r>
      <w:r w:rsidR="00310CD3" w:rsidRPr="00143410">
        <w:rPr>
          <w:rFonts w:ascii="Tahoma" w:hAnsi="Tahoma" w:cs="Tahoma"/>
          <w:sz w:val="28"/>
          <w:szCs w:val="28"/>
        </w:rPr>
        <w:t xml:space="preserve"> </w:t>
      </w:r>
      <w:r w:rsidR="00143410" w:rsidRPr="00143410">
        <w:rPr>
          <w:rFonts w:ascii="Tahoma" w:hAnsi="Tahoma" w:cs="Tahoma"/>
          <w:sz w:val="28"/>
          <w:szCs w:val="28"/>
        </w:rPr>
        <w:t xml:space="preserve">Multi Party Democracy </w:t>
      </w:r>
      <w:r w:rsidR="00310CD3" w:rsidRPr="00143410">
        <w:rPr>
          <w:rFonts w:ascii="Tahoma" w:hAnsi="Tahoma" w:cs="Tahoma"/>
          <w:sz w:val="28"/>
          <w:szCs w:val="28"/>
        </w:rPr>
        <w:t>(</w:t>
      </w:r>
      <w:r w:rsidR="00E57233" w:rsidRPr="00143410">
        <w:rPr>
          <w:rFonts w:ascii="Tahoma" w:hAnsi="Tahoma" w:cs="Tahoma"/>
          <w:sz w:val="28"/>
          <w:szCs w:val="28"/>
        </w:rPr>
        <w:t>MMD</w:t>
      </w:r>
      <w:r w:rsidR="00310CD3" w:rsidRPr="00143410">
        <w:rPr>
          <w:rFonts w:ascii="Tahoma" w:hAnsi="Tahoma" w:cs="Tahoma"/>
          <w:sz w:val="28"/>
          <w:szCs w:val="28"/>
        </w:rPr>
        <w:t xml:space="preserve">) sponsored one </w:t>
      </w:r>
      <w:r w:rsidR="00E57233" w:rsidRPr="00143410">
        <w:rPr>
          <w:rFonts w:ascii="Tahoma" w:hAnsi="Tahoma" w:cs="Tahoma"/>
          <w:sz w:val="28"/>
          <w:szCs w:val="28"/>
        </w:rPr>
        <w:t>Rupia</w:t>
      </w:r>
      <w:r w:rsidR="00BA7330" w:rsidRPr="00143410">
        <w:rPr>
          <w:rFonts w:ascii="Tahoma" w:hAnsi="Tahoma" w:cs="Tahoma"/>
          <w:sz w:val="28"/>
          <w:szCs w:val="28"/>
        </w:rPr>
        <w:t>h</w:t>
      </w:r>
      <w:r w:rsidR="00E57233" w:rsidRPr="00143410">
        <w:rPr>
          <w:rFonts w:ascii="Tahoma" w:hAnsi="Tahoma" w:cs="Tahoma"/>
          <w:sz w:val="28"/>
          <w:szCs w:val="28"/>
        </w:rPr>
        <w:t xml:space="preserve"> Bwezani Banda of National Registration Card </w:t>
      </w:r>
      <w:r w:rsidR="00310CD3" w:rsidRPr="00143410">
        <w:rPr>
          <w:rFonts w:ascii="Tahoma" w:hAnsi="Tahoma" w:cs="Tahoma"/>
          <w:sz w:val="28"/>
          <w:szCs w:val="28"/>
        </w:rPr>
        <w:t>no.</w:t>
      </w:r>
      <w:r w:rsidR="00E57233" w:rsidRPr="00143410">
        <w:rPr>
          <w:rFonts w:ascii="Tahoma" w:hAnsi="Tahoma" w:cs="Tahoma"/>
          <w:sz w:val="28"/>
          <w:szCs w:val="28"/>
        </w:rPr>
        <w:t xml:space="preserve"> </w:t>
      </w:r>
      <w:r w:rsidR="00310CD3" w:rsidRPr="00143410">
        <w:rPr>
          <w:rFonts w:ascii="Tahoma" w:hAnsi="Tahoma" w:cs="Tahoma"/>
          <w:sz w:val="28"/>
          <w:szCs w:val="28"/>
        </w:rPr>
        <w:t xml:space="preserve">285314/11/1 as it’s presidential </w:t>
      </w:r>
      <w:r w:rsidR="00E57233" w:rsidRPr="00143410">
        <w:rPr>
          <w:rFonts w:ascii="Tahoma" w:hAnsi="Tahoma" w:cs="Tahoma"/>
          <w:sz w:val="28"/>
          <w:szCs w:val="28"/>
        </w:rPr>
        <w:t>candidate in</w:t>
      </w:r>
      <w:r w:rsidR="00310CD3" w:rsidRPr="00143410">
        <w:rPr>
          <w:rFonts w:ascii="Tahoma" w:hAnsi="Tahoma" w:cs="Tahoma"/>
          <w:sz w:val="28"/>
          <w:szCs w:val="28"/>
        </w:rPr>
        <w:t xml:space="preserve"> the 30</w:t>
      </w:r>
      <w:r w:rsidR="00310CD3" w:rsidRPr="00143410">
        <w:rPr>
          <w:rFonts w:ascii="Tahoma" w:hAnsi="Tahoma" w:cs="Tahoma"/>
          <w:sz w:val="28"/>
          <w:szCs w:val="28"/>
          <w:vertAlign w:val="superscript"/>
        </w:rPr>
        <w:t>th</w:t>
      </w:r>
      <w:r w:rsidR="00310CD3" w:rsidRPr="00143410">
        <w:rPr>
          <w:rFonts w:ascii="Tahoma" w:hAnsi="Tahoma" w:cs="Tahoma"/>
          <w:sz w:val="28"/>
          <w:szCs w:val="28"/>
        </w:rPr>
        <w:t xml:space="preserve"> </w:t>
      </w:r>
      <w:r w:rsidR="00E57233" w:rsidRPr="00143410">
        <w:rPr>
          <w:rFonts w:ascii="Tahoma" w:hAnsi="Tahoma" w:cs="Tahoma"/>
          <w:sz w:val="28"/>
          <w:szCs w:val="28"/>
        </w:rPr>
        <w:t>October</w:t>
      </w:r>
      <w:r w:rsidR="00143410" w:rsidRPr="00143410">
        <w:rPr>
          <w:rFonts w:ascii="Tahoma" w:hAnsi="Tahoma" w:cs="Tahoma"/>
          <w:sz w:val="28"/>
          <w:szCs w:val="28"/>
        </w:rPr>
        <w:t xml:space="preserve"> 2008, presidential by-</w:t>
      </w:r>
      <w:r w:rsidR="00310CD3" w:rsidRPr="00143410">
        <w:rPr>
          <w:rFonts w:ascii="Tahoma" w:hAnsi="Tahoma" w:cs="Tahoma"/>
          <w:sz w:val="28"/>
          <w:szCs w:val="28"/>
        </w:rPr>
        <w:t xml:space="preserve">election which followed the death of </w:t>
      </w:r>
      <w:r w:rsidR="00143410" w:rsidRPr="00143410">
        <w:rPr>
          <w:rFonts w:ascii="Tahoma" w:hAnsi="Tahoma" w:cs="Tahoma"/>
          <w:sz w:val="28"/>
          <w:szCs w:val="28"/>
        </w:rPr>
        <w:t>P</w:t>
      </w:r>
      <w:r w:rsidR="00310CD3" w:rsidRPr="00143410">
        <w:rPr>
          <w:rFonts w:ascii="Tahoma" w:hAnsi="Tahoma" w:cs="Tahoma"/>
          <w:sz w:val="28"/>
          <w:szCs w:val="28"/>
        </w:rPr>
        <w:t xml:space="preserve">resident </w:t>
      </w:r>
      <w:r w:rsidR="00E57233" w:rsidRPr="00143410">
        <w:rPr>
          <w:rFonts w:ascii="Tahoma" w:hAnsi="Tahoma" w:cs="Tahoma"/>
          <w:sz w:val="28"/>
          <w:szCs w:val="28"/>
        </w:rPr>
        <w:t>Levy Patrick Mwanawasa</w:t>
      </w:r>
      <w:r w:rsidR="00310CD3" w:rsidRPr="00143410">
        <w:rPr>
          <w:rFonts w:ascii="Tahoma" w:hAnsi="Tahoma" w:cs="Tahoma"/>
          <w:sz w:val="28"/>
          <w:szCs w:val="28"/>
        </w:rPr>
        <w:t>.</w:t>
      </w:r>
    </w:p>
    <w:p w:rsidR="00F058E5" w:rsidRPr="00310CD3" w:rsidRDefault="00F058E5" w:rsidP="006A38EF">
      <w:pPr>
        <w:pStyle w:val="ListParagraph"/>
        <w:spacing w:after="0" w:line="360" w:lineRule="auto"/>
        <w:jc w:val="center"/>
        <w:rPr>
          <w:rFonts w:ascii="Tahoma" w:hAnsi="Tahoma" w:cs="Tahoma"/>
          <w:sz w:val="28"/>
          <w:szCs w:val="28"/>
        </w:rPr>
      </w:pPr>
    </w:p>
    <w:p w:rsidR="006A38EF" w:rsidRDefault="00E57233" w:rsidP="006A38EF">
      <w:pPr>
        <w:spacing w:line="360" w:lineRule="auto"/>
        <w:jc w:val="both"/>
        <w:rPr>
          <w:rFonts w:ascii="Tahoma" w:hAnsi="Tahoma" w:cs="Tahoma"/>
          <w:sz w:val="28"/>
          <w:szCs w:val="28"/>
        </w:rPr>
      </w:pPr>
      <w:r w:rsidRPr="00143410">
        <w:rPr>
          <w:rFonts w:ascii="Tahoma" w:hAnsi="Tahoma" w:cs="Tahoma"/>
          <w:sz w:val="28"/>
          <w:szCs w:val="28"/>
        </w:rPr>
        <w:t>The</w:t>
      </w:r>
      <w:r w:rsidR="00310CD3" w:rsidRPr="00143410">
        <w:rPr>
          <w:rFonts w:ascii="Tahoma" w:hAnsi="Tahoma" w:cs="Tahoma"/>
          <w:sz w:val="28"/>
          <w:szCs w:val="28"/>
        </w:rPr>
        <w:t xml:space="preserve"> third defendant,</w:t>
      </w:r>
      <w:r w:rsidRPr="00143410">
        <w:rPr>
          <w:rFonts w:ascii="Tahoma" w:hAnsi="Tahoma" w:cs="Tahoma"/>
          <w:sz w:val="28"/>
          <w:szCs w:val="28"/>
        </w:rPr>
        <w:t xml:space="preserve"> </w:t>
      </w:r>
      <w:r w:rsidR="00310CD3" w:rsidRPr="00143410">
        <w:rPr>
          <w:rFonts w:ascii="Tahoma" w:hAnsi="Tahoma" w:cs="Tahoma"/>
          <w:sz w:val="28"/>
          <w:szCs w:val="28"/>
        </w:rPr>
        <w:t xml:space="preserve">the </w:t>
      </w:r>
      <w:r w:rsidR="003F0FF7" w:rsidRPr="00143410">
        <w:rPr>
          <w:rFonts w:ascii="Tahoma" w:hAnsi="Tahoma" w:cs="Tahoma"/>
          <w:sz w:val="28"/>
          <w:szCs w:val="28"/>
        </w:rPr>
        <w:t xml:space="preserve">Electoral Commission </w:t>
      </w:r>
      <w:r w:rsidR="00310CD3" w:rsidRPr="00143410">
        <w:rPr>
          <w:rFonts w:ascii="Tahoma" w:hAnsi="Tahoma" w:cs="Tahoma"/>
          <w:sz w:val="28"/>
          <w:szCs w:val="28"/>
        </w:rPr>
        <w:t xml:space="preserve">of </w:t>
      </w:r>
      <w:r w:rsidRPr="00143410">
        <w:rPr>
          <w:rFonts w:ascii="Tahoma" w:hAnsi="Tahoma" w:cs="Tahoma"/>
          <w:sz w:val="28"/>
          <w:szCs w:val="28"/>
        </w:rPr>
        <w:t>Zambia</w:t>
      </w:r>
      <w:r w:rsidR="00310CD3" w:rsidRPr="00143410">
        <w:rPr>
          <w:rFonts w:ascii="Tahoma" w:hAnsi="Tahoma" w:cs="Tahoma"/>
          <w:sz w:val="28"/>
          <w:szCs w:val="28"/>
        </w:rPr>
        <w:t xml:space="preserve">, accepted the sponsorship aforesaid and the said candidate filed and </w:t>
      </w:r>
      <w:r w:rsidRPr="00143410">
        <w:rPr>
          <w:rFonts w:ascii="Tahoma" w:hAnsi="Tahoma" w:cs="Tahoma"/>
          <w:sz w:val="28"/>
          <w:szCs w:val="28"/>
        </w:rPr>
        <w:t>submitted through</w:t>
      </w:r>
      <w:r w:rsidR="00310CD3" w:rsidRPr="00143410">
        <w:rPr>
          <w:rFonts w:ascii="Tahoma" w:hAnsi="Tahoma" w:cs="Tahoma"/>
          <w:sz w:val="28"/>
          <w:szCs w:val="28"/>
        </w:rPr>
        <w:t xml:space="preserve"> the returning officer a declaration of compliance by </w:t>
      </w:r>
      <w:r w:rsidRPr="00143410">
        <w:rPr>
          <w:rFonts w:ascii="Tahoma" w:hAnsi="Tahoma" w:cs="Tahoma"/>
          <w:sz w:val="28"/>
          <w:szCs w:val="28"/>
        </w:rPr>
        <w:t>candidates and</w:t>
      </w:r>
      <w:r w:rsidR="00310CD3" w:rsidRPr="00143410">
        <w:rPr>
          <w:rFonts w:ascii="Tahoma" w:hAnsi="Tahoma" w:cs="Tahoma"/>
          <w:sz w:val="28"/>
          <w:szCs w:val="28"/>
        </w:rPr>
        <w:t xml:space="preserve"> political parties.</w:t>
      </w:r>
      <w:r w:rsidRPr="00143410">
        <w:rPr>
          <w:rFonts w:ascii="Tahoma" w:hAnsi="Tahoma" w:cs="Tahoma"/>
          <w:sz w:val="28"/>
          <w:szCs w:val="28"/>
        </w:rPr>
        <w:t xml:space="preserve"> The plaintiff contended</w:t>
      </w:r>
      <w:r w:rsidR="00310CD3" w:rsidRPr="00143410">
        <w:rPr>
          <w:rFonts w:ascii="Tahoma" w:hAnsi="Tahoma" w:cs="Tahoma"/>
          <w:sz w:val="28"/>
          <w:szCs w:val="28"/>
        </w:rPr>
        <w:t>,</w:t>
      </w:r>
      <w:r w:rsidRPr="00143410">
        <w:rPr>
          <w:rFonts w:ascii="Tahoma" w:hAnsi="Tahoma" w:cs="Tahoma"/>
          <w:sz w:val="28"/>
          <w:szCs w:val="28"/>
        </w:rPr>
        <w:t xml:space="preserve"> </w:t>
      </w:r>
      <w:r w:rsidR="00310CD3" w:rsidRPr="00143410">
        <w:rPr>
          <w:rFonts w:ascii="Tahoma" w:hAnsi="Tahoma" w:cs="Tahoma"/>
          <w:sz w:val="28"/>
          <w:szCs w:val="28"/>
        </w:rPr>
        <w:t>under the sponsorship and with the full knowledge of the second defenda</w:t>
      </w:r>
      <w:r w:rsidRPr="00143410">
        <w:rPr>
          <w:rFonts w:ascii="Tahoma" w:hAnsi="Tahoma" w:cs="Tahoma"/>
          <w:sz w:val="28"/>
          <w:szCs w:val="28"/>
        </w:rPr>
        <w:t>nt</w:t>
      </w:r>
      <w:r w:rsidR="00DE1B20">
        <w:rPr>
          <w:rFonts w:ascii="Tahoma" w:hAnsi="Tahoma" w:cs="Tahoma"/>
          <w:sz w:val="28"/>
          <w:szCs w:val="28"/>
        </w:rPr>
        <w:t>,</w:t>
      </w:r>
      <w:r w:rsidRPr="00143410">
        <w:rPr>
          <w:rFonts w:ascii="Tahoma" w:hAnsi="Tahoma" w:cs="Tahoma"/>
          <w:sz w:val="28"/>
          <w:szCs w:val="28"/>
        </w:rPr>
        <w:t xml:space="preserve"> in his capacity as National Secretary of</w:t>
      </w:r>
      <w:r w:rsidR="00143410" w:rsidRPr="00143410">
        <w:rPr>
          <w:rFonts w:ascii="Tahoma" w:hAnsi="Tahoma" w:cs="Tahoma"/>
          <w:sz w:val="28"/>
          <w:szCs w:val="28"/>
        </w:rPr>
        <w:t xml:space="preserve"> MMD, </w:t>
      </w:r>
      <w:r w:rsidRPr="00143410">
        <w:rPr>
          <w:rFonts w:ascii="Tahoma" w:hAnsi="Tahoma" w:cs="Tahoma"/>
          <w:sz w:val="28"/>
          <w:szCs w:val="28"/>
        </w:rPr>
        <w:t>Rupiah Bwezani Banda</w:t>
      </w:r>
      <w:r w:rsidR="00310CD3" w:rsidRPr="00143410">
        <w:rPr>
          <w:rFonts w:ascii="Tahoma" w:hAnsi="Tahoma" w:cs="Tahoma"/>
          <w:sz w:val="28"/>
          <w:szCs w:val="28"/>
        </w:rPr>
        <w:t xml:space="preserve"> swore under oath and submitted an affidavit of citizenship and presidential candidate’s parents which was attested by the returning officer. </w:t>
      </w:r>
      <w:r w:rsidRPr="00143410">
        <w:rPr>
          <w:rFonts w:ascii="Tahoma" w:hAnsi="Tahoma" w:cs="Tahoma"/>
          <w:sz w:val="28"/>
          <w:szCs w:val="28"/>
        </w:rPr>
        <w:t>In</w:t>
      </w:r>
      <w:r w:rsidR="00310CD3" w:rsidRPr="00143410">
        <w:rPr>
          <w:rFonts w:ascii="Tahoma" w:hAnsi="Tahoma" w:cs="Tahoma"/>
          <w:sz w:val="28"/>
          <w:szCs w:val="28"/>
        </w:rPr>
        <w:t xml:space="preserve"> the said affidavit</w:t>
      </w:r>
      <w:r w:rsidR="00143410" w:rsidRPr="00143410">
        <w:rPr>
          <w:rFonts w:ascii="Tahoma" w:hAnsi="Tahoma" w:cs="Tahoma"/>
          <w:sz w:val="28"/>
          <w:szCs w:val="28"/>
        </w:rPr>
        <w:t>,</w:t>
      </w:r>
      <w:r w:rsidR="00310CD3" w:rsidRPr="00143410">
        <w:rPr>
          <w:rFonts w:ascii="Tahoma" w:hAnsi="Tahoma" w:cs="Tahoma"/>
          <w:sz w:val="28"/>
          <w:szCs w:val="28"/>
        </w:rPr>
        <w:t xml:space="preserve"> the deponent swore that his father </w:t>
      </w:r>
    </w:p>
    <w:p w:rsidR="006A38EF" w:rsidRDefault="006A38EF" w:rsidP="006A38EF">
      <w:pPr>
        <w:spacing w:line="360" w:lineRule="auto"/>
        <w:jc w:val="center"/>
        <w:rPr>
          <w:rFonts w:ascii="Tahoma" w:hAnsi="Tahoma" w:cs="Tahoma"/>
          <w:sz w:val="28"/>
          <w:szCs w:val="28"/>
        </w:rPr>
      </w:pPr>
      <w:r>
        <w:rPr>
          <w:rFonts w:ascii="Tahoma" w:hAnsi="Tahoma" w:cs="Tahoma"/>
          <w:sz w:val="28"/>
          <w:szCs w:val="28"/>
        </w:rPr>
        <w:lastRenderedPageBreak/>
        <w:t>R6</w:t>
      </w:r>
    </w:p>
    <w:p w:rsidR="006A38EF" w:rsidRDefault="006A38EF" w:rsidP="006A38EF">
      <w:pPr>
        <w:spacing w:after="0" w:line="360" w:lineRule="auto"/>
        <w:jc w:val="center"/>
        <w:rPr>
          <w:rFonts w:ascii="Tahoma" w:hAnsi="Tahoma" w:cs="Tahoma"/>
          <w:sz w:val="28"/>
          <w:szCs w:val="28"/>
        </w:rPr>
      </w:pPr>
    </w:p>
    <w:p w:rsidR="00FC26A8" w:rsidRDefault="00E57233" w:rsidP="006A38EF">
      <w:pPr>
        <w:spacing w:line="360" w:lineRule="auto"/>
        <w:jc w:val="both"/>
        <w:rPr>
          <w:rFonts w:ascii="Tahoma" w:hAnsi="Tahoma" w:cs="Tahoma"/>
          <w:sz w:val="28"/>
          <w:szCs w:val="28"/>
        </w:rPr>
      </w:pPr>
      <w:r w:rsidRPr="00143410">
        <w:rPr>
          <w:rFonts w:ascii="Tahoma" w:hAnsi="Tahoma" w:cs="Tahoma"/>
          <w:sz w:val="28"/>
          <w:szCs w:val="28"/>
        </w:rPr>
        <w:t xml:space="preserve">Bwezani Banda </w:t>
      </w:r>
      <w:r w:rsidR="00310CD3" w:rsidRPr="00143410">
        <w:rPr>
          <w:rFonts w:ascii="Tahoma" w:hAnsi="Tahoma" w:cs="Tahoma"/>
          <w:sz w:val="28"/>
          <w:szCs w:val="28"/>
        </w:rPr>
        <w:t xml:space="preserve">was born in </w:t>
      </w:r>
      <w:r w:rsidRPr="00143410">
        <w:rPr>
          <w:rFonts w:ascii="Tahoma" w:hAnsi="Tahoma" w:cs="Tahoma"/>
          <w:sz w:val="28"/>
          <w:szCs w:val="28"/>
        </w:rPr>
        <w:t>Chipata (Chikuwe</w:t>
      </w:r>
      <w:r w:rsidR="00310CD3" w:rsidRPr="00143410">
        <w:rPr>
          <w:rFonts w:ascii="Tahoma" w:hAnsi="Tahoma" w:cs="Tahoma"/>
          <w:sz w:val="28"/>
          <w:szCs w:val="28"/>
        </w:rPr>
        <w:t xml:space="preserve">) and his mother </w:t>
      </w:r>
      <w:r w:rsidRPr="00143410">
        <w:rPr>
          <w:rFonts w:ascii="Tahoma" w:hAnsi="Tahoma" w:cs="Tahoma"/>
          <w:sz w:val="28"/>
          <w:szCs w:val="28"/>
        </w:rPr>
        <w:t>Sarah Zulu</w:t>
      </w:r>
      <w:r w:rsidR="00143410" w:rsidRPr="00143410">
        <w:rPr>
          <w:rFonts w:ascii="Tahoma" w:hAnsi="Tahoma" w:cs="Tahoma"/>
          <w:sz w:val="28"/>
          <w:szCs w:val="28"/>
        </w:rPr>
        <w:t>,</w:t>
      </w:r>
      <w:r w:rsidRPr="00143410">
        <w:rPr>
          <w:rFonts w:ascii="Tahoma" w:hAnsi="Tahoma" w:cs="Tahoma"/>
          <w:sz w:val="28"/>
          <w:szCs w:val="28"/>
        </w:rPr>
        <w:t xml:space="preserve"> </w:t>
      </w:r>
      <w:r w:rsidR="00310CD3" w:rsidRPr="00143410">
        <w:rPr>
          <w:rFonts w:ascii="Tahoma" w:hAnsi="Tahoma" w:cs="Tahoma"/>
          <w:sz w:val="28"/>
          <w:szCs w:val="28"/>
        </w:rPr>
        <w:t xml:space="preserve">was also born in </w:t>
      </w:r>
      <w:r w:rsidRPr="00143410">
        <w:rPr>
          <w:rFonts w:ascii="Tahoma" w:hAnsi="Tahoma" w:cs="Tahoma"/>
          <w:sz w:val="28"/>
          <w:szCs w:val="28"/>
        </w:rPr>
        <w:t>C</w:t>
      </w:r>
      <w:r w:rsidR="00310CD3" w:rsidRPr="00143410">
        <w:rPr>
          <w:rFonts w:ascii="Tahoma" w:hAnsi="Tahoma" w:cs="Tahoma"/>
          <w:sz w:val="28"/>
          <w:szCs w:val="28"/>
        </w:rPr>
        <w:t>hipata, on the basis of which the third defendant,</w:t>
      </w:r>
      <w:r w:rsidRPr="00143410">
        <w:rPr>
          <w:rFonts w:ascii="Tahoma" w:hAnsi="Tahoma" w:cs="Tahoma"/>
          <w:sz w:val="28"/>
          <w:szCs w:val="28"/>
        </w:rPr>
        <w:t xml:space="preserve"> </w:t>
      </w:r>
      <w:r w:rsidR="00310CD3" w:rsidRPr="00143410">
        <w:rPr>
          <w:rFonts w:ascii="Tahoma" w:hAnsi="Tahoma" w:cs="Tahoma"/>
          <w:sz w:val="28"/>
          <w:szCs w:val="28"/>
        </w:rPr>
        <w:t xml:space="preserve">the </w:t>
      </w:r>
      <w:r w:rsidR="00DE1B20" w:rsidRPr="00143410">
        <w:rPr>
          <w:rFonts w:ascii="Tahoma" w:hAnsi="Tahoma" w:cs="Tahoma"/>
          <w:sz w:val="28"/>
          <w:szCs w:val="28"/>
        </w:rPr>
        <w:t xml:space="preserve">Electoral Commission </w:t>
      </w:r>
      <w:r w:rsidR="00DE1B20">
        <w:rPr>
          <w:rFonts w:ascii="Tahoma" w:hAnsi="Tahoma" w:cs="Tahoma"/>
          <w:sz w:val="28"/>
          <w:szCs w:val="28"/>
        </w:rPr>
        <w:t>o</w:t>
      </w:r>
      <w:r w:rsidR="00DE1B20" w:rsidRPr="00143410">
        <w:rPr>
          <w:rFonts w:ascii="Tahoma" w:hAnsi="Tahoma" w:cs="Tahoma"/>
          <w:sz w:val="28"/>
          <w:szCs w:val="28"/>
        </w:rPr>
        <w:t xml:space="preserve">f </w:t>
      </w:r>
      <w:r w:rsidRPr="00143410">
        <w:rPr>
          <w:rFonts w:ascii="Tahoma" w:hAnsi="Tahoma" w:cs="Tahoma"/>
          <w:sz w:val="28"/>
          <w:szCs w:val="28"/>
        </w:rPr>
        <w:t xml:space="preserve">Zambia </w:t>
      </w:r>
      <w:r w:rsidR="00310CD3" w:rsidRPr="00143410">
        <w:rPr>
          <w:rFonts w:ascii="Tahoma" w:hAnsi="Tahoma" w:cs="Tahoma"/>
          <w:sz w:val="28"/>
          <w:szCs w:val="28"/>
        </w:rPr>
        <w:t>proceeded to</w:t>
      </w:r>
      <w:r w:rsidRPr="00143410">
        <w:rPr>
          <w:rFonts w:ascii="Tahoma" w:hAnsi="Tahoma" w:cs="Tahoma"/>
          <w:sz w:val="28"/>
          <w:szCs w:val="28"/>
        </w:rPr>
        <w:t xml:space="preserve"> accept as valid and processed </w:t>
      </w:r>
      <w:r w:rsidR="00310CD3" w:rsidRPr="00143410">
        <w:rPr>
          <w:rFonts w:ascii="Tahoma" w:hAnsi="Tahoma" w:cs="Tahoma"/>
          <w:sz w:val="28"/>
          <w:szCs w:val="28"/>
        </w:rPr>
        <w:t>his nomination, for his presidential candidature in the election.</w:t>
      </w:r>
    </w:p>
    <w:p w:rsidR="006A38EF" w:rsidRPr="006A38EF" w:rsidRDefault="006A38EF" w:rsidP="006A38EF">
      <w:pPr>
        <w:spacing w:after="0" w:line="360" w:lineRule="auto"/>
        <w:jc w:val="both"/>
        <w:rPr>
          <w:rFonts w:ascii="Tahoma" w:hAnsi="Tahoma" w:cs="Tahoma"/>
          <w:sz w:val="28"/>
          <w:szCs w:val="28"/>
        </w:rPr>
      </w:pPr>
    </w:p>
    <w:p w:rsidR="00654997" w:rsidRPr="00143410" w:rsidRDefault="00E57233" w:rsidP="00143410">
      <w:pPr>
        <w:spacing w:line="360" w:lineRule="auto"/>
        <w:jc w:val="both"/>
        <w:rPr>
          <w:rFonts w:ascii="Tahoma" w:hAnsi="Tahoma" w:cs="Tahoma"/>
          <w:sz w:val="28"/>
          <w:szCs w:val="28"/>
        </w:rPr>
      </w:pPr>
      <w:r w:rsidRPr="00143410">
        <w:rPr>
          <w:rFonts w:ascii="Tahoma" w:hAnsi="Tahoma" w:cs="Tahoma"/>
          <w:sz w:val="28"/>
          <w:szCs w:val="28"/>
        </w:rPr>
        <w:t>The</w:t>
      </w:r>
      <w:r w:rsidR="00310CD3" w:rsidRPr="00143410">
        <w:rPr>
          <w:rFonts w:ascii="Tahoma" w:hAnsi="Tahoma" w:cs="Tahoma"/>
          <w:sz w:val="28"/>
          <w:szCs w:val="28"/>
        </w:rPr>
        <w:t xml:space="preserve"> plaintiff also contends, by so doing, the second and third defendants committed a dereliction of duty when they failed to refer to authentic records in government departments and other sources, which would have established and confirmed that </w:t>
      </w:r>
      <w:r w:rsidRPr="00143410">
        <w:rPr>
          <w:rFonts w:ascii="Tahoma" w:hAnsi="Tahoma" w:cs="Tahoma"/>
          <w:sz w:val="28"/>
          <w:szCs w:val="28"/>
        </w:rPr>
        <w:t>Rupia</w:t>
      </w:r>
      <w:r w:rsidR="00BA7330" w:rsidRPr="00143410">
        <w:rPr>
          <w:rFonts w:ascii="Tahoma" w:hAnsi="Tahoma" w:cs="Tahoma"/>
          <w:sz w:val="28"/>
          <w:szCs w:val="28"/>
        </w:rPr>
        <w:t>h</w:t>
      </w:r>
      <w:r w:rsidRPr="00143410">
        <w:rPr>
          <w:rFonts w:ascii="Tahoma" w:hAnsi="Tahoma" w:cs="Tahoma"/>
          <w:sz w:val="28"/>
          <w:szCs w:val="28"/>
        </w:rPr>
        <w:t xml:space="preserve"> Bwezani Banda’s </w:t>
      </w:r>
      <w:r w:rsidR="00310CD3" w:rsidRPr="00143410">
        <w:rPr>
          <w:rFonts w:ascii="Tahoma" w:hAnsi="Tahoma" w:cs="Tahoma"/>
          <w:sz w:val="28"/>
          <w:szCs w:val="28"/>
        </w:rPr>
        <w:t xml:space="preserve">father was born in </w:t>
      </w:r>
      <w:r w:rsidRPr="00143410">
        <w:rPr>
          <w:rFonts w:ascii="Tahoma" w:hAnsi="Tahoma" w:cs="Tahoma"/>
          <w:sz w:val="28"/>
          <w:szCs w:val="28"/>
        </w:rPr>
        <w:t>M</w:t>
      </w:r>
      <w:r w:rsidR="00310CD3" w:rsidRPr="00143410">
        <w:rPr>
          <w:rFonts w:ascii="Tahoma" w:hAnsi="Tahoma" w:cs="Tahoma"/>
          <w:sz w:val="28"/>
          <w:szCs w:val="28"/>
        </w:rPr>
        <w:t xml:space="preserve">alawi, then </w:t>
      </w:r>
      <w:r w:rsidRPr="00143410">
        <w:rPr>
          <w:rFonts w:ascii="Tahoma" w:hAnsi="Tahoma" w:cs="Tahoma"/>
          <w:sz w:val="28"/>
          <w:szCs w:val="28"/>
        </w:rPr>
        <w:t>N</w:t>
      </w:r>
      <w:r w:rsidR="00310CD3" w:rsidRPr="00143410">
        <w:rPr>
          <w:rFonts w:ascii="Tahoma" w:hAnsi="Tahoma" w:cs="Tahoma"/>
          <w:sz w:val="28"/>
          <w:szCs w:val="28"/>
        </w:rPr>
        <w:t xml:space="preserve">yasaland and not in </w:t>
      </w:r>
      <w:r w:rsidRPr="00143410">
        <w:rPr>
          <w:rFonts w:ascii="Tahoma" w:hAnsi="Tahoma" w:cs="Tahoma"/>
          <w:sz w:val="28"/>
          <w:szCs w:val="28"/>
        </w:rPr>
        <w:t>Z</w:t>
      </w:r>
      <w:r w:rsidR="00310CD3" w:rsidRPr="00143410">
        <w:rPr>
          <w:rFonts w:ascii="Tahoma" w:hAnsi="Tahoma" w:cs="Tahoma"/>
          <w:sz w:val="28"/>
          <w:szCs w:val="28"/>
        </w:rPr>
        <w:t xml:space="preserve">ambia. </w:t>
      </w:r>
      <w:r w:rsidRPr="00143410">
        <w:rPr>
          <w:rFonts w:ascii="Tahoma" w:hAnsi="Tahoma" w:cs="Tahoma"/>
          <w:sz w:val="28"/>
          <w:szCs w:val="28"/>
        </w:rPr>
        <w:t xml:space="preserve"> T</w:t>
      </w:r>
      <w:r w:rsidR="00310CD3" w:rsidRPr="00143410">
        <w:rPr>
          <w:rFonts w:ascii="Tahoma" w:hAnsi="Tahoma" w:cs="Tahoma"/>
          <w:sz w:val="28"/>
          <w:szCs w:val="28"/>
        </w:rPr>
        <w:t>hus making him ineligible for sponsorship as a presidential candidate by the second defendant or</w:t>
      </w:r>
      <w:r w:rsidRPr="00143410">
        <w:rPr>
          <w:rFonts w:ascii="Tahoma" w:hAnsi="Tahoma" w:cs="Tahoma"/>
          <w:sz w:val="28"/>
          <w:szCs w:val="28"/>
        </w:rPr>
        <w:t xml:space="preserve"> to have his nomination papers </w:t>
      </w:r>
      <w:r w:rsidR="00310CD3" w:rsidRPr="00143410">
        <w:rPr>
          <w:rFonts w:ascii="Tahoma" w:hAnsi="Tahoma" w:cs="Tahoma"/>
          <w:sz w:val="28"/>
          <w:szCs w:val="28"/>
        </w:rPr>
        <w:t xml:space="preserve">and candidacy validated by the third defendant.  </w:t>
      </w:r>
    </w:p>
    <w:p w:rsidR="00A008E3" w:rsidRPr="00E57233" w:rsidRDefault="00310CD3" w:rsidP="00E57233">
      <w:pPr>
        <w:pStyle w:val="ListParagraph"/>
        <w:spacing w:after="0" w:line="360" w:lineRule="auto"/>
        <w:jc w:val="both"/>
        <w:rPr>
          <w:rFonts w:ascii="Tahoma" w:hAnsi="Tahoma" w:cs="Tahoma"/>
          <w:sz w:val="28"/>
          <w:szCs w:val="28"/>
        </w:rPr>
      </w:pPr>
      <w:r w:rsidRPr="00310CD3">
        <w:rPr>
          <w:rFonts w:ascii="Tahoma" w:hAnsi="Tahoma" w:cs="Tahoma"/>
          <w:sz w:val="28"/>
          <w:szCs w:val="28"/>
        </w:rPr>
        <w:t xml:space="preserve">   </w:t>
      </w:r>
    </w:p>
    <w:p w:rsidR="00E57233" w:rsidRDefault="00E6246D" w:rsidP="003F0FF7">
      <w:pPr>
        <w:spacing w:line="360" w:lineRule="auto"/>
        <w:jc w:val="both"/>
        <w:rPr>
          <w:rFonts w:ascii="Tahoma" w:hAnsi="Tahoma" w:cs="Tahoma"/>
          <w:sz w:val="28"/>
          <w:szCs w:val="28"/>
        </w:rPr>
      </w:pPr>
      <w:r>
        <w:rPr>
          <w:rFonts w:ascii="Tahoma" w:hAnsi="Tahoma" w:cs="Tahoma"/>
          <w:sz w:val="28"/>
          <w:szCs w:val="28"/>
        </w:rPr>
        <w:t>It</w:t>
      </w:r>
      <w:r w:rsidR="00E57233">
        <w:rPr>
          <w:rFonts w:ascii="Tahoma" w:hAnsi="Tahoma" w:cs="Tahoma"/>
          <w:sz w:val="28"/>
          <w:szCs w:val="28"/>
        </w:rPr>
        <w:t xml:space="preserve"> was </w:t>
      </w:r>
      <w:r w:rsidR="00310CD3" w:rsidRPr="00310CD3">
        <w:rPr>
          <w:rFonts w:ascii="Tahoma" w:hAnsi="Tahoma" w:cs="Tahoma"/>
          <w:sz w:val="28"/>
          <w:szCs w:val="28"/>
        </w:rPr>
        <w:t xml:space="preserve">the plaintiff’s further </w:t>
      </w:r>
      <w:r w:rsidR="00E57233" w:rsidRPr="00310CD3">
        <w:rPr>
          <w:rFonts w:ascii="Tahoma" w:hAnsi="Tahoma" w:cs="Tahoma"/>
          <w:sz w:val="28"/>
          <w:szCs w:val="28"/>
        </w:rPr>
        <w:t>contention</w:t>
      </w:r>
      <w:r w:rsidR="00EC05AD">
        <w:rPr>
          <w:rFonts w:ascii="Tahoma" w:hAnsi="Tahoma" w:cs="Tahoma"/>
          <w:sz w:val="28"/>
          <w:szCs w:val="28"/>
        </w:rPr>
        <w:t>,</w:t>
      </w:r>
      <w:r w:rsidR="00310CD3" w:rsidRPr="00310CD3">
        <w:rPr>
          <w:rFonts w:ascii="Tahoma" w:hAnsi="Tahoma" w:cs="Tahoma"/>
          <w:sz w:val="28"/>
          <w:szCs w:val="28"/>
        </w:rPr>
        <w:t xml:space="preserve"> the second defendant’s pronouncement to sponsor </w:t>
      </w:r>
      <w:r w:rsidR="00E57233" w:rsidRPr="00310CD3">
        <w:rPr>
          <w:rFonts w:ascii="Tahoma" w:hAnsi="Tahoma" w:cs="Tahoma"/>
          <w:sz w:val="28"/>
          <w:szCs w:val="28"/>
        </w:rPr>
        <w:t>Rupia</w:t>
      </w:r>
      <w:r w:rsidR="00BA7330">
        <w:rPr>
          <w:rFonts w:ascii="Tahoma" w:hAnsi="Tahoma" w:cs="Tahoma"/>
          <w:sz w:val="28"/>
          <w:szCs w:val="28"/>
        </w:rPr>
        <w:t>h</w:t>
      </w:r>
      <w:r w:rsidR="00E57233" w:rsidRPr="00310CD3">
        <w:rPr>
          <w:rFonts w:ascii="Tahoma" w:hAnsi="Tahoma" w:cs="Tahoma"/>
          <w:sz w:val="28"/>
          <w:szCs w:val="28"/>
        </w:rPr>
        <w:t xml:space="preserve"> Bwezani Banda </w:t>
      </w:r>
      <w:r w:rsidR="00310CD3" w:rsidRPr="00310CD3">
        <w:rPr>
          <w:rFonts w:ascii="Tahoma" w:hAnsi="Tahoma" w:cs="Tahoma"/>
          <w:sz w:val="28"/>
          <w:szCs w:val="28"/>
        </w:rPr>
        <w:t xml:space="preserve">as their candidate in the </w:t>
      </w:r>
      <w:r w:rsidR="00E57233">
        <w:rPr>
          <w:rFonts w:ascii="Tahoma" w:hAnsi="Tahoma" w:cs="Tahoma"/>
          <w:sz w:val="28"/>
          <w:szCs w:val="28"/>
        </w:rPr>
        <w:t>S</w:t>
      </w:r>
      <w:r w:rsidR="00310CD3" w:rsidRPr="00310CD3">
        <w:rPr>
          <w:rFonts w:ascii="Tahoma" w:hAnsi="Tahoma" w:cs="Tahoma"/>
          <w:sz w:val="28"/>
          <w:szCs w:val="28"/>
        </w:rPr>
        <w:t>eptember 20</w:t>
      </w:r>
      <w:r w:rsidR="00310CD3" w:rsidRPr="00310CD3">
        <w:rPr>
          <w:rFonts w:ascii="Tahoma" w:hAnsi="Tahoma" w:cs="Tahoma"/>
          <w:sz w:val="28"/>
          <w:szCs w:val="28"/>
          <w:vertAlign w:val="superscript"/>
        </w:rPr>
        <w:t>th</w:t>
      </w:r>
      <w:r w:rsidR="00310CD3" w:rsidRPr="00310CD3">
        <w:rPr>
          <w:rFonts w:ascii="Tahoma" w:hAnsi="Tahoma" w:cs="Tahoma"/>
          <w:sz w:val="28"/>
          <w:szCs w:val="28"/>
        </w:rPr>
        <w:t xml:space="preserve"> </w:t>
      </w:r>
      <w:r w:rsidR="00EC05AD">
        <w:rPr>
          <w:rFonts w:ascii="Tahoma" w:hAnsi="Tahoma" w:cs="Tahoma"/>
          <w:sz w:val="28"/>
          <w:szCs w:val="28"/>
        </w:rPr>
        <w:t xml:space="preserve">2011, </w:t>
      </w:r>
      <w:r w:rsidR="003F0FF7" w:rsidRPr="00310CD3">
        <w:rPr>
          <w:rFonts w:ascii="Tahoma" w:hAnsi="Tahoma" w:cs="Tahoma"/>
          <w:sz w:val="28"/>
          <w:szCs w:val="28"/>
        </w:rPr>
        <w:t>presidential and general</w:t>
      </w:r>
      <w:r w:rsidR="00310CD3" w:rsidRPr="00310CD3">
        <w:rPr>
          <w:rFonts w:ascii="Tahoma" w:hAnsi="Tahoma" w:cs="Tahoma"/>
          <w:sz w:val="28"/>
          <w:szCs w:val="28"/>
        </w:rPr>
        <w:t xml:space="preserve"> elections</w:t>
      </w:r>
      <w:r w:rsidR="00EC05AD">
        <w:rPr>
          <w:rFonts w:ascii="Tahoma" w:hAnsi="Tahoma" w:cs="Tahoma"/>
          <w:sz w:val="28"/>
          <w:szCs w:val="28"/>
        </w:rPr>
        <w:t>,</w:t>
      </w:r>
      <w:r w:rsidR="00310CD3" w:rsidRPr="00310CD3">
        <w:rPr>
          <w:rFonts w:ascii="Tahoma" w:hAnsi="Tahoma" w:cs="Tahoma"/>
          <w:sz w:val="28"/>
          <w:szCs w:val="28"/>
        </w:rPr>
        <w:t xml:space="preserve"> is in breach of </w:t>
      </w:r>
      <w:r w:rsidR="00601592">
        <w:rPr>
          <w:rFonts w:ascii="Tahoma" w:hAnsi="Tahoma" w:cs="Tahoma"/>
          <w:sz w:val="28"/>
          <w:szCs w:val="28"/>
        </w:rPr>
        <w:t>the provisions of A</w:t>
      </w:r>
      <w:r w:rsidR="00E57233">
        <w:rPr>
          <w:rFonts w:ascii="Tahoma" w:hAnsi="Tahoma" w:cs="Tahoma"/>
          <w:sz w:val="28"/>
          <w:szCs w:val="28"/>
        </w:rPr>
        <w:t>rticle 34 (3) (b</w:t>
      </w:r>
      <w:r w:rsidR="00601592">
        <w:rPr>
          <w:rFonts w:ascii="Tahoma" w:hAnsi="Tahoma" w:cs="Tahoma"/>
          <w:sz w:val="28"/>
          <w:szCs w:val="28"/>
        </w:rPr>
        <w:t>) of the Republican  C</w:t>
      </w:r>
      <w:r w:rsidR="00310CD3" w:rsidRPr="00310CD3">
        <w:rPr>
          <w:rFonts w:ascii="Tahoma" w:hAnsi="Tahoma" w:cs="Tahoma"/>
          <w:sz w:val="28"/>
          <w:szCs w:val="28"/>
        </w:rPr>
        <w:t xml:space="preserve">onstitution. </w:t>
      </w:r>
      <w:r w:rsidR="00E57233" w:rsidRPr="00310CD3">
        <w:rPr>
          <w:rFonts w:ascii="Tahoma" w:hAnsi="Tahoma" w:cs="Tahoma"/>
          <w:sz w:val="28"/>
          <w:szCs w:val="28"/>
        </w:rPr>
        <w:t>Hence</w:t>
      </w:r>
      <w:r w:rsidR="00310CD3" w:rsidRPr="00310CD3">
        <w:rPr>
          <w:rFonts w:ascii="Tahoma" w:hAnsi="Tahoma" w:cs="Tahoma"/>
          <w:sz w:val="28"/>
          <w:szCs w:val="28"/>
        </w:rPr>
        <w:t>, the present action for the reliefs as herein ea</w:t>
      </w:r>
      <w:r w:rsidR="00E57233">
        <w:rPr>
          <w:rFonts w:ascii="Tahoma" w:hAnsi="Tahoma" w:cs="Tahoma"/>
          <w:sz w:val="28"/>
          <w:szCs w:val="28"/>
        </w:rPr>
        <w:t>r</w:t>
      </w:r>
      <w:r w:rsidR="00310CD3" w:rsidRPr="00310CD3">
        <w:rPr>
          <w:rFonts w:ascii="Tahoma" w:hAnsi="Tahoma" w:cs="Tahoma"/>
          <w:sz w:val="28"/>
          <w:szCs w:val="28"/>
        </w:rPr>
        <w:t>lier set out.</w:t>
      </w:r>
    </w:p>
    <w:p w:rsidR="006A38EF" w:rsidRDefault="006A38EF" w:rsidP="006A38EF">
      <w:pPr>
        <w:spacing w:after="0" w:line="360" w:lineRule="auto"/>
        <w:rPr>
          <w:rFonts w:ascii="Tahoma" w:hAnsi="Tahoma" w:cs="Tahoma"/>
          <w:sz w:val="28"/>
          <w:szCs w:val="28"/>
        </w:rPr>
      </w:pPr>
    </w:p>
    <w:p w:rsidR="000C5D5B" w:rsidRPr="00310CD3" w:rsidRDefault="00E57233" w:rsidP="006A38EF">
      <w:pPr>
        <w:spacing w:after="0" w:line="360" w:lineRule="auto"/>
        <w:rPr>
          <w:rFonts w:ascii="Tahoma" w:hAnsi="Tahoma" w:cs="Tahoma"/>
          <w:sz w:val="28"/>
          <w:szCs w:val="28"/>
        </w:rPr>
      </w:pPr>
      <w:r w:rsidRPr="00310CD3">
        <w:rPr>
          <w:rFonts w:ascii="Tahoma" w:hAnsi="Tahoma" w:cs="Tahoma"/>
          <w:sz w:val="28"/>
          <w:szCs w:val="28"/>
        </w:rPr>
        <w:t>The</w:t>
      </w:r>
      <w:r w:rsidR="00310CD3" w:rsidRPr="00310CD3">
        <w:rPr>
          <w:rFonts w:ascii="Tahoma" w:hAnsi="Tahoma" w:cs="Tahoma"/>
          <w:sz w:val="28"/>
          <w:szCs w:val="28"/>
        </w:rPr>
        <w:t xml:space="preserve"> plaintiff also filed, together with the writ, an ex –parte application for an interim order of injunction which </w:t>
      </w:r>
      <w:r w:rsidR="00EC05AD">
        <w:rPr>
          <w:rFonts w:ascii="Tahoma" w:hAnsi="Tahoma" w:cs="Tahoma"/>
          <w:sz w:val="28"/>
          <w:szCs w:val="28"/>
        </w:rPr>
        <w:t>I</w:t>
      </w:r>
      <w:r>
        <w:rPr>
          <w:rFonts w:ascii="Tahoma" w:hAnsi="Tahoma" w:cs="Tahoma"/>
          <w:sz w:val="28"/>
          <w:szCs w:val="28"/>
        </w:rPr>
        <w:t xml:space="preserve"> directed to be heard inter - </w:t>
      </w:r>
      <w:r w:rsidR="00310CD3" w:rsidRPr="00310CD3">
        <w:rPr>
          <w:rFonts w:ascii="Tahoma" w:hAnsi="Tahoma" w:cs="Tahoma"/>
          <w:sz w:val="28"/>
          <w:szCs w:val="28"/>
        </w:rPr>
        <w:t>partes.</w:t>
      </w:r>
    </w:p>
    <w:p w:rsidR="00E57233" w:rsidRDefault="00E57233" w:rsidP="003F0FF7">
      <w:pPr>
        <w:spacing w:after="0" w:line="360" w:lineRule="auto"/>
        <w:jc w:val="both"/>
        <w:rPr>
          <w:rFonts w:ascii="Tahoma" w:hAnsi="Tahoma" w:cs="Tahoma"/>
          <w:sz w:val="28"/>
          <w:szCs w:val="28"/>
        </w:rPr>
      </w:pPr>
    </w:p>
    <w:p w:rsidR="00E33201" w:rsidRPr="00310CD3" w:rsidRDefault="00E57233" w:rsidP="00E57233">
      <w:pPr>
        <w:spacing w:line="360" w:lineRule="auto"/>
        <w:jc w:val="both"/>
        <w:rPr>
          <w:rFonts w:ascii="Tahoma" w:hAnsi="Tahoma" w:cs="Tahoma"/>
          <w:sz w:val="28"/>
          <w:szCs w:val="28"/>
        </w:rPr>
      </w:pPr>
      <w:r w:rsidRPr="00310CD3">
        <w:rPr>
          <w:rFonts w:ascii="Tahoma" w:hAnsi="Tahoma" w:cs="Tahoma"/>
          <w:sz w:val="28"/>
          <w:szCs w:val="28"/>
        </w:rPr>
        <w:t>Upon</w:t>
      </w:r>
      <w:r w:rsidR="00310CD3" w:rsidRPr="00310CD3">
        <w:rPr>
          <w:rFonts w:ascii="Tahoma" w:hAnsi="Tahoma" w:cs="Tahoma"/>
          <w:sz w:val="28"/>
          <w:szCs w:val="28"/>
        </w:rPr>
        <w:t xml:space="preserve"> effecting service of the process on the 1</w:t>
      </w:r>
      <w:r w:rsidR="00310CD3" w:rsidRPr="00310CD3">
        <w:rPr>
          <w:rFonts w:ascii="Tahoma" w:hAnsi="Tahoma" w:cs="Tahoma"/>
          <w:sz w:val="28"/>
          <w:szCs w:val="28"/>
          <w:vertAlign w:val="superscript"/>
        </w:rPr>
        <w:t>st</w:t>
      </w:r>
      <w:r w:rsidR="00310CD3" w:rsidRPr="00310CD3">
        <w:rPr>
          <w:rFonts w:ascii="Tahoma" w:hAnsi="Tahoma" w:cs="Tahoma"/>
          <w:sz w:val="28"/>
          <w:szCs w:val="28"/>
        </w:rPr>
        <w:t xml:space="preserve"> and 2</w:t>
      </w:r>
      <w:r w:rsidR="00310CD3" w:rsidRPr="00310CD3">
        <w:rPr>
          <w:rFonts w:ascii="Tahoma" w:hAnsi="Tahoma" w:cs="Tahoma"/>
          <w:sz w:val="28"/>
          <w:szCs w:val="28"/>
          <w:vertAlign w:val="superscript"/>
        </w:rPr>
        <w:t>nd</w:t>
      </w:r>
      <w:r w:rsidR="00310CD3" w:rsidRPr="00310CD3">
        <w:rPr>
          <w:rFonts w:ascii="Tahoma" w:hAnsi="Tahoma" w:cs="Tahoma"/>
          <w:sz w:val="28"/>
          <w:szCs w:val="28"/>
        </w:rPr>
        <w:t xml:space="preserve"> defendants, the said defendants, each caused to be filed, a conditional memorandum of appearance.</w:t>
      </w:r>
    </w:p>
    <w:p w:rsidR="00E33201" w:rsidRDefault="006A38EF" w:rsidP="006A38EF">
      <w:pPr>
        <w:pStyle w:val="ListParagraph"/>
        <w:spacing w:after="0" w:line="360" w:lineRule="auto"/>
        <w:jc w:val="center"/>
        <w:rPr>
          <w:rFonts w:ascii="Tahoma" w:hAnsi="Tahoma" w:cs="Tahoma"/>
          <w:sz w:val="28"/>
          <w:szCs w:val="28"/>
        </w:rPr>
      </w:pPr>
      <w:r>
        <w:rPr>
          <w:rFonts w:ascii="Tahoma" w:hAnsi="Tahoma" w:cs="Tahoma"/>
          <w:sz w:val="28"/>
          <w:szCs w:val="28"/>
        </w:rPr>
        <w:lastRenderedPageBreak/>
        <w:t>R7</w:t>
      </w:r>
    </w:p>
    <w:p w:rsidR="006A38EF" w:rsidRPr="00310CD3" w:rsidRDefault="006A38EF" w:rsidP="006A38EF">
      <w:pPr>
        <w:pStyle w:val="ListParagraph"/>
        <w:spacing w:after="0" w:line="360" w:lineRule="auto"/>
        <w:jc w:val="center"/>
        <w:rPr>
          <w:rFonts w:ascii="Tahoma" w:hAnsi="Tahoma" w:cs="Tahoma"/>
          <w:sz w:val="28"/>
          <w:szCs w:val="28"/>
        </w:rPr>
      </w:pPr>
    </w:p>
    <w:p w:rsidR="00D04630" w:rsidRPr="00310CD3" w:rsidRDefault="000A2964" w:rsidP="00E57233">
      <w:pPr>
        <w:spacing w:line="360" w:lineRule="auto"/>
        <w:jc w:val="both"/>
        <w:rPr>
          <w:rFonts w:ascii="Tahoma" w:hAnsi="Tahoma" w:cs="Tahoma"/>
          <w:sz w:val="28"/>
          <w:szCs w:val="28"/>
        </w:rPr>
      </w:pPr>
      <w:r w:rsidRPr="00310CD3">
        <w:rPr>
          <w:rFonts w:ascii="Tahoma" w:hAnsi="Tahoma" w:cs="Tahoma"/>
          <w:sz w:val="28"/>
          <w:szCs w:val="28"/>
        </w:rPr>
        <w:t>Subsequently</w:t>
      </w:r>
      <w:r>
        <w:rPr>
          <w:rFonts w:ascii="Tahoma" w:hAnsi="Tahoma" w:cs="Tahoma"/>
          <w:sz w:val="28"/>
          <w:szCs w:val="28"/>
        </w:rPr>
        <w:t xml:space="preserve">, the first </w:t>
      </w:r>
      <w:r w:rsidRPr="00310CD3">
        <w:rPr>
          <w:rFonts w:ascii="Tahoma" w:hAnsi="Tahoma" w:cs="Tahoma"/>
          <w:sz w:val="28"/>
          <w:szCs w:val="28"/>
        </w:rPr>
        <w:t>defendant made</w:t>
      </w:r>
      <w:r w:rsidR="00EC05AD">
        <w:rPr>
          <w:rFonts w:ascii="Tahoma" w:hAnsi="Tahoma" w:cs="Tahoma"/>
          <w:sz w:val="28"/>
          <w:szCs w:val="28"/>
        </w:rPr>
        <w:t xml:space="preserve"> two applications</w:t>
      </w:r>
      <w:r w:rsidR="00310CD3" w:rsidRPr="00310CD3">
        <w:rPr>
          <w:rFonts w:ascii="Tahoma" w:hAnsi="Tahoma" w:cs="Tahoma"/>
          <w:sz w:val="28"/>
          <w:szCs w:val="28"/>
        </w:rPr>
        <w:t>.</w:t>
      </w:r>
      <w:r w:rsidR="00EC05AD">
        <w:rPr>
          <w:rFonts w:ascii="Tahoma" w:hAnsi="Tahoma" w:cs="Tahoma"/>
          <w:sz w:val="28"/>
          <w:szCs w:val="28"/>
        </w:rPr>
        <w:t xml:space="preserve"> </w:t>
      </w:r>
      <w:r w:rsidR="00EC05AD" w:rsidRPr="00310CD3">
        <w:rPr>
          <w:rFonts w:ascii="Tahoma" w:hAnsi="Tahoma" w:cs="Tahoma"/>
          <w:sz w:val="28"/>
          <w:szCs w:val="28"/>
        </w:rPr>
        <w:t>The</w:t>
      </w:r>
      <w:r w:rsidR="00310CD3" w:rsidRPr="00310CD3">
        <w:rPr>
          <w:rFonts w:ascii="Tahoma" w:hAnsi="Tahoma" w:cs="Tahoma"/>
          <w:sz w:val="28"/>
          <w:szCs w:val="28"/>
        </w:rPr>
        <w:t xml:space="preserve"> first </w:t>
      </w:r>
      <w:r w:rsidR="003F0FF7" w:rsidRPr="00310CD3">
        <w:rPr>
          <w:rFonts w:ascii="Tahoma" w:hAnsi="Tahoma" w:cs="Tahoma"/>
          <w:sz w:val="28"/>
          <w:szCs w:val="28"/>
        </w:rPr>
        <w:t xml:space="preserve">was </w:t>
      </w:r>
      <w:r w:rsidR="00EC05AD">
        <w:rPr>
          <w:rFonts w:ascii="Tahoma" w:hAnsi="Tahoma" w:cs="Tahoma"/>
          <w:sz w:val="28"/>
          <w:szCs w:val="28"/>
        </w:rPr>
        <w:t>to strike out the 3</w:t>
      </w:r>
      <w:r w:rsidR="00EC05AD" w:rsidRPr="00EC05AD">
        <w:rPr>
          <w:rFonts w:ascii="Tahoma" w:hAnsi="Tahoma" w:cs="Tahoma"/>
          <w:sz w:val="28"/>
          <w:szCs w:val="28"/>
          <w:vertAlign w:val="superscript"/>
        </w:rPr>
        <w:t>rd</w:t>
      </w:r>
      <w:r w:rsidR="00EC05AD">
        <w:rPr>
          <w:rFonts w:ascii="Tahoma" w:hAnsi="Tahoma" w:cs="Tahoma"/>
          <w:sz w:val="28"/>
          <w:szCs w:val="28"/>
        </w:rPr>
        <w:t xml:space="preserve"> defendant </w:t>
      </w:r>
      <w:r w:rsidR="003F0FF7" w:rsidRPr="00310CD3">
        <w:rPr>
          <w:rFonts w:ascii="Tahoma" w:hAnsi="Tahoma" w:cs="Tahoma"/>
          <w:sz w:val="28"/>
          <w:szCs w:val="28"/>
        </w:rPr>
        <w:t>for misjoinder</w:t>
      </w:r>
      <w:r w:rsidR="00EC05AD">
        <w:rPr>
          <w:rFonts w:ascii="Tahoma" w:hAnsi="Tahoma" w:cs="Tahoma"/>
          <w:sz w:val="28"/>
          <w:szCs w:val="28"/>
        </w:rPr>
        <w:t>.</w:t>
      </w:r>
      <w:r w:rsidR="00310CD3" w:rsidRPr="00310CD3">
        <w:rPr>
          <w:rFonts w:ascii="Tahoma" w:hAnsi="Tahoma" w:cs="Tahoma"/>
          <w:sz w:val="28"/>
          <w:szCs w:val="28"/>
        </w:rPr>
        <w:t xml:space="preserve"> </w:t>
      </w:r>
      <w:r w:rsidRPr="00310CD3">
        <w:rPr>
          <w:rFonts w:ascii="Tahoma" w:hAnsi="Tahoma" w:cs="Tahoma"/>
          <w:sz w:val="28"/>
          <w:szCs w:val="28"/>
        </w:rPr>
        <w:t>This</w:t>
      </w:r>
      <w:r w:rsidR="00310CD3" w:rsidRPr="00310CD3">
        <w:rPr>
          <w:rFonts w:ascii="Tahoma" w:hAnsi="Tahoma" w:cs="Tahoma"/>
          <w:sz w:val="28"/>
          <w:szCs w:val="28"/>
        </w:rPr>
        <w:t xml:space="preserve"> applicat</w:t>
      </w:r>
      <w:r>
        <w:rPr>
          <w:rFonts w:ascii="Tahoma" w:hAnsi="Tahoma" w:cs="Tahoma"/>
          <w:sz w:val="28"/>
          <w:szCs w:val="28"/>
        </w:rPr>
        <w:t xml:space="preserve">ion was made pursuant to </w:t>
      </w:r>
      <w:r w:rsidR="00EC05AD">
        <w:rPr>
          <w:rFonts w:ascii="Tahoma" w:hAnsi="Tahoma" w:cs="Tahoma"/>
          <w:sz w:val="28"/>
          <w:szCs w:val="28"/>
        </w:rPr>
        <w:t>O</w:t>
      </w:r>
      <w:r>
        <w:rPr>
          <w:rFonts w:ascii="Tahoma" w:hAnsi="Tahoma" w:cs="Tahoma"/>
          <w:sz w:val="28"/>
          <w:szCs w:val="28"/>
        </w:rPr>
        <w:t xml:space="preserve">rder </w:t>
      </w:r>
      <w:r w:rsidR="00310CD3" w:rsidRPr="00310CD3">
        <w:rPr>
          <w:rFonts w:ascii="Tahoma" w:hAnsi="Tahoma" w:cs="Tahoma"/>
          <w:sz w:val="28"/>
          <w:szCs w:val="28"/>
        </w:rPr>
        <w:t xml:space="preserve">14 rule 5 (2) of the </w:t>
      </w:r>
      <w:r w:rsidR="00EC05AD" w:rsidRPr="00310CD3">
        <w:rPr>
          <w:rFonts w:ascii="Tahoma" w:hAnsi="Tahoma" w:cs="Tahoma"/>
          <w:sz w:val="28"/>
          <w:szCs w:val="28"/>
        </w:rPr>
        <w:t>High Court Rules.</w:t>
      </w:r>
      <w:r w:rsidR="00310CD3" w:rsidRPr="00310CD3">
        <w:rPr>
          <w:rFonts w:ascii="Tahoma" w:hAnsi="Tahoma" w:cs="Tahoma"/>
          <w:sz w:val="28"/>
          <w:szCs w:val="28"/>
        </w:rPr>
        <w:t xml:space="preserve"> </w:t>
      </w:r>
      <w:r w:rsidR="00EC05AD">
        <w:rPr>
          <w:rFonts w:ascii="Tahoma" w:hAnsi="Tahoma" w:cs="Tahoma"/>
          <w:sz w:val="28"/>
          <w:szCs w:val="28"/>
        </w:rPr>
        <w:t xml:space="preserve">The ground </w:t>
      </w:r>
      <w:r w:rsidR="00310CD3" w:rsidRPr="00310CD3">
        <w:rPr>
          <w:rFonts w:ascii="Tahoma" w:hAnsi="Tahoma" w:cs="Tahoma"/>
          <w:sz w:val="28"/>
          <w:szCs w:val="28"/>
        </w:rPr>
        <w:t xml:space="preserve">relied on was that the </w:t>
      </w:r>
      <w:r w:rsidR="00EC05AD" w:rsidRPr="00310CD3">
        <w:rPr>
          <w:rFonts w:ascii="Tahoma" w:hAnsi="Tahoma" w:cs="Tahoma"/>
          <w:sz w:val="28"/>
          <w:szCs w:val="28"/>
        </w:rPr>
        <w:t xml:space="preserve">Electoral Commission </w:t>
      </w:r>
      <w:r w:rsidR="00EC05AD">
        <w:rPr>
          <w:rFonts w:ascii="Tahoma" w:hAnsi="Tahoma" w:cs="Tahoma"/>
          <w:sz w:val="28"/>
          <w:szCs w:val="28"/>
        </w:rPr>
        <w:t>o</w:t>
      </w:r>
      <w:r w:rsidR="00EC05AD" w:rsidRPr="00310CD3">
        <w:rPr>
          <w:rFonts w:ascii="Tahoma" w:hAnsi="Tahoma" w:cs="Tahoma"/>
          <w:sz w:val="28"/>
          <w:szCs w:val="28"/>
        </w:rPr>
        <w:t xml:space="preserve">f </w:t>
      </w:r>
      <w:r w:rsidRPr="00310CD3">
        <w:rPr>
          <w:rFonts w:ascii="Tahoma" w:hAnsi="Tahoma" w:cs="Tahoma"/>
          <w:sz w:val="28"/>
          <w:szCs w:val="28"/>
        </w:rPr>
        <w:t>Zambia</w:t>
      </w:r>
      <w:r w:rsidR="00EC05AD">
        <w:rPr>
          <w:rFonts w:ascii="Tahoma" w:hAnsi="Tahoma" w:cs="Tahoma"/>
          <w:sz w:val="28"/>
          <w:szCs w:val="28"/>
        </w:rPr>
        <w:t xml:space="preserve"> </w:t>
      </w:r>
      <w:r w:rsidR="00310CD3" w:rsidRPr="00310CD3">
        <w:rPr>
          <w:rFonts w:ascii="Tahoma" w:hAnsi="Tahoma" w:cs="Tahoma"/>
          <w:sz w:val="28"/>
          <w:szCs w:val="28"/>
        </w:rPr>
        <w:t xml:space="preserve">is not a corporate body under the </w:t>
      </w:r>
      <w:r w:rsidR="00EC05AD" w:rsidRPr="00310CD3">
        <w:rPr>
          <w:rFonts w:ascii="Tahoma" w:hAnsi="Tahoma" w:cs="Tahoma"/>
          <w:sz w:val="28"/>
          <w:szCs w:val="28"/>
        </w:rPr>
        <w:t xml:space="preserve">Electoral Commission Act  </w:t>
      </w:r>
      <w:r w:rsidR="00310CD3" w:rsidRPr="00310CD3">
        <w:rPr>
          <w:rFonts w:ascii="Tahoma" w:hAnsi="Tahoma" w:cs="Tahoma"/>
          <w:sz w:val="28"/>
          <w:szCs w:val="28"/>
        </w:rPr>
        <w:t xml:space="preserve">no. 24 of 1996 of the laws of </w:t>
      </w:r>
      <w:r w:rsidRPr="00310CD3">
        <w:rPr>
          <w:rFonts w:ascii="Tahoma" w:hAnsi="Tahoma" w:cs="Tahoma"/>
          <w:sz w:val="28"/>
          <w:szCs w:val="28"/>
        </w:rPr>
        <w:t>Zambia</w:t>
      </w:r>
      <w:r w:rsidR="00310CD3" w:rsidRPr="00310CD3">
        <w:rPr>
          <w:rFonts w:ascii="Tahoma" w:hAnsi="Tahoma" w:cs="Tahoma"/>
          <w:sz w:val="28"/>
          <w:szCs w:val="28"/>
        </w:rPr>
        <w:t xml:space="preserve">, capable of suing or being sued in its corporate name. </w:t>
      </w:r>
      <w:r w:rsidRPr="00310CD3">
        <w:rPr>
          <w:rFonts w:ascii="Tahoma" w:hAnsi="Tahoma" w:cs="Tahoma"/>
          <w:sz w:val="28"/>
          <w:szCs w:val="28"/>
        </w:rPr>
        <w:t>That</w:t>
      </w:r>
      <w:r w:rsidR="00310CD3" w:rsidRPr="00310CD3">
        <w:rPr>
          <w:rFonts w:ascii="Tahoma" w:hAnsi="Tahoma" w:cs="Tahoma"/>
          <w:sz w:val="28"/>
          <w:szCs w:val="28"/>
        </w:rPr>
        <w:t xml:space="preserve"> the proper party to be sued was the </w:t>
      </w:r>
      <w:r w:rsidR="00EC05AD" w:rsidRPr="00310CD3">
        <w:rPr>
          <w:rFonts w:ascii="Tahoma" w:hAnsi="Tahoma" w:cs="Tahoma"/>
          <w:sz w:val="28"/>
          <w:szCs w:val="28"/>
        </w:rPr>
        <w:t>Attorney- General</w:t>
      </w:r>
      <w:r w:rsidR="00310CD3" w:rsidRPr="00310CD3">
        <w:rPr>
          <w:rFonts w:ascii="Tahoma" w:hAnsi="Tahoma" w:cs="Tahoma"/>
          <w:sz w:val="28"/>
          <w:szCs w:val="28"/>
        </w:rPr>
        <w:t xml:space="preserve">, under the provisions of the </w:t>
      </w:r>
      <w:r w:rsidR="00EC05AD" w:rsidRPr="00310CD3">
        <w:rPr>
          <w:rFonts w:ascii="Tahoma" w:hAnsi="Tahoma" w:cs="Tahoma"/>
          <w:sz w:val="28"/>
          <w:szCs w:val="28"/>
        </w:rPr>
        <w:t>State Proceedings Act</w:t>
      </w:r>
      <w:r w:rsidR="00310CD3" w:rsidRPr="00310CD3">
        <w:rPr>
          <w:rFonts w:ascii="Tahoma" w:hAnsi="Tahoma" w:cs="Tahoma"/>
          <w:sz w:val="28"/>
          <w:szCs w:val="28"/>
        </w:rPr>
        <w:t xml:space="preserve">. </w:t>
      </w:r>
      <w:r w:rsidRPr="00310CD3">
        <w:rPr>
          <w:rFonts w:ascii="Tahoma" w:hAnsi="Tahoma" w:cs="Tahoma"/>
          <w:sz w:val="28"/>
          <w:szCs w:val="28"/>
        </w:rPr>
        <w:t>The</w:t>
      </w:r>
      <w:r w:rsidR="00310CD3" w:rsidRPr="00310CD3">
        <w:rPr>
          <w:rFonts w:ascii="Tahoma" w:hAnsi="Tahoma" w:cs="Tahoma"/>
          <w:sz w:val="28"/>
          <w:szCs w:val="28"/>
        </w:rPr>
        <w:t xml:space="preserve"> second application was for disposal of the matter on a point of </w:t>
      </w:r>
      <w:r w:rsidRPr="00310CD3">
        <w:rPr>
          <w:rFonts w:ascii="Tahoma" w:hAnsi="Tahoma" w:cs="Tahoma"/>
          <w:sz w:val="28"/>
          <w:szCs w:val="28"/>
        </w:rPr>
        <w:t>law pursuant</w:t>
      </w:r>
      <w:r w:rsidR="00310CD3" w:rsidRPr="00310CD3">
        <w:rPr>
          <w:rFonts w:ascii="Tahoma" w:hAnsi="Tahoma" w:cs="Tahoma"/>
          <w:sz w:val="28"/>
          <w:szCs w:val="28"/>
        </w:rPr>
        <w:t xml:space="preserve"> to</w:t>
      </w:r>
      <w:r>
        <w:rPr>
          <w:rFonts w:ascii="Tahoma" w:hAnsi="Tahoma" w:cs="Tahoma"/>
          <w:sz w:val="28"/>
          <w:szCs w:val="28"/>
        </w:rPr>
        <w:t xml:space="preserve"> </w:t>
      </w:r>
      <w:r w:rsidR="00EC05AD">
        <w:rPr>
          <w:rFonts w:ascii="Tahoma" w:hAnsi="Tahoma" w:cs="Tahoma"/>
          <w:sz w:val="28"/>
          <w:szCs w:val="28"/>
        </w:rPr>
        <w:t>R</w:t>
      </w:r>
      <w:r w:rsidR="00310CD3" w:rsidRPr="00310CD3">
        <w:rPr>
          <w:rFonts w:ascii="Tahoma" w:hAnsi="Tahoma" w:cs="Tahoma"/>
          <w:sz w:val="28"/>
          <w:szCs w:val="28"/>
        </w:rPr>
        <w:t xml:space="preserve">ules of the </w:t>
      </w:r>
      <w:r w:rsidR="00EC05AD">
        <w:rPr>
          <w:rFonts w:ascii="Tahoma" w:hAnsi="Tahoma" w:cs="Tahoma"/>
          <w:sz w:val="28"/>
          <w:szCs w:val="28"/>
        </w:rPr>
        <w:t>S</w:t>
      </w:r>
      <w:r w:rsidR="00310CD3" w:rsidRPr="00310CD3">
        <w:rPr>
          <w:rFonts w:ascii="Tahoma" w:hAnsi="Tahoma" w:cs="Tahoma"/>
          <w:sz w:val="28"/>
          <w:szCs w:val="28"/>
        </w:rPr>
        <w:t xml:space="preserve">upreme </w:t>
      </w:r>
      <w:r w:rsidR="00EC05AD">
        <w:rPr>
          <w:rFonts w:ascii="Tahoma" w:hAnsi="Tahoma" w:cs="Tahoma"/>
          <w:sz w:val="28"/>
          <w:szCs w:val="28"/>
        </w:rPr>
        <w:t>C</w:t>
      </w:r>
      <w:r w:rsidR="00310CD3" w:rsidRPr="00310CD3">
        <w:rPr>
          <w:rFonts w:ascii="Tahoma" w:hAnsi="Tahoma" w:cs="Tahoma"/>
          <w:sz w:val="28"/>
          <w:szCs w:val="28"/>
        </w:rPr>
        <w:t>ourt</w:t>
      </w:r>
      <w:r>
        <w:rPr>
          <w:rFonts w:ascii="Tahoma" w:hAnsi="Tahoma" w:cs="Tahoma"/>
          <w:sz w:val="28"/>
          <w:szCs w:val="28"/>
        </w:rPr>
        <w:t xml:space="preserve"> </w:t>
      </w:r>
      <w:r w:rsidR="00EC05AD">
        <w:rPr>
          <w:rFonts w:ascii="Tahoma" w:hAnsi="Tahoma" w:cs="Tahoma"/>
          <w:sz w:val="28"/>
          <w:szCs w:val="28"/>
        </w:rPr>
        <w:t>O</w:t>
      </w:r>
      <w:r>
        <w:rPr>
          <w:rFonts w:ascii="Tahoma" w:hAnsi="Tahoma" w:cs="Tahoma"/>
          <w:sz w:val="28"/>
          <w:szCs w:val="28"/>
        </w:rPr>
        <w:t>rd</w:t>
      </w:r>
      <w:r w:rsidR="00EC05AD">
        <w:rPr>
          <w:rFonts w:ascii="Tahoma" w:hAnsi="Tahoma" w:cs="Tahoma"/>
          <w:sz w:val="28"/>
          <w:szCs w:val="28"/>
        </w:rPr>
        <w:t>er 14 rule 2</w:t>
      </w:r>
      <w:r>
        <w:rPr>
          <w:rFonts w:ascii="Tahoma" w:hAnsi="Tahoma" w:cs="Tahoma"/>
          <w:sz w:val="28"/>
          <w:szCs w:val="28"/>
        </w:rPr>
        <w:t>, the question being</w:t>
      </w:r>
      <w:r w:rsidR="00310CD3" w:rsidRPr="00310CD3">
        <w:rPr>
          <w:rFonts w:ascii="Tahoma" w:hAnsi="Tahoma" w:cs="Tahoma"/>
          <w:sz w:val="28"/>
          <w:szCs w:val="28"/>
        </w:rPr>
        <w:t>:</w:t>
      </w:r>
    </w:p>
    <w:p w:rsidR="004C7AF1" w:rsidRPr="00310CD3" w:rsidRDefault="004C7AF1" w:rsidP="00E57233">
      <w:pPr>
        <w:pStyle w:val="ListParagraph"/>
        <w:spacing w:line="360" w:lineRule="auto"/>
        <w:jc w:val="both"/>
        <w:rPr>
          <w:rFonts w:ascii="Tahoma" w:hAnsi="Tahoma" w:cs="Tahoma"/>
          <w:sz w:val="28"/>
          <w:szCs w:val="28"/>
        </w:rPr>
      </w:pPr>
    </w:p>
    <w:p w:rsidR="004410EA" w:rsidRPr="00EC05AD" w:rsidRDefault="00EC05AD" w:rsidP="00EC05AD">
      <w:pPr>
        <w:spacing w:line="360" w:lineRule="auto"/>
        <w:ind w:left="720"/>
        <w:jc w:val="both"/>
        <w:rPr>
          <w:rFonts w:ascii="Tahoma" w:hAnsi="Tahoma" w:cs="Tahoma"/>
          <w:i/>
          <w:sz w:val="28"/>
          <w:szCs w:val="28"/>
        </w:rPr>
      </w:pPr>
      <w:r>
        <w:rPr>
          <w:rFonts w:ascii="Tahoma" w:hAnsi="Tahoma" w:cs="Tahoma"/>
          <w:i/>
          <w:sz w:val="28"/>
          <w:szCs w:val="28"/>
        </w:rPr>
        <w:t>“</w:t>
      </w:r>
      <w:r w:rsidR="000A2964" w:rsidRPr="00EC05AD">
        <w:rPr>
          <w:rFonts w:ascii="Tahoma" w:hAnsi="Tahoma" w:cs="Tahoma"/>
          <w:i/>
          <w:sz w:val="28"/>
          <w:szCs w:val="28"/>
        </w:rPr>
        <w:t>Whether</w:t>
      </w:r>
      <w:r w:rsidR="00310CD3" w:rsidRPr="00EC05AD">
        <w:rPr>
          <w:rFonts w:ascii="Tahoma" w:hAnsi="Tahoma" w:cs="Tahoma"/>
          <w:i/>
          <w:sz w:val="28"/>
          <w:szCs w:val="28"/>
        </w:rPr>
        <w:t xml:space="preserve"> or not any issue relating to nomination or</w:t>
      </w:r>
      <w:r w:rsidR="000A2964" w:rsidRPr="00EC05AD">
        <w:rPr>
          <w:rFonts w:ascii="Tahoma" w:hAnsi="Tahoma" w:cs="Tahoma"/>
          <w:i/>
          <w:sz w:val="28"/>
          <w:szCs w:val="28"/>
        </w:rPr>
        <w:t xml:space="preserve"> </w:t>
      </w:r>
      <w:r w:rsidR="00310CD3" w:rsidRPr="00EC05AD">
        <w:rPr>
          <w:rFonts w:ascii="Tahoma" w:hAnsi="Tahoma" w:cs="Tahoma"/>
          <w:i/>
          <w:sz w:val="28"/>
          <w:szCs w:val="28"/>
        </w:rPr>
        <w:t>election of the president can be commenced before</w:t>
      </w:r>
      <w:r w:rsidR="000A2964" w:rsidRPr="00EC05AD">
        <w:rPr>
          <w:rFonts w:ascii="Tahoma" w:hAnsi="Tahoma" w:cs="Tahoma"/>
          <w:i/>
          <w:sz w:val="28"/>
          <w:szCs w:val="28"/>
        </w:rPr>
        <w:t xml:space="preserve"> </w:t>
      </w:r>
      <w:r w:rsidR="00310CD3" w:rsidRPr="00EC05AD">
        <w:rPr>
          <w:rFonts w:ascii="Tahoma" w:hAnsi="Tahoma" w:cs="Tahoma"/>
          <w:i/>
          <w:sz w:val="28"/>
          <w:szCs w:val="28"/>
        </w:rPr>
        <w:t xml:space="preserve">elections are held and (if so) in the </w:t>
      </w:r>
      <w:r w:rsidR="000A2964" w:rsidRPr="00EC05AD">
        <w:rPr>
          <w:rFonts w:ascii="Tahoma" w:hAnsi="Tahoma" w:cs="Tahoma"/>
          <w:i/>
          <w:sz w:val="28"/>
          <w:szCs w:val="28"/>
        </w:rPr>
        <w:t>High Court</w:t>
      </w:r>
      <w:r w:rsidR="00310CD3" w:rsidRPr="00EC05AD">
        <w:rPr>
          <w:rFonts w:ascii="Tahoma" w:hAnsi="Tahoma" w:cs="Tahoma"/>
          <w:i/>
          <w:sz w:val="28"/>
          <w:szCs w:val="28"/>
        </w:rPr>
        <w:t>.</w:t>
      </w:r>
      <w:r>
        <w:rPr>
          <w:rFonts w:ascii="Tahoma" w:hAnsi="Tahoma" w:cs="Tahoma"/>
          <w:i/>
          <w:sz w:val="28"/>
          <w:szCs w:val="28"/>
        </w:rPr>
        <w:t>”</w:t>
      </w:r>
    </w:p>
    <w:p w:rsidR="000A2964" w:rsidRPr="00EC05AD" w:rsidRDefault="000A2964" w:rsidP="00E6246D">
      <w:pPr>
        <w:spacing w:line="360" w:lineRule="auto"/>
        <w:jc w:val="both"/>
        <w:rPr>
          <w:rFonts w:ascii="Tahoma" w:hAnsi="Tahoma" w:cs="Tahoma"/>
          <w:i/>
          <w:sz w:val="28"/>
          <w:szCs w:val="28"/>
        </w:rPr>
      </w:pPr>
    </w:p>
    <w:p w:rsidR="000A2964" w:rsidRDefault="000A2964" w:rsidP="006A38EF">
      <w:pPr>
        <w:spacing w:line="360" w:lineRule="auto"/>
        <w:jc w:val="both"/>
        <w:rPr>
          <w:rFonts w:ascii="Tahoma" w:hAnsi="Tahoma" w:cs="Tahoma"/>
          <w:sz w:val="28"/>
          <w:szCs w:val="28"/>
        </w:rPr>
      </w:pPr>
      <w:r>
        <w:rPr>
          <w:rFonts w:ascii="Tahoma" w:hAnsi="Tahoma" w:cs="Tahoma"/>
          <w:sz w:val="28"/>
          <w:szCs w:val="28"/>
        </w:rPr>
        <w:t>O</w:t>
      </w:r>
      <w:r w:rsidR="00310CD3" w:rsidRPr="00310CD3">
        <w:rPr>
          <w:rFonts w:ascii="Tahoma" w:hAnsi="Tahoma" w:cs="Tahoma"/>
          <w:sz w:val="28"/>
          <w:szCs w:val="28"/>
        </w:rPr>
        <w:t>n behalf of the 2</w:t>
      </w:r>
      <w:r w:rsidR="00310CD3" w:rsidRPr="00310CD3">
        <w:rPr>
          <w:rFonts w:ascii="Tahoma" w:hAnsi="Tahoma" w:cs="Tahoma"/>
          <w:sz w:val="28"/>
          <w:szCs w:val="28"/>
          <w:vertAlign w:val="superscript"/>
        </w:rPr>
        <w:t>nd</w:t>
      </w:r>
      <w:r w:rsidR="00310CD3" w:rsidRPr="00310CD3">
        <w:rPr>
          <w:rFonts w:ascii="Tahoma" w:hAnsi="Tahoma" w:cs="Tahoma"/>
          <w:sz w:val="28"/>
          <w:szCs w:val="28"/>
        </w:rPr>
        <w:t xml:space="preserve"> defendant, a notice of </w:t>
      </w:r>
      <w:r>
        <w:rPr>
          <w:rFonts w:ascii="Tahoma" w:hAnsi="Tahoma" w:cs="Tahoma"/>
          <w:sz w:val="28"/>
          <w:szCs w:val="28"/>
        </w:rPr>
        <w:t xml:space="preserve">intention to raise </w:t>
      </w:r>
      <w:r w:rsidR="00EC05AD">
        <w:rPr>
          <w:rFonts w:ascii="Tahoma" w:hAnsi="Tahoma" w:cs="Tahoma"/>
          <w:sz w:val="28"/>
          <w:szCs w:val="28"/>
        </w:rPr>
        <w:t xml:space="preserve">preliminary issues </w:t>
      </w:r>
      <w:r w:rsidR="00DE1B20">
        <w:rPr>
          <w:rFonts w:ascii="Tahoma" w:hAnsi="Tahoma" w:cs="Tahoma"/>
          <w:sz w:val="28"/>
          <w:szCs w:val="28"/>
        </w:rPr>
        <w:t>(</w:t>
      </w:r>
      <w:r w:rsidR="00EC05AD" w:rsidRPr="00EC05AD">
        <w:rPr>
          <w:rFonts w:ascii="Tahoma" w:hAnsi="Tahoma" w:cs="Tahoma"/>
          <w:i/>
          <w:sz w:val="28"/>
          <w:szCs w:val="28"/>
        </w:rPr>
        <w:t>in limine</w:t>
      </w:r>
      <w:r w:rsidR="00DE1B20">
        <w:rPr>
          <w:rFonts w:ascii="Tahoma" w:hAnsi="Tahoma" w:cs="Tahoma"/>
          <w:i/>
          <w:sz w:val="28"/>
          <w:szCs w:val="28"/>
        </w:rPr>
        <w:t>)</w:t>
      </w:r>
      <w:r w:rsidR="00310CD3" w:rsidRPr="00310CD3">
        <w:rPr>
          <w:rFonts w:ascii="Tahoma" w:hAnsi="Tahoma" w:cs="Tahoma"/>
          <w:sz w:val="28"/>
          <w:szCs w:val="28"/>
        </w:rPr>
        <w:t xml:space="preserve"> was filed</w:t>
      </w:r>
      <w:r w:rsidR="00DE1B20">
        <w:rPr>
          <w:rFonts w:ascii="Tahoma" w:hAnsi="Tahoma" w:cs="Tahoma"/>
          <w:sz w:val="28"/>
          <w:szCs w:val="28"/>
        </w:rPr>
        <w:t xml:space="preserve"> in line with the Condi</w:t>
      </w:r>
      <w:r w:rsidR="00EC05AD">
        <w:rPr>
          <w:rFonts w:ascii="Tahoma" w:hAnsi="Tahoma" w:cs="Tahoma"/>
          <w:sz w:val="28"/>
          <w:szCs w:val="28"/>
        </w:rPr>
        <w:t>tional Memorandum of Appearance entered on the 4</w:t>
      </w:r>
      <w:r w:rsidR="00EC05AD" w:rsidRPr="00EC05AD">
        <w:rPr>
          <w:rFonts w:ascii="Tahoma" w:hAnsi="Tahoma" w:cs="Tahoma"/>
          <w:sz w:val="28"/>
          <w:szCs w:val="28"/>
          <w:vertAlign w:val="superscript"/>
        </w:rPr>
        <w:t>th</w:t>
      </w:r>
      <w:r w:rsidR="00EC05AD">
        <w:rPr>
          <w:rFonts w:ascii="Tahoma" w:hAnsi="Tahoma" w:cs="Tahoma"/>
          <w:sz w:val="28"/>
          <w:szCs w:val="28"/>
        </w:rPr>
        <w:t xml:space="preserve"> of August</w:t>
      </w:r>
      <w:r w:rsidR="00310CD3" w:rsidRPr="00310CD3">
        <w:rPr>
          <w:rFonts w:ascii="Tahoma" w:hAnsi="Tahoma" w:cs="Tahoma"/>
          <w:sz w:val="28"/>
          <w:szCs w:val="28"/>
        </w:rPr>
        <w:t>,</w:t>
      </w:r>
      <w:r w:rsidR="00EC05AD">
        <w:rPr>
          <w:rFonts w:ascii="Tahoma" w:hAnsi="Tahoma" w:cs="Tahoma"/>
          <w:sz w:val="28"/>
          <w:szCs w:val="28"/>
        </w:rPr>
        <w:t xml:space="preserve"> </w:t>
      </w:r>
      <w:r w:rsidR="00310CD3" w:rsidRPr="00310CD3">
        <w:rPr>
          <w:rFonts w:ascii="Tahoma" w:hAnsi="Tahoma" w:cs="Tahoma"/>
          <w:sz w:val="28"/>
          <w:szCs w:val="28"/>
        </w:rPr>
        <w:t>2011</w:t>
      </w:r>
      <w:r w:rsidR="00DE1B20">
        <w:rPr>
          <w:rFonts w:ascii="Tahoma" w:hAnsi="Tahoma" w:cs="Tahoma"/>
          <w:sz w:val="28"/>
          <w:szCs w:val="28"/>
        </w:rPr>
        <w:t>.</w:t>
      </w:r>
      <w:r w:rsidR="000E2827">
        <w:rPr>
          <w:rFonts w:ascii="Tahoma" w:hAnsi="Tahoma" w:cs="Tahoma"/>
          <w:sz w:val="28"/>
          <w:szCs w:val="28"/>
        </w:rPr>
        <w:t xml:space="preserve"> </w:t>
      </w:r>
      <w:r w:rsidRPr="00310CD3">
        <w:rPr>
          <w:rFonts w:ascii="Tahoma" w:hAnsi="Tahoma" w:cs="Tahoma"/>
          <w:sz w:val="28"/>
          <w:szCs w:val="28"/>
        </w:rPr>
        <w:t>The</w:t>
      </w:r>
      <w:r w:rsidR="00310CD3" w:rsidRPr="00310CD3">
        <w:rPr>
          <w:rFonts w:ascii="Tahoma" w:hAnsi="Tahoma" w:cs="Tahoma"/>
          <w:sz w:val="28"/>
          <w:szCs w:val="28"/>
        </w:rPr>
        <w:t xml:space="preserve"> notice was issued</w:t>
      </w:r>
      <w:r w:rsidR="00601592">
        <w:rPr>
          <w:rFonts w:ascii="Tahoma" w:hAnsi="Tahoma" w:cs="Tahoma"/>
          <w:sz w:val="28"/>
          <w:szCs w:val="28"/>
        </w:rPr>
        <w:t xml:space="preserve"> pursuant to the provisions of R</w:t>
      </w:r>
      <w:r w:rsidR="00310CD3" w:rsidRPr="00310CD3">
        <w:rPr>
          <w:rFonts w:ascii="Tahoma" w:hAnsi="Tahoma" w:cs="Tahoma"/>
          <w:sz w:val="28"/>
          <w:szCs w:val="28"/>
        </w:rPr>
        <w:t xml:space="preserve">ules of the </w:t>
      </w:r>
      <w:r w:rsidRPr="00310CD3">
        <w:rPr>
          <w:rFonts w:ascii="Tahoma" w:hAnsi="Tahoma" w:cs="Tahoma"/>
          <w:sz w:val="28"/>
          <w:szCs w:val="28"/>
        </w:rPr>
        <w:t xml:space="preserve">Supreme Court </w:t>
      </w:r>
      <w:r w:rsidR="00310CD3" w:rsidRPr="00310CD3">
        <w:rPr>
          <w:rFonts w:ascii="Tahoma" w:hAnsi="Tahoma" w:cs="Tahoma"/>
          <w:sz w:val="28"/>
          <w:szCs w:val="28"/>
        </w:rPr>
        <w:t xml:space="preserve">order 33 rule 3. </w:t>
      </w:r>
      <w:r w:rsidR="000E2827">
        <w:rPr>
          <w:rFonts w:ascii="Tahoma" w:hAnsi="Tahoma" w:cs="Tahoma"/>
          <w:sz w:val="28"/>
          <w:szCs w:val="28"/>
        </w:rPr>
        <w:t>The</w:t>
      </w:r>
      <w:r w:rsidR="00310CD3" w:rsidRPr="00310CD3">
        <w:rPr>
          <w:rFonts w:ascii="Tahoma" w:hAnsi="Tahoma" w:cs="Tahoma"/>
          <w:sz w:val="28"/>
          <w:szCs w:val="28"/>
        </w:rPr>
        <w:t xml:space="preserve"> grounds relied on were stated as follows: </w:t>
      </w:r>
    </w:p>
    <w:p w:rsidR="00B215C2" w:rsidRDefault="00601592" w:rsidP="000A2964">
      <w:pPr>
        <w:pStyle w:val="ListParagraph"/>
        <w:numPr>
          <w:ilvl w:val="0"/>
          <w:numId w:val="7"/>
        </w:numPr>
        <w:spacing w:line="360" w:lineRule="auto"/>
        <w:jc w:val="both"/>
        <w:rPr>
          <w:rFonts w:ascii="Tahoma" w:hAnsi="Tahoma" w:cs="Tahoma"/>
          <w:i/>
          <w:sz w:val="28"/>
          <w:szCs w:val="28"/>
        </w:rPr>
      </w:pPr>
      <w:r>
        <w:rPr>
          <w:rFonts w:ascii="Tahoma" w:hAnsi="Tahoma" w:cs="Tahoma"/>
          <w:i/>
          <w:sz w:val="28"/>
          <w:szCs w:val="28"/>
        </w:rPr>
        <w:t>T</w:t>
      </w:r>
      <w:r w:rsidR="00310CD3" w:rsidRPr="000E2827">
        <w:rPr>
          <w:rFonts w:ascii="Tahoma" w:hAnsi="Tahoma" w:cs="Tahoma"/>
          <w:i/>
          <w:sz w:val="28"/>
          <w:szCs w:val="28"/>
        </w:rPr>
        <w:t>hat the originating process – writ of summons and statement</w:t>
      </w:r>
      <w:r w:rsidR="000A2964" w:rsidRPr="000E2827">
        <w:rPr>
          <w:rFonts w:ascii="Tahoma" w:hAnsi="Tahoma" w:cs="Tahoma"/>
          <w:i/>
          <w:sz w:val="28"/>
          <w:szCs w:val="28"/>
        </w:rPr>
        <w:t xml:space="preserve"> </w:t>
      </w:r>
      <w:r w:rsidR="00310CD3" w:rsidRPr="000E2827">
        <w:rPr>
          <w:rFonts w:ascii="Tahoma" w:hAnsi="Tahoma" w:cs="Tahoma"/>
          <w:i/>
          <w:sz w:val="28"/>
          <w:szCs w:val="28"/>
        </w:rPr>
        <w:t>of claim  is the wr</w:t>
      </w:r>
      <w:r w:rsidR="000A2964" w:rsidRPr="000E2827">
        <w:rPr>
          <w:rFonts w:ascii="Tahoma" w:hAnsi="Tahoma" w:cs="Tahoma"/>
          <w:i/>
          <w:sz w:val="28"/>
          <w:szCs w:val="28"/>
        </w:rPr>
        <w:t>o</w:t>
      </w:r>
      <w:r w:rsidR="00310CD3" w:rsidRPr="000E2827">
        <w:rPr>
          <w:rFonts w:ascii="Tahoma" w:hAnsi="Tahoma" w:cs="Tahoma"/>
          <w:i/>
          <w:sz w:val="28"/>
          <w:szCs w:val="28"/>
        </w:rPr>
        <w:t xml:space="preserve">ng mode of commencement to impugn the  qualifications of election to the office of president as stipulated by the provisions of </w:t>
      </w:r>
      <w:r w:rsidR="00BA7330" w:rsidRPr="000E2827">
        <w:rPr>
          <w:rFonts w:ascii="Tahoma" w:hAnsi="Tahoma" w:cs="Tahoma"/>
          <w:i/>
          <w:sz w:val="28"/>
          <w:szCs w:val="28"/>
        </w:rPr>
        <w:t>A</w:t>
      </w:r>
      <w:r w:rsidR="00310CD3" w:rsidRPr="000E2827">
        <w:rPr>
          <w:rFonts w:ascii="Tahoma" w:hAnsi="Tahoma" w:cs="Tahoma"/>
          <w:i/>
          <w:sz w:val="28"/>
          <w:szCs w:val="28"/>
        </w:rPr>
        <w:t xml:space="preserve">rticle 34 of the </w:t>
      </w:r>
      <w:r w:rsidR="000E2827" w:rsidRPr="000E2827">
        <w:rPr>
          <w:rFonts w:ascii="Tahoma" w:hAnsi="Tahoma" w:cs="Tahoma"/>
          <w:i/>
          <w:sz w:val="28"/>
          <w:szCs w:val="28"/>
        </w:rPr>
        <w:t>C</w:t>
      </w:r>
      <w:r w:rsidR="00310CD3" w:rsidRPr="000E2827">
        <w:rPr>
          <w:rFonts w:ascii="Tahoma" w:hAnsi="Tahoma" w:cs="Tahoma"/>
          <w:i/>
          <w:sz w:val="28"/>
          <w:szCs w:val="28"/>
        </w:rPr>
        <w:t xml:space="preserve">onstitution of </w:t>
      </w:r>
      <w:r w:rsidR="000A2964" w:rsidRPr="000E2827">
        <w:rPr>
          <w:rFonts w:ascii="Tahoma" w:hAnsi="Tahoma" w:cs="Tahoma"/>
          <w:i/>
          <w:sz w:val="28"/>
          <w:szCs w:val="28"/>
        </w:rPr>
        <w:t>Zambia</w:t>
      </w:r>
      <w:r w:rsidR="00310CD3" w:rsidRPr="000E2827">
        <w:rPr>
          <w:rFonts w:ascii="Tahoma" w:hAnsi="Tahoma" w:cs="Tahoma"/>
          <w:i/>
          <w:sz w:val="28"/>
          <w:szCs w:val="28"/>
        </w:rPr>
        <w:t xml:space="preserve">  as read with the provisions of sections 20 and 21 of the </w:t>
      </w:r>
      <w:r w:rsidR="00BA7330" w:rsidRPr="000E2827">
        <w:rPr>
          <w:rFonts w:ascii="Tahoma" w:hAnsi="Tahoma" w:cs="Tahoma"/>
          <w:i/>
          <w:sz w:val="28"/>
          <w:szCs w:val="28"/>
        </w:rPr>
        <w:t xml:space="preserve">Electoral  Act </w:t>
      </w:r>
      <w:r w:rsidR="00310CD3" w:rsidRPr="000E2827">
        <w:rPr>
          <w:rFonts w:ascii="Tahoma" w:hAnsi="Tahoma" w:cs="Tahoma"/>
          <w:i/>
          <w:sz w:val="28"/>
          <w:szCs w:val="28"/>
        </w:rPr>
        <w:t>no.</w:t>
      </w:r>
      <w:r w:rsidR="00BA7330" w:rsidRPr="000E2827">
        <w:rPr>
          <w:rFonts w:ascii="Tahoma" w:hAnsi="Tahoma" w:cs="Tahoma"/>
          <w:i/>
          <w:sz w:val="28"/>
          <w:szCs w:val="28"/>
        </w:rPr>
        <w:t xml:space="preserve"> </w:t>
      </w:r>
      <w:r w:rsidR="00310CD3" w:rsidRPr="000E2827">
        <w:rPr>
          <w:rFonts w:ascii="Tahoma" w:hAnsi="Tahoma" w:cs="Tahoma"/>
          <w:i/>
          <w:sz w:val="28"/>
          <w:szCs w:val="28"/>
        </w:rPr>
        <w:t>12 of</w:t>
      </w:r>
      <w:r w:rsidR="000A2964" w:rsidRPr="000E2827">
        <w:rPr>
          <w:rFonts w:ascii="Tahoma" w:hAnsi="Tahoma" w:cs="Tahoma"/>
          <w:i/>
          <w:sz w:val="28"/>
          <w:szCs w:val="28"/>
        </w:rPr>
        <w:t xml:space="preserve"> </w:t>
      </w:r>
      <w:r w:rsidR="00310CD3" w:rsidRPr="000E2827">
        <w:rPr>
          <w:rFonts w:ascii="Tahoma" w:hAnsi="Tahoma" w:cs="Tahoma"/>
          <w:i/>
          <w:sz w:val="28"/>
          <w:szCs w:val="28"/>
        </w:rPr>
        <w:t>2006;</w:t>
      </w:r>
    </w:p>
    <w:p w:rsidR="006A38EF" w:rsidRDefault="006A38EF" w:rsidP="006A38EF">
      <w:pPr>
        <w:pStyle w:val="ListParagraph"/>
        <w:spacing w:line="360" w:lineRule="auto"/>
        <w:jc w:val="both"/>
        <w:rPr>
          <w:rFonts w:ascii="Tahoma" w:hAnsi="Tahoma" w:cs="Tahoma"/>
          <w:i/>
          <w:sz w:val="28"/>
          <w:szCs w:val="28"/>
        </w:rPr>
      </w:pPr>
    </w:p>
    <w:p w:rsidR="006A38EF" w:rsidRPr="006A38EF" w:rsidRDefault="006A38EF" w:rsidP="006A38EF">
      <w:pPr>
        <w:pStyle w:val="ListParagraph"/>
        <w:spacing w:line="360" w:lineRule="auto"/>
        <w:jc w:val="center"/>
        <w:rPr>
          <w:rFonts w:ascii="Tahoma" w:hAnsi="Tahoma" w:cs="Tahoma"/>
          <w:sz w:val="28"/>
          <w:szCs w:val="28"/>
        </w:rPr>
      </w:pPr>
      <w:r w:rsidRPr="006A38EF">
        <w:rPr>
          <w:rFonts w:ascii="Tahoma" w:hAnsi="Tahoma" w:cs="Tahoma"/>
          <w:sz w:val="28"/>
          <w:szCs w:val="28"/>
        </w:rPr>
        <w:lastRenderedPageBreak/>
        <w:t>R8</w:t>
      </w:r>
    </w:p>
    <w:p w:rsidR="00537EF0" w:rsidRPr="000E2827" w:rsidRDefault="00537EF0" w:rsidP="00E57233">
      <w:pPr>
        <w:pStyle w:val="ListParagraph"/>
        <w:spacing w:line="360" w:lineRule="auto"/>
        <w:ind w:firstLine="720"/>
        <w:jc w:val="both"/>
        <w:rPr>
          <w:rFonts w:ascii="Tahoma" w:hAnsi="Tahoma" w:cs="Tahoma"/>
          <w:i/>
          <w:sz w:val="28"/>
          <w:szCs w:val="28"/>
        </w:rPr>
      </w:pPr>
    </w:p>
    <w:p w:rsidR="000A2964" w:rsidRPr="000E2827" w:rsidRDefault="000A2964" w:rsidP="000A2964">
      <w:pPr>
        <w:pStyle w:val="ListParagraph"/>
        <w:numPr>
          <w:ilvl w:val="0"/>
          <w:numId w:val="7"/>
        </w:numPr>
        <w:spacing w:line="360" w:lineRule="auto"/>
        <w:jc w:val="both"/>
        <w:rPr>
          <w:rFonts w:ascii="Tahoma" w:hAnsi="Tahoma" w:cs="Tahoma"/>
          <w:i/>
          <w:sz w:val="28"/>
          <w:szCs w:val="28"/>
        </w:rPr>
      </w:pPr>
      <w:r w:rsidRPr="000E2827">
        <w:rPr>
          <w:rFonts w:ascii="Tahoma" w:hAnsi="Tahoma" w:cs="Tahoma"/>
          <w:i/>
          <w:sz w:val="28"/>
          <w:szCs w:val="28"/>
        </w:rPr>
        <w:t>The</w:t>
      </w:r>
      <w:r w:rsidR="00310CD3" w:rsidRPr="000E2827">
        <w:rPr>
          <w:rFonts w:ascii="Tahoma" w:hAnsi="Tahoma" w:cs="Tahoma"/>
          <w:i/>
          <w:sz w:val="28"/>
          <w:szCs w:val="28"/>
        </w:rPr>
        <w:t xml:space="preserve"> </w:t>
      </w:r>
      <w:r w:rsidR="000E2827" w:rsidRPr="000E2827">
        <w:rPr>
          <w:rFonts w:ascii="Tahoma" w:hAnsi="Tahoma" w:cs="Tahoma"/>
          <w:i/>
          <w:sz w:val="28"/>
          <w:szCs w:val="28"/>
        </w:rPr>
        <w:t xml:space="preserve">High Court </w:t>
      </w:r>
      <w:r w:rsidR="00310CD3" w:rsidRPr="000E2827">
        <w:rPr>
          <w:rFonts w:ascii="Tahoma" w:hAnsi="Tahoma" w:cs="Tahoma"/>
          <w:i/>
          <w:sz w:val="28"/>
          <w:szCs w:val="28"/>
        </w:rPr>
        <w:t xml:space="preserve">of judicature for </w:t>
      </w:r>
      <w:r w:rsidRPr="000E2827">
        <w:rPr>
          <w:rFonts w:ascii="Tahoma" w:hAnsi="Tahoma" w:cs="Tahoma"/>
          <w:i/>
          <w:sz w:val="28"/>
          <w:szCs w:val="28"/>
        </w:rPr>
        <w:t>Zambia is</w:t>
      </w:r>
      <w:r w:rsidR="00310CD3" w:rsidRPr="000E2827">
        <w:rPr>
          <w:rFonts w:ascii="Tahoma" w:hAnsi="Tahoma" w:cs="Tahoma"/>
          <w:i/>
          <w:sz w:val="28"/>
          <w:szCs w:val="28"/>
        </w:rPr>
        <w:t xml:space="preserve"> wanting in jurisdiction as any question which may arise as to whether any provision of the </w:t>
      </w:r>
      <w:r w:rsidR="000E2827" w:rsidRPr="000E2827">
        <w:rPr>
          <w:rFonts w:ascii="Tahoma" w:hAnsi="Tahoma" w:cs="Tahoma"/>
          <w:i/>
          <w:sz w:val="28"/>
          <w:szCs w:val="28"/>
        </w:rPr>
        <w:t>C</w:t>
      </w:r>
      <w:r w:rsidR="00310CD3" w:rsidRPr="000E2827">
        <w:rPr>
          <w:rFonts w:ascii="Tahoma" w:hAnsi="Tahoma" w:cs="Tahoma"/>
          <w:i/>
          <w:sz w:val="28"/>
          <w:szCs w:val="28"/>
        </w:rPr>
        <w:t xml:space="preserve">onstitution of </w:t>
      </w:r>
      <w:r w:rsidR="00BA7330" w:rsidRPr="000E2827">
        <w:rPr>
          <w:rFonts w:ascii="Tahoma" w:hAnsi="Tahoma" w:cs="Tahoma"/>
          <w:i/>
          <w:sz w:val="28"/>
          <w:szCs w:val="28"/>
        </w:rPr>
        <w:t>Zambia</w:t>
      </w:r>
      <w:r w:rsidR="00310CD3" w:rsidRPr="000E2827">
        <w:rPr>
          <w:rFonts w:ascii="Tahoma" w:hAnsi="Tahoma" w:cs="Tahoma"/>
          <w:i/>
          <w:sz w:val="28"/>
          <w:szCs w:val="28"/>
        </w:rPr>
        <w:t xml:space="preserve"> or any law relating to the election of president has been complied with: </w:t>
      </w:r>
    </w:p>
    <w:p w:rsidR="000A2964" w:rsidRPr="000E2827" w:rsidRDefault="000A2964" w:rsidP="000A2964">
      <w:pPr>
        <w:spacing w:after="0" w:line="360" w:lineRule="auto"/>
        <w:jc w:val="both"/>
        <w:rPr>
          <w:rFonts w:ascii="Tahoma" w:hAnsi="Tahoma" w:cs="Tahoma"/>
          <w:i/>
          <w:sz w:val="28"/>
          <w:szCs w:val="28"/>
        </w:rPr>
      </w:pPr>
    </w:p>
    <w:p w:rsidR="001E67B8" w:rsidRPr="000E2827" w:rsidRDefault="00310CD3" w:rsidP="000A2964">
      <w:pPr>
        <w:pStyle w:val="ListParagraph"/>
        <w:numPr>
          <w:ilvl w:val="0"/>
          <w:numId w:val="8"/>
        </w:numPr>
        <w:spacing w:line="360" w:lineRule="auto"/>
        <w:jc w:val="both"/>
        <w:rPr>
          <w:rFonts w:ascii="Tahoma" w:hAnsi="Tahoma" w:cs="Tahoma"/>
          <w:i/>
          <w:sz w:val="28"/>
          <w:szCs w:val="28"/>
        </w:rPr>
      </w:pPr>
      <w:r w:rsidRPr="000E2827">
        <w:rPr>
          <w:rFonts w:ascii="Tahoma" w:hAnsi="Tahoma" w:cs="Tahoma"/>
          <w:i/>
          <w:sz w:val="28"/>
          <w:szCs w:val="28"/>
        </w:rPr>
        <w:t xml:space="preserve">must be referred to and be determined by the full </w:t>
      </w:r>
      <w:r w:rsidR="000A2964" w:rsidRPr="000E2827">
        <w:rPr>
          <w:rFonts w:ascii="Tahoma" w:hAnsi="Tahoma" w:cs="Tahoma"/>
          <w:i/>
          <w:sz w:val="28"/>
          <w:szCs w:val="28"/>
        </w:rPr>
        <w:t>bench</w:t>
      </w:r>
      <w:r w:rsidRPr="000E2827">
        <w:rPr>
          <w:rFonts w:ascii="Tahoma" w:hAnsi="Tahoma" w:cs="Tahoma"/>
          <w:i/>
          <w:sz w:val="28"/>
          <w:szCs w:val="28"/>
        </w:rPr>
        <w:t xml:space="preserve"> of </w:t>
      </w:r>
      <w:r w:rsidR="000A2964" w:rsidRPr="000E2827">
        <w:rPr>
          <w:rFonts w:ascii="Tahoma" w:hAnsi="Tahoma" w:cs="Tahoma"/>
          <w:i/>
          <w:sz w:val="28"/>
          <w:szCs w:val="28"/>
        </w:rPr>
        <w:t xml:space="preserve">Supreme Court of Zambia </w:t>
      </w:r>
      <w:r w:rsidRPr="000E2827">
        <w:rPr>
          <w:rFonts w:ascii="Tahoma" w:hAnsi="Tahoma" w:cs="Tahoma"/>
          <w:i/>
          <w:sz w:val="28"/>
          <w:szCs w:val="28"/>
        </w:rPr>
        <w:t xml:space="preserve">pursuant to the provisions of </w:t>
      </w:r>
      <w:r w:rsidR="000E2827" w:rsidRPr="000E2827">
        <w:rPr>
          <w:rFonts w:ascii="Tahoma" w:hAnsi="Tahoma" w:cs="Tahoma"/>
          <w:i/>
          <w:sz w:val="28"/>
          <w:szCs w:val="28"/>
        </w:rPr>
        <w:t>A</w:t>
      </w:r>
      <w:r w:rsidRPr="000E2827">
        <w:rPr>
          <w:rFonts w:ascii="Tahoma" w:hAnsi="Tahoma" w:cs="Tahoma"/>
          <w:i/>
          <w:sz w:val="28"/>
          <w:szCs w:val="28"/>
        </w:rPr>
        <w:t xml:space="preserve">rticle 41 of the </w:t>
      </w:r>
      <w:r w:rsidR="000E2827" w:rsidRPr="000E2827">
        <w:rPr>
          <w:rFonts w:ascii="Tahoma" w:hAnsi="Tahoma" w:cs="Tahoma"/>
          <w:i/>
          <w:sz w:val="28"/>
          <w:szCs w:val="28"/>
        </w:rPr>
        <w:t>C</w:t>
      </w:r>
      <w:r w:rsidRPr="000E2827">
        <w:rPr>
          <w:rFonts w:ascii="Tahoma" w:hAnsi="Tahoma" w:cs="Tahoma"/>
          <w:i/>
          <w:sz w:val="28"/>
          <w:szCs w:val="28"/>
        </w:rPr>
        <w:t xml:space="preserve">onstitution  of </w:t>
      </w:r>
      <w:r w:rsidR="000A2964" w:rsidRPr="000E2827">
        <w:rPr>
          <w:rFonts w:ascii="Tahoma" w:hAnsi="Tahoma" w:cs="Tahoma"/>
          <w:i/>
          <w:sz w:val="28"/>
          <w:szCs w:val="28"/>
        </w:rPr>
        <w:t>Zambia</w:t>
      </w:r>
      <w:r w:rsidRPr="000E2827">
        <w:rPr>
          <w:rFonts w:ascii="Tahoma" w:hAnsi="Tahoma" w:cs="Tahoma"/>
          <w:i/>
          <w:sz w:val="28"/>
          <w:szCs w:val="28"/>
        </w:rPr>
        <w:t>; and</w:t>
      </w:r>
    </w:p>
    <w:p w:rsidR="000A2964" w:rsidRPr="000E2827" w:rsidRDefault="000A2964" w:rsidP="000A2964">
      <w:pPr>
        <w:pStyle w:val="ListParagraph"/>
        <w:spacing w:line="360" w:lineRule="auto"/>
        <w:ind w:left="1890"/>
        <w:jc w:val="both"/>
        <w:rPr>
          <w:rFonts w:ascii="Tahoma" w:hAnsi="Tahoma" w:cs="Tahoma"/>
          <w:i/>
          <w:sz w:val="28"/>
          <w:szCs w:val="28"/>
        </w:rPr>
      </w:pPr>
    </w:p>
    <w:p w:rsidR="000E2827" w:rsidRPr="000E2827" w:rsidRDefault="000E2827" w:rsidP="000E2827">
      <w:pPr>
        <w:pStyle w:val="ListParagraph"/>
        <w:numPr>
          <w:ilvl w:val="0"/>
          <w:numId w:val="8"/>
        </w:numPr>
        <w:spacing w:line="360" w:lineRule="auto"/>
        <w:jc w:val="both"/>
        <w:rPr>
          <w:rFonts w:ascii="Tahoma" w:hAnsi="Tahoma" w:cs="Tahoma"/>
          <w:i/>
          <w:sz w:val="28"/>
          <w:szCs w:val="28"/>
        </w:rPr>
      </w:pPr>
      <w:r w:rsidRPr="000E2827">
        <w:rPr>
          <w:rFonts w:ascii="Tahoma" w:hAnsi="Tahoma" w:cs="Tahoma"/>
          <w:i/>
          <w:sz w:val="28"/>
          <w:szCs w:val="28"/>
        </w:rPr>
        <w:t>c</w:t>
      </w:r>
      <w:r w:rsidR="000A2964" w:rsidRPr="000E2827">
        <w:rPr>
          <w:rFonts w:ascii="Tahoma" w:hAnsi="Tahoma" w:cs="Tahoma"/>
          <w:i/>
          <w:sz w:val="28"/>
          <w:szCs w:val="28"/>
        </w:rPr>
        <w:t>an</w:t>
      </w:r>
      <w:r w:rsidR="00310CD3" w:rsidRPr="000E2827">
        <w:rPr>
          <w:rFonts w:ascii="Tahoma" w:hAnsi="Tahoma" w:cs="Tahoma"/>
          <w:i/>
          <w:sz w:val="28"/>
          <w:szCs w:val="28"/>
        </w:rPr>
        <w:t xml:space="preserve"> only be commenced after the election to the office of president has been conducted and the president sworn into office.</w:t>
      </w:r>
    </w:p>
    <w:p w:rsidR="000E2827" w:rsidRPr="000E2827" w:rsidRDefault="000E2827" w:rsidP="000E2827">
      <w:pPr>
        <w:pStyle w:val="ListParagraph"/>
        <w:rPr>
          <w:rFonts w:ascii="Tahoma" w:hAnsi="Tahoma" w:cs="Tahoma"/>
          <w:i/>
          <w:sz w:val="28"/>
          <w:szCs w:val="28"/>
        </w:rPr>
      </w:pPr>
    </w:p>
    <w:p w:rsidR="00D739FA" w:rsidRPr="006A38EF" w:rsidRDefault="000A2964" w:rsidP="006A38EF">
      <w:pPr>
        <w:pStyle w:val="ListParagraph"/>
        <w:numPr>
          <w:ilvl w:val="0"/>
          <w:numId w:val="5"/>
        </w:numPr>
        <w:spacing w:line="360" w:lineRule="auto"/>
        <w:ind w:left="720"/>
        <w:jc w:val="both"/>
        <w:rPr>
          <w:rFonts w:ascii="Tahoma" w:hAnsi="Tahoma" w:cs="Tahoma"/>
          <w:i/>
          <w:sz w:val="28"/>
          <w:szCs w:val="28"/>
        </w:rPr>
      </w:pPr>
      <w:r w:rsidRPr="000E2827">
        <w:rPr>
          <w:rFonts w:ascii="Tahoma" w:hAnsi="Tahoma" w:cs="Tahoma"/>
          <w:i/>
          <w:sz w:val="28"/>
          <w:szCs w:val="28"/>
        </w:rPr>
        <w:t>That</w:t>
      </w:r>
      <w:r w:rsidR="00310CD3" w:rsidRPr="000E2827">
        <w:rPr>
          <w:rFonts w:ascii="Tahoma" w:hAnsi="Tahoma" w:cs="Tahoma"/>
          <w:i/>
          <w:sz w:val="28"/>
          <w:szCs w:val="28"/>
        </w:rPr>
        <w:t xml:space="preserve"> in terms of the provisions of article 43 </w:t>
      </w:r>
      <w:r w:rsidR="000E2827" w:rsidRPr="000E2827">
        <w:rPr>
          <w:rFonts w:ascii="Tahoma" w:hAnsi="Tahoma" w:cs="Tahoma"/>
          <w:i/>
          <w:sz w:val="28"/>
          <w:szCs w:val="28"/>
        </w:rPr>
        <w:t xml:space="preserve">(1) </w:t>
      </w:r>
      <w:r w:rsidR="00310CD3" w:rsidRPr="000E2827">
        <w:rPr>
          <w:rFonts w:ascii="Tahoma" w:hAnsi="Tahoma" w:cs="Tahoma"/>
          <w:i/>
          <w:sz w:val="28"/>
          <w:szCs w:val="28"/>
        </w:rPr>
        <w:t xml:space="preserve">of the </w:t>
      </w:r>
      <w:r w:rsidR="000E2827" w:rsidRPr="000E2827">
        <w:rPr>
          <w:rFonts w:ascii="Tahoma" w:hAnsi="Tahoma" w:cs="Tahoma"/>
          <w:i/>
          <w:sz w:val="28"/>
          <w:szCs w:val="28"/>
        </w:rPr>
        <w:t>C</w:t>
      </w:r>
      <w:r w:rsidR="00310CD3" w:rsidRPr="000E2827">
        <w:rPr>
          <w:rFonts w:ascii="Tahoma" w:hAnsi="Tahoma" w:cs="Tahoma"/>
          <w:i/>
          <w:sz w:val="28"/>
          <w:szCs w:val="28"/>
        </w:rPr>
        <w:t xml:space="preserve">onstitution of </w:t>
      </w:r>
      <w:r w:rsidRPr="000E2827">
        <w:rPr>
          <w:rFonts w:ascii="Tahoma" w:hAnsi="Tahoma" w:cs="Tahoma"/>
          <w:i/>
          <w:sz w:val="28"/>
          <w:szCs w:val="28"/>
        </w:rPr>
        <w:t xml:space="preserve">Zambia </w:t>
      </w:r>
      <w:r w:rsidR="00310CD3" w:rsidRPr="000E2827">
        <w:rPr>
          <w:rFonts w:ascii="Tahoma" w:hAnsi="Tahoma" w:cs="Tahoma"/>
          <w:i/>
          <w:sz w:val="28"/>
          <w:szCs w:val="28"/>
        </w:rPr>
        <w:t>a person holding the office of president is protected from any civil cou</w:t>
      </w:r>
      <w:r w:rsidRPr="000E2827">
        <w:rPr>
          <w:rFonts w:ascii="Tahoma" w:hAnsi="Tahoma" w:cs="Tahoma"/>
          <w:i/>
          <w:sz w:val="28"/>
          <w:szCs w:val="28"/>
        </w:rPr>
        <w:t xml:space="preserve">rt proceedings and this court, </w:t>
      </w:r>
      <w:r w:rsidR="00310CD3" w:rsidRPr="000E2827">
        <w:rPr>
          <w:rFonts w:ascii="Tahoma" w:hAnsi="Tahoma" w:cs="Tahoma"/>
          <w:i/>
          <w:sz w:val="28"/>
          <w:szCs w:val="28"/>
        </w:rPr>
        <w:t xml:space="preserve">is legally and effectively precluded from considering the interests of non parties in this case. </w:t>
      </w:r>
      <w:r w:rsidRPr="000E2827">
        <w:rPr>
          <w:rFonts w:ascii="Tahoma" w:hAnsi="Tahoma" w:cs="Tahoma"/>
          <w:i/>
          <w:sz w:val="28"/>
          <w:szCs w:val="28"/>
        </w:rPr>
        <w:t>The</w:t>
      </w:r>
      <w:r w:rsidR="00310CD3" w:rsidRPr="000E2827">
        <w:rPr>
          <w:rFonts w:ascii="Tahoma" w:hAnsi="Tahoma" w:cs="Tahoma"/>
          <w:i/>
          <w:sz w:val="28"/>
          <w:szCs w:val="28"/>
        </w:rPr>
        <w:t xml:space="preserve"> </w:t>
      </w:r>
      <w:r w:rsidR="00310CD3" w:rsidRPr="006A38EF">
        <w:rPr>
          <w:rFonts w:ascii="Tahoma" w:hAnsi="Tahoma" w:cs="Tahoma"/>
          <w:i/>
          <w:sz w:val="28"/>
          <w:szCs w:val="28"/>
        </w:rPr>
        <w:t>proceedings herein purpo</w:t>
      </w:r>
      <w:r w:rsidRPr="006A38EF">
        <w:rPr>
          <w:rFonts w:ascii="Tahoma" w:hAnsi="Tahoma" w:cs="Tahoma"/>
          <w:i/>
          <w:sz w:val="28"/>
          <w:szCs w:val="28"/>
        </w:rPr>
        <w:t>r</w:t>
      </w:r>
      <w:r w:rsidR="00310CD3" w:rsidRPr="006A38EF">
        <w:rPr>
          <w:rFonts w:ascii="Tahoma" w:hAnsi="Tahoma" w:cs="Tahoma"/>
          <w:i/>
          <w:sz w:val="28"/>
          <w:szCs w:val="28"/>
        </w:rPr>
        <w:t>tedly instituted against the 2</w:t>
      </w:r>
      <w:r w:rsidR="00310CD3" w:rsidRPr="006A38EF">
        <w:rPr>
          <w:rFonts w:ascii="Tahoma" w:hAnsi="Tahoma" w:cs="Tahoma"/>
          <w:i/>
          <w:sz w:val="28"/>
          <w:szCs w:val="28"/>
          <w:vertAlign w:val="superscript"/>
        </w:rPr>
        <w:t>nd</w:t>
      </w:r>
      <w:r w:rsidR="00310CD3" w:rsidRPr="006A38EF">
        <w:rPr>
          <w:rFonts w:ascii="Tahoma" w:hAnsi="Tahoma" w:cs="Tahoma"/>
          <w:i/>
          <w:sz w:val="28"/>
          <w:szCs w:val="28"/>
        </w:rPr>
        <w:t xml:space="preserve"> defendant but with </w:t>
      </w:r>
      <w:r w:rsidRPr="006A38EF">
        <w:rPr>
          <w:rFonts w:ascii="Tahoma" w:hAnsi="Tahoma" w:cs="Tahoma"/>
          <w:i/>
          <w:sz w:val="28"/>
          <w:szCs w:val="28"/>
        </w:rPr>
        <w:t>Rupia</w:t>
      </w:r>
      <w:r w:rsidR="00BA7330" w:rsidRPr="006A38EF">
        <w:rPr>
          <w:rFonts w:ascii="Tahoma" w:hAnsi="Tahoma" w:cs="Tahoma"/>
          <w:i/>
          <w:sz w:val="28"/>
          <w:szCs w:val="28"/>
        </w:rPr>
        <w:t>h</w:t>
      </w:r>
      <w:r w:rsidRPr="006A38EF">
        <w:rPr>
          <w:rFonts w:ascii="Tahoma" w:hAnsi="Tahoma" w:cs="Tahoma"/>
          <w:i/>
          <w:sz w:val="28"/>
          <w:szCs w:val="28"/>
        </w:rPr>
        <w:t xml:space="preserve"> Bwezani Banda</w:t>
      </w:r>
      <w:r w:rsidR="00310CD3" w:rsidRPr="006A38EF">
        <w:rPr>
          <w:rFonts w:ascii="Tahoma" w:hAnsi="Tahoma" w:cs="Tahoma"/>
          <w:i/>
          <w:sz w:val="28"/>
          <w:szCs w:val="28"/>
        </w:rPr>
        <w:t>; esquire as the princi</w:t>
      </w:r>
      <w:r w:rsidRPr="006A38EF">
        <w:rPr>
          <w:rFonts w:ascii="Tahoma" w:hAnsi="Tahoma" w:cs="Tahoma"/>
          <w:i/>
          <w:sz w:val="28"/>
          <w:szCs w:val="28"/>
        </w:rPr>
        <w:t xml:space="preserve">pal </w:t>
      </w:r>
      <w:r w:rsidR="00BA7330" w:rsidRPr="006A38EF">
        <w:rPr>
          <w:rFonts w:ascii="Tahoma" w:hAnsi="Tahoma" w:cs="Tahoma"/>
          <w:i/>
          <w:sz w:val="28"/>
          <w:szCs w:val="28"/>
        </w:rPr>
        <w:t xml:space="preserve">subject matter, </w:t>
      </w:r>
      <w:r w:rsidR="00310CD3" w:rsidRPr="006A38EF">
        <w:rPr>
          <w:rFonts w:ascii="Tahoma" w:hAnsi="Tahoma" w:cs="Tahoma"/>
          <w:i/>
          <w:sz w:val="28"/>
          <w:szCs w:val="28"/>
        </w:rPr>
        <w:t>are incompetent.</w:t>
      </w:r>
    </w:p>
    <w:p w:rsidR="00537EF0" w:rsidRPr="000E2827" w:rsidRDefault="00537EF0" w:rsidP="00E57233">
      <w:pPr>
        <w:pStyle w:val="ListParagraph"/>
        <w:spacing w:line="360" w:lineRule="auto"/>
        <w:ind w:left="1800"/>
        <w:jc w:val="both"/>
        <w:rPr>
          <w:rFonts w:ascii="Tahoma" w:hAnsi="Tahoma" w:cs="Tahoma"/>
          <w:i/>
          <w:sz w:val="28"/>
          <w:szCs w:val="28"/>
        </w:rPr>
      </w:pPr>
    </w:p>
    <w:p w:rsidR="001E67B8" w:rsidRDefault="000A2964" w:rsidP="000E2827">
      <w:pPr>
        <w:pStyle w:val="ListParagraph"/>
        <w:numPr>
          <w:ilvl w:val="0"/>
          <w:numId w:val="5"/>
        </w:numPr>
        <w:spacing w:line="360" w:lineRule="auto"/>
        <w:ind w:left="720"/>
        <w:jc w:val="both"/>
        <w:rPr>
          <w:rFonts w:ascii="Tahoma" w:hAnsi="Tahoma" w:cs="Tahoma"/>
          <w:i/>
          <w:sz w:val="28"/>
          <w:szCs w:val="28"/>
        </w:rPr>
      </w:pPr>
      <w:r w:rsidRPr="000E2827">
        <w:rPr>
          <w:rFonts w:ascii="Tahoma" w:hAnsi="Tahoma" w:cs="Tahoma"/>
          <w:i/>
          <w:sz w:val="28"/>
          <w:szCs w:val="28"/>
        </w:rPr>
        <w:t>That</w:t>
      </w:r>
      <w:r w:rsidR="00310CD3" w:rsidRPr="000E2827">
        <w:rPr>
          <w:rFonts w:ascii="Tahoma" w:hAnsi="Tahoma" w:cs="Tahoma"/>
          <w:i/>
          <w:sz w:val="28"/>
          <w:szCs w:val="28"/>
        </w:rPr>
        <w:t xml:space="preserve"> the 2</w:t>
      </w:r>
      <w:r w:rsidR="00310CD3" w:rsidRPr="000E2827">
        <w:rPr>
          <w:rFonts w:ascii="Tahoma" w:hAnsi="Tahoma" w:cs="Tahoma"/>
          <w:i/>
          <w:sz w:val="28"/>
          <w:szCs w:val="28"/>
          <w:vertAlign w:val="superscript"/>
        </w:rPr>
        <w:t>nd</w:t>
      </w:r>
      <w:r w:rsidR="00310CD3" w:rsidRPr="000E2827">
        <w:rPr>
          <w:rFonts w:ascii="Tahoma" w:hAnsi="Tahoma" w:cs="Tahoma"/>
          <w:i/>
          <w:sz w:val="28"/>
          <w:szCs w:val="28"/>
        </w:rPr>
        <w:t xml:space="preserve"> defendant would invoke the legal </w:t>
      </w:r>
      <w:r w:rsidR="00310CD3" w:rsidRPr="00BB7D7D">
        <w:rPr>
          <w:rFonts w:ascii="Tahoma" w:hAnsi="Tahoma" w:cs="Tahoma"/>
          <w:i/>
          <w:sz w:val="28"/>
          <w:szCs w:val="28"/>
        </w:rPr>
        <w:t>maxim</w:t>
      </w:r>
      <w:r w:rsidR="00310CD3" w:rsidRPr="000E2827">
        <w:rPr>
          <w:rFonts w:ascii="Tahoma" w:hAnsi="Tahoma" w:cs="Tahoma"/>
          <w:b/>
          <w:i/>
          <w:sz w:val="28"/>
          <w:szCs w:val="28"/>
        </w:rPr>
        <w:t xml:space="preserve"> interest republicae us sit finis litium</w:t>
      </w:r>
      <w:r w:rsidR="00310CD3" w:rsidRPr="000E2827">
        <w:rPr>
          <w:rFonts w:ascii="Tahoma" w:hAnsi="Tahoma" w:cs="Tahoma"/>
          <w:i/>
          <w:sz w:val="28"/>
          <w:szCs w:val="28"/>
        </w:rPr>
        <w:t>, meaning that it is in the public interest that there should be an end to litigation.</w:t>
      </w:r>
      <w:r w:rsidR="00310CD3" w:rsidRPr="000E2827">
        <w:rPr>
          <w:rFonts w:ascii="Tahoma" w:hAnsi="Tahoma" w:cs="Tahoma"/>
          <w:i/>
          <w:sz w:val="28"/>
          <w:szCs w:val="28"/>
        </w:rPr>
        <w:tab/>
      </w:r>
    </w:p>
    <w:p w:rsidR="005336BE" w:rsidRDefault="005336BE" w:rsidP="00E57233">
      <w:pPr>
        <w:spacing w:line="360" w:lineRule="auto"/>
        <w:jc w:val="both"/>
        <w:rPr>
          <w:rFonts w:ascii="Tahoma" w:hAnsi="Tahoma" w:cs="Tahoma"/>
          <w:i/>
          <w:sz w:val="28"/>
          <w:szCs w:val="28"/>
        </w:rPr>
      </w:pPr>
    </w:p>
    <w:p w:rsidR="005336BE" w:rsidRDefault="005336BE" w:rsidP="00E57233">
      <w:pPr>
        <w:spacing w:line="360" w:lineRule="auto"/>
        <w:jc w:val="both"/>
        <w:rPr>
          <w:rFonts w:ascii="Tahoma" w:hAnsi="Tahoma" w:cs="Tahoma"/>
          <w:i/>
          <w:sz w:val="28"/>
          <w:szCs w:val="28"/>
        </w:rPr>
      </w:pPr>
    </w:p>
    <w:p w:rsidR="005336BE" w:rsidRDefault="005336BE" w:rsidP="005336BE">
      <w:pPr>
        <w:spacing w:line="360" w:lineRule="auto"/>
        <w:jc w:val="center"/>
        <w:rPr>
          <w:rFonts w:ascii="Tahoma" w:hAnsi="Tahoma" w:cs="Tahoma"/>
          <w:sz w:val="28"/>
          <w:szCs w:val="28"/>
        </w:rPr>
      </w:pPr>
      <w:r>
        <w:rPr>
          <w:rFonts w:ascii="Tahoma" w:hAnsi="Tahoma" w:cs="Tahoma"/>
          <w:sz w:val="28"/>
          <w:szCs w:val="28"/>
        </w:rPr>
        <w:lastRenderedPageBreak/>
        <w:t>R9</w:t>
      </w:r>
    </w:p>
    <w:p w:rsidR="005336BE" w:rsidRPr="005336BE" w:rsidRDefault="005336BE" w:rsidP="005336BE">
      <w:pPr>
        <w:spacing w:after="0" w:line="360" w:lineRule="auto"/>
        <w:jc w:val="center"/>
        <w:rPr>
          <w:rFonts w:ascii="Tahoma" w:hAnsi="Tahoma" w:cs="Tahoma"/>
          <w:sz w:val="28"/>
          <w:szCs w:val="28"/>
        </w:rPr>
      </w:pPr>
    </w:p>
    <w:p w:rsidR="0055464C" w:rsidRDefault="00217EB7" w:rsidP="00E57233">
      <w:pPr>
        <w:spacing w:line="360" w:lineRule="auto"/>
        <w:jc w:val="both"/>
        <w:rPr>
          <w:rFonts w:ascii="Tahoma" w:hAnsi="Tahoma" w:cs="Tahoma"/>
          <w:sz w:val="28"/>
          <w:szCs w:val="28"/>
        </w:rPr>
      </w:pPr>
      <w:r>
        <w:rPr>
          <w:rFonts w:ascii="Tahoma" w:hAnsi="Tahoma" w:cs="Tahoma"/>
          <w:sz w:val="28"/>
          <w:szCs w:val="28"/>
        </w:rPr>
        <w:t>F</w:t>
      </w:r>
      <w:r w:rsidR="00310CD3" w:rsidRPr="00310CD3">
        <w:rPr>
          <w:rFonts w:ascii="Tahoma" w:hAnsi="Tahoma" w:cs="Tahoma"/>
          <w:sz w:val="28"/>
          <w:szCs w:val="28"/>
        </w:rPr>
        <w:t>urther to the notice of intention to raise preliminary issues filed on behalf of the 2</w:t>
      </w:r>
      <w:r w:rsidR="00310CD3" w:rsidRPr="00310CD3">
        <w:rPr>
          <w:rFonts w:ascii="Tahoma" w:hAnsi="Tahoma" w:cs="Tahoma"/>
          <w:sz w:val="28"/>
          <w:szCs w:val="28"/>
          <w:vertAlign w:val="superscript"/>
        </w:rPr>
        <w:t>nd</w:t>
      </w:r>
      <w:r w:rsidR="00310CD3" w:rsidRPr="00310CD3">
        <w:rPr>
          <w:rFonts w:ascii="Tahoma" w:hAnsi="Tahoma" w:cs="Tahoma"/>
          <w:sz w:val="28"/>
          <w:szCs w:val="28"/>
        </w:rPr>
        <w:t xml:space="preserve"> defendant</w:t>
      </w:r>
      <w:r w:rsidR="000A2964">
        <w:rPr>
          <w:rFonts w:ascii="Tahoma" w:hAnsi="Tahoma" w:cs="Tahoma"/>
          <w:sz w:val="28"/>
          <w:szCs w:val="28"/>
        </w:rPr>
        <w:t xml:space="preserve"> </w:t>
      </w:r>
      <w:r w:rsidR="00310CD3" w:rsidRPr="00310CD3">
        <w:rPr>
          <w:rFonts w:ascii="Tahoma" w:hAnsi="Tahoma" w:cs="Tahoma"/>
          <w:sz w:val="28"/>
          <w:szCs w:val="28"/>
        </w:rPr>
        <w:t xml:space="preserve">and in line with the conditional memorandum of appearance filed, an application to set aside originating process for irregularity pursuant to the provisions of </w:t>
      </w:r>
      <w:r w:rsidR="000E2827">
        <w:rPr>
          <w:rFonts w:ascii="Tahoma" w:hAnsi="Tahoma" w:cs="Tahoma"/>
          <w:sz w:val="28"/>
          <w:szCs w:val="28"/>
        </w:rPr>
        <w:t>O</w:t>
      </w:r>
      <w:r w:rsidR="00310CD3" w:rsidRPr="00310CD3">
        <w:rPr>
          <w:rFonts w:ascii="Tahoma" w:hAnsi="Tahoma" w:cs="Tahoma"/>
          <w:sz w:val="28"/>
          <w:szCs w:val="28"/>
        </w:rPr>
        <w:t>rder</w:t>
      </w:r>
      <w:r w:rsidRPr="00310CD3">
        <w:rPr>
          <w:rFonts w:ascii="Tahoma" w:hAnsi="Tahoma" w:cs="Tahoma"/>
          <w:sz w:val="28"/>
          <w:szCs w:val="28"/>
        </w:rPr>
        <w:t xml:space="preserve"> VI </w:t>
      </w:r>
      <w:r w:rsidR="00310CD3" w:rsidRPr="00310CD3">
        <w:rPr>
          <w:rFonts w:ascii="Tahoma" w:hAnsi="Tahoma" w:cs="Tahoma"/>
          <w:sz w:val="28"/>
          <w:szCs w:val="28"/>
        </w:rPr>
        <w:t xml:space="preserve">and order </w:t>
      </w:r>
      <w:r w:rsidR="000E2827">
        <w:rPr>
          <w:rFonts w:ascii="Tahoma" w:hAnsi="Tahoma" w:cs="Tahoma"/>
          <w:sz w:val="28"/>
          <w:szCs w:val="28"/>
        </w:rPr>
        <w:t>XI</w:t>
      </w:r>
      <w:r w:rsidR="00310CD3" w:rsidRPr="00310CD3">
        <w:rPr>
          <w:rFonts w:ascii="Tahoma" w:hAnsi="Tahoma" w:cs="Tahoma"/>
          <w:sz w:val="28"/>
          <w:szCs w:val="28"/>
        </w:rPr>
        <w:t xml:space="preserve"> </w:t>
      </w:r>
      <w:r>
        <w:rPr>
          <w:rFonts w:ascii="Tahoma" w:hAnsi="Tahoma" w:cs="Tahoma"/>
          <w:sz w:val="28"/>
          <w:szCs w:val="28"/>
        </w:rPr>
        <w:t>R</w:t>
      </w:r>
      <w:r w:rsidR="00310CD3" w:rsidRPr="00310CD3">
        <w:rPr>
          <w:rFonts w:ascii="Tahoma" w:hAnsi="Tahoma" w:cs="Tahoma"/>
          <w:sz w:val="28"/>
          <w:szCs w:val="28"/>
        </w:rPr>
        <w:t xml:space="preserve">ule </w:t>
      </w:r>
      <w:r w:rsidR="002D5F9E" w:rsidRPr="00310CD3">
        <w:rPr>
          <w:rFonts w:ascii="Tahoma" w:hAnsi="Tahoma" w:cs="Tahoma"/>
          <w:sz w:val="28"/>
          <w:szCs w:val="28"/>
        </w:rPr>
        <w:t>4 of</w:t>
      </w:r>
      <w:r w:rsidR="00310CD3" w:rsidRPr="00310CD3">
        <w:rPr>
          <w:rFonts w:ascii="Tahoma" w:hAnsi="Tahoma" w:cs="Tahoma"/>
          <w:sz w:val="28"/>
          <w:szCs w:val="28"/>
        </w:rPr>
        <w:t xml:space="preserve"> the </w:t>
      </w:r>
      <w:r w:rsidRPr="00310CD3">
        <w:rPr>
          <w:rFonts w:ascii="Tahoma" w:hAnsi="Tahoma" w:cs="Tahoma"/>
          <w:sz w:val="28"/>
          <w:szCs w:val="28"/>
        </w:rPr>
        <w:t xml:space="preserve">High Court </w:t>
      </w:r>
      <w:r>
        <w:rPr>
          <w:rFonts w:ascii="Tahoma" w:hAnsi="Tahoma" w:cs="Tahoma"/>
          <w:sz w:val="28"/>
          <w:szCs w:val="28"/>
        </w:rPr>
        <w:t>R</w:t>
      </w:r>
      <w:r w:rsidR="002D5F9E" w:rsidRPr="00310CD3">
        <w:rPr>
          <w:rFonts w:ascii="Tahoma" w:hAnsi="Tahoma" w:cs="Tahoma"/>
          <w:sz w:val="28"/>
          <w:szCs w:val="28"/>
        </w:rPr>
        <w:t>ules and</w:t>
      </w:r>
      <w:r w:rsidR="00310CD3" w:rsidRPr="00310CD3">
        <w:rPr>
          <w:rFonts w:ascii="Tahoma" w:hAnsi="Tahoma" w:cs="Tahoma"/>
          <w:sz w:val="28"/>
          <w:szCs w:val="28"/>
        </w:rPr>
        <w:t xml:space="preserve"> order 2 rule 2 as read with order 14 </w:t>
      </w:r>
      <w:r w:rsidR="000E2827">
        <w:rPr>
          <w:rFonts w:ascii="Tahoma" w:hAnsi="Tahoma" w:cs="Tahoma"/>
          <w:sz w:val="28"/>
          <w:szCs w:val="28"/>
        </w:rPr>
        <w:t>A</w:t>
      </w:r>
      <w:r w:rsidR="00310CD3" w:rsidRPr="00310CD3">
        <w:rPr>
          <w:rFonts w:ascii="Tahoma" w:hAnsi="Tahoma" w:cs="Tahoma"/>
          <w:sz w:val="28"/>
          <w:szCs w:val="28"/>
        </w:rPr>
        <w:t xml:space="preserve"> of the </w:t>
      </w:r>
      <w:r w:rsidR="000E2827">
        <w:rPr>
          <w:rFonts w:ascii="Tahoma" w:hAnsi="Tahoma" w:cs="Tahoma"/>
          <w:sz w:val="28"/>
          <w:szCs w:val="28"/>
        </w:rPr>
        <w:t>R</w:t>
      </w:r>
      <w:r w:rsidR="00310CD3" w:rsidRPr="00310CD3">
        <w:rPr>
          <w:rFonts w:ascii="Tahoma" w:hAnsi="Tahoma" w:cs="Tahoma"/>
          <w:sz w:val="28"/>
          <w:szCs w:val="28"/>
        </w:rPr>
        <w:t xml:space="preserve">ules of the </w:t>
      </w:r>
      <w:r w:rsidR="000E2827">
        <w:rPr>
          <w:rFonts w:ascii="Tahoma" w:hAnsi="Tahoma" w:cs="Tahoma"/>
          <w:sz w:val="28"/>
          <w:szCs w:val="28"/>
        </w:rPr>
        <w:t>S</w:t>
      </w:r>
      <w:r w:rsidR="00310CD3" w:rsidRPr="00310CD3">
        <w:rPr>
          <w:rFonts w:ascii="Tahoma" w:hAnsi="Tahoma" w:cs="Tahoma"/>
          <w:sz w:val="28"/>
          <w:szCs w:val="28"/>
        </w:rPr>
        <w:t xml:space="preserve">upreme </w:t>
      </w:r>
      <w:r w:rsidR="000E2827">
        <w:rPr>
          <w:rFonts w:ascii="Tahoma" w:hAnsi="Tahoma" w:cs="Tahoma"/>
          <w:sz w:val="28"/>
          <w:szCs w:val="28"/>
        </w:rPr>
        <w:t>C</w:t>
      </w:r>
      <w:r w:rsidR="00310CD3" w:rsidRPr="00310CD3">
        <w:rPr>
          <w:rFonts w:ascii="Tahoma" w:hAnsi="Tahoma" w:cs="Tahoma"/>
          <w:sz w:val="28"/>
          <w:szCs w:val="28"/>
        </w:rPr>
        <w:t>ourt,</w:t>
      </w:r>
      <w:r w:rsidR="000A2964">
        <w:rPr>
          <w:rFonts w:ascii="Tahoma" w:hAnsi="Tahoma" w:cs="Tahoma"/>
          <w:sz w:val="28"/>
          <w:szCs w:val="28"/>
        </w:rPr>
        <w:t xml:space="preserve"> </w:t>
      </w:r>
      <w:r w:rsidR="00310CD3" w:rsidRPr="00310CD3">
        <w:rPr>
          <w:rFonts w:ascii="Tahoma" w:hAnsi="Tahoma" w:cs="Tahoma"/>
          <w:sz w:val="28"/>
          <w:szCs w:val="28"/>
        </w:rPr>
        <w:t>was also filed on the 5</w:t>
      </w:r>
      <w:r w:rsidR="00310CD3" w:rsidRPr="00310CD3">
        <w:rPr>
          <w:rFonts w:ascii="Tahoma" w:hAnsi="Tahoma" w:cs="Tahoma"/>
          <w:sz w:val="28"/>
          <w:szCs w:val="28"/>
          <w:vertAlign w:val="superscript"/>
        </w:rPr>
        <w:t>th</w:t>
      </w:r>
      <w:r w:rsidR="00310CD3" w:rsidRPr="00310CD3">
        <w:rPr>
          <w:rFonts w:ascii="Tahoma" w:hAnsi="Tahoma" w:cs="Tahoma"/>
          <w:sz w:val="28"/>
          <w:szCs w:val="28"/>
        </w:rPr>
        <w:t xml:space="preserve"> of </w:t>
      </w:r>
      <w:r w:rsidR="00601592">
        <w:rPr>
          <w:rFonts w:ascii="Tahoma" w:hAnsi="Tahoma" w:cs="Tahoma"/>
          <w:sz w:val="28"/>
          <w:szCs w:val="28"/>
        </w:rPr>
        <w:t>A</w:t>
      </w:r>
      <w:r w:rsidR="00310CD3" w:rsidRPr="00310CD3">
        <w:rPr>
          <w:rFonts w:ascii="Tahoma" w:hAnsi="Tahoma" w:cs="Tahoma"/>
          <w:sz w:val="28"/>
          <w:szCs w:val="28"/>
        </w:rPr>
        <w:t>ugust, 2011.</w:t>
      </w:r>
      <w:r w:rsidR="000A2964">
        <w:rPr>
          <w:rFonts w:ascii="Tahoma" w:hAnsi="Tahoma" w:cs="Tahoma"/>
          <w:sz w:val="28"/>
          <w:szCs w:val="28"/>
        </w:rPr>
        <w:t xml:space="preserve"> </w:t>
      </w:r>
      <w:r w:rsidR="000A2964" w:rsidRPr="00310CD3">
        <w:rPr>
          <w:rFonts w:ascii="Tahoma" w:hAnsi="Tahoma" w:cs="Tahoma"/>
          <w:sz w:val="28"/>
          <w:szCs w:val="28"/>
        </w:rPr>
        <w:t>The</w:t>
      </w:r>
      <w:r w:rsidR="00310CD3" w:rsidRPr="00310CD3">
        <w:rPr>
          <w:rFonts w:ascii="Tahoma" w:hAnsi="Tahoma" w:cs="Tahoma"/>
          <w:sz w:val="28"/>
          <w:szCs w:val="28"/>
        </w:rPr>
        <w:t xml:space="preserve"> ground relied on was want of jurisdiction to hear the matter on the part of the court.</w:t>
      </w:r>
      <w:r w:rsidR="0055464C">
        <w:rPr>
          <w:rFonts w:ascii="Tahoma" w:hAnsi="Tahoma" w:cs="Tahoma"/>
          <w:sz w:val="28"/>
          <w:szCs w:val="28"/>
        </w:rPr>
        <w:t xml:space="preserve"> Order 11 r. 4 reads:</w:t>
      </w:r>
    </w:p>
    <w:p w:rsidR="0055464C" w:rsidRDefault="0055464C" w:rsidP="00E57233">
      <w:pPr>
        <w:spacing w:line="360" w:lineRule="auto"/>
        <w:jc w:val="both"/>
        <w:rPr>
          <w:rFonts w:ascii="Tahoma" w:hAnsi="Tahoma" w:cs="Tahoma"/>
          <w:sz w:val="28"/>
          <w:szCs w:val="28"/>
        </w:rPr>
      </w:pPr>
    </w:p>
    <w:p w:rsidR="006F43F9" w:rsidRPr="00BB7D7D" w:rsidRDefault="00BB7D7D" w:rsidP="00BB7D7D">
      <w:pPr>
        <w:spacing w:line="360" w:lineRule="auto"/>
        <w:ind w:left="720"/>
        <w:jc w:val="both"/>
        <w:rPr>
          <w:rFonts w:ascii="Tahoma" w:hAnsi="Tahoma" w:cs="Tahoma"/>
          <w:b/>
          <w:sz w:val="28"/>
          <w:szCs w:val="28"/>
        </w:rPr>
      </w:pPr>
      <w:r w:rsidRPr="00BB7D7D">
        <w:rPr>
          <w:rFonts w:ascii="Tahoma" w:hAnsi="Tahoma" w:cs="Tahoma"/>
          <w:b/>
          <w:sz w:val="28"/>
          <w:szCs w:val="28"/>
        </w:rPr>
        <w:t xml:space="preserve">(4) any person served with a writ under Order VI of these rules </w:t>
      </w:r>
      <w:r w:rsidR="00E356FA">
        <w:rPr>
          <w:rFonts w:ascii="Tahoma" w:hAnsi="Tahoma" w:cs="Tahoma"/>
          <w:b/>
          <w:sz w:val="28"/>
          <w:szCs w:val="28"/>
        </w:rPr>
        <w:t xml:space="preserve">may </w:t>
      </w:r>
      <w:r w:rsidRPr="00BB7D7D">
        <w:rPr>
          <w:rFonts w:ascii="Tahoma" w:hAnsi="Tahoma" w:cs="Tahoma"/>
          <w:b/>
          <w:sz w:val="28"/>
          <w:szCs w:val="28"/>
        </w:rPr>
        <w:t xml:space="preserve">enter conditional appearance and apply by Summons to the Court </w:t>
      </w:r>
      <w:r w:rsidR="00DE1B20">
        <w:rPr>
          <w:rFonts w:ascii="Tahoma" w:hAnsi="Tahoma" w:cs="Tahoma"/>
          <w:b/>
          <w:sz w:val="28"/>
          <w:szCs w:val="28"/>
        </w:rPr>
        <w:t xml:space="preserve">to </w:t>
      </w:r>
      <w:r w:rsidRPr="00BB7D7D">
        <w:rPr>
          <w:rFonts w:ascii="Tahoma" w:hAnsi="Tahoma" w:cs="Tahoma"/>
          <w:b/>
          <w:sz w:val="28"/>
          <w:szCs w:val="28"/>
        </w:rPr>
        <w:t xml:space="preserve">set aside the writ on grounds that the writ is irregular or that the Court has no jurisdiction.   </w:t>
      </w:r>
      <w:r w:rsidR="0055464C" w:rsidRPr="00BB7D7D">
        <w:rPr>
          <w:rFonts w:ascii="Tahoma" w:hAnsi="Tahoma" w:cs="Tahoma"/>
          <w:b/>
          <w:sz w:val="28"/>
          <w:szCs w:val="28"/>
        </w:rPr>
        <w:t xml:space="preserve">  </w:t>
      </w:r>
    </w:p>
    <w:p w:rsidR="002D5F9E" w:rsidRDefault="002D5F9E" w:rsidP="000E2827">
      <w:pPr>
        <w:pStyle w:val="ListParagraph"/>
        <w:spacing w:after="0" w:line="360" w:lineRule="auto"/>
        <w:jc w:val="both"/>
        <w:rPr>
          <w:rFonts w:ascii="Tahoma" w:hAnsi="Tahoma" w:cs="Tahoma"/>
          <w:sz w:val="28"/>
          <w:szCs w:val="28"/>
        </w:rPr>
      </w:pPr>
    </w:p>
    <w:p w:rsidR="00102B50" w:rsidRPr="000E2827" w:rsidRDefault="002D5F9E" w:rsidP="006A38EF">
      <w:pPr>
        <w:spacing w:line="360" w:lineRule="auto"/>
        <w:jc w:val="both"/>
        <w:rPr>
          <w:rFonts w:ascii="Tahoma" w:hAnsi="Tahoma" w:cs="Tahoma"/>
          <w:sz w:val="28"/>
          <w:szCs w:val="28"/>
        </w:rPr>
      </w:pPr>
      <w:r w:rsidRPr="000E2827">
        <w:rPr>
          <w:rFonts w:ascii="Tahoma" w:hAnsi="Tahoma" w:cs="Tahoma"/>
          <w:sz w:val="28"/>
          <w:szCs w:val="28"/>
        </w:rPr>
        <w:t>In</w:t>
      </w:r>
      <w:r w:rsidR="00310CD3" w:rsidRPr="000E2827">
        <w:rPr>
          <w:rFonts w:ascii="Tahoma" w:hAnsi="Tahoma" w:cs="Tahoma"/>
          <w:sz w:val="28"/>
          <w:szCs w:val="28"/>
        </w:rPr>
        <w:t xml:space="preserve"> view of the nomination for the presidential election that had already been set for the week commencing from the 7</w:t>
      </w:r>
      <w:r w:rsidR="00310CD3" w:rsidRPr="000E2827">
        <w:rPr>
          <w:rFonts w:ascii="Tahoma" w:hAnsi="Tahoma" w:cs="Tahoma"/>
          <w:sz w:val="28"/>
          <w:szCs w:val="28"/>
          <w:vertAlign w:val="superscript"/>
        </w:rPr>
        <w:t>th</w:t>
      </w:r>
      <w:r w:rsidR="00310CD3" w:rsidRPr="000E2827">
        <w:rPr>
          <w:rFonts w:ascii="Tahoma" w:hAnsi="Tahoma" w:cs="Tahoma"/>
          <w:sz w:val="28"/>
          <w:szCs w:val="28"/>
        </w:rPr>
        <w:t xml:space="preserve"> – 12 </w:t>
      </w:r>
      <w:r w:rsidR="000E2827">
        <w:rPr>
          <w:rFonts w:ascii="Tahoma" w:hAnsi="Tahoma" w:cs="Tahoma"/>
          <w:sz w:val="28"/>
          <w:szCs w:val="28"/>
        </w:rPr>
        <w:t>A</w:t>
      </w:r>
      <w:r w:rsidR="00310CD3" w:rsidRPr="000E2827">
        <w:rPr>
          <w:rFonts w:ascii="Tahoma" w:hAnsi="Tahoma" w:cs="Tahoma"/>
          <w:sz w:val="28"/>
          <w:szCs w:val="28"/>
        </w:rPr>
        <w:t xml:space="preserve">ugust 2011, time was of the </w:t>
      </w:r>
      <w:r w:rsidRPr="000E2827">
        <w:rPr>
          <w:rFonts w:ascii="Tahoma" w:hAnsi="Tahoma" w:cs="Tahoma"/>
          <w:sz w:val="28"/>
          <w:szCs w:val="28"/>
        </w:rPr>
        <w:t>essence.</w:t>
      </w:r>
      <w:r w:rsidR="000E2827">
        <w:rPr>
          <w:rFonts w:ascii="Tahoma" w:hAnsi="Tahoma" w:cs="Tahoma"/>
          <w:sz w:val="28"/>
          <w:szCs w:val="28"/>
        </w:rPr>
        <w:t xml:space="preserve"> </w:t>
      </w:r>
      <w:r w:rsidRPr="000E2827">
        <w:rPr>
          <w:rFonts w:ascii="Tahoma" w:hAnsi="Tahoma" w:cs="Tahoma"/>
          <w:sz w:val="28"/>
          <w:szCs w:val="28"/>
        </w:rPr>
        <w:t>I</w:t>
      </w:r>
      <w:r w:rsidR="00310CD3" w:rsidRPr="000E2827">
        <w:rPr>
          <w:rFonts w:ascii="Tahoma" w:hAnsi="Tahoma" w:cs="Tahoma"/>
          <w:sz w:val="28"/>
          <w:szCs w:val="28"/>
        </w:rPr>
        <w:t xml:space="preserve"> thus set </w:t>
      </w:r>
      <w:r w:rsidRPr="000E2827">
        <w:rPr>
          <w:rFonts w:ascii="Tahoma" w:hAnsi="Tahoma" w:cs="Tahoma"/>
          <w:sz w:val="28"/>
          <w:szCs w:val="28"/>
        </w:rPr>
        <w:t>Friday</w:t>
      </w:r>
      <w:r w:rsidR="00310CD3" w:rsidRPr="000E2827">
        <w:rPr>
          <w:rFonts w:ascii="Tahoma" w:hAnsi="Tahoma" w:cs="Tahoma"/>
          <w:sz w:val="28"/>
          <w:szCs w:val="28"/>
        </w:rPr>
        <w:t xml:space="preserve"> the 5</w:t>
      </w:r>
      <w:r w:rsidR="00310CD3" w:rsidRPr="000E2827">
        <w:rPr>
          <w:rFonts w:ascii="Tahoma" w:hAnsi="Tahoma" w:cs="Tahoma"/>
          <w:sz w:val="28"/>
          <w:szCs w:val="28"/>
          <w:vertAlign w:val="superscript"/>
        </w:rPr>
        <w:t>th</w:t>
      </w:r>
      <w:r w:rsidR="00310CD3" w:rsidRPr="000E2827">
        <w:rPr>
          <w:rFonts w:ascii="Tahoma" w:hAnsi="Tahoma" w:cs="Tahoma"/>
          <w:sz w:val="28"/>
          <w:szCs w:val="28"/>
        </w:rPr>
        <w:t xml:space="preserve"> of </w:t>
      </w:r>
      <w:r w:rsidR="00DE1B20">
        <w:rPr>
          <w:rFonts w:ascii="Tahoma" w:hAnsi="Tahoma" w:cs="Tahoma"/>
          <w:sz w:val="28"/>
          <w:szCs w:val="28"/>
        </w:rPr>
        <w:t>A</w:t>
      </w:r>
      <w:r w:rsidR="00310CD3" w:rsidRPr="000E2827">
        <w:rPr>
          <w:rFonts w:ascii="Tahoma" w:hAnsi="Tahoma" w:cs="Tahoma"/>
          <w:sz w:val="28"/>
          <w:szCs w:val="28"/>
        </w:rPr>
        <w:t>ugust 2011</w:t>
      </w:r>
      <w:r w:rsidRPr="000E2827">
        <w:rPr>
          <w:rFonts w:ascii="Tahoma" w:hAnsi="Tahoma" w:cs="Tahoma"/>
          <w:sz w:val="28"/>
          <w:szCs w:val="28"/>
        </w:rPr>
        <w:t xml:space="preserve"> </w:t>
      </w:r>
      <w:r w:rsidR="00310CD3" w:rsidRPr="000E2827">
        <w:rPr>
          <w:rFonts w:ascii="Tahoma" w:hAnsi="Tahoma" w:cs="Tahoma"/>
          <w:sz w:val="28"/>
          <w:szCs w:val="28"/>
        </w:rPr>
        <w:t>for hearing.</w:t>
      </w:r>
      <w:r w:rsidRPr="000E2827">
        <w:rPr>
          <w:rFonts w:ascii="Tahoma" w:hAnsi="Tahoma" w:cs="Tahoma"/>
          <w:sz w:val="28"/>
          <w:szCs w:val="28"/>
        </w:rPr>
        <w:t xml:space="preserve"> </w:t>
      </w:r>
      <w:r w:rsidR="000E2827">
        <w:rPr>
          <w:rFonts w:ascii="Tahoma" w:hAnsi="Tahoma" w:cs="Tahoma"/>
          <w:sz w:val="28"/>
          <w:szCs w:val="28"/>
        </w:rPr>
        <w:t>W</w:t>
      </w:r>
      <w:r w:rsidR="00310CD3" w:rsidRPr="000E2827">
        <w:rPr>
          <w:rFonts w:ascii="Tahoma" w:hAnsi="Tahoma" w:cs="Tahoma"/>
          <w:sz w:val="28"/>
          <w:szCs w:val="28"/>
        </w:rPr>
        <w:t xml:space="preserve">hen the matter came up for hearing as scheduled, </w:t>
      </w:r>
      <w:r w:rsidR="000E2827" w:rsidRPr="000E2827">
        <w:rPr>
          <w:rFonts w:ascii="Tahoma" w:hAnsi="Tahoma" w:cs="Tahoma"/>
          <w:sz w:val="28"/>
          <w:szCs w:val="28"/>
        </w:rPr>
        <w:t>I</w:t>
      </w:r>
      <w:r w:rsidR="00310CD3" w:rsidRPr="000E2827">
        <w:rPr>
          <w:rFonts w:ascii="Tahoma" w:hAnsi="Tahoma" w:cs="Tahoma"/>
          <w:sz w:val="28"/>
          <w:szCs w:val="28"/>
        </w:rPr>
        <w:t xml:space="preserve"> directed that all the interlocutory applications substantially raising the same preliminary issues, made by the defendants, be argued under the application to set aside originating process.   </w:t>
      </w:r>
      <w:r w:rsidRPr="000E2827">
        <w:rPr>
          <w:rFonts w:ascii="Tahoma" w:hAnsi="Tahoma" w:cs="Tahoma"/>
          <w:sz w:val="28"/>
          <w:szCs w:val="28"/>
        </w:rPr>
        <w:t>This</w:t>
      </w:r>
      <w:r w:rsidR="00310CD3" w:rsidRPr="000E2827">
        <w:rPr>
          <w:rFonts w:ascii="Tahoma" w:hAnsi="Tahoma" w:cs="Tahoma"/>
          <w:sz w:val="28"/>
          <w:szCs w:val="28"/>
        </w:rPr>
        <w:t xml:space="preserve"> was agreed and with </w:t>
      </w:r>
      <w:r w:rsidRPr="000E2827">
        <w:rPr>
          <w:rFonts w:ascii="Tahoma" w:hAnsi="Tahoma" w:cs="Tahoma"/>
          <w:sz w:val="28"/>
          <w:szCs w:val="28"/>
        </w:rPr>
        <w:t>the further</w:t>
      </w:r>
      <w:r w:rsidR="00310CD3" w:rsidRPr="000E2827">
        <w:rPr>
          <w:rFonts w:ascii="Tahoma" w:hAnsi="Tahoma" w:cs="Tahoma"/>
          <w:sz w:val="28"/>
          <w:szCs w:val="28"/>
        </w:rPr>
        <w:t xml:space="preserve"> consent of all </w:t>
      </w:r>
      <w:r w:rsidRPr="000E2827">
        <w:rPr>
          <w:rFonts w:ascii="Tahoma" w:hAnsi="Tahoma" w:cs="Tahoma"/>
          <w:sz w:val="28"/>
          <w:szCs w:val="28"/>
        </w:rPr>
        <w:t>counsel involved</w:t>
      </w:r>
      <w:r w:rsidR="00310CD3" w:rsidRPr="000E2827">
        <w:rPr>
          <w:rFonts w:ascii="Tahoma" w:hAnsi="Tahoma" w:cs="Tahoma"/>
          <w:sz w:val="28"/>
          <w:szCs w:val="28"/>
        </w:rPr>
        <w:t xml:space="preserve"> in the matter on both sides</w:t>
      </w:r>
      <w:r w:rsidRPr="000E2827">
        <w:rPr>
          <w:rFonts w:ascii="Tahoma" w:hAnsi="Tahoma" w:cs="Tahoma"/>
          <w:sz w:val="28"/>
          <w:szCs w:val="28"/>
        </w:rPr>
        <w:t>, the</w:t>
      </w:r>
      <w:r w:rsidR="00310CD3" w:rsidRPr="000E2827">
        <w:rPr>
          <w:rFonts w:ascii="Tahoma" w:hAnsi="Tahoma" w:cs="Tahoma"/>
          <w:sz w:val="28"/>
          <w:szCs w:val="28"/>
        </w:rPr>
        <w:t xml:space="preserve"> court was informed they </w:t>
      </w:r>
      <w:r w:rsidRPr="000E2827">
        <w:rPr>
          <w:rFonts w:ascii="Tahoma" w:hAnsi="Tahoma" w:cs="Tahoma"/>
          <w:sz w:val="28"/>
          <w:szCs w:val="28"/>
        </w:rPr>
        <w:t>all intended</w:t>
      </w:r>
      <w:r w:rsidR="00310CD3" w:rsidRPr="000E2827">
        <w:rPr>
          <w:rFonts w:ascii="Tahoma" w:hAnsi="Tahoma" w:cs="Tahoma"/>
          <w:sz w:val="28"/>
          <w:szCs w:val="28"/>
        </w:rPr>
        <w:t xml:space="preserve"> to file written submissions, upon which they would wholly rely.</w:t>
      </w:r>
    </w:p>
    <w:p w:rsidR="0005534D" w:rsidRPr="00310CD3" w:rsidRDefault="0005534D" w:rsidP="000B1AB4">
      <w:pPr>
        <w:pStyle w:val="ListParagraph"/>
        <w:spacing w:after="0" w:line="360" w:lineRule="auto"/>
        <w:jc w:val="both"/>
        <w:rPr>
          <w:rFonts w:ascii="Tahoma" w:hAnsi="Tahoma" w:cs="Tahoma"/>
          <w:sz w:val="28"/>
          <w:szCs w:val="28"/>
        </w:rPr>
      </w:pPr>
    </w:p>
    <w:p w:rsidR="00D44484" w:rsidRPr="000E2827" w:rsidRDefault="002D5F9E" w:rsidP="000E2827">
      <w:pPr>
        <w:spacing w:line="360" w:lineRule="auto"/>
        <w:jc w:val="both"/>
        <w:rPr>
          <w:rFonts w:ascii="Tahoma" w:hAnsi="Tahoma" w:cs="Tahoma"/>
          <w:sz w:val="28"/>
          <w:szCs w:val="28"/>
        </w:rPr>
      </w:pPr>
      <w:r w:rsidRPr="000E2827">
        <w:rPr>
          <w:rFonts w:ascii="Tahoma" w:hAnsi="Tahoma" w:cs="Tahoma"/>
          <w:sz w:val="28"/>
          <w:szCs w:val="28"/>
        </w:rPr>
        <w:t>Learned</w:t>
      </w:r>
      <w:r w:rsidR="00310CD3" w:rsidRPr="000E2827">
        <w:rPr>
          <w:rFonts w:ascii="Tahoma" w:hAnsi="Tahoma" w:cs="Tahoma"/>
          <w:sz w:val="28"/>
          <w:szCs w:val="28"/>
        </w:rPr>
        <w:t xml:space="preserve"> counsel for the first defendant in their submissions proposed to dwell on two issues, which they considered </w:t>
      </w:r>
      <w:r w:rsidRPr="000E2827">
        <w:rPr>
          <w:rFonts w:ascii="Tahoma" w:hAnsi="Tahoma" w:cs="Tahoma"/>
          <w:sz w:val="28"/>
          <w:szCs w:val="28"/>
        </w:rPr>
        <w:t>prominent and</w:t>
      </w:r>
      <w:r w:rsidR="00310CD3" w:rsidRPr="000E2827">
        <w:rPr>
          <w:rFonts w:ascii="Tahoma" w:hAnsi="Tahoma" w:cs="Tahoma"/>
          <w:sz w:val="28"/>
          <w:szCs w:val="28"/>
        </w:rPr>
        <w:t xml:space="preserve"> were stated to be:</w:t>
      </w:r>
    </w:p>
    <w:p w:rsidR="002D5F9E" w:rsidRDefault="005336BE" w:rsidP="005336BE">
      <w:pPr>
        <w:pStyle w:val="ListParagraph"/>
        <w:spacing w:after="0" w:line="360" w:lineRule="auto"/>
        <w:jc w:val="center"/>
        <w:rPr>
          <w:rFonts w:ascii="Tahoma" w:hAnsi="Tahoma" w:cs="Tahoma"/>
          <w:sz w:val="28"/>
          <w:szCs w:val="28"/>
        </w:rPr>
      </w:pPr>
      <w:r>
        <w:rPr>
          <w:rFonts w:ascii="Tahoma" w:hAnsi="Tahoma" w:cs="Tahoma"/>
          <w:sz w:val="28"/>
          <w:szCs w:val="28"/>
        </w:rPr>
        <w:lastRenderedPageBreak/>
        <w:t>R10</w:t>
      </w:r>
    </w:p>
    <w:p w:rsidR="005336BE" w:rsidRPr="00310CD3" w:rsidRDefault="005336BE" w:rsidP="005336BE">
      <w:pPr>
        <w:pStyle w:val="ListParagraph"/>
        <w:spacing w:after="0" w:line="360" w:lineRule="auto"/>
        <w:jc w:val="center"/>
        <w:rPr>
          <w:rFonts w:ascii="Tahoma" w:hAnsi="Tahoma" w:cs="Tahoma"/>
          <w:sz w:val="28"/>
          <w:szCs w:val="28"/>
        </w:rPr>
      </w:pPr>
    </w:p>
    <w:p w:rsidR="00606B73" w:rsidRPr="00DE1B20" w:rsidRDefault="002D5F9E" w:rsidP="002D5F9E">
      <w:pPr>
        <w:pStyle w:val="ListParagraph"/>
        <w:numPr>
          <w:ilvl w:val="0"/>
          <w:numId w:val="9"/>
        </w:numPr>
        <w:spacing w:line="360" w:lineRule="auto"/>
        <w:jc w:val="both"/>
        <w:rPr>
          <w:rFonts w:ascii="Tahoma" w:hAnsi="Tahoma" w:cs="Tahoma"/>
          <w:i/>
          <w:sz w:val="28"/>
          <w:szCs w:val="28"/>
        </w:rPr>
      </w:pPr>
      <w:r w:rsidRPr="00DE1B20">
        <w:rPr>
          <w:rFonts w:ascii="Tahoma" w:hAnsi="Tahoma" w:cs="Tahoma"/>
          <w:i/>
          <w:sz w:val="28"/>
          <w:szCs w:val="28"/>
        </w:rPr>
        <w:t>Whether</w:t>
      </w:r>
      <w:r w:rsidR="00310CD3" w:rsidRPr="00DE1B20">
        <w:rPr>
          <w:rFonts w:ascii="Tahoma" w:hAnsi="Tahoma" w:cs="Tahoma"/>
          <w:i/>
          <w:sz w:val="28"/>
          <w:szCs w:val="28"/>
        </w:rPr>
        <w:t xml:space="preserve"> or not this court has jurisdiction to hear the present  action ; and</w:t>
      </w:r>
    </w:p>
    <w:p w:rsidR="004410EA" w:rsidRPr="00DE1B20" w:rsidRDefault="002D5F9E" w:rsidP="002D5F9E">
      <w:pPr>
        <w:pStyle w:val="ListParagraph"/>
        <w:numPr>
          <w:ilvl w:val="0"/>
          <w:numId w:val="9"/>
        </w:numPr>
        <w:spacing w:line="360" w:lineRule="auto"/>
        <w:jc w:val="both"/>
        <w:rPr>
          <w:rFonts w:ascii="Tahoma" w:hAnsi="Tahoma" w:cs="Tahoma"/>
          <w:i/>
          <w:sz w:val="28"/>
          <w:szCs w:val="28"/>
        </w:rPr>
      </w:pPr>
      <w:r w:rsidRPr="00DE1B20">
        <w:rPr>
          <w:rFonts w:ascii="Tahoma" w:hAnsi="Tahoma" w:cs="Tahoma"/>
          <w:i/>
          <w:sz w:val="28"/>
          <w:szCs w:val="28"/>
        </w:rPr>
        <w:t>Whether</w:t>
      </w:r>
      <w:r w:rsidR="00310CD3" w:rsidRPr="00DE1B20">
        <w:rPr>
          <w:rFonts w:ascii="Tahoma" w:hAnsi="Tahoma" w:cs="Tahoma"/>
          <w:i/>
          <w:sz w:val="28"/>
          <w:szCs w:val="28"/>
        </w:rPr>
        <w:t xml:space="preserve"> or not the </w:t>
      </w:r>
      <w:r w:rsidR="00DE1B20">
        <w:rPr>
          <w:rFonts w:ascii="Tahoma" w:hAnsi="Tahoma" w:cs="Tahoma"/>
          <w:i/>
          <w:sz w:val="28"/>
          <w:szCs w:val="28"/>
        </w:rPr>
        <w:t>E</w:t>
      </w:r>
      <w:r w:rsidR="00DE1B20" w:rsidRPr="00DE1B20">
        <w:rPr>
          <w:rFonts w:ascii="Tahoma" w:hAnsi="Tahoma" w:cs="Tahoma"/>
          <w:i/>
          <w:sz w:val="28"/>
          <w:szCs w:val="28"/>
        </w:rPr>
        <w:t>lectoral</w:t>
      </w:r>
      <w:r w:rsidR="00310CD3" w:rsidRPr="00DE1B20">
        <w:rPr>
          <w:rFonts w:ascii="Tahoma" w:hAnsi="Tahoma" w:cs="Tahoma"/>
          <w:i/>
          <w:sz w:val="28"/>
          <w:szCs w:val="28"/>
        </w:rPr>
        <w:t xml:space="preserve"> </w:t>
      </w:r>
      <w:r w:rsidR="00DE1B20">
        <w:rPr>
          <w:rFonts w:ascii="Tahoma" w:hAnsi="Tahoma" w:cs="Tahoma"/>
          <w:i/>
          <w:sz w:val="28"/>
          <w:szCs w:val="28"/>
        </w:rPr>
        <w:t>C</w:t>
      </w:r>
      <w:r w:rsidR="00310CD3" w:rsidRPr="00DE1B20">
        <w:rPr>
          <w:rFonts w:ascii="Tahoma" w:hAnsi="Tahoma" w:cs="Tahoma"/>
          <w:i/>
          <w:sz w:val="28"/>
          <w:szCs w:val="28"/>
        </w:rPr>
        <w:t xml:space="preserve">ommission of </w:t>
      </w:r>
      <w:r w:rsidRPr="00DE1B20">
        <w:rPr>
          <w:rFonts w:ascii="Tahoma" w:hAnsi="Tahoma" w:cs="Tahoma"/>
          <w:i/>
          <w:sz w:val="28"/>
          <w:szCs w:val="28"/>
        </w:rPr>
        <w:t>Zambia</w:t>
      </w:r>
      <w:r w:rsidR="00310CD3" w:rsidRPr="00DE1B20">
        <w:rPr>
          <w:rFonts w:ascii="Tahoma" w:hAnsi="Tahoma" w:cs="Tahoma"/>
          <w:i/>
          <w:sz w:val="28"/>
          <w:szCs w:val="28"/>
        </w:rPr>
        <w:t>, the 3</w:t>
      </w:r>
      <w:r w:rsidR="00310CD3" w:rsidRPr="00DE1B20">
        <w:rPr>
          <w:rFonts w:ascii="Tahoma" w:hAnsi="Tahoma" w:cs="Tahoma"/>
          <w:i/>
          <w:sz w:val="28"/>
          <w:szCs w:val="28"/>
          <w:vertAlign w:val="superscript"/>
        </w:rPr>
        <w:t>rd</w:t>
      </w:r>
      <w:r w:rsidR="00310CD3" w:rsidRPr="00DE1B20">
        <w:rPr>
          <w:rFonts w:ascii="Tahoma" w:hAnsi="Tahoma" w:cs="Tahoma"/>
          <w:i/>
          <w:sz w:val="28"/>
          <w:szCs w:val="28"/>
        </w:rPr>
        <w:t xml:space="preserve"> defendant herein, may be sued as a party in the manner employed by the plaintiff.</w:t>
      </w:r>
      <w:r w:rsidR="00310CD3" w:rsidRPr="00DE1B20">
        <w:rPr>
          <w:rFonts w:ascii="Tahoma" w:hAnsi="Tahoma" w:cs="Tahoma"/>
          <w:i/>
          <w:sz w:val="28"/>
          <w:szCs w:val="28"/>
        </w:rPr>
        <w:tab/>
      </w:r>
      <w:r w:rsidR="00310CD3" w:rsidRPr="00DE1B20">
        <w:rPr>
          <w:rFonts w:ascii="Tahoma" w:hAnsi="Tahoma" w:cs="Tahoma"/>
          <w:i/>
          <w:sz w:val="28"/>
          <w:szCs w:val="28"/>
        </w:rPr>
        <w:tab/>
      </w:r>
    </w:p>
    <w:p w:rsidR="00975327" w:rsidRPr="00310CD3" w:rsidRDefault="00975327" w:rsidP="000B1AB4">
      <w:pPr>
        <w:pStyle w:val="ListParagraph"/>
        <w:spacing w:after="0" w:line="360" w:lineRule="auto"/>
        <w:ind w:left="1800"/>
        <w:jc w:val="both"/>
        <w:rPr>
          <w:rFonts w:ascii="Tahoma" w:hAnsi="Tahoma" w:cs="Tahoma"/>
          <w:sz w:val="28"/>
          <w:szCs w:val="28"/>
        </w:rPr>
      </w:pPr>
    </w:p>
    <w:p w:rsidR="00D12C5B" w:rsidRPr="000E2827" w:rsidRDefault="000E2827" w:rsidP="000E2827">
      <w:pPr>
        <w:spacing w:line="360" w:lineRule="auto"/>
        <w:jc w:val="both"/>
        <w:rPr>
          <w:rFonts w:ascii="Tahoma" w:hAnsi="Tahoma" w:cs="Tahoma"/>
          <w:sz w:val="28"/>
          <w:szCs w:val="28"/>
        </w:rPr>
      </w:pPr>
      <w:r>
        <w:rPr>
          <w:rFonts w:ascii="Tahoma" w:hAnsi="Tahoma" w:cs="Tahoma"/>
          <w:sz w:val="28"/>
          <w:szCs w:val="28"/>
        </w:rPr>
        <w:t>O</w:t>
      </w:r>
      <w:r w:rsidR="00310CD3" w:rsidRPr="000E2827">
        <w:rPr>
          <w:rFonts w:ascii="Tahoma" w:hAnsi="Tahoma" w:cs="Tahoma"/>
          <w:sz w:val="28"/>
          <w:szCs w:val="28"/>
        </w:rPr>
        <w:t>n the question whether or not this court has jurisdiction to hear this matter</w:t>
      </w:r>
      <w:r>
        <w:rPr>
          <w:rFonts w:ascii="Tahoma" w:hAnsi="Tahoma" w:cs="Tahoma"/>
          <w:sz w:val="28"/>
          <w:szCs w:val="28"/>
        </w:rPr>
        <w:t>,</w:t>
      </w:r>
      <w:r w:rsidR="00310CD3" w:rsidRPr="000E2827">
        <w:rPr>
          <w:rFonts w:ascii="Tahoma" w:hAnsi="Tahoma" w:cs="Tahoma"/>
          <w:sz w:val="28"/>
          <w:szCs w:val="28"/>
        </w:rPr>
        <w:t xml:space="preserve"> the learned </w:t>
      </w:r>
      <w:r>
        <w:rPr>
          <w:rFonts w:ascii="Tahoma" w:hAnsi="Tahoma" w:cs="Tahoma"/>
          <w:sz w:val="28"/>
          <w:szCs w:val="28"/>
        </w:rPr>
        <w:t>A</w:t>
      </w:r>
      <w:r w:rsidR="00310CD3" w:rsidRPr="000E2827">
        <w:rPr>
          <w:rFonts w:ascii="Tahoma" w:hAnsi="Tahoma" w:cs="Tahoma"/>
          <w:sz w:val="28"/>
          <w:szCs w:val="28"/>
        </w:rPr>
        <w:t>ttorney –</w:t>
      </w:r>
      <w:r>
        <w:rPr>
          <w:rFonts w:ascii="Tahoma" w:hAnsi="Tahoma" w:cs="Tahoma"/>
          <w:sz w:val="28"/>
          <w:szCs w:val="28"/>
        </w:rPr>
        <w:t>G</w:t>
      </w:r>
      <w:r w:rsidR="00310CD3" w:rsidRPr="000E2827">
        <w:rPr>
          <w:rFonts w:ascii="Tahoma" w:hAnsi="Tahoma" w:cs="Tahoma"/>
          <w:sz w:val="28"/>
          <w:szCs w:val="28"/>
        </w:rPr>
        <w:t>eneral argued for the 1</w:t>
      </w:r>
      <w:r w:rsidR="00310CD3" w:rsidRPr="000E2827">
        <w:rPr>
          <w:rFonts w:ascii="Tahoma" w:hAnsi="Tahoma" w:cs="Tahoma"/>
          <w:sz w:val="28"/>
          <w:szCs w:val="28"/>
          <w:vertAlign w:val="superscript"/>
        </w:rPr>
        <w:t>st</w:t>
      </w:r>
      <w:r w:rsidR="00310CD3" w:rsidRPr="000E2827">
        <w:rPr>
          <w:rFonts w:ascii="Tahoma" w:hAnsi="Tahoma" w:cs="Tahoma"/>
          <w:sz w:val="28"/>
          <w:szCs w:val="28"/>
        </w:rPr>
        <w:t xml:space="preserve"> </w:t>
      </w:r>
      <w:r w:rsidR="00600B64">
        <w:rPr>
          <w:rFonts w:ascii="Tahoma" w:hAnsi="Tahoma" w:cs="Tahoma"/>
          <w:sz w:val="28"/>
          <w:szCs w:val="28"/>
        </w:rPr>
        <w:t>and 3</w:t>
      </w:r>
      <w:r w:rsidR="00600B64" w:rsidRPr="00600B64">
        <w:rPr>
          <w:rFonts w:ascii="Tahoma" w:hAnsi="Tahoma" w:cs="Tahoma"/>
          <w:sz w:val="28"/>
          <w:szCs w:val="28"/>
          <w:vertAlign w:val="superscript"/>
        </w:rPr>
        <w:t>rd</w:t>
      </w:r>
      <w:r w:rsidR="00600B64">
        <w:rPr>
          <w:rFonts w:ascii="Tahoma" w:hAnsi="Tahoma" w:cs="Tahoma"/>
          <w:sz w:val="28"/>
          <w:szCs w:val="28"/>
        </w:rPr>
        <w:t xml:space="preserve"> </w:t>
      </w:r>
      <w:r w:rsidR="00310CD3" w:rsidRPr="000E2827">
        <w:rPr>
          <w:rFonts w:ascii="Tahoma" w:hAnsi="Tahoma" w:cs="Tahoma"/>
          <w:sz w:val="28"/>
          <w:szCs w:val="28"/>
        </w:rPr>
        <w:t>defendant</w:t>
      </w:r>
      <w:r w:rsidR="00600B64">
        <w:rPr>
          <w:rFonts w:ascii="Tahoma" w:hAnsi="Tahoma" w:cs="Tahoma"/>
          <w:sz w:val="28"/>
          <w:szCs w:val="28"/>
        </w:rPr>
        <w:t>s</w:t>
      </w:r>
      <w:r w:rsidR="00310CD3" w:rsidRPr="000E2827">
        <w:rPr>
          <w:rFonts w:ascii="Tahoma" w:hAnsi="Tahoma" w:cs="Tahoma"/>
          <w:sz w:val="28"/>
          <w:szCs w:val="28"/>
        </w:rPr>
        <w:t>,</w:t>
      </w:r>
      <w:r w:rsidR="002D5F9E" w:rsidRPr="000E2827">
        <w:rPr>
          <w:rFonts w:ascii="Tahoma" w:hAnsi="Tahoma" w:cs="Tahoma"/>
          <w:sz w:val="28"/>
          <w:szCs w:val="28"/>
        </w:rPr>
        <w:t xml:space="preserve"> </w:t>
      </w:r>
      <w:r w:rsidR="00310CD3" w:rsidRPr="000E2827">
        <w:rPr>
          <w:rFonts w:ascii="Tahoma" w:hAnsi="Tahoma" w:cs="Tahoma"/>
          <w:sz w:val="28"/>
          <w:szCs w:val="28"/>
        </w:rPr>
        <w:t xml:space="preserve">the mode chosen by a party to commence an action is largely responsible for determining whether that action sees its day in court or whether it is arrested and terminated barely past service of process stage.   </w:t>
      </w:r>
      <w:r w:rsidR="003F0FF7" w:rsidRPr="000E2827">
        <w:rPr>
          <w:rFonts w:ascii="Tahoma" w:hAnsi="Tahoma" w:cs="Tahoma"/>
          <w:sz w:val="28"/>
          <w:szCs w:val="28"/>
        </w:rPr>
        <w:t>The</w:t>
      </w:r>
      <w:r w:rsidR="00310CD3" w:rsidRPr="000E2827">
        <w:rPr>
          <w:rFonts w:ascii="Tahoma" w:hAnsi="Tahoma" w:cs="Tahoma"/>
          <w:sz w:val="28"/>
          <w:szCs w:val="28"/>
        </w:rPr>
        <w:t xml:space="preserve"> </w:t>
      </w:r>
      <w:r w:rsidR="003F0FF7" w:rsidRPr="000E2827">
        <w:rPr>
          <w:rFonts w:ascii="Tahoma" w:hAnsi="Tahoma" w:cs="Tahoma"/>
          <w:sz w:val="28"/>
          <w:szCs w:val="28"/>
        </w:rPr>
        <w:t>Supreme Court</w:t>
      </w:r>
      <w:r w:rsidR="00310CD3" w:rsidRPr="000E2827">
        <w:rPr>
          <w:rFonts w:ascii="Tahoma" w:hAnsi="Tahoma" w:cs="Tahoma"/>
          <w:sz w:val="28"/>
          <w:szCs w:val="28"/>
        </w:rPr>
        <w:t xml:space="preserve"> decision in the case of </w:t>
      </w:r>
      <w:r w:rsidR="002D5F9E" w:rsidRPr="000E2827">
        <w:rPr>
          <w:rFonts w:ascii="Tahoma" w:hAnsi="Tahoma" w:cs="Tahoma"/>
          <w:b/>
          <w:sz w:val="28"/>
          <w:szCs w:val="28"/>
        </w:rPr>
        <w:t>N</w:t>
      </w:r>
      <w:r w:rsidR="00310CD3" w:rsidRPr="000E2827">
        <w:rPr>
          <w:rFonts w:ascii="Tahoma" w:hAnsi="Tahoma" w:cs="Tahoma"/>
          <w:b/>
          <w:sz w:val="28"/>
          <w:szCs w:val="28"/>
        </w:rPr>
        <w:t xml:space="preserve">ewplast </w:t>
      </w:r>
      <w:r>
        <w:rPr>
          <w:rFonts w:ascii="Tahoma" w:hAnsi="Tahoma" w:cs="Tahoma"/>
          <w:b/>
          <w:sz w:val="28"/>
          <w:szCs w:val="28"/>
        </w:rPr>
        <w:t>I</w:t>
      </w:r>
      <w:r w:rsidR="00310CD3" w:rsidRPr="000E2827">
        <w:rPr>
          <w:rFonts w:ascii="Tahoma" w:hAnsi="Tahoma" w:cs="Tahoma"/>
          <w:b/>
          <w:sz w:val="28"/>
          <w:szCs w:val="28"/>
        </w:rPr>
        <w:t>ndustries vs</w:t>
      </w:r>
      <w:r w:rsidR="002D5F9E" w:rsidRPr="000E2827">
        <w:rPr>
          <w:rFonts w:ascii="Tahoma" w:hAnsi="Tahoma" w:cs="Tahoma"/>
          <w:b/>
          <w:sz w:val="28"/>
          <w:szCs w:val="28"/>
        </w:rPr>
        <w:t>.</w:t>
      </w:r>
      <w:r w:rsidR="00310CD3" w:rsidRPr="000E2827">
        <w:rPr>
          <w:rFonts w:ascii="Tahoma" w:hAnsi="Tahoma" w:cs="Tahoma"/>
          <w:b/>
          <w:sz w:val="28"/>
          <w:szCs w:val="28"/>
        </w:rPr>
        <w:t xml:space="preserve"> the </w:t>
      </w:r>
      <w:r>
        <w:rPr>
          <w:rFonts w:ascii="Tahoma" w:hAnsi="Tahoma" w:cs="Tahoma"/>
          <w:b/>
          <w:sz w:val="28"/>
          <w:szCs w:val="28"/>
        </w:rPr>
        <w:t>C</w:t>
      </w:r>
      <w:r w:rsidR="00310CD3" w:rsidRPr="000E2827">
        <w:rPr>
          <w:rFonts w:ascii="Tahoma" w:hAnsi="Tahoma" w:cs="Tahoma"/>
          <w:b/>
          <w:sz w:val="28"/>
          <w:szCs w:val="28"/>
        </w:rPr>
        <w:t xml:space="preserve">ommissioner of </w:t>
      </w:r>
      <w:r>
        <w:rPr>
          <w:rFonts w:ascii="Tahoma" w:hAnsi="Tahoma" w:cs="Tahoma"/>
          <w:b/>
          <w:sz w:val="28"/>
          <w:szCs w:val="28"/>
        </w:rPr>
        <w:t>L</w:t>
      </w:r>
      <w:r w:rsidR="00310CD3" w:rsidRPr="000E2827">
        <w:rPr>
          <w:rFonts w:ascii="Tahoma" w:hAnsi="Tahoma" w:cs="Tahoma"/>
          <w:b/>
          <w:sz w:val="28"/>
          <w:szCs w:val="28"/>
        </w:rPr>
        <w:t xml:space="preserve">ands and the </w:t>
      </w:r>
      <w:r>
        <w:rPr>
          <w:rFonts w:ascii="Tahoma" w:hAnsi="Tahoma" w:cs="Tahoma"/>
          <w:b/>
          <w:sz w:val="28"/>
          <w:szCs w:val="28"/>
        </w:rPr>
        <w:t>A</w:t>
      </w:r>
      <w:r w:rsidR="00310CD3" w:rsidRPr="000E2827">
        <w:rPr>
          <w:rFonts w:ascii="Tahoma" w:hAnsi="Tahoma" w:cs="Tahoma"/>
          <w:b/>
          <w:sz w:val="28"/>
          <w:szCs w:val="28"/>
        </w:rPr>
        <w:t xml:space="preserve">ttorney – </w:t>
      </w:r>
      <w:r>
        <w:rPr>
          <w:rFonts w:ascii="Tahoma" w:hAnsi="Tahoma" w:cs="Tahoma"/>
          <w:b/>
          <w:sz w:val="28"/>
          <w:szCs w:val="28"/>
        </w:rPr>
        <w:t>G</w:t>
      </w:r>
      <w:r w:rsidR="00310CD3" w:rsidRPr="000E2827">
        <w:rPr>
          <w:rFonts w:ascii="Tahoma" w:hAnsi="Tahoma" w:cs="Tahoma"/>
          <w:b/>
          <w:sz w:val="28"/>
          <w:szCs w:val="28"/>
        </w:rPr>
        <w:t>eneral (1)</w:t>
      </w:r>
      <w:r w:rsidR="00310CD3" w:rsidRPr="000E2827">
        <w:rPr>
          <w:rFonts w:ascii="Tahoma" w:hAnsi="Tahoma" w:cs="Tahoma"/>
          <w:sz w:val="28"/>
          <w:szCs w:val="28"/>
        </w:rPr>
        <w:t xml:space="preserve"> was called in aid of this submission, where the holding on the point was that:</w:t>
      </w:r>
    </w:p>
    <w:p w:rsidR="001A2CE8" w:rsidRPr="00310CD3" w:rsidRDefault="001A2CE8" w:rsidP="000B1AB4">
      <w:pPr>
        <w:pStyle w:val="ListParagraph"/>
        <w:spacing w:after="0" w:line="360" w:lineRule="auto"/>
        <w:jc w:val="both"/>
        <w:rPr>
          <w:rFonts w:ascii="Tahoma" w:hAnsi="Tahoma" w:cs="Tahoma"/>
          <w:sz w:val="28"/>
          <w:szCs w:val="28"/>
        </w:rPr>
      </w:pPr>
    </w:p>
    <w:p w:rsidR="00CB141C" w:rsidRPr="006A38EF" w:rsidRDefault="00310CD3" w:rsidP="006A38EF">
      <w:pPr>
        <w:spacing w:line="360" w:lineRule="auto"/>
        <w:ind w:left="720"/>
        <w:jc w:val="both"/>
        <w:rPr>
          <w:rFonts w:ascii="Tahoma" w:hAnsi="Tahoma" w:cs="Tahoma"/>
          <w:i/>
          <w:sz w:val="28"/>
          <w:szCs w:val="28"/>
        </w:rPr>
      </w:pPr>
      <w:r w:rsidRPr="000E2827">
        <w:rPr>
          <w:rFonts w:ascii="Tahoma" w:hAnsi="Tahoma" w:cs="Tahoma"/>
          <w:i/>
          <w:sz w:val="28"/>
          <w:szCs w:val="28"/>
        </w:rPr>
        <w:t xml:space="preserve">“…….the mode of commencement of any action is generally provided for by the relevant statute and where a statute provides for the procedure of commencing an action, a party has no </w:t>
      </w:r>
      <w:r w:rsidR="00CB141C" w:rsidRPr="000E2827">
        <w:rPr>
          <w:rFonts w:ascii="Tahoma" w:hAnsi="Tahoma" w:cs="Tahoma"/>
          <w:i/>
          <w:sz w:val="28"/>
          <w:szCs w:val="28"/>
        </w:rPr>
        <w:t>option but</w:t>
      </w:r>
      <w:r w:rsidRPr="000E2827">
        <w:rPr>
          <w:rFonts w:ascii="Tahoma" w:hAnsi="Tahoma" w:cs="Tahoma"/>
          <w:i/>
          <w:sz w:val="28"/>
          <w:szCs w:val="28"/>
        </w:rPr>
        <w:t xml:space="preserve"> to abide by th</w:t>
      </w:r>
      <w:r w:rsidR="002D5F9E" w:rsidRPr="000E2827">
        <w:rPr>
          <w:rFonts w:ascii="Tahoma" w:hAnsi="Tahoma" w:cs="Tahoma"/>
          <w:i/>
          <w:sz w:val="28"/>
          <w:szCs w:val="28"/>
        </w:rPr>
        <w:t>at procedure…”</w:t>
      </w:r>
      <w:r w:rsidR="002D5F9E" w:rsidRPr="000E2827">
        <w:rPr>
          <w:rFonts w:ascii="Tahoma" w:hAnsi="Tahoma" w:cs="Tahoma"/>
          <w:i/>
          <w:sz w:val="28"/>
          <w:szCs w:val="28"/>
        </w:rPr>
        <w:tab/>
      </w:r>
    </w:p>
    <w:p w:rsidR="00CB141C" w:rsidRPr="00CB141C" w:rsidRDefault="00CB141C" w:rsidP="000B1AB4">
      <w:pPr>
        <w:pStyle w:val="ListParagraph"/>
        <w:spacing w:after="0" w:line="360" w:lineRule="auto"/>
        <w:ind w:left="1440"/>
        <w:jc w:val="center"/>
        <w:rPr>
          <w:rFonts w:ascii="Tahoma" w:hAnsi="Tahoma" w:cs="Tahoma"/>
          <w:sz w:val="28"/>
          <w:szCs w:val="28"/>
        </w:rPr>
      </w:pPr>
    </w:p>
    <w:p w:rsidR="005336BE" w:rsidRDefault="000B1AB4" w:rsidP="00E57233">
      <w:pPr>
        <w:spacing w:line="360" w:lineRule="auto"/>
        <w:jc w:val="both"/>
        <w:rPr>
          <w:rFonts w:ascii="Tahoma" w:hAnsi="Tahoma" w:cs="Tahoma"/>
          <w:sz w:val="28"/>
          <w:szCs w:val="28"/>
        </w:rPr>
      </w:pPr>
      <w:r>
        <w:rPr>
          <w:rFonts w:ascii="Tahoma" w:hAnsi="Tahoma" w:cs="Tahoma"/>
          <w:sz w:val="28"/>
          <w:szCs w:val="28"/>
        </w:rPr>
        <w:t>L</w:t>
      </w:r>
      <w:r w:rsidR="00310CD3" w:rsidRPr="00310CD3">
        <w:rPr>
          <w:rFonts w:ascii="Tahoma" w:hAnsi="Tahoma" w:cs="Tahoma"/>
          <w:sz w:val="28"/>
          <w:szCs w:val="28"/>
        </w:rPr>
        <w:t xml:space="preserve">earned </w:t>
      </w:r>
      <w:r>
        <w:rPr>
          <w:rFonts w:ascii="Tahoma" w:hAnsi="Tahoma" w:cs="Tahoma"/>
          <w:sz w:val="28"/>
          <w:szCs w:val="28"/>
        </w:rPr>
        <w:t>C</w:t>
      </w:r>
      <w:r w:rsidR="00310CD3" w:rsidRPr="00310CD3">
        <w:rPr>
          <w:rFonts w:ascii="Tahoma" w:hAnsi="Tahoma" w:cs="Tahoma"/>
          <w:sz w:val="28"/>
          <w:szCs w:val="28"/>
        </w:rPr>
        <w:t>ounsel continued, though not directly so framed</w:t>
      </w:r>
      <w:r w:rsidR="002D5F9E" w:rsidRPr="00310CD3">
        <w:rPr>
          <w:rFonts w:ascii="Tahoma" w:hAnsi="Tahoma" w:cs="Tahoma"/>
          <w:sz w:val="28"/>
          <w:szCs w:val="28"/>
        </w:rPr>
        <w:t>, analysis</w:t>
      </w:r>
      <w:r w:rsidR="00CB141C">
        <w:rPr>
          <w:rFonts w:ascii="Tahoma" w:hAnsi="Tahoma" w:cs="Tahoma"/>
          <w:sz w:val="28"/>
          <w:szCs w:val="28"/>
        </w:rPr>
        <w:t xml:space="preserve"> </w:t>
      </w:r>
      <w:r w:rsidR="00310CD3" w:rsidRPr="00310CD3">
        <w:rPr>
          <w:rFonts w:ascii="Tahoma" w:hAnsi="Tahoma" w:cs="Tahoma"/>
          <w:sz w:val="28"/>
          <w:szCs w:val="28"/>
        </w:rPr>
        <w:t>of the writ and statement of claim filed by the plaintiff in</w:t>
      </w:r>
      <w:r w:rsidR="002D5F9E">
        <w:rPr>
          <w:rFonts w:ascii="Tahoma" w:hAnsi="Tahoma" w:cs="Tahoma"/>
          <w:sz w:val="28"/>
          <w:szCs w:val="28"/>
        </w:rPr>
        <w:t xml:space="preserve"> </w:t>
      </w:r>
      <w:r w:rsidR="00310CD3" w:rsidRPr="00310CD3">
        <w:rPr>
          <w:rFonts w:ascii="Tahoma" w:hAnsi="Tahoma" w:cs="Tahoma"/>
          <w:sz w:val="28"/>
          <w:szCs w:val="28"/>
        </w:rPr>
        <w:t>this action reveals the main thrust of the claim is tha</w:t>
      </w:r>
      <w:r w:rsidR="002D5F9E">
        <w:rPr>
          <w:rFonts w:ascii="Tahoma" w:hAnsi="Tahoma" w:cs="Tahoma"/>
          <w:sz w:val="28"/>
          <w:szCs w:val="28"/>
        </w:rPr>
        <w:t>t</w:t>
      </w:r>
      <w:r w:rsidR="00310CD3" w:rsidRPr="00310CD3">
        <w:rPr>
          <w:rFonts w:ascii="Tahoma" w:hAnsi="Tahoma" w:cs="Tahoma"/>
          <w:sz w:val="28"/>
          <w:szCs w:val="28"/>
        </w:rPr>
        <w:t xml:space="preserve"> it seeks to prevent the incumbent, </w:t>
      </w:r>
      <w:r w:rsidR="002D5F9E" w:rsidRPr="00310CD3">
        <w:rPr>
          <w:rFonts w:ascii="Tahoma" w:hAnsi="Tahoma" w:cs="Tahoma"/>
          <w:sz w:val="28"/>
          <w:szCs w:val="28"/>
        </w:rPr>
        <w:t xml:space="preserve">Rupiah Bwezani Banda </w:t>
      </w:r>
      <w:r w:rsidR="00310CD3" w:rsidRPr="00310CD3">
        <w:rPr>
          <w:rFonts w:ascii="Tahoma" w:hAnsi="Tahoma" w:cs="Tahoma"/>
          <w:sz w:val="28"/>
          <w:szCs w:val="28"/>
        </w:rPr>
        <w:t xml:space="preserve">from being allowed to file his </w:t>
      </w:r>
      <w:r w:rsidR="002D5F9E" w:rsidRPr="00310CD3">
        <w:rPr>
          <w:rFonts w:ascii="Tahoma" w:hAnsi="Tahoma" w:cs="Tahoma"/>
          <w:sz w:val="28"/>
          <w:szCs w:val="28"/>
        </w:rPr>
        <w:t>nomination</w:t>
      </w:r>
      <w:r w:rsidR="00310CD3" w:rsidRPr="00310CD3">
        <w:rPr>
          <w:rFonts w:ascii="Tahoma" w:hAnsi="Tahoma" w:cs="Tahoma"/>
          <w:sz w:val="28"/>
          <w:szCs w:val="28"/>
        </w:rPr>
        <w:t xml:space="preserve"> documents for election to the office of president of the </w:t>
      </w:r>
      <w:r>
        <w:rPr>
          <w:rFonts w:ascii="Tahoma" w:hAnsi="Tahoma" w:cs="Tahoma"/>
          <w:sz w:val="28"/>
          <w:szCs w:val="28"/>
        </w:rPr>
        <w:t>R</w:t>
      </w:r>
      <w:r w:rsidR="00310CD3" w:rsidRPr="00310CD3">
        <w:rPr>
          <w:rFonts w:ascii="Tahoma" w:hAnsi="Tahoma" w:cs="Tahoma"/>
          <w:sz w:val="28"/>
          <w:szCs w:val="28"/>
        </w:rPr>
        <w:t xml:space="preserve">epublic of </w:t>
      </w:r>
      <w:r w:rsidR="002D5F9E" w:rsidRPr="00310CD3">
        <w:rPr>
          <w:rFonts w:ascii="Tahoma" w:hAnsi="Tahoma" w:cs="Tahoma"/>
          <w:sz w:val="28"/>
          <w:szCs w:val="28"/>
        </w:rPr>
        <w:t>Zambia</w:t>
      </w:r>
      <w:r w:rsidR="00310CD3" w:rsidRPr="00310CD3">
        <w:rPr>
          <w:rFonts w:ascii="Tahoma" w:hAnsi="Tahoma" w:cs="Tahoma"/>
          <w:sz w:val="28"/>
          <w:szCs w:val="28"/>
        </w:rPr>
        <w:t xml:space="preserve">. </w:t>
      </w:r>
      <w:r w:rsidR="002D5F9E" w:rsidRPr="00310CD3">
        <w:rPr>
          <w:rFonts w:ascii="Tahoma" w:hAnsi="Tahoma" w:cs="Tahoma"/>
          <w:sz w:val="28"/>
          <w:szCs w:val="28"/>
        </w:rPr>
        <w:t>That</w:t>
      </w:r>
      <w:r w:rsidR="00310CD3" w:rsidRPr="00310CD3">
        <w:rPr>
          <w:rFonts w:ascii="Tahoma" w:hAnsi="Tahoma" w:cs="Tahoma"/>
          <w:sz w:val="28"/>
          <w:szCs w:val="28"/>
        </w:rPr>
        <w:t xml:space="preserve"> the plaintiff’s action clearly revolves around and </w:t>
      </w:r>
      <w:r w:rsidR="00BD015D" w:rsidRPr="00310CD3">
        <w:rPr>
          <w:rFonts w:ascii="Tahoma" w:hAnsi="Tahoma" w:cs="Tahoma"/>
          <w:sz w:val="28"/>
          <w:szCs w:val="28"/>
        </w:rPr>
        <w:t>centres</w:t>
      </w:r>
      <w:r w:rsidR="00310CD3" w:rsidRPr="00310CD3">
        <w:rPr>
          <w:rFonts w:ascii="Tahoma" w:hAnsi="Tahoma" w:cs="Tahoma"/>
          <w:sz w:val="28"/>
          <w:szCs w:val="28"/>
        </w:rPr>
        <w:t xml:space="preserve"> on the election to the office of president.  </w:t>
      </w:r>
      <w:r w:rsidR="002D5F9E" w:rsidRPr="00310CD3">
        <w:rPr>
          <w:rFonts w:ascii="Tahoma" w:hAnsi="Tahoma" w:cs="Tahoma"/>
          <w:sz w:val="28"/>
          <w:szCs w:val="28"/>
        </w:rPr>
        <w:t>The</w:t>
      </w:r>
      <w:r w:rsidR="00310CD3" w:rsidRPr="00310CD3">
        <w:rPr>
          <w:rFonts w:ascii="Tahoma" w:hAnsi="Tahoma" w:cs="Tahoma"/>
          <w:sz w:val="28"/>
          <w:szCs w:val="28"/>
        </w:rPr>
        <w:t xml:space="preserve"> </w:t>
      </w:r>
    </w:p>
    <w:p w:rsidR="005336BE" w:rsidRDefault="005336BE" w:rsidP="005336BE">
      <w:pPr>
        <w:spacing w:line="360" w:lineRule="auto"/>
        <w:jc w:val="center"/>
        <w:rPr>
          <w:rFonts w:ascii="Tahoma" w:hAnsi="Tahoma" w:cs="Tahoma"/>
          <w:sz w:val="28"/>
          <w:szCs w:val="28"/>
        </w:rPr>
      </w:pPr>
      <w:r>
        <w:rPr>
          <w:rFonts w:ascii="Tahoma" w:hAnsi="Tahoma" w:cs="Tahoma"/>
          <w:sz w:val="28"/>
          <w:szCs w:val="28"/>
        </w:rPr>
        <w:lastRenderedPageBreak/>
        <w:t>R11</w:t>
      </w:r>
    </w:p>
    <w:p w:rsidR="005336BE" w:rsidRDefault="005336BE" w:rsidP="005336BE">
      <w:pPr>
        <w:spacing w:after="0" w:line="360" w:lineRule="auto"/>
        <w:jc w:val="center"/>
        <w:rPr>
          <w:rFonts w:ascii="Tahoma" w:hAnsi="Tahoma" w:cs="Tahoma"/>
          <w:sz w:val="28"/>
          <w:szCs w:val="28"/>
        </w:rPr>
      </w:pPr>
    </w:p>
    <w:p w:rsidR="00BA1583" w:rsidRPr="00310CD3" w:rsidRDefault="00310CD3" w:rsidP="00E57233">
      <w:pPr>
        <w:spacing w:line="360" w:lineRule="auto"/>
        <w:jc w:val="both"/>
        <w:rPr>
          <w:rFonts w:ascii="Tahoma" w:hAnsi="Tahoma" w:cs="Tahoma"/>
          <w:sz w:val="28"/>
          <w:szCs w:val="28"/>
        </w:rPr>
      </w:pPr>
      <w:r w:rsidRPr="00310CD3">
        <w:rPr>
          <w:rFonts w:ascii="Tahoma" w:hAnsi="Tahoma" w:cs="Tahoma"/>
          <w:sz w:val="28"/>
          <w:szCs w:val="28"/>
        </w:rPr>
        <w:t xml:space="preserve">allegations  as disclosed in paragraphs 7- 11 of the statement of claim being that, the president does not satisfy the provisions of article 34 (3) (b) of </w:t>
      </w:r>
      <w:r w:rsidR="000B1AB4">
        <w:rPr>
          <w:rFonts w:ascii="Tahoma" w:hAnsi="Tahoma" w:cs="Tahoma"/>
          <w:sz w:val="28"/>
          <w:szCs w:val="28"/>
        </w:rPr>
        <w:t>R</w:t>
      </w:r>
      <w:r w:rsidRPr="00310CD3">
        <w:rPr>
          <w:rFonts w:ascii="Tahoma" w:hAnsi="Tahoma" w:cs="Tahoma"/>
          <w:sz w:val="28"/>
          <w:szCs w:val="28"/>
        </w:rPr>
        <w:t xml:space="preserve">epublican </w:t>
      </w:r>
      <w:r w:rsidR="000B1AB4">
        <w:rPr>
          <w:rFonts w:ascii="Tahoma" w:hAnsi="Tahoma" w:cs="Tahoma"/>
          <w:sz w:val="28"/>
          <w:szCs w:val="28"/>
        </w:rPr>
        <w:t>C</w:t>
      </w:r>
      <w:r w:rsidRPr="00310CD3">
        <w:rPr>
          <w:rFonts w:ascii="Tahoma" w:hAnsi="Tahoma" w:cs="Tahoma"/>
          <w:sz w:val="28"/>
          <w:szCs w:val="28"/>
        </w:rPr>
        <w:t>onstitution which reads as follows:</w:t>
      </w:r>
    </w:p>
    <w:p w:rsidR="00E20EC4" w:rsidRPr="00951971" w:rsidRDefault="00310CD3" w:rsidP="000B1AB4">
      <w:pPr>
        <w:spacing w:line="360" w:lineRule="auto"/>
        <w:ind w:left="720"/>
        <w:jc w:val="both"/>
        <w:rPr>
          <w:rFonts w:ascii="Tahoma" w:hAnsi="Tahoma" w:cs="Tahoma"/>
          <w:b/>
          <w:sz w:val="28"/>
          <w:szCs w:val="28"/>
        </w:rPr>
      </w:pPr>
      <w:r w:rsidRPr="00951971">
        <w:rPr>
          <w:rFonts w:ascii="Tahoma" w:hAnsi="Tahoma" w:cs="Tahoma"/>
          <w:b/>
          <w:sz w:val="28"/>
          <w:szCs w:val="28"/>
        </w:rPr>
        <w:t>34. (3) a person shall be qualified to be a candidate for election as president if –</w:t>
      </w:r>
    </w:p>
    <w:p w:rsidR="00E20EC4" w:rsidRPr="00951971" w:rsidRDefault="00310CD3" w:rsidP="00E57233">
      <w:pPr>
        <w:pStyle w:val="ListParagraph"/>
        <w:spacing w:line="360" w:lineRule="auto"/>
        <w:jc w:val="both"/>
        <w:rPr>
          <w:rFonts w:ascii="Tahoma" w:hAnsi="Tahoma" w:cs="Tahoma"/>
          <w:b/>
          <w:sz w:val="28"/>
          <w:szCs w:val="28"/>
        </w:rPr>
      </w:pPr>
      <w:r w:rsidRPr="00951971">
        <w:rPr>
          <w:rFonts w:ascii="Tahoma" w:hAnsi="Tahoma" w:cs="Tahoma"/>
          <w:b/>
          <w:sz w:val="28"/>
          <w:szCs w:val="28"/>
        </w:rPr>
        <w:t xml:space="preserve">(b) both his parents are </w:t>
      </w:r>
      <w:r w:rsidR="002D5F9E" w:rsidRPr="00951971">
        <w:rPr>
          <w:rFonts w:ascii="Tahoma" w:hAnsi="Tahoma" w:cs="Tahoma"/>
          <w:b/>
          <w:sz w:val="28"/>
          <w:szCs w:val="28"/>
        </w:rPr>
        <w:t>Zambians</w:t>
      </w:r>
      <w:r w:rsidRPr="00951971">
        <w:rPr>
          <w:rFonts w:ascii="Tahoma" w:hAnsi="Tahoma" w:cs="Tahoma"/>
          <w:b/>
          <w:sz w:val="28"/>
          <w:szCs w:val="28"/>
        </w:rPr>
        <w:t xml:space="preserve"> by birth or descent; ….</w:t>
      </w:r>
    </w:p>
    <w:p w:rsidR="00975327" w:rsidRPr="00310CD3" w:rsidRDefault="00975327" w:rsidP="00951971">
      <w:pPr>
        <w:pStyle w:val="ListParagraph"/>
        <w:spacing w:after="0" w:line="360" w:lineRule="auto"/>
        <w:jc w:val="both"/>
        <w:rPr>
          <w:rFonts w:ascii="Tahoma" w:hAnsi="Tahoma" w:cs="Tahoma"/>
          <w:sz w:val="28"/>
          <w:szCs w:val="28"/>
        </w:rPr>
      </w:pPr>
    </w:p>
    <w:p w:rsidR="00975327" w:rsidRDefault="002D5F9E" w:rsidP="00951971">
      <w:pPr>
        <w:spacing w:line="360" w:lineRule="auto"/>
        <w:jc w:val="both"/>
        <w:rPr>
          <w:rFonts w:ascii="Tahoma" w:hAnsi="Tahoma" w:cs="Tahoma"/>
          <w:sz w:val="28"/>
          <w:szCs w:val="28"/>
        </w:rPr>
      </w:pPr>
      <w:r w:rsidRPr="000B1AB4">
        <w:rPr>
          <w:rFonts w:ascii="Tahoma" w:hAnsi="Tahoma" w:cs="Tahoma"/>
          <w:sz w:val="28"/>
          <w:szCs w:val="28"/>
        </w:rPr>
        <w:t>It</w:t>
      </w:r>
      <w:r w:rsidR="00310CD3" w:rsidRPr="000B1AB4">
        <w:rPr>
          <w:rFonts w:ascii="Tahoma" w:hAnsi="Tahoma" w:cs="Tahoma"/>
          <w:sz w:val="28"/>
          <w:szCs w:val="28"/>
        </w:rPr>
        <w:t xml:space="preserve"> was argued in this regard, that the framers of the </w:t>
      </w:r>
      <w:r w:rsidR="00BC6040">
        <w:rPr>
          <w:rFonts w:ascii="Tahoma" w:hAnsi="Tahoma" w:cs="Tahoma"/>
          <w:sz w:val="28"/>
          <w:szCs w:val="28"/>
        </w:rPr>
        <w:t>C</w:t>
      </w:r>
      <w:r w:rsidR="00310CD3" w:rsidRPr="000B1AB4">
        <w:rPr>
          <w:rFonts w:ascii="Tahoma" w:hAnsi="Tahoma" w:cs="Tahoma"/>
          <w:sz w:val="28"/>
          <w:szCs w:val="28"/>
        </w:rPr>
        <w:t xml:space="preserve">onstitution were alive to and did in fact contemplate that disputes may arise.  </w:t>
      </w:r>
      <w:r w:rsidR="000B1AB4" w:rsidRPr="000B1AB4">
        <w:rPr>
          <w:rFonts w:ascii="Tahoma" w:hAnsi="Tahoma" w:cs="Tahoma"/>
          <w:sz w:val="28"/>
          <w:szCs w:val="28"/>
        </w:rPr>
        <w:t>Hence</w:t>
      </w:r>
      <w:r w:rsidR="00DE1B20">
        <w:rPr>
          <w:rFonts w:ascii="Tahoma" w:hAnsi="Tahoma" w:cs="Tahoma"/>
          <w:sz w:val="28"/>
          <w:szCs w:val="28"/>
        </w:rPr>
        <w:t>,</w:t>
      </w:r>
      <w:r w:rsidR="00310CD3" w:rsidRPr="000B1AB4">
        <w:rPr>
          <w:rFonts w:ascii="Tahoma" w:hAnsi="Tahoma" w:cs="Tahoma"/>
          <w:sz w:val="28"/>
          <w:szCs w:val="28"/>
        </w:rPr>
        <w:t xml:space="preserve"> the </w:t>
      </w:r>
      <w:r w:rsidR="000B1AB4" w:rsidRPr="000B1AB4">
        <w:rPr>
          <w:rFonts w:ascii="Tahoma" w:hAnsi="Tahoma" w:cs="Tahoma"/>
          <w:sz w:val="28"/>
          <w:szCs w:val="28"/>
        </w:rPr>
        <w:t>C</w:t>
      </w:r>
      <w:r w:rsidR="00310CD3" w:rsidRPr="000B1AB4">
        <w:rPr>
          <w:rFonts w:ascii="Tahoma" w:hAnsi="Tahoma" w:cs="Tahoma"/>
          <w:sz w:val="28"/>
          <w:szCs w:val="28"/>
        </w:rPr>
        <w:t xml:space="preserve">onstitution went even further as to dictate where such disputes should be heard and determined under </w:t>
      </w:r>
      <w:r w:rsidR="000B1AB4" w:rsidRPr="000B1AB4">
        <w:rPr>
          <w:rFonts w:ascii="Tahoma" w:hAnsi="Tahoma" w:cs="Tahoma"/>
          <w:sz w:val="28"/>
          <w:szCs w:val="28"/>
        </w:rPr>
        <w:t>A</w:t>
      </w:r>
      <w:r w:rsidR="00310CD3" w:rsidRPr="000B1AB4">
        <w:rPr>
          <w:rFonts w:ascii="Tahoma" w:hAnsi="Tahoma" w:cs="Tahoma"/>
          <w:sz w:val="28"/>
          <w:szCs w:val="28"/>
        </w:rPr>
        <w:t>rticle 41 (2) which provides that:</w:t>
      </w:r>
    </w:p>
    <w:p w:rsidR="00951971" w:rsidRPr="00951971" w:rsidRDefault="00951971" w:rsidP="00951971">
      <w:pPr>
        <w:spacing w:after="0" w:line="360" w:lineRule="auto"/>
        <w:jc w:val="both"/>
        <w:rPr>
          <w:rFonts w:ascii="Tahoma" w:hAnsi="Tahoma" w:cs="Tahoma"/>
          <w:sz w:val="28"/>
          <w:szCs w:val="28"/>
        </w:rPr>
      </w:pPr>
    </w:p>
    <w:p w:rsidR="00975327" w:rsidRPr="006A38EF" w:rsidRDefault="000B1AB4" w:rsidP="006A38EF">
      <w:pPr>
        <w:spacing w:line="360" w:lineRule="auto"/>
        <w:jc w:val="both"/>
        <w:rPr>
          <w:rFonts w:ascii="Tahoma" w:hAnsi="Tahoma" w:cs="Tahoma"/>
          <w:b/>
          <w:sz w:val="28"/>
          <w:szCs w:val="28"/>
        </w:rPr>
      </w:pPr>
      <w:r w:rsidRPr="00951971">
        <w:rPr>
          <w:rFonts w:ascii="Tahoma" w:hAnsi="Tahoma" w:cs="Tahoma"/>
          <w:b/>
          <w:sz w:val="28"/>
          <w:szCs w:val="28"/>
        </w:rPr>
        <w:t>41</w:t>
      </w:r>
      <w:r w:rsidR="00951971" w:rsidRPr="00951971">
        <w:rPr>
          <w:rFonts w:ascii="Tahoma" w:hAnsi="Tahoma" w:cs="Tahoma"/>
          <w:b/>
          <w:sz w:val="28"/>
          <w:szCs w:val="28"/>
        </w:rPr>
        <w:t xml:space="preserve"> (</w:t>
      </w:r>
      <w:r w:rsidR="002D5F9E" w:rsidRPr="00951971">
        <w:rPr>
          <w:rFonts w:ascii="Tahoma" w:hAnsi="Tahoma" w:cs="Tahoma"/>
          <w:b/>
          <w:sz w:val="28"/>
          <w:szCs w:val="28"/>
        </w:rPr>
        <w:t>2</w:t>
      </w:r>
      <w:r w:rsidR="00310CD3" w:rsidRPr="00951971">
        <w:rPr>
          <w:rFonts w:ascii="Tahoma" w:hAnsi="Tahoma" w:cs="Tahoma"/>
          <w:b/>
          <w:sz w:val="28"/>
          <w:szCs w:val="28"/>
        </w:rPr>
        <w:t xml:space="preserve">) </w:t>
      </w:r>
      <w:r w:rsidRPr="00951971">
        <w:rPr>
          <w:rFonts w:ascii="Tahoma" w:hAnsi="Tahoma" w:cs="Tahoma"/>
          <w:b/>
          <w:sz w:val="28"/>
          <w:szCs w:val="28"/>
        </w:rPr>
        <w:t>A</w:t>
      </w:r>
      <w:r w:rsidR="00310CD3" w:rsidRPr="00951971">
        <w:rPr>
          <w:rFonts w:ascii="Tahoma" w:hAnsi="Tahoma" w:cs="Tahoma"/>
          <w:b/>
          <w:sz w:val="28"/>
          <w:szCs w:val="28"/>
        </w:rPr>
        <w:t>ny question which may arise as to whether –</w:t>
      </w:r>
    </w:p>
    <w:p w:rsidR="00EA67EA" w:rsidRPr="00951971" w:rsidRDefault="000B1AB4" w:rsidP="000B1AB4">
      <w:pPr>
        <w:pStyle w:val="ListParagraph"/>
        <w:numPr>
          <w:ilvl w:val="0"/>
          <w:numId w:val="14"/>
        </w:numPr>
        <w:spacing w:line="360" w:lineRule="auto"/>
        <w:jc w:val="both"/>
        <w:rPr>
          <w:rFonts w:ascii="Tahoma" w:hAnsi="Tahoma" w:cs="Tahoma"/>
          <w:b/>
          <w:sz w:val="28"/>
          <w:szCs w:val="28"/>
        </w:rPr>
      </w:pPr>
      <w:r w:rsidRPr="00951971">
        <w:rPr>
          <w:rFonts w:ascii="Tahoma" w:hAnsi="Tahoma" w:cs="Tahoma"/>
          <w:b/>
          <w:sz w:val="28"/>
          <w:szCs w:val="28"/>
        </w:rPr>
        <w:t>a</w:t>
      </w:r>
      <w:r w:rsidR="002D5F9E" w:rsidRPr="00951971">
        <w:rPr>
          <w:rFonts w:ascii="Tahoma" w:hAnsi="Tahoma" w:cs="Tahoma"/>
          <w:b/>
          <w:sz w:val="28"/>
          <w:szCs w:val="28"/>
        </w:rPr>
        <w:t>ny</w:t>
      </w:r>
      <w:r w:rsidR="00310CD3" w:rsidRPr="00951971">
        <w:rPr>
          <w:rFonts w:ascii="Tahoma" w:hAnsi="Tahoma" w:cs="Tahoma"/>
          <w:b/>
          <w:sz w:val="28"/>
          <w:szCs w:val="28"/>
        </w:rPr>
        <w:t xml:space="preserve"> provision of this </w:t>
      </w:r>
      <w:r w:rsidR="00BC6040">
        <w:rPr>
          <w:rFonts w:ascii="Tahoma" w:hAnsi="Tahoma" w:cs="Tahoma"/>
          <w:b/>
          <w:sz w:val="28"/>
          <w:szCs w:val="28"/>
        </w:rPr>
        <w:t>C</w:t>
      </w:r>
      <w:r w:rsidR="00310CD3" w:rsidRPr="00951971">
        <w:rPr>
          <w:rFonts w:ascii="Tahoma" w:hAnsi="Tahoma" w:cs="Tahoma"/>
          <w:b/>
          <w:sz w:val="28"/>
          <w:szCs w:val="28"/>
        </w:rPr>
        <w:t>onstitution or any law relating to election of a president has been complied with;</w:t>
      </w:r>
    </w:p>
    <w:p w:rsidR="00EA67EA" w:rsidRPr="00951971" w:rsidRDefault="00EA67EA" w:rsidP="00E57233">
      <w:pPr>
        <w:pStyle w:val="ListParagraph"/>
        <w:spacing w:line="360" w:lineRule="auto"/>
        <w:jc w:val="both"/>
        <w:rPr>
          <w:rFonts w:ascii="Tahoma" w:hAnsi="Tahoma" w:cs="Tahoma"/>
          <w:b/>
          <w:sz w:val="28"/>
          <w:szCs w:val="28"/>
        </w:rPr>
      </w:pPr>
    </w:p>
    <w:p w:rsidR="00DE1B20" w:rsidRDefault="00310CD3" w:rsidP="00DE1B20">
      <w:pPr>
        <w:pStyle w:val="ListParagraph"/>
        <w:numPr>
          <w:ilvl w:val="0"/>
          <w:numId w:val="14"/>
        </w:numPr>
        <w:spacing w:line="360" w:lineRule="auto"/>
        <w:jc w:val="both"/>
        <w:rPr>
          <w:rFonts w:ascii="Tahoma" w:hAnsi="Tahoma" w:cs="Tahoma"/>
          <w:b/>
          <w:sz w:val="28"/>
          <w:szCs w:val="28"/>
        </w:rPr>
      </w:pPr>
      <w:r w:rsidRPr="00951971">
        <w:rPr>
          <w:rFonts w:ascii="Tahoma" w:hAnsi="Tahoma" w:cs="Tahoma"/>
          <w:b/>
          <w:sz w:val="28"/>
          <w:szCs w:val="28"/>
        </w:rPr>
        <w:t>any person has been val</w:t>
      </w:r>
      <w:r w:rsidR="000B1AB4" w:rsidRPr="00951971">
        <w:rPr>
          <w:rFonts w:ascii="Tahoma" w:hAnsi="Tahoma" w:cs="Tahoma"/>
          <w:b/>
          <w:sz w:val="28"/>
          <w:szCs w:val="28"/>
        </w:rPr>
        <w:t xml:space="preserve">idly elected as president under </w:t>
      </w:r>
      <w:r w:rsidRPr="00951971">
        <w:rPr>
          <w:rFonts w:ascii="Tahoma" w:hAnsi="Tahoma" w:cs="Tahoma"/>
          <w:b/>
          <w:sz w:val="28"/>
          <w:szCs w:val="28"/>
        </w:rPr>
        <w:t>article 34;</w:t>
      </w:r>
      <w:r w:rsidR="00951971" w:rsidRPr="00951971">
        <w:rPr>
          <w:rFonts w:ascii="Tahoma" w:hAnsi="Tahoma" w:cs="Tahoma"/>
          <w:b/>
          <w:sz w:val="28"/>
          <w:szCs w:val="28"/>
        </w:rPr>
        <w:t xml:space="preserve"> </w:t>
      </w:r>
    </w:p>
    <w:p w:rsidR="00DE1B20" w:rsidRPr="00DE1B20" w:rsidRDefault="00DE1B20" w:rsidP="00DE1B20">
      <w:pPr>
        <w:pStyle w:val="ListParagraph"/>
        <w:rPr>
          <w:rFonts w:ascii="Tahoma" w:hAnsi="Tahoma" w:cs="Tahoma"/>
          <w:b/>
          <w:sz w:val="28"/>
          <w:szCs w:val="28"/>
        </w:rPr>
      </w:pPr>
    </w:p>
    <w:p w:rsidR="00EA67EA" w:rsidRPr="00DE1B20" w:rsidRDefault="00310CD3" w:rsidP="00DE1B20">
      <w:pPr>
        <w:pStyle w:val="ListParagraph"/>
        <w:spacing w:line="360" w:lineRule="auto"/>
        <w:ind w:left="1080"/>
        <w:jc w:val="both"/>
        <w:rPr>
          <w:rFonts w:ascii="Tahoma" w:hAnsi="Tahoma" w:cs="Tahoma"/>
          <w:b/>
          <w:sz w:val="28"/>
          <w:szCs w:val="28"/>
        </w:rPr>
      </w:pPr>
      <w:r w:rsidRPr="00DE1B20">
        <w:rPr>
          <w:rFonts w:ascii="Tahoma" w:hAnsi="Tahoma" w:cs="Tahoma"/>
          <w:b/>
          <w:sz w:val="28"/>
          <w:szCs w:val="28"/>
        </w:rPr>
        <w:t xml:space="preserve">shall be referred to and determined by the full bench of the </w:t>
      </w:r>
      <w:r w:rsidR="00C43279" w:rsidRPr="00DE1B20">
        <w:rPr>
          <w:rFonts w:ascii="Tahoma" w:hAnsi="Tahoma" w:cs="Tahoma"/>
          <w:b/>
          <w:sz w:val="28"/>
          <w:szCs w:val="28"/>
        </w:rPr>
        <w:t>Supreme Court</w:t>
      </w:r>
      <w:r w:rsidRPr="00DE1B20">
        <w:rPr>
          <w:rFonts w:ascii="Tahoma" w:hAnsi="Tahoma" w:cs="Tahoma"/>
          <w:b/>
          <w:sz w:val="28"/>
          <w:szCs w:val="28"/>
        </w:rPr>
        <w:t>.</w:t>
      </w:r>
    </w:p>
    <w:p w:rsidR="008036E8" w:rsidRPr="00310CD3" w:rsidRDefault="008036E8" w:rsidP="00DE1B20">
      <w:pPr>
        <w:pStyle w:val="ListParagraph"/>
        <w:spacing w:after="0" w:line="360" w:lineRule="auto"/>
        <w:ind w:left="1800"/>
        <w:jc w:val="both"/>
        <w:rPr>
          <w:rFonts w:ascii="Tahoma" w:hAnsi="Tahoma" w:cs="Tahoma"/>
          <w:sz w:val="28"/>
          <w:szCs w:val="28"/>
        </w:rPr>
      </w:pPr>
    </w:p>
    <w:p w:rsidR="002F5BB3" w:rsidRPr="00C43279" w:rsidRDefault="00C43279" w:rsidP="00C43279">
      <w:pPr>
        <w:spacing w:line="360" w:lineRule="auto"/>
        <w:jc w:val="both"/>
        <w:rPr>
          <w:rFonts w:ascii="Tahoma" w:hAnsi="Tahoma" w:cs="Tahoma"/>
          <w:sz w:val="28"/>
          <w:szCs w:val="28"/>
        </w:rPr>
      </w:pPr>
      <w:r>
        <w:rPr>
          <w:rFonts w:ascii="Tahoma" w:hAnsi="Tahoma" w:cs="Tahoma"/>
          <w:sz w:val="28"/>
          <w:szCs w:val="28"/>
        </w:rPr>
        <w:t>C</w:t>
      </w:r>
      <w:r w:rsidR="00310CD3" w:rsidRPr="00C43279">
        <w:rPr>
          <w:rFonts w:ascii="Tahoma" w:hAnsi="Tahoma" w:cs="Tahoma"/>
          <w:sz w:val="28"/>
          <w:szCs w:val="28"/>
        </w:rPr>
        <w:t xml:space="preserve">ounsel further argued, the provisions in the </w:t>
      </w:r>
      <w:r w:rsidRPr="00C43279">
        <w:rPr>
          <w:rFonts w:ascii="Tahoma" w:hAnsi="Tahoma" w:cs="Tahoma"/>
          <w:sz w:val="28"/>
          <w:szCs w:val="28"/>
        </w:rPr>
        <w:t>Electoral Act</w:t>
      </w:r>
      <w:r>
        <w:rPr>
          <w:rFonts w:ascii="Tahoma" w:hAnsi="Tahoma" w:cs="Tahoma"/>
          <w:sz w:val="28"/>
          <w:szCs w:val="28"/>
        </w:rPr>
        <w:t>, no. 12 of 2006;</w:t>
      </w:r>
      <w:r w:rsidR="00310CD3" w:rsidRPr="00C43279">
        <w:rPr>
          <w:rFonts w:ascii="Tahoma" w:hAnsi="Tahoma" w:cs="Tahoma"/>
          <w:sz w:val="28"/>
          <w:szCs w:val="28"/>
        </w:rPr>
        <w:t xml:space="preserve"> are, in every respect, consistent with the dictates of the </w:t>
      </w:r>
      <w:r w:rsidR="00BC6040">
        <w:rPr>
          <w:rFonts w:ascii="Tahoma" w:hAnsi="Tahoma" w:cs="Tahoma"/>
          <w:sz w:val="28"/>
          <w:szCs w:val="28"/>
        </w:rPr>
        <w:t>C</w:t>
      </w:r>
      <w:r w:rsidR="00310CD3" w:rsidRPr="00C43279">
        <w:rPr>
          <w:rFonts w:ascii="Tahoma" w:hAnsi="Tahoma" w:cs="Tahoma"/>
          <w:sz w:val="28"/>
          <w:szCs w:val="28"/>
        </w:rPr>
        <w:t xml:space="preserve">onstitution of the </w:t>
      </w:r>
      <w:r w:rsidR="002D5F9E" w:rsidRPr="00C43279">
        <w:rPr>
          <w:rFonts w:ascii="Tahoma" w:hAnsi="Tahoma" w:cs="Tahoma"/>
          <w:sz w:val="28"/>
          <w:szCs w:val="28"/>
        </w:rPr>
        <w:t>R</w:t>
      </w:r>
      <w:r w:rsidR="00310CD3" w:rsidRPr="00C43279">
        <w:rPr>
          <w:rFonts w:ascii="Tahoma" w:hAnsi="Tahoma" w:cs="Tahoma"/>
          <w:sz w:val="28"/>
          <w:szCs w:val="28"/>
        </w:rPr>
        <w:t xml:space="preserve">epublic of </w:t>
      </w:r>
      <w:r w:rsidR="002D5F9E" w:rsidRPr="00C43279">
        <w:rPr>
          <w:rFonts w:ascii="Tahoma" w:hAnsi="Tahoma" w:cs="Tahoma"/>
          <w:sz w:val="28"/>
          <w:szCs w:val="28"/>
        </w:rPr>
        <w:t>Zambia</w:t>
      </w:r>
      <w:r>
        <w:rPr>
          <w:rFonts w:ascii="Tahoma" w:hAnsi="Tahoma" w:cs="Tahoma"/>
          <w:sz w:val="28"/>
          <w:szCs w:val="28"/>
        </w:rPr>
        <w:t>;</w:t>
      </w:r>
      <w:r w:rsidR="00310CD3" w:rsidRPr="00C43279">
        <w:rPr>
          <w:rFonts w:ascii="Tahoma" w:hAnsi="Tahoma" w:cs="Tahoma"/>
          <w:sz w:val="28"/>
          <w:szCs w:val="28"/>
        </w:rPr>
        <w:t xml:space="preserve"> and which by section 21 (3) directs as follows:</w:t>
      </w:r>
    </w:p>
    <w:p w:rsidR="00975327" w:rsidRDefault="005336BE" w:rsidP="005336BE">
      <w:pPr>
        <w:pStyle w:val="ListParagraph"/>
        <w:spacing w:after="0" w:line="360" w:lineRule="auto"/>
        <w:jc w:val="center"/>
        <w:rPr>
          <w:rFonts w:ascii="Tahoma" w:hAnsi="Tahoma" w:cs="Tahoma"/>
          <w:sz w:val="28"/>
          <w:szCs w:val="28"/>
        </w:rPr>
      </w:pPr>
      <w:r>
        <w:rPr>
          <w:rFonts w:ascii="Tahoma" w:hAnsi="Tahoma" w:cs="Tahoma"/>
          <w:sz w:val="28"/>
          <w:szCs w:val="28"/>
        </w:rPr>
        <w:lastRenderedPageBreak/>
        <w:t>R12</w:t>
      </w:r>
    </w:p>
    <w:p w:rsidR="005336BE" w:rsidRPr="00310CD3" w:rsidRDefault="005336BE" w:rsidP="005336BE">
      <w:pPr>
        <w:pStyle w:val="ListParagraph"/>
        <w:spacing w:after="0" w:line="360" w:lineRule="auto"/>
        <w:jc w:val="center"/>
        <w:rPr>
          <w:rFonts w:ascii="Tahoma" w:hAnsi="Tahoma" w:cs="Tahoma"/>
          <w:sz w:val="28"/>
          <w:szCs w:val="28"/>
        </w:rPr>
      </w:pPr>
    </w:p>
    <w:p w:rsidR="00975327" w:rsidRDefault="00310CD3" w:rsidP="00C43279">
      <w:pPr>
        <w:spacing w:line="360" w:lineRule="auto"/>
        <w:ind w:left="720"/>
        <w:jc w:val="both"/>
        <w:rPr>
          <w:rFonts w:ascii="Tahoma" w:hAnsi="Tahoma" w:cs="Tahoma"/>
          <w:b/>
          <w:sz w:val="28"/>
          <w:szCs w:val="28"/>
        </w:rPr>
      </w:pPr>
      <w:r w:rsidRPr="00C43279">
        <w:rPr>
          <w:rFonts w:ascii="Tahoma" w:hAnsi="Tahoma" w:cs="Tahoma"/>
          <w:b/>
          <w:sz w:val="28"/>
          <w:szCs w:val="28"/>
        </w:rPr>
        <w:t xml:space="preserve">21. (3) any question by any person, which may arise as to whether any provision of the </w:t>
      </w:r>
      <w:r w:rsidR="00DE1B20">
        <w:rPr>
          <w:rFonts w:ascii="Tahoma" w:hAnsi="Tahoma" w:cs="Tahoma"/>
          <w:b/>
          <w:sz w:val="28"/>
          <w:szCs w:val="28"/>
        </w:rPr>
        <w:t>C</w:t>
      </w:r>
      <w:r w:rsidRPr="00C43279">
        <w:rPr>
          <w:rFonts w:ascii="Tahoma" w:hAnsi="Tahoma" w:cs="Tahoma"/>
          <w:b/>
          <w:sz w:val="28"/>
          <w:szCs w:val="28"/>
        </w:rPr>
        <w:t xml:space="preserve">onstitution or any law relating to </w:t>
      </w:r>
      <w:r w:rsidR="002D5F9E" w:rsidRPr="00C43279">
        <w:rPr>
          <w:rFonts w:ascii="Tahoma" w:hAnsi="Tahoma" w:cs="Tahoma"/>
          <w:b/>
          <w:sz w:val="28"/>
          <w:szCs w:val="28"/>
        </w:rPr>
        <w:t>nomination or</w:t>
      </w:r>
      <w:r w:rsidRPr="00C43279">
        <w:rPr>
          <w:rFonts w:ascii="Tahoma" w:hAnsi="Tahoma" w:cs="Tahoma"/>
          <w:b/>
          <w:sz w:val="28"/>
          <w:szCs w:val="28"/>
        </w:rPr>
        <w:t xml:space="preserve"> election of president has been complied with shall be referred, by such person to the full </w:t>
      </w:r>
      <w:r w:rsidR="002D5F9E" w:rsidRPr="00C43279">
        <w:rPr>
          <w:rFonts w:ascii="Tahoma" w:hAnsi="Tahoma" w:cs="Tahoma"/>
          <w:b/>
          <w:sz w:val="28"/>
          <w:szCs w:val="28"/>
        </w:rPr>
        <w:t>bench</w:t>
      </w:r>
      <w:r w:rsidRPr="00C43279">
        <w:rPr>
          <w:rFonts w:ascii="Tahoma" w:hAnsi="Tahoma" w:cs="Tahoma"/>
          <w:b/>
          <w:sz w:val="28"/>
          <w:szCs w:val="28"/>
        </w:rPr>
        <w:t xml:space="preserve"> of the </w:t>
      </w:r>
      <w:r w:rsidR="00BC6040" w:rsidRPr="00C43279">
        <w:rPr>
          <w:rFonts w:ascii="Tahoma" w:hAnsi="Tahoma" w:cs="Tahoma"/>
          <w:b/>
          <w:sz w:val="28"/>
          <w:szCs w:val="28"/>
        </w:rPr>
        <w:t xml:space="preserve">Supreme Court </w:t>
      </w:r>
      <w:r w:rsidRPr="00C43279">
        <w:rPr>
          <w:rFonts w:ascii="Tahoma" w:hAnsi="Tahoma" w:cs="Tahoma"/>
          <w:b/>
          <w:sz w:val="28"/>
          <w:szCs w:val="28"/>
        </w:rPr>
        <w:t xml:space="preserve">within 14 days of the person elected as president being sworn in, in accordance with clause 9 of </w:t>
      </w:r>
      <w:r w:rsidR="00C43279" w:rsidRPr="00C43279">
        <w:rPr>
          <w:rFonts w:ascii="Tahoma" w:hAnsi="Tahoma" w:cs="Tahoma"/>
          <w:b/>
          <w:sz w:val="28"/>
          <w:szCs w:val="28"/>
        </w:rPr>
        <w:t>A</w:t>
      </w:r>
      <w:r w:rsidRPr="00C43279">
        <w:rPr>
          <w:rFonts w:ascii="Tahoma" w:hAnsi="Tahoma" w:cs="Tahoma"/>
          <w:b/>
          <w:sz w:val="28"/>
          <w:szCs w:val="28"/>
        </w:rPr>
        <w:t xml:space="preserve">rticle </w:t>
      </w:r>
      <w:r w:rsidR="00C43279" w:rsidRPr="00C43279">
        <w:rPr>
          <w:rFonts w:ascii="Tahoma" w:hAnsi="Tahoma" w:cs="Tahoma"/>
          <w:b/>
          <w:sz w:val="28"/>
          <w:szCs w:val="28"/>
        </w:rPr>
        <w:t>34 of</w:t>
      </w:r>
      <w:r w:rsidRPr="00C43279">
        <w:rPr>
          <w:rFonts w:ascii="Tahoma" w:hAnsi="Tahoma" w:cs="Tahoma"/>
          <w:b/>
          <w:sz w:val="28"/>
          <w:szCs w:val="28"/>
        </w:rPr>
        <w:t xml:space="preserve"> the </w:t>
      </w:r>
      <w:r w:rsidR="00C43279" w:rsidRPr="00C43279">
        <w:rPr>
          <w:rFonts w:ascii="Tahoma" w:hAnsi="Tahoma" w:cs="Tahoma"/>
          <w:b/>
          <w:sz w:val="28"/>
          <w:szCs w:val="28"/>
        </w:rPr>
        <w:t>C</w:t>
      </w:r>
      <w:r w:rsidRPr="00C43279">
        <w:rPr>
          <w:rFonts w:ascii="Tahoma" w:hAnsi="Tahoma" w:cs="Tahoma"/>
          <w:b/>
          <w:sz w:val="28"/>
          <w:szCs w:val="28"/>
        </w:rPr>
        <w:t>onstitution.</w:t>
      </w:r>
    </w:p>
    <w:p w:rsidR="00C43279" w:rsidRPr="00C43279" w:rsidRDefault="00C43279" w:rsidP="00C43279">
      <w:pPr>
        <w:spacing w:after="0" w:line="360" w:lineRule="auto"/>
        <w:ind w:left="720"/>
        <w:jc w:val="both"/>
        <w:rPr>
          <w:rFonts w:ascii="Tahoma" w:hAnsi="Tahoma" w:cs="Tahoma"/>
          <w:b/>
          <w:sz w:val="28"/>
          <w:szCs w:val="28"/>
        </w:rPr>
      </w:pPr>
    </w:p>
    <w:p w:rsidR="008036E8" w:rsidRPr="00C43279" w:rsidRDefault="002D5F9E" w:rsidP="006A38EF">
      <w:pPr>
        <w:spacing w:line="360" w:lineRule="auto"/>
        <w:jc w:val="both"/>
        <w:rPr>
          <w:rFonts w:ascii="Tahoma" w:hAnsi="Tahoma" w:cs="Tahoma"/>
          <w:sz w:val="28"/>
          <w:szCs w:val="28"/>
        </w:rPr>
      </w:pPr>
      <w:r w:rsidRPr="00C43279">
        <w:rPr>
          <w:rFonts w:ascii="Tahoma" w:hAnsi="Tahoma" w:cs="Tahoma"/>
          <w:sz w:val="28"/>
          <w:szCs w:val="28"/>
        </w:rPr>
        <w:t>Learned</w:t>
      </w:r>
      <w:r w:rsidR="00310CD3" w:rsidRPr="00C43279">
        <w:rPr>
          <w:rFonts w:ascii="Tahoma" w:hAnsi="Tahoma" w:cs="Tahoma"/>
          <w:sz w:val="28"/>
          <w:szCs w:val="28"/>
        </w:rPr>
        <w:t xml:space="preserve"> counsel submitted, there can be no doubt that the questions raised by the plaintiff directly emanate </w:t>
      </w:r>
      <w:r w:rsidRPr="00C43279">
        <w:rPr>
          <w:rFonts w:ascii="Tahoma" w:hAnsi="Tahoma" w:cs="Tahoma"/>
          <w:sz w:val="28"/>
          <w:szCs w:val="28"/>
        </w:rPr>
        <w:t xml:space="preserve">from </w:t>
      </w:r>
      <w:r w:rsidR="00C43279" w:rsidRPr="00C43279">
        <w:rPr>
          <w:rFonts w:ascii="Tahoma" w:hAnsi="Tahoma" w:cs="Tahoma"/>
          <w:sz w:val="28"/>
          <w:szCs w:val="28"/>
        </w:rPr>
        <w:t>A</w:t>
      </w:r>
      <w:r w:rsidRPr="00C43279">
        <w:rPr>
          <w:rFonts w:ascii="Tahoma" w:hAnsi="Tahoma" w:cs="Tahoma"/>
          <w:sz w:val="28"/>
          <w:szCs w:val="28"/>
        </w:rPr>
        <w:t>rticle</w:t>
      </w:r>
      <w:r w:rsidR="00310CD3" w:rsidRPr="00C43279">
        <w:rPr>
          <w:rFonts w:ascii="Tahoma" w:hAnsi="Tahoma" w:cs="Tahoma"/>
          <w:sz w:val="28"/>
          <w:szCs w:val="28"/>
        </w:rPr>
        <w:t xml:space="preserve"> 34 of the </w:t>
      </w:r>
      <w:r w:rsidR="00C43279" w:rsidRPr="00C43279">
        <w:rPr>
          <w:rFonts w:ascii="Tahoma" w:hAnsi="Tahoma" w:cs="Tahoma"/>
          <w:sz w:val="28"/>
          <w:szCs w:val="28"/>
        </w:rPr>
        <w:t>C</w:t>
      </w:r>
      <w:r w:rsidR="00310CD3" w:rsidRPr="00C43279">
        <w:rPr>
          <w:rFonts w:ascii="Tahoma" w:hAnsi="Tahoma" w:cs="Tahoma"/>
          <w:sz w:val="28"/>
          <w:szCs w:val="28"/>
        </w:rPr>
        <w:t xml:space="preserve">onstitution.  </w:t>
      </w:r>
      <w:r w:rsidR="003F0FF7" w:rsidRPr="00C43279">
        <w:rPr>
          <w:rFonts w:ascii="Tahoma" w:hAnsi="Tahoma" w:cs="Tahoma"/>
          <w:sz w:val="28"/>
          <w:szCs w:val="28"/>
        </w:rPr>
        <w:t>It</w:t>
      </w:r>
      <w:r w:rsidR="00310CD3" w:rsidRPr="00C43279">
        <w:rPr>
          <w:rFonts w:ascii="Tahoma" w:hAnsi="Tahoma" w:cs="Tahoma"/>
          <w:sz w:val="28"/>
          <w:szCs w:val="28"/>
        </w:rPr>
        <w:t xml:space="preserve"> was also patently clear that the correct court to hear such questions, as guided by both the </w:t>
      </w:r>
      <w:r w:rsidR="00C43279" w:rsidRPr="00C43279">
        <w:rPr>
          <w:rFonts w:ascii="Tahoma" w:hAnsi="Tahoma" w:cs="Tahoma"/>
          <w:sz w:val="28"/>
          <w:szCs w:val="28"/>
        </w:rPr>
        <w:t>C</w:t>
      </w:r>
      <w:r w:rsidR="00310CD3" w:rsidRPr="00C43279">
        <w:rPr>
          <w:rFonts w:ascii="Tahoma" w:hAnsi="Tahoma" w:cs="Tahoma"/>
          <w:sz w:val="28"/>
          <w:szCs w:val="28"/>
        </w:rPr>
        <w:t xml:space="preserve">onstitution of </w:t>
      </w:r>
      <w:r w:rsidRPr="00C43279">
        <w:rPr>
          <w:rFonts w:ascii="Tahoma" w:hAnsi="Tahoma" w:cs="Tahoma"/>
          <w:sz w:val="28"/>
          <w:szCs w:val="28"/>
        </w:rPr>
        <w:t>Zambia</w:t>
      </w:r>
      <w:r w:rsidR="00310CD3" w:rsidRPr="00C43279">
        <w:rPr>
          <w:rFonts w:ascii="Tahoma" w:hAnsi="Tahoma" w:cs="Tahoma"/>
          <w:sz w:val="28"/>
          <w:szCs w:val="28"/>
        </w:rPr>
        <w:t xml:space="preserve"> and the </w:t>
      </w:r>
      <w:r w:rsidR="00C43279" w:rsidRPr="00C43279">
        <w:rPr>
          <w:rFonts w:ascii="Tahoma" w:hAnsi="Tahoma" w:cs="Tahoma"/>
          <w:sz w:val="28"/>
          <w:szCs w:val="28"/>
        </w:rPr>
        <w:t>E</w:t>
      </w:r>
      <w:r w:rsidR="00310CD3" w:rsidRPr="00C43279">
        <w:rPr>
          <w:rFonts w:ascii="Tahoma" w:hAnsi="Tahoma" w:cs="Tahoma"/>
          <w:sz w:val="28"/>
          <w:szCs w:val="28"/>
        </w:rPr>
        <w:t xml:space="preserve">lectoral </w:t>
      </w:r>
      <w:r w:rsidR="00C43279" w:rsidRPr="00C43279">
        <w:rPr>
          <w:rFonts w:ascii="Tahoma" w:hAnsi="Tahoma" w:cs="Tahoma"/>
          <w:sz w:val="28"/>
          <w:szCs w:val="28"/>
        </w:rPr>
        <w:t>A</w:t>
      </w:r>
      <w:r w:rsidR="00310CD3" w:rsidRPr="00C43279">
        <w:rPr>
          <w:rFonts w:ascii="Tahoma" w:hAnsi="Tahoma" w:cs="Tahoma"/>
          <w:sz w:val="28"/>
          <w:szCs w:val="28"/>
        </w:rPr>
        <w:t xml:space="preserve">ct, is the </w:t>
      </w:r>
      <w:r w:rsidR="003F0FF7" w:rsidRPr="00C43279">
        <w:rPr>
          <w:rFonts w:ascii="Tahoma" w:hAnsi="Tahoma" w:cs="Tahoma"/>
          <w:sz w:val="28"/>
          <w:szCs w:val="28"/>
        </w:rPr>
        <w:t>Supreme Court</w:t>
      </w:r>
      <w:r w:rsidR="00310CD3" w:rsidRPr="00C43279">
        <w:rPr>
          <w:rFonts w:ascii="Tahoma" w:hAnsi="Tahoma" w:cs="Tahoma"/>
          <w:sz w:val="28"/>
          <w:szCs w:val="28"/>
        </w:rPr>
        <w:t xml:space="preserve">, which is mandated to constitute a full </w:t>
      </w:r>
      <w:r w:rsidRPr="00C43279">
        <w:rPr>
          <w:rFonts w:ascii="Tahoma" w:hAnsi="Tahoma" w:cs="Tahoma"/>
          <w:sz w:val="28"/>
          <w:szCs w:val="28"/>
        </w:rPr>
        <w:t>bench</w:t>
      </w:r>
      <w:r w:rsidR="00310CD3" w:rsidRPr="00C43279">
        <w:rPr>
          <w:rFonts w:ascii="Tahoma" w:hAnsi="Tahoma" w:cs="Tahoma"/>
          <w:sz w:val="28"/>
          <w:szCs w:val="28"/>
        </w:rPr>
        <w:t xml:space="preserve">.  </w:t>
      </w:r>
      <w:r w:rsidRPr="00C43279">
        <w:rPr>
          <w:rFonts w:ascii="Tahoma" w:hAnsi="Tahoma" w:cs="Tahoma"/>
          <w:sz w:val="28"/>
          <w:szCs w:val="28"/>
        </w:rPr>
        <w:t>Further</w:t>
      </w:r>
      <w:r w:rsidR="00310CD3" w:rsidRPr="00C43279">
        <w:rPr>
          <w:rFonts w:ascii="Tahoma" w:hAnsi="Tahoma" w:cs="Tahoma"/>
          <w:sz w:val="28"/>
          <w:szCs w:val="28"/>
        </w:rPr>
        <w:t xml:space="preserve">, </w:t>
      </w:r>
      <w:r w:rsidRPr="00C43279">
        <w:rPr>
          <w:rFonts w:ascii="Tahoma" w:hAnsi="Tahoma" w:cs="Tahoma"/>
          <w:sz w:val="28"/>
          <w:szCs w:val="28"/>
        </w:rPr>
        <w:t>that such proceedings</w:t>
      </w:r>
      <w:r w:rsidR="006A38EF">
        <w:rPr>
          <w:rFonts w:ascii="Tahoma" w:hAnsi="Tahoma" w:cs="Tahoma"/>
          <w:sz w:val="28"/>
          <w:szCs w:val="28"/>
        </w:rPr>
        <w:t xml:space="preserve"> </w:t>
      </w:r>
      <w:r w:rsidR="00310CD3" w:rsidRPr="00C43279">
        <w:rPr>
          <w:rFonts w:ascii="Tahoma" w:hAnsi="Tahoma" w:cs="Tahoma"/>
          <w:sz w:val="28"/>
          <w:szCs w:val="28"/>
        </w:rPr>
        <w:t xml:space="preserve">would need to be commenced by petition.  </w:t>
      </w:r>
      <w:r w:rsidRPr="00C43279">
        <w:rPr>
          <w:rFonts w:ascii="Tahoma" w:hAnsi="Tahoma" w:cs="Tahoma"/>
          <w:sz w:val="28"/>
          <w:szCs w:val="28"/>
        </w:rPr>
        <w:t>Consequently</w:t>
      </w:r>
      <w:r w:rsidR="00310CD3" w:rsidRPr="00C43279">
        <w:rPr>
          <w:rFonts w:ascii="Tahoma" w:hAnsi="Tahoma" w:cs="Tahoma"/>
          <w:sz w:val="28"/>
          <w:szCs w:val="28"/>
        </w:rPr>
        <w:t xml:space="preserve">, that this </w:t>
      </w:r>
      <w:r w:rsidRPr="00C43279">
        <w:rPr>
          <w:rFonts w:ascii="Tahoma" w:hAnsi="Tahoma" w:cs="Tahoma"/>
          <w:sz w:val="28"/>
          <w:szCs w:val="28"/>
        </w:rPr>
        <w:t>court possesses</w:t>
      </w:r>
      <w:r w:rsidR="00310CD3" w:rsidRPr="00C43279">
        <w:rPr>
          <w:rFonts w:ascii="Tahoma" w:hAnsi="Tahoma" w:cs="Tahoma"/>
          <w:sz w:val="28"/>
          <w:szCs w:val="28"/>
        </w:rPr>
        <w:t xml:space="preserve"> no jurisdiction to entertain the matter.</w:t>
      </w:r>
    </w:p>
    <w:p w:rsidR="008036E8" w:rsidRPr="00310CD3" w:rsidRDefault="008036E8" w:rsidP="00C43279">
      <w:pPr>
        <w:pStyle w:val="ListParagraph"/>
        <w:spacing w:after="0" w:line="360" w:lineRule="auto"/>
        <w:jc w:val="both"/>
        <w:rPr>
          <w:rFonts w:ascii="Tahoma" w:hAnsi="Tahoma" w:cs="Tahoma"/>
          <w:sz w:val="28"/>
          <w:szCs w:val="28"/>
        </w:rPr>
      </w:pPr>
    </w:p>
    <w:p w:rsidR="00325D56" w:rsidRPr="00C43279" w:rsidRDefault="003F0FF7" w:rsidP="00C43279">
      <w:pPr>
        <w:spacing w:line="360" w:lineRule="auto"/>
        <w:jc w:val="both"/>
        <w:rPr>
          <w:rFonts w:ascii="Tahoma" w:hAnsi="Tahoma" w:cs="Tahoma"/>
          <w:sz w:val="28"/>
          <w:szCs w:val="28"/>
        </w:rPr>
      </w:pPr>
      <w:r w:rsidRPr="00C43279">
        <w:rPr>
          <w:rFonts w:ascii="Tahoma" w:hAnsi="Tahoma" w:cs="Tahoma"/>
          <w:sz w:val="28"/>
          <w:szCs w:val="28"/>
        </w:rPr>
        <w:t>On</w:t>
      </w:r>
      <w:r w:rsidR="00310CD3" w:rsidRPr="00C43279">
        <w:rPr>
          <w:rFonts w:ascii="Tahoma" w:hAnsi="Tahoma" w:cs="Tahoma"/>
          <w:sz w:val="28"/>
          <w:szCs w:val="28"/>
        </w:rPr>
        <w:t xml:space="preserve"> the </w:t>
      </w:r>
      <w:r w:rsidR="002D5F9E" w:rsidRPr="00C43279">
        <w:rPr>
          <w:rFonts w:ascii="Tahoma" w:hAnsi="Tahoma" w:cs="Tahoma"/>
          <w:sz w:val="28"/>
          <w:szCs w:val="28"/>
        </w:rPr>
        <w:t>definition</w:t>
      </w:r>
      <w:r w:rsidR="00310CD3" w:rsidRPr="00C43279">
        <w:rPr>
          <w:rFonts w:ascii="Tahoma" w:hAnsi="Tahoma" w:cs="Tahoma"/>
          <w:sz w:val="28"/>
          <w:szCs w:val="28"/>
        </w:rPr>
        <w:t xml:space="preserve"> of </w:t>
      </w:r>
      <w:r w:rsidR="00310CD3" w:rsidRPr="00C43279">
        <w:rPr>
          <w:rFonts w:ascii="Tahoma" w:hAnsi="Tahoma" w:cs="Tahoma"/>
          <w:i/>
          <w:sz w:val="28"/>
          <w:szCs w:val="28"/>
        </w:rPr>
        <w:t>“</w:t>
      </w:r>
      <w:r w:rsidRPr="00C43279">
        <w:rPr>
          <w:rFonts w:ascii="Tahoma" w:hAnsi="Tahoma" w:cs="Tahoma"/>
          <w:i/>
          <w:sz w:val="28"/>
          <w:szCs w:val="28"/>
        </w:rPr>
        <w:t>jurisdiction</w:t>
      </w:r>
      <w:r w:rsidRPr="00C43279">
        <w:rPr>
          <w:rFonts w:ascii="Tahoma" w:hAnsi="Tahoma" w:cs="Tahoma"/>
          <w:sz w:val="28"/>
          <w:szCs w:val="28"/>
        </w:rPr>
        <w:t>”</w:t>
      </w:r>
      <w:r w:rsidR="00310CD3" w:rsidRPr="00C43279">
        <w:rPr>
          <w:rFonts w:ascii="Tahoma" w:hAnsi="Tahoma" w:cs="Tahoma"/>
          <w:sz w:val="28"/>
          <w:szCs w:val="28"/>
        </w:rPr>
        <w:t xml:space="preserve"> the court was referred to the case of </w:t>
      </w:r>
      <w:r w:rsidR="002D5F9E" w:rsidRPr="00C43279">
        <w:rPr>
          <w:rFonts w:ascii="Tahoma" w:hAnsi="Tahoma" w:cs="Tahoma"/>
          <w:b/>
          <w:sz w:val="28"/>
          <w:szCs w:val="28"/>
        </w:rPr>
        <w:t>Zambia</w:t>
      </w:r>
      <w:r w:rsidR="00310CD3" w:rsidRPr="00C43279">
        <w:rPr>
          <w:rFonts w:ascii="Tahoma" w:hAnsi="Tahoma" w:cs="Tahoma"/>
          <w:b/>
          <w:sz w:val="28"/>
          <w:szCs w:val="28"/>
        </w:rPr>
        <w:t xml:space="preserve"> </w:t>
      </w:r>
      <w:r w:rsidR="002D5F9E" w:rsidRPr="00C43279">
        <w:rPr>
          <w:rFonts w:ascii="Tahoma" w:hAnsi="Tahoma" w:cs="Tahoma"/>
          <w:b/>
          <w:sz w:val="28"/>
          <w:szCs w:val="28"/>
        </w:rPr>
        <w:t xml:space="preserve">National Holdings </w:t>
      </w:r>
      <w:r w:rsidRPr="00C43279">
        <w:rPr>
          <w:rFonts w:ascii="Tahoma" w:hAnsi="Tahoma" w:cs="Tahoma"/>
          <w:b/>
          <w:sz w:val="28"/>
          <w:szCs w:val="28"/>
        </w:rPr>
        <w:t>Limited and National Independence</w:t>
      </w:r>
      <w:r w:rsidR="002D5F9E" w:rsidRPr="00C43279">
        <w:rPr>
          <w:rFonts w:ascii="Tahoma" w:hAnsi="Tahoma" w:cs="Tahoma"/>
          <w:b/>
          <w:sz w:val="28"/>
          <w:szCs w:val="28"/>
        </w:rPr>
        <w:t xml:space="preserve"> Party </w:t>
      </w:r>
      <w:r w:rsidRPr="00C43279">
        <w:rPr>
          <w:rFonts w:ascii="Tahoma" w:hAnsi="Tahoma" w:cs="Tahoma"/>
          <w:b/>
          <w:sz w:val="28"/>
          <w:szCs w:val="28"/>
        </w:rPr>
        <w:t>(UNIP)</w:t>
      </w:r>
      <w:r w:rsidR="00310CD3" w:rsidRPr="00C43279">
        <w:rPr>
          <w:rFonts w:ascii="Tahoma" w:hAnsi="Tahoma" w:cs="Tahoma"/>
          <w:b/>
          <w:sz w:val="28"/>
          <w:szCs w:val="28"/>
        </w:rPr>
        <w:t xml:space="preserve"> vs</w:t>
      </w:r>
      <w:r w:rsidR="002D5F9E" w:rsidRPr="00C43279">
        <w:rPr>
          <w:rFonts w:ascii="Tahoma" w:hAnsi="Tahoma" w:cs="Tahoma"/>
          <w:b/>
          <w:sz w:val="28"/>
          <w:szCs w:val="28"/>
        </w:rPr>
        <w:t>.</w:t>
      </w:r>
      <w:r w:rsidR="00310CD3" w:rsidRPr="00C43279">
        <w:rPr>
          <w:rFonts w:ascii="Tahoma" w:hAnsi="Tahoma" w:cs="Tahoma"/>
          <w:b/>
          <w:sz w:val="28"/>
          <w:szCs w:val="28"/>
        </w:rPr>
        <w:t xml:space="preserve"> </w:t>
      </w:r>
      <w:r w:rsidR="00C43279" w:rsidRPr="00C43279">
        <w:rPr>
          <w:rFonts w:ascii="Tahoma" w:hAnsi="Tahoma" w:cs="Tahoma"/>
          <w:b/>
          <w:sz w:val="28"/>
          <w:szCs w:val="28"/>
        </w:rPr>
        <w:t>T</w:t>
      </w:r>
      <w:r w:rsidR="00310CD3" w:rsidRPr="00C43279">
        <w:rPr>
          <w:rFonts w:ascii="Tahoma" w:hAnsi="Tahoma" w:cs="Tahoma"/>
          <w:b/>
          <w:sz w:val="28"/>
          <w:szCs w:val="28"/>
        </w:rPr>
        <w:t xml:space="preserve">he </w:t>
      </w:r>
      <w:r w:rsidR="00C43279" w:rsidRPr="00C43279">
        <w:rPr>
          <w:rFonts w:ascii="Tahoma" w:hAnsi="Tahoma" w:cs="Tahoma"/>
          <w:b/>
          <w:sz w:val="28"/>
          <w:szCs w:val="28"/>
        </w:rPr>
        <w:t>A</w:t>
      </w:r>
      <w:r w:rsidR="00310CD3" w:rsidRPr="00C43279">
        <w:rPr>
          <w:rFonts w:ascii="Tahoma" w:hAnsi="Tahoma" w:cs="Tahoma"/>
          <w:b/>
          <w:sz w:val="28"/>
          <w:szCs w:val="28"/>
        </w:rPr>
        <w:t xml:space="preserve">ttorney – </w:t>
      </w:r>
      <w:r w:rsidR="00C43279" w:rsidRPr="00C43279">
        <w:rPr>
          <w:rFonts w:ascii="Tahoma" w:hAnsi="Tahoma" w:cs="Tahoma"/>
          <w:b/>
          <w:sz w:val="28"/>
          <w:szCs w:val="28"/>
        </w:rPr>
        <w:t>G</w:t>
      </w:r>
      <w:r w:rsidR="00310CD3" w:rsidRPr="00C43279">
        <w:rPr>
          <w:rFonts w:ascii="Tahoma" w:hAnsi="Tahoma" w:cs="Tahoma"/>
          <w:b/>
          <w:sz w:val="28"/>
          <w:szCs w:val="28"/>
        </w:rPr>
        <w:t xml:space="preserve">eneral (2) </w:t>
      </w:r>
      <w:r w:rsidR="00310CD3" w:rsidRPr="00C43279">
        <w:rPr>
          <w:rFonts w:ascii="Tahoma" w:hAnsi="Tahoma" w:cs="Tahoma"/>
          <w:sz w:val="28"/>
          <w:szCs w:val="28"/>
        </w:rPr>
        <w:t xml:space="preserve">where the </w:t>
      </w:r>
      <w:r w:rsidR="00DE1B20" w:rsidRPr="00C43279">
        <w:rPr>
          <w:rFonts w:ascii="Tahoma" w:hAnsi="Tahoma" w:cs="Tahoma"/>
          <w:sz w:val="28"/>
          <w:szCs w:val="28"/>
        </w:rPr>
        <w:t>Supreme</w:t>
      </w:r>
      <w:r w:rsidR="00310CD3" w:rsidRPr="00C43279">
        <w:rPr>
          <w:rFonts w:ascii="Tahoma" w:hAnsi="Tahoma" w:cs="Tahoma"/>
          <w:sz w:val="28"/>
          <w:szCs w:val="28"/>
        </w:rPr>
        <w:t xml:space="preserve"> </w:t>
      </w:r>
      <w:r w:rsidRPr="00C43279">
        <w:rPr>
          <w:rFonts w:ascii="Tahoma" w:hAnsi="Tahoma" w:cs="Tahoma"/>
          <w:sz w:val="28"/>
          <w:szCs w:val="28"/>
        </w:rPr>
        <w:t>Court</w:t>
      </w:r>
      <w:r w:rsidR="00310CD3" w:rsidRPr="00C43279">
        <w:rPr>
          <w:rFonts w:ascii="Tahoma" w:hAnsi="Tahoma" w:cs="Tahoma"/>
          <w:sz w:val="28"/>
          <w:szCs w:val="28"/>
        </w:rPr>
        <w:t xml:space="preserve"> had this to say:</w:t>
      </w:r>
    </w:p>
    <w:p w:rsidR="008036E8" w:rsidRPr="00C43279" w:rsidRDefault="008036E8" w:rsidP="006A38EF">
      <w:pPr>
        <w:pStyle w:val="ListParagraph"/>
        <w:spacing w:after="0" w:line="360" w:lineRule="auto"/>
        <w:jc w:val="both"/>
        <w:rPr>
          <w:rFonts w:ascii="Tahoma" w:hAnsi="Tahoma" w:cs="Tahoma"/>
          <w:i/>
          <w:sz w:val="28"/>
          <w:szCs w:val="28"/>
        </w:rPr>
      </w:pPr>
    </w:p>
    <w:p w:rsidR="005336BE" w:rsidRDefault="00310CD3" w:rsidP="00C43279">
      <w:pPr>
        <w:spacing w:line="360" w:lineRule="auto"/>
        <w:ind w:left="720"/>
        <w:jc w:val="both"/>
        <w:rPr>
          <w:rFonts w:ascii="Tahoma" w:hAnsi="Tahoma" w:cs="Tahoma"/>
          <w:i/>
          <w:sz w:val="28"/>
          <w:szCs w:val="28"/>
        </w:rPr>
      </w:pPr>
      <w:r w:rsidRPr="00C43279">
        <w:rPr>
          <w:rFonts w:ascii="Tahoma" w:hAnsi="Tahoma" w:cs="Tahoma"/>
          <w:i/>
          <w:sz w:val="28"/>
          <w:szCs w:val="28"/>
        </w:rPr>
        <w:t>“</w:t>
      </w:r>
      <w:r w:rsidR="002D5F9E" w:rsidRPr="00C43279">
        <w:rPr>
          <w:rFonts w:ascii="Tahoma" w:hAnsi="Tahoma" w:cs="Tahoma"/>
          <w:i/>
          <w:sz w:val="28"/>
          <w:szCs w:val="28"/>
        </w:rPr>
        <w:t>The</w:t>
      </w:r>
      <w:r w:rsidRPr="00C43279">
        <w:rPr>
          <w:rFonts w:ascii="Tahoma" w:hAnsi="Tahoma" w:cs="Tahoma"/>
          <w:i/>
          <w:sz w:val="28"/>
          <w:szCs w:val="28"/>
        </w:rPr>
        <w:t xml:space="preserve"> term “jurisdiction” should first be understood. </w:t>
      </w:r>
      <w:r w:rsidR="00DE1B20" w:rsidRPr="00C43279">
        <w:rPr>
          <w:rFonts w:ascii="Tahoma" w:hAnsi="Tahoma" w:cs="Tahoma"/>
          <w:i/>
          <w:sz w:val="28"/>
          <w:szCs w:val="28"/>
        </w:rPr>
        <w:t>In</w:t>
      </w:r>
      <w:r w:rsidRPr="00C43279">
        <w:rPr>
          <w:rFonts w:ascii="Tahoma" w:hAnsi="Tahoma" w:cs="Tahoma"/>
          <w:i/>
          <w:sz w:val="28"/>
          <w:szCs w:val="28"/>
        </w:rPr>
        <w:t xml:space="preserve"> the one sense, it is the authority which the court has to decide matters that are litigated before it; in another sense it is the authority which the court has to take cognisance of matters presented in a formal way for its decision. </w:t>
      </w:r>
      <w:r w:rsidR="002D5F9E" w:rsidRPr="00C43279">
        <w:rPr>
          <w:rFonts w:ascii="Tahoma" w:hAnsi="Tahoma" w:cs="Tahoma"/>
          <w:i/>
          <w:sz w:val="28"/>
          <w:szCs w:val="28"/>
        </w:rPr>
        <w:t>The</w:t>
      </w:r>
      <w:r w:rsidRPr="00C43279">
        <w:rPr>
          <w:rFonts w:ascii="Tahoma" w:hAnsi="Tahoma" w:cs="Tahoma"/>
          <w:i/>
          <w:sz w:val="28"/>
          <w:szCs w:val="28"/>
        </w:rPr>
        <w:t xml:space="preserve"> </w:t>
      </w:r>
    </w:p>
    <w:p w:rsidR="005336BE" w:rsidRDefault="005336BE" w:rsidP="005336BE">
      <w:pPr>
        <w:spacing w:line="360" w:lineRule="auto"/>
        <w:ind w:left="720"/>
        <w:jc w:val="center"/>
        <w:rPr>
          <w:rFonts w:ascii="Tahoma" w:hAnsi="Tahoma" w:cs="Tahoma"/>
          <w:sz w:val="28"/>
          <w:szCs w:val="28"/>
        </w:rPr>
      </w:pPr>
      <w:r>
        <w:rPr>
          <w:rFonts w:ascii="Tahoma" w:hAnsi="Tahoma" w:cs="Tahoma"/>
          <w:sz w:val="28"/>
          <w:szCs w:val="28"/>
        </w:rPr>
        <w:lastRenderedPageBreak/>
        <w:t>R13</w:t>
      </w:r>
    </w:p>
    <w:p w:rsidR="005336BE" w:rsidRPr="005336BE" w:rsidRDefault="005336BE" w:rsidP="005336BE">
      <w:pPr>
        <w:spacing w:after="0" w:line="360" w:lineRule="auto"/>
        <w:ind w:left="720"/>
        <w:jc w:val="center"/>
        <w:rPr>
          <w:rFonts w:ascii="Tahoma" w:hAnsi="Tahoma" w:cs="Tahoma"/>
          <w:sz w:val="28"/>
          <w:szCs w:val="28"/>
        </w:rPr>
      </w:pPr>
    </w:p>
    <w:p w:rsidR="008C4176" w:rsidRPr="00C43279" w:rsidRDefault="00310CD3" w:rsidP="00C43279">
      <w:pPr>
        <w:spacing w:line="360" w:lineRule="auto"/>
        <w:ind w:left="720"/>
        <w:jc w:val="both"/>
        <w:rPr>
          <w:rFonts w:ascii="Tahoma" w:hAnsi="Tahoma" w:cs="Tahoma"/>
          <w:i/>
          <w:sz w:val="28"/>
          <w:szCs w:val="28"/>
        </w:rPr>
      </w:pPr>
      <w:r w:rsidRPr="00C43279">
        <w:rPr>
          <w:rFonts w:ascii="Tahoma" w:hAnsi="Tahoma" w:cs="Tahoma"/>
          <w:i/>
          <w:sz w:val="28"/>
          <w:szCs w:val="28"/>
        </w:rPr>
        <w:t xml:space="preserve">limits of authority of each of the courts in </w:t>
      </w:r>
      <w:r w:rsidR="002D5F9E" w:rsidRPr="00C43279">
        <w:rPr>
          <w:rFonts w:ascii="Tahoma" w:hAnsi="Tahoma" w:cs="Tahoma"/>
          <w:i/>
          <w:sz w:val="28"/>
          <w:szCs w:val="28"/>
        </w:rPr>
        <w:t>Zambia</w:t>
      </w:r>
      <w:r w:rsidRPr="00C43279">
        <w:rPr>
          <w:rFonts w:ascii="Tahoma" w:hAnsi="Tahoma" w:cs="Tahoma"/>
          <w:i/>
          <w:sz w:val="28"/>
          <w:szCs w:val="28"/>
        </w:rPr>
        <w:t xml:space="preserve"> are stated in the appropriate legislation…..”</w:t>
      </w:r>
    </w:p>
    <w:p w:rsidR="008036E8" w:rsidRPr="00310CD3" w:rsidRDefault="008036E8" w:rsidP="006A38EF">
      <w:pPr>
        <w:pStyle w:val="ListParagraph"/>
        <w:spacing w:after="0" w:line="360" w:lineRule="auto"/>
        <w:jc w:val="both"/>
        <w:rPr>
          <w:rFonts w:ascii="Tahoma" w:hAnsi="Tahoma" w:cs="Tahoma"/>
          <w:sz w:val="28"/>
          <w:szCs w:val="28"/>
        </w:rPr>
      </w:pPr>
    </w:p>
    <w:p w:rsidR="00F71E58" w:rsidRPr="00C43279" w:rsidRDefault="002D5F9E" w:rsidP="00C43279">
      <w:pPr>
        <w:spacing w:line="360" w:lineRule="auto"/>
        <w:jc w:val="both"/>
        <w:rPr>
          <w:rFonts w:ascii="Tahoma" w:hAnsi="Tahoma" w:cs="Tahoma"/>
          <w:sz w:val="28"/>
          <w:szCs w:val="28"/>
        </w:rPr>
      </w:pPr>
      <w:r w:rsidRPr="00C43279">
        <w:rPr>
          <w:rFonts w:ascii="Tahoma" w:hAnsi="Tahoma" w:cs="Tahoma"/>
          <w:sz w:val="28"/>
          <w:szCs w:val="28"/>
        </w:rPr>
        <w:t>Counsel</w:t>
      </w:r>
      <w:r w:rsidR="00310CD3" w:rsidRPr="00C43279">
        <w:rPr>
          <w:rFonts w:ascii="Tahoma" w:hAnsi="Tahoma" w:cs="Tahoma"/>
          <w:sz w:val="28"/>
          <w:szCs w:val="28"/>
        </w:rPr>
        <w:t xml:space="preserve"> went on to submit, the authority the </w:t>
      </w:r>
      <w:r w:rsidR="00DE1B20" w:rsidRPr="00C43279">
        <w:rPr>
          <w:rFonts w:ascii="Tahoma" w:hAnsi="Tahoma" w:cs="Tahoma"/>
          <w:sz w:val="28"/>
          <w:szCs w:val="28"/>
        </w:rPr>
        <w:t xml:space="preserve">High Court </w:t>
      </w:r>
      <w:r w:rsidR="00310CD3" w:rsidRPr="00C43279">
        <w:rPr>
          <w:rFonts w:ascii="Tahoma" w:hAnsi="Tahoma" w:cs="Tahoma"/>
          <w:sz w:val="28"/>
          <w:szCs w:val="28"/>
        </w:rPr>
        <w:t xml:space="preserve">enjoys is set out in section 4 of the </w:t>
      </w:r>
      <w:r w:rsidRPr="00C43279">
        <w:rPr>
          <w:rFonts w:ascii="Tahoma" w:hAnsi="Tahoma" w:cs="Tahoma"/>
          <w:sz w:val="28"/>
          <w:szCs w:val="28"/>
        </w:rPr>
        <w:t xml:space="preserve">High Court Act Chapter 27 of the Laws Zambia </w:t>
      </w:r>
      <w:r w:rsidR="00310CD3" w:rsidRPr="00C43279">
        <w:rPr>
          <w:rFonts w:ascii="Tahoma" w:hAnsi="Tahoma" w:cs="Tahoma"/>
          <w:sz w:val="28"/>
          <w:szCs w:val="28"/>
        </w:rPr>
        <w:t>which provides that:</w:t>
      </w:r>
    </w:p>
    <w:p w:rsidR="008036E8" w:rsidRPr="00310CD3" w:rsidRDefault="008036E8" w:rsidP="006A38EF">
      <w:pPr>
        <w:pStyle w:val="ListParagraph"/>
        <w:spacing w:after="0" w:line="360" w:lineRule="auto"/>
        <w:jc w:val="both"/>
        <w:rPr>
          <w:rFonts w:ascii="Tahoma" w:hAnsi="Tahoma" w:cs="Tahoma"/>
          <w:sz w:val="28"/>
          <w:szCs w:val="28"/>
        </w:rPr>
      </w:pPr>
    </w:p>
    <w:p w:rsidR="00F71E58" w:rsidRPr="006A38EF" w:rsidRDefault="00310CD3" w:rsidP="006A38EF">
      <w:pPr>
        <w:spacing w:line="360" w:lineRule="auto"/>
        <w:ind w:left="720"/>
        <w:jc w:val="both"/>
        <w:rPr>
          <w:rFonts w:ascii="Tahoma" w:hAnsi="Tahoma" w:cs="Tahoma"/>
          <w:i/>
          <w:sz w:val="28"/>
          <w:szCs w:val="28"/>
        </w:rPr>
      </w:pPr>
      <w:r w:rsidRPr="00C43279">
        <w:rPr>
          <w:rFonts w:ascii="Tahoma" w:hAnsi="Tahoma" w:cs="Tahoma"/>
          <w:i/>
          <w:sz w:val="28"/>
          <w:szCs w:val="28"/>
        </w:rPr>
        <w:t>“</w:t>
      </w:r>
      <w:r w:rsidR="002D5F9E" w:rsidRPr="00C43279">
        <w:rPr>
          <w:rFonts w:ascii="Tahoma" w:hAnsi="Tahoma" w:cs="Tahoma"/>
          <w:i/>
          <w:sz w:val="28"/>
          <w:szCs w:val="28"/>
        </w:rPr>
        <w:t>Subject</w:t>
      </w:r>
      <w:r w:rsidRPr="00C43279">
        <w:rPr>
          <w:rFonts w:ascii="Tahoma" w:hAnsi="Tahoma" w:cs="Tahoma"/>
          <w:i/>
          <w:sz w:val="28"/>
          <w:szCs w:val="28"/>
        </w:rPr>
        <w:t xml:space="preserve"> to any express provision to the contrary, all the judges shall have and may exercise, in all respects, equal power authority and jurisdiction, and, subject as aforesaid, any judge may exercise all or any part of the jurisdiction by this </w:t>
      </w:r>
      <w:r w:rsidR="00BC6040">
        <w:rPr>
          <w:rFonts w:ascii="Tahoma" w:hAnsi="Tahoma" w:cs="Tahoma"/>
          <w:i/>
          <w:sz w:val="28"/>
          <w:szCs w:val="28"/>
        </w:rPr>
        <w:t>A</w:t>
      </w:r>
      <w:r w:rsidRPr="00C43279">
        <w:rPr>
          <w:rFonts w:ascii="Tahoma" w:hAnsi="Tahoma" w:cs="Tahoma"/>
          <w:i/>
          <w:sz w:val="28"/>
          <w:szCs w:val="28"/>
        </w:rPr>
        <w:t>ct or otherwise vested  in the court, and for such purpose, shall be and form a court.”</w:t>
      </w:r>
    </w:p>
    <w:p w:rsidR="003D591F" w:rsidRPr="00310CD3" w:rsidRDefault="003D591F" w:rsidP="00E57233">
      <w:pPr>
        <w:pStyle w:val="ListParagraph"/>
        <w:spacing w:line="360" w:lineRule="auto"/>
        <w:jc w:val="both"/>
        <w:rPr>
          <w:rFonts w:ascii="Tahoma" w:hAnsi="Tahoma" w:cs="Tahoma"/>
          <w:sz w:val="28"/>
          <w:szCs w:val="28"/>
        </w:rPr>
      </w:pPr>
    </w:p>
    <w:p w:rsidR="009C5FCC" w:rsidRPr="00C43279" w:rsidRDefault="002D5F9E" w:rsidP="00C43279">
      <w:pPr>
        <w:tabs>
          <w:tab w:val="left" w:pos="720"/>
        </w:tabs>
        <w:spacing w:line="360" w:lineRule="auto"/>
        <w:jc w:val="both"/>
        <w:rPr>
          <w:rFonts w:ascii="Tahoma" w:hAnsi="Tahoma" w:cs="Tahoma"/>
          <w:sz w:val="28"/>
          <w:szCs w:val="28"/>
        </w:rPr>
      </w:pPr>
      <w:r w:rsidRPr="00C43279">
        <w:rPr>
          <w:rFonts w:ascii="Tahoma" w:hAnsi="Tahoma" w:cs="Tahoma"/>
          <w:sz w:val="28"/>
          <w:szCs w:val="28"/>
        </w:rPr>
        <w:t>That</w:t>
      </w:r>
      <w:r w:rsidR="00310CD3" w:rsidRPr="00C43279">
        <w:rPr>
          <w:rFonts w:ascii="Tahoma" w:hAnsi="Tahoma" w:cs="Tahoma"/>
          <w:sz w:val="28"/>
          <w:szCs w:val="28"/>
        </w:rPr>
        <w:t xml:space="preserve"> the supreme law of the land, the </w:t>
      </w:r>
      <w:r w:rsidR="00C43279">
        <w:rPr>
          <w:rFonts w:ascii="Tahoma" w:hAnsi="Tahoma" w:cs="Tahoma"/>
          <w:sz w:val="28"/>
          <w:szCs w:val="28"/>
        </w:rPr>
        <w:t>R</w:t>
      </w:r>
      <w:r w:rsidR="00310CD3" w:rsidRPr="00C43279">
        <w:rPr>
          <w:rFonts w:ascii="Tahoma" w:hAnsi="Tahoma" w:cs="Tahoma"/>
          <w:sz w:val="28"/>
          <w:szCs w:val="28"/>
        </w:rPr>
        <w:t>epublican</w:t>
      </w:r>
      <w:r w:rsidR="009B3A85" w:rsidRPr="00C43279">
        <w:rPr>
          <w:rFonts w:ascii="Tahoma" w:hAnsi="Tahoma" w:cs="Tahoma"/>
          <w:sz w:val="28"/>
          <w:szCs w:val="28"/>
        </w:rPr>
        <w:t xml:space="preserve"> </w:t>
      </w:r>
      <w:r w:rsidR="00C43279">
        <w:rPr>
          <w:rFonts w:ascii="Tahoma" w:hAnsi="Tahoma" w:cs="Tahoma"/>
          <w:sz w:val="28"/>
          <w:szCs w:val="28"/>
        </w:rPr>
        <w:t>C</w:t>
      </w:r>
      <w:r w:rsidR="00310CD3" w:rsidRPr="00C43279">
        <w:rPr>
          <w:rFonts w:ascii="Tahoma" w:hAnsi="Tahoma" w:cs="Tahoma"/>
          <w:sz w:val="28"/>
          <w:szCs w:val="28"/>
        </w:rPr>
        <w:t>onstitution, has</w:t>
      </w:r>
      <w:r w:rsidR="009B3A85" w:rsidRPr="00C43279">
        <w:rPr>
          <w:rFonts w:ascii="Tahoma" w:hAnsi="Tahoma" w:cs="Tahoma"/>
          <w:sz w:val="28"/>
          <w:szCs w:val="28"/>
        </w:rPr>
        <w:t xml:space="preserve">      </w:t>
      </w:r>
      <w:r w:rsidR="00310CD3" w:rsidRPr="00C43279">
        <w:rPr>
          <w:rFonts w:ascii="Tahoma" w:hAnsi="Tahoma" w:cs="Tahoma"/>
          <w:sz w:val="28"/>
          <w:szCs w:val="28"/>
        </w:rPr>
        <w:t>expressly</w:t>
      </w:r>
      <w:r w:rsidR="009B3A85" w:rsidRPr="00C43279">
        <w:rPr>
          <w:rFonts w:ascii="Tahoma" w:hAnsi="Tahoma" w:cs="Tahoma"/>
          <w:sz w:val="28"/>
          <w:szCs w:val="28"/>
        </w:rPr>
        <w:t xml:space="preserve"> </w:t>
      </w:r>
      <w:r w:rsidR="00310CD3" w:rsidRPr="00C43279">
        <w:rPr>
          <w:rFonts w:ascii="Tahoma" w:hAnsi="Tahoma" w:cs="Tahoma"/>
          <w:sz w:val="28"/>
          <w:szCs w:val="28"/>
        </w:rPr>
        <w:t>made provision for all questions</w:t>
      </w:r>
      <w:r w:rsidR="009B3A85" w:rsidRPr="00C43279">
        <w:rPr>
          <w:rFonts w:ascii="Tahoma" w:hAnsi="Tahoma" w:cs="Tahoma"/>
          <w:sz w:val="28"/>
          <w:szCs w:val="28"/>
        </w:rPr>
        <w:t xml:space="preserve"> </w:t>
      </w:r>
      <w:r w:rsidR="00310CD3" w:rsidRPr="00C43279">
        <w:rPr>
          <w:rFonts w:ascii="Tahoma" w:hAnsi="Tahoma" w:cs="Tahoma"/>
          <w:sz w:val="28"/>
          <w:szCs w:val="28"/>
        </w:rPr>
        <w:t>related to election to the</w:t>
      </w:r>
      <w:r w:rsidR="00217EB7" w:rsidRPr="00C43279">
        <w:rPr>
          <w:rFonts w:ascii="Tahoma" w:hAnsi="Tahoma" w:cs="Tahoma"/>
          <w:sz w:val="28"/>
          <w:szCs w:val="28"/>
        </w:rPr>
        <w:t xml:space="preserve"> </w:t>
      </w:r>
      <w:r w:rsidR="00310CD3" w:rsidRPr="00C43279">
        <w:rPr>
          <w:rFonts w:ascii="Tahoma" w:hAnsi="Tahoma" w:cs="Tahoma"/>
          <w:sz w:val="28"/>
          <w:szCs w:val="28"/>
        </w:rPr>
        <w:t>office of president to be</w:t>
      </w:r>
      <w:r w:rsidR="009B3A85" w:rsidRPr="00C43279">
        <w:rPr>
          <w:rFonts w:ascii="Tahoma" w:hAnsi="Tahoma" w:cs="Tahoma"/>
          <w:sz w:val="28"/>
          <w:szCs w:val="28"/>
        </w:rPr>
        <w:t xml:space="preserve"> </w:t>
      </w:r>
      <w:r w:rsidR="00310CD3" w:rsidRPr="00C43279">
        <w:rPr>
          <w:rFonts w:ascii="Tahoma" w:hAnsi="Tahoma" w:cs="Tahoma"/>
          <w:sz w:val="28"/>
          <w:szCs w:val="28"/>
        </w:rPr>
        <w:t xml:space="preserve">determined by the </w:t>
      </w:r>
      <w:r w:rsidR="00217EB7" w:rsidRPr="00C43279">
        <w:rPr>
          <w:rFonts w:ascii="Tahoma" w:hAnsi="Tahoma" w:cs="Tahoma"/>
          <w:sz w:val="28"/>
          <w:szCs w:val="28"/>
        </w:rPr>
        <w:t>Supreme Court</w:t>
      </w:r>
      <w:r w:rsidR="00310CD3" w:rsidRPr="00C43279">
        <w:rPr>
          <w:rFonts w:ascii="Tahoma" w:hAnsi="Tahoma" w:cs="Tahoma"/>
          <w:sz w:val="28"/>
          <w:szCs w:val="28"/>
        </w:rPr>
        <w:t xml:space="preserve">. </w:t>
      </w:r>
      <w:r w:rsidR="009B3A85" w:rsidRPr="00C43279">
        <w:rPr>
          <w:rFonts w:ascii="Tahoma" w:hAnsi="Tahoma" w:cs="Tahoma"/>
          <w:sz w:val="28"/>
          <w:szCs w:val="28"/>
        </w:rPr>
        <w:t>By</w:t>
      </w:r>
      <w:r w:rsidR="00310CD3" w:rsidRPr="00C43279">
        <w:rPr>
          <w:rFonts w:ascii="Tahoma" w:hAnsi="Tahoma" w:cs="Tahoma"/>
          <w:sz w:val="28"/>
          <w:szCs w:val="28"/>
        </w:rPr>
        <w:t xml:space="preserve"> so doing,</w:t>
      </w:r>
      <w:r w:rsidR="00217EB7" w:rsidRPr="00C43279">
        <w:rPr>
          <w:rFonts w:ascii="Tahoma" w:hAnsi="Tahoma" w:cs="Tahoma"/>
          <w:sz w:val="28"/>
          <w:szCs w:val="28"/>
        </w:rPr>
        <w:t xml:space="preserve"> </w:t>
      </w:r>
      <w:r w:rsidR="00310CD3" w:rsidRPr="00C43279">
        <w:rPr>
          <w:rFonts w:ascii="Tahoma" w:hAnsi="Tahoma" w:cs="Tahoma"/>
          <w:sz w:val="28"/>
          <w:szCs w:val="28"/>
        </w:rPr>
        <w:t>the</w:t>
      </w:r>
      <w:r w:rsidR="009B3A85" w:rsidRPr="00C43279">
        <w:rPr>
          <w:rFonts w:ascii="Tahoma" w:hAnsi="Tahoma" w:cs="Tahoma"/>
          <w:sz w:val="28"/>
          <w:szCs w:val="28"/>
        </w:rPr>
        <w:t xml:space="preserve"> </w:t>
      </w:r>
      <w:r w:rsidR="00C43279">
        <w:rPr>
          <w:rFonts w:ascii="Tahoma" w:hAnsi="Tahoma" w:cs="Tahoma"/>
          <w:sz w:val="28"/>
          <w:szCs w:val="28"/>
        </w:rPr>
        <w:t>C</w:t>
      </w:r>
      <w:r w:rsidR="00310CD3" w:rsidRPr="00C43279">
        <w:rPr>
          <w:rFonts w:ascii="Tahoma" w:hAnsi="Tahoma" w:cs="Tahoma"/>
          <w:sz w:val="28"/>
          <w:szCs w:val="28"/>
        </w:rPr>
        <w:t xml:space="preserve">onstitution has, by necessary implication, </w:t>
      </w:r>
      <w:r w:rsidR="00217EB7" w:rsidRPr="00C43279">
        <w:rPr>
          <w:rFonts w:ascii="Tahoma" w:hAnsi="Tahoma" w:cs="Tahoma"/>
          <w:sz w:val="28"/>
          <w:szCs w:val="28"/>
        </w:rPr>
        <w:t>ousted the</w:t>
      </w:r>
      <w:r w:rsidR="009B3A85" w:rsidRPr="00C43279">
        <w:rPr>
          <w:rFonts w:ascii="Tahoma" w:hAnsi="Tahoma" w:cs="Tahoma"/>
          <w:sz w:val="28"/>
          <w:szCs w:val="28"/>
        </w:rPr>
        <w:t xml:space="preserve"> </w:t>
      </w:r>
      <w:r w:rsidR="00310CD3" w:rsidRPr="00C43279">
        <w:rPr>
          <w:rFonts w:ascii="Tahoma" w:hAnsi="Tahoma" w:cs="Tahoma"/>
          <w:sz w:val="28"/>
          <w:szCs w:val="28"/>
        </w:rPr>
        <w:t>jurisdiction of</w:t>
      </w:r>
      <w:r w:rsidR="00217EB7" w:rsidRPr="00C43279">
        <w:rPr>
          <w:rFonts w:ascii="Tahoma" w:hAnsi="Tahoma" w:cs="Tahoma"/>
          <w:sz w:val="28"/>
          <w:szCs w:val="28"/>
        </w:rPr>
        <w:t xml:space="preserve"> </w:t>
      </w:r>
      <w:r w:rsidR="00310CD3" w:rsidRPr="00C43279">
        <w:rPr>
          <w:rFonts w:ascii="Tahoma" w:hAnsi="Tahoma" w:cs="Tahoma"/>
          <w:sz w:val="28"/>
          <w:szCs w:val="28"/>
        </w:rPr>
        <w:t xml:space="preserve">the </w:t>
      </w:r>
      <w:r w:rsidR="00C43279">
        <w:rPr>
          <w:rFonts w:ascii="Tahoma" w:hAnsi="Tahoma" w:cs="Tahoma"/>
          <w:sz w:val="28"/>
          <w:szCs w:val="28"/>
        </w:rPr>
        <w:t>H</w:t>
      </w:r>
      <w:r w:rsidR="00310CD3" w:rsidRPr="00C43279">
        <w:rPr>
          <w:rFonts w:ascii="Tahoma" w:hAnsi="Tahoma" w:cs="Tahoma"/>
          <w:sz w:val="28"/>
          <w:szCs w:val="28"/>
        </w:rPr>
        <w:t xml:space="preserve">igh </w:t>
      </w:r>
      <w:r w:rsidR="00C43279">
        <w:rPr>
          <w:rFonts w:ascii="Tahoma" w:hAnsi="Tahoma" w:cs="Tahoma"/>
          <w:sz w:val="28"/>
          <w:szCs w:val="28"/>
        </w:rPr>
        <w:t>C</w:t>
      </w:r>
      <w:r w:rsidR="00310CD3" w:rsidRPr="00C43279">
        <w:rPr>
          <w:rFonts w:ascii="Tahoma" w:hAnsi="Tahoma" w:cs="Tahoma"/>
          <w:sz w:val="28"/>
          <w:szCs w:val="28"/>
        </w:rPr>
        <w:t>ourt from hearing any matters</w:t>
      </w:r>
      <w:r w:rsidR="009B3A85" w:rsidRPr="00C43279">
        <w:rPr>
          <w:rFonts w:ascii="Tahoma" w:hAnsi="Tahoma" w:cs="Tahoma"/>
          <w:sz w:val="28"/>
          <w:szCs w:val="28"/>
        </w:rPr>
        <w:t xml:space="preserve"> </w:t>
      </w:r>
      <w:r w:rsidR="00310CD3" w:rsidRPr="00C43279">
        <w:rPr>
          <w:rFonts w:ascii="Tahoma" w:hAnsi="Tahoma" w:cs="Tahoma"/>
          <w:sz w:val="28"/>
          <w:szCs w:val="28"/>
        </w:rPr>
        <w:t xml:space="preserve">related to </w:t>
      </w:r>
      <w:r w:rsidR="00C43279">
        <w:rPr>
          <w:rFonts w:ascii="Tahoma" w:hAnsi="Tahoma" w:cs="Tahoma"/>
          <w:sz w:val="28"/>
          <w:szCs w:val="28"/>
        </w:rPr>
        <w:t>A</w:t>
      </w:r>
      <w:r w:rsidR="00310CD3" w:rsidRPr="00C43279">
        <w:rPr>
          <w:rFonts w:ascii="Tahoma" w:hAnsi="Tahoma" w:cs="Tahoma"/>
          <w:sz w:val="28"/>
          <w:szCs w:val="28"/>
        </w:rPr>
        <w:t>rticle 34 of the</w:t>
      </w:r>
      <w:r w:rsidR="00217EB7" w:rsidRPr="00C43279">
        <w:rPr>
          <w:rFonts w:ascii="Tahoma" w:hAnsi="Tahoma" w:cs="Tahoma"/>
          <w:sz w:val="28"/>
          <w:szCs w:val="28"/>
        </w:rPr>
        <w:t xml:space="preserve"> </w:t>
      </w:r>
      <w:r w:rsidR="00C43279">
        <w:rPr>
          <w:rFonts w:ascii="Tahoma" w:hAnsi="Tahoma" w:cs="Tahoma"/>
          <w:sz w:val="28"/>
          <w:szCs w:val="28"/>
        </w:rPr>
        <w:t>C</w:t>
      </w:r>
      <w:r w:rsidR="00217EB7" w:rsidRPr="00C43279">
        <w:rPr>
          <w:rFonts w:ascii="Tahoma" w:hAnsi="Tahoma" w:cs="Tahoma"/>
          <w:sz w:val="28"/>
          <w:szCs w:val="28"/>
        </w:rPr>
        <w:t xml:space="preserve">onstitution. </w:t>
      </w:r>
      <w:r w:rsidR="009B3A85" w:rsidRPr="00C43279">
        <w:rPr>
          <w:rFonts w:ascii="Tahoma" w:hAnsi="Tahoma" w:cs="Tahoma"/>
          <w:sz w:val="28"/>
          <w:szCs w:val="28"/>
        </w:rPr>
        <w:t>Judicial</w:t>
      </w:r>
      <w:r w:rsidR="00310CD3" w:rsidRPr="00C43279">
        <w:rPr>
          <w:rFonts w:ascii="Tahoma" w:hAnsi="Tahoma" w:cs="Tahoma"/>
          <w:sz w:val="28"/>
          <w:szCs w:val="28"/>
        </w:rPr>
        <w:t xml:space="preserve"> precedent was there</w:t>
      </w:r>
      <w:r w:rsidR="009B3A85" w:rsidRPr="00C43279">
        <w:rPr>
          <w:rFonts w:ascii="Tahoma" w:hAnsi="Tahoma" w:cs="Tahoma"/>
          <w:sz w:val="28"/>
          <w:szCs w:val="28"/>
        </w:rPr>
        <w:t>, and</w:t>
      </w:r>
      <w:r w:rsidR="00310CD3" w:rsidRPr="00C43279">
        <w:rPr>
          <w:rFonts w:ascii="Tahoma" w:hAnsi="Tahoma" w:cs="Tahoma"/>
          <w:sz w:val="28"/>
          <w:szCs w:val="28"/>
        </w:rPr>
        <w:t xml:space="preserve"> in </w:t>
      </w:r>
      <w:r w:rsidR="00217EB7" w:rsidRPr="00C43279">
        <w:rPr>
          <w:rFonts w:ascii="Tahoma" w:hAnsi="Tahoma" w:cs="Tahoma"/>
          <w:sz w:val="28"/>
          <w:szCs w:val="28"/>
        </w:rPr>
        <w:t xml:space="preserve">specific instance </w:t>
      </w:r>
      <w:r w:rsidR="00310CD3" w:rsidRPr="00C43279">
        <w:rPr>
          <w:rFonts w:ascii="Tahoma" w:hAnsi="Tahoma" w:cs="Tahoma"/>
          <w:sz w:val="28"/>
          <w:szCs w:val="28"/>
        </w:rPr>
        <w:t>where the</w:t>
      </w:r>
      <w:r w:rsidR="009B3A85" w:rsidRPr="00C43279">
        <w:rPr>
          <w:rFonts w:ascii="Tahoma" w:hAnsi="Tahoma" w:cs="Tahoma"/>
          <w:sz w:val="28"/>
          <w:szCs w:val="28"/>
        </w:rPr>
        <w:t xml:space="preserve"> </w:t>
      </w:r>
      <w:r w:rsidR="00310CD3" w:rsidRPr="00C43279">
        <w:rPr>
          <w:rFonts w:ascii="Tahoma" w:hAnsi="Tahoma" w:cs="Tahoma"/>
          <w:sz w:val="28"/>
          <w:szCs w:val="28"/>
        </w:rPr>
        <w:t>court has recognised that situations will occur where the</w:t>
      </w:r>
      <w:r w:rsidR="00217EB7" w:rsidRPr="00C43279">
        <w:rPr>
          <w:rFonts w:ascii="Tahoma" w:hAnsi="Tahoma" w:cs="Tahoma"/>
          <w:sz w:val="28"/>
          <w:szCs w:val="28"/>
        </w:rPr>
        <w:t xml:space="preserve"> </w:t>
      </w:r>
      <w:r w:rsidR="00310CD3" w:rsidRPr="00C43279">
        <w:rPr>
          <w:rFonts w:ascii="Tahoma" w:hAnsi="Tahoma" w:cs="Tahoma"/>
          <w:sz w:val="28"/>
          <w:szCs w:val="28"/>
        </w:rPr>
        <w:t xml:space="preserve">jurisdiction of the </w:t>
      </w:r>
      <w:r w:rsidR="00C43279" w:rsidRPr="00C43279">
        <w:rPr>
          <w:rFonts w:ascii="Tahoma" w:hAnsi="Tahoma" w:cs="Tahoma"/>
          <w:sz w:val="28"/>
          <w:szCs w:val="28"/>
        </w:rPr>
        <w:t xml:space="preserve">High Court </w:t>
      </w:r>
      <w:r w:rsidR="00310CD3" w:rsidRPr="00C43279">
        <w:rPr>
          <w:rFonts w:ascii="Tahoma" w:hAnsi="Tahoma" w:cs="Tahoma"/>
          <w:sz w:val="28"/>
          <w:szCs w:val="28"/>
        </w:rPr>
        <w:t xml:space="preserve">may be ousted and </w:t>
      </w:r>
      <w:r w:rsidR="00C43279">
        <w:rPr>
          <w:rFonts w:ascii="Tahoma" w:hAnsi="Tahoma" w:cs="Tahoma"/>
          <w:sz w:val="28"/>
          <w:szCs w:val="28"/>
        </w:rPr>
        <w:t xml:space="preserve">this is </w:t>
      </w:r>
      <w:r w:rsidR="00310CD3" w:rsidRPr="00C43279">
        <w:rPr>
          <w:rFonts w:ascii="Tahoma" w:hAnsi="Tahoma" w:cs="Tahoma"/>
          <w:sz w:val="28"/>
          <w:szCs w:val="28"/>
        </w:rPr>
        <w:t>expressly so</w:t>
      </w:r>
      <w:r w:rsidR="009B3A85" w:rsidRPr="00C43279">
        <w:rPr>
          <w:rFonts w:ascii="Tahoma" w:hAnsi="Tahoma" w:cs="Tahoma"/>
          <w:sz w:val="28"/>
          <w:szCs w:val="28"/>
        </w:rPr>
        <w:t xml:space="preserve"> </w:t>
      </w:r>
      <w:r w:rsidR="00310CD3" w:rsidRPr="00C43279">
        <w:rPr>
          <w:rFonts w:ascii="Tahoma" w:hAnsi="Tahoma" w:cs="Tahoma"/>
          <w:sz w:val="28"/>
          <w:szCs w:val="28"/>
        </w:rPr>
        <w:t>stated by</w:t>
      </w:r>
      <w:r w:rsidR="00217EB7" w:rsidRPr="00C43279">
        <w:rPr>
          <w:rFonts w:ascii="Tahoma" w:hAnsi="Tahoma" w:cs="Tahoma"/>
          <w:sz w:val="28"/>
          <w:szCs w:val="28"/>
        </w:rPr>
        <w:t xml:space="preserve"> </w:t>
      </w:r>
      <w:r w:rsidR="00310CD3" w:rsidRPr="00C43279">
        <w:rPr>
          <w:rFonts w:ascii="Tahoma" w:hAnsi="Tahoma" w:cs="Tahoma"/>
          <w:sz w:val="28"/>
          <w:szCs w:val="28"/>
        </w:rPr>
        <w:t xml:space="preserve">statute. </w:t>
      </w:r>
      <w:r w:rsidR="003F0FF7" w:rsidRPr="00C43279">
        <w:rPr>
          <w:rFonts w:ascii="Tahoma" w:hAnsi="Tahoma" w:cs="Tahoma"/>
          <w:sz w:val="28"/>
          <w:szCs w:val="28"/>
        </w:rPr>
        <w:t>This</w:t>
      </w:r>
      <w:r w:rsidR="00310CD3" w:rsidRPr="00C43279">
        <w:rPr>
          <w:rFonts w:ascii="Tahoma" w:hAnsi="Tahoma" w:cs="Tahoma"/>
          <w:sz w:val="28"/>
          <w:szCs w:val="28"/>
        </w:rPr>
        <w:t xml:space="preserve"> court was referred to the case </w:t>
      </w:r>
      <w:r w:rsidR="003F0FF7" w:rsidRPr="00C43279">
        <w:rPr>
          <w:rFonts w:ascii="Tahoma" w:hAnsi="Tahoma" w:cs="Tahoma"/>
          <w:sz w:val="28"/>
          <w:szCs w:val="28"/>
        </w:rPr>
        <w:t>of</w:t>
      </w:r>
      <w:r w:rsidR="009B3A85" w:rsidRPr="00C43279">
        <w:rPr>
          <w:rFonts w:ascii="Tahoma" w:hAnsi="Tahoma" w:cs="Tahoma"/>
          <w:b/>
          <w:sz w:val="28"/>
          <w:szCs w:val="28"/>
        </w:rPr>
        <w:t xml:space="preserve"> ZNPF Board Vs The</w:t>
      </w:r>
      <w:r w:rsidR="00217EB7" w:rsidRPr="00C43279">
        <w:rPr>
          <w:rFonts w:ascii="Tahoma" w:hAnsi="Tahoma" w:cs="Tahoma"/>
          <w:b/>
          <w:sz w:val="28"/>
          <w:szCs w:val="28"/>
        </w:rPr>
        <w:t xml:space="preserve"> </w:t>
      </w:r>
      <w:r w:rsidR="009B3A85" w:rsidRPr="00C43279">
        <w:rPr>
          <w:rFonts w:ascii="Tahoma" w:hAnsi="Tahoma" w:cs="Tahoma"/>
          <w:b/>
          <w:sz w:val="28"/>
          <w:szCs w:val="28"/>
        </w:rPr>
        <w:t xml:space="preserve">Attorney General </w:t>
      </w:r>
      <w:r w:rsidR="00CB141C" w:rsidRPr="00C43279">
        <w:rPr>
          <w:rFonts w:ascii="Tahoma" w:hAnsi="Tahoma" w:cs="Tahoma"/>
          <w:b/>
          <w:sz w:val="28"/>
          <w:szCs w:val="28"/>
        </w:rPr>
        <w:t>and</w:t>
      </w:r>
      <w:r w:rsidR="009B3A85" w:rsidRPr="00C43279">
        <w:rPr>
          <w:rFonts w:ascii="Tahoma" w:hAnsi="Tahoma" w:cs="Tahoma"/>
          <w:b/>
          <w:sz w:val="28"/>
          <w:szCs w:val="28"/>
        </w:rPr>
        <w:t xml:space="preserve"> Others (3) </w:t>
      </w:r>
      <w:r w:rsidR="00310CD3" w:rsidRPr="00C43279">
        <w:rPr>
          <w:rFonts w:ascii="Tahoma" w:hAnsi="Tahoma" w:cs="Tahoma"/>
          <w:sz w:val="28"/>
          <w:szCs w:val="28"/>
        </w:rPr>
        <w:t>where the</w:t>
      </w:r>
      <w:r w:rsidR="00BC6040">
        <w:rPr>
          <w:rFonts w:ascii="Tahoma" w:hAnsi="Tahoma" w:cs="Tahoma"/>
          <w:sz w:val="28"/>
          <w:szCs w:val="28"/>
        </w:rPr>
        <w:t xml:space="preserve"> Supreme</w:t>
      </w:r>
      <w:r w:rsidR="00310CD3" w:rsidRPr="00C43279">
        <w:rPr>
          <w:rFonts w:ascii="Tahoma" w:hAnsi="Tahoma" w:cs="Tahoma"/>
          <w:sz w:val="28"/>
          <w:szCs w:val="28"/>
        </w:rPr>
        <w:t xml:space="preserve"> </w:t>
      </w:r>
      <w:r w:rsidR="00BC6040">
        <w:rPr>
          <w:rFonts w:ascii="Tahoma" w:hAnsi="Tahoma" w:cs="Tahoma"/>
          <w:sz w:val="28"/>
          <w:szCs w:val="28"/>
        </w:rPr>
        <w:t>C</w:t>
      </w:r>
      <w:r w:rsidR="00310CD3" w:rsidRPr="00C43279">
        <w:rPr>
          <w:rFonts w:ascii="Tahoma" w:hAnsi="Tahoma" w:cs="Tahoma"/>
          <w:sz w:val="28"/>
          <w:szCs w:val="28"/>
        </w:rPr>
        <w:t>ourt</w:t>
      </w:r>
      <w:r w:rsidR="009B3A85" w:rsidRPr="00C43279">
        <w:rPr>
          <w:rFonts w:ascii="Tahoma" w:hAnsi="Tahoma" w:cs="Tahoma"/>
          <w:sz w:val="28"/>
          <w:szCs w:val="28"/>
        </w:rPr>
        <w:t xml:space="preserve"> </w:t>
      </w:r>
      <w:r w:rsidR="00310CD3" w:rsidRPr="00C43279">
        <w:rPr>
          <w:rFonts w:ascii="Tahoma" w:hAnsi="Tahoma" w:cs="Tahoma"/>
          <w:sz w:val="28"/>
          <w:szCs w:val="28"/>
        </w:rPr>
        <w:t>observed:</w:t>
      </w:r>
    </w:p>
    <w:p w:rsidR="00665F69" w:rsidRDefault="00665F69" w:rsidP="00C43279">
      <w:pPr>
        <w:pStyle w:val="ListParagraph"/>
        <w:spacing w:after="0" w:line="360" w:lineRule="auto"/>
        <w:jc w:val="both"/>
        <w:rPr>
          <w:rFonts w:ascii="Tahoma" w:hAnsi="Tahoma" w:cs="Tahoma"/>
          <w:sz w:val="28"/>
          <w:szCs w:val="28"/>
        </w:rPr>
      </w:pPr>
    </w:p>
    <w:p w:rsidR="005336BE" w:rsidRDefault="005336BE" w:rsidP="005336BE">
      <w:pPr>
        <w:pStyle w:val="ListParagraph"/>
        <w:spacing w:after="0" w:line="360" w:lineRule="auto"/>
        <w:jc w:val="center"/>
        <w:rPr>
          <w:rFonts w:ascii="Tahoma" w:hAnsi="Tahoma" w:cs="Tahoma"/>
          <w:sz w:val="28"/>
          <w:szCs w:val="28"/>
        </w:rPr>
      </w:pPr>
      <w:r>
        <w:rPr>
          <w:rFonts w:ascii="Tahoma" w:hAnsi="Tahoma" w:cs="Tahoma"/>
          <w:sz w:val="28"/>
          <w:szCs w:val="28"/>
        </w:rPr>
        <w:lastRenderedPageBreak/>
        <w:t>R14</w:t>
      </w:r>
    </w:p>
    <w:p w:rsidR="005336BE" w:rsidRPr="00310CD3" w:rsidRDefault="005336BE" w:rsidP="005336BE">
      <w:pPr>
        <w:pStyle w:val="ListParagraph"/>
        <w:spacing w:after="0" w:line="360" w:lineRule="auto"/>
        <w:jc w:val="center"/>
        <w:rPr>
          <w:rFonts w:ascii="Tahoma" w:hAnsi="Tahoma" w:cs="Tahoma"/>
          <w:sz w:val="28"/>
          <w:szCs w:val="28"/>
        </w:rPr>
      </w:pPr>
    </w:p>
    <w:p w:rsidR="00DB2EFF" w:rsidRPr="00C43279" w:rsidRDefault="00310CD3" w:rsidP="00C43279">
      <w:pPr>
        <w:spacing w:line="360" w:lineRule="auto"/>
        <w:ind w:left="720"/>
        <w:jc w:val="both"/>
        <w:rPr>
          <w:rFonts w:ascii="Tahoma" w:hAnsi="Tahoma" w:cs="Tahoma"/>
          <w:i/>
          <w:sz w:val="28"/>
          <w:szCs w:val="28"/>
        </w:rPr>
      </w:pPr>
      <w:r w:rsidRPr="00C43279">
        <w:rPr>
          <w:rFonts w:ascii="Tahoma" w:hAnsi="Tahoma" w:cs="Tahoma"/>
          <w:i/>
          <w:sz w:val="28"/>
          <w:szCs w:val="28"/>
        </w:rPr>
        <w:t xml:space="preserve">“…..after very anxious moments following upon the </w:t>
      </w:r>
      <w:r w:rsidR="00235EDA" w:rsidRPr="00C43279">
        <w:rPr>
          <w:rFonts w:ascii="Tahoma" w:hAnsi="Tahoma" w:cs="Tahoma"/>
          <w:i/>
          <w:sz w:val="28"/>
          <w:szCs w:val="28"/>
        </w:rPr>
        <w:t>Privy Council</w:t>
      </w:r>
      <w:r w:rsidRPr="00C43279">
        <w:rPr>
          <w:rFonts w:ascii="Tahoma" w:hAnsi="Tahoma" w:cs="Tahoma"/>
          <w:i/>
          <w:sz w:val="28"/>
          <w:szCs w:val="28"/>
        </w:rPr>
        <w:t xml:space="preserve"> decision, </w:t>
      </w:r>
      <w:r w:rsidR="00235EDA" w:rsidRPr="00C43279">
        <w:rPr>
          <w:rFonts w:ascii="Tahoma" w:hAnsi="Tahoma" w:cs="Tahoma"/>
          <w:i/>
          <w:sz w:val="28"/>
          <w:szCs w:val="28"/>
        </w:rPr>
        <w:t>I</w:t>
      </w:r>
      <w:r w:rsidRPr="00C43279">
        <w:rPr>
          <w:rFonts w:ascii="Tahoma" w:hAnsi="Tahoma" w:cs="Tahoma"/>
          <w:i/>
          <w:sz w:val="28"/>
          <w:szCs w:val="28"/>
        </w:rPr>
        <w:t xml:space="preserve"> hold that section 101 (3) of the </w:t>
      </w:r>
      <w:r w:rsidR="00A83E1E" w:rsidRPr="00C43279">
        <w:rPr>
          <w:rFonts w:ascii="Tahoma" w:hAnsi="Tahoma" w:cs="Tahoma"/>
          <w:i/>
          <w:sz w:val="28"/>
          <w:szCs w:val="28"/>
        </w:rPr>
        <w:t>Industrial Relations Act</w:t>
      </w:r>
      <w:r w:rsidRPr="00C43279">
        <w:rPr>
          <w:rFonts w:ascii="Tahoma" w:hAnsi="Tahoma" w:cs="Tahoma"/>
          <w:i/>
          <w:sz w:val="28"/>
          <w:szCs w:val="28"/>
        </w:rPr>
        <w:t>, cap.</w:t>
      </w:r>
      <w:r w:rsidR="00BD015D" w:rsidRPr="00C43279">
        <w:rPr>
          <w:rFonts w:ascii="Tahoma" w:hAnsi="Tahoma" w:cs="Tahoma"/>
          <w:i/>
          <w:sz w:val="28"/>
          <w:szCs w:val="28"/>
        </w:rPr>
        <w:t xml:space="preserve"> </w:t>
      </w:r>
      <w:r w:rsidRPr="00C43279">
        <w:rPr>
          <w:rFonts w:ascii="Tahoma" w:hAnsi="Tahoma" w:cs="Tahoma"/>
          <w:i/>
          <w:sz w:val="28"/>
          <w:szCs w:val="28"/>
        </w:rPr>
        <w:t xml:space="preserve">517 excludes the power of the </w:t>
      </w:r>
      <w:r w:rsidR="00A83E1E" w:rsidRPr="00C43279">
        <w:rPr>
          <w:rFonts w:ascii="Tahoma" w:hAnsi="Tahoma" w:cs="Tahoma"/>
          <w:i/>
          <w:sz w:val="28"/>
          <w:szCs w:val="28"/>
        </w:rPr>
        <w:t xml:space="preserve">High Court </w:t>
      </w:r>
      <w:r w:rsidRPr="00C43279">
        <w:rPr>
          <w:rFonts w:ascii="Tahoma" w:hAnsi="Tahoma" w:cs="Tahoma"/>
          <w:i/>
          <w:sz w:val="28"/>
          <w:szCs w:val="28"/>
        </w:rPr>
        <w:t xml:space="preserve">to issue orders of certiorari removing the proceedings or decisions of the </w:t>
      </w:r>
      <w:r w:rsidR="00C43279" w:rsidRPr="00C43279">
        <w:rPr>
          <w:rFonts w:ascii="Tahoma" w:hAnsi="Tahoma" w:cs="Tahoma"/>
          <w:i/>
          <w:sz w:val="28"/>
          <w:szCs w:val="28"/>
        </w:rPr>
        <w:t xml:space="preserve">Industrial Relations Court </w:t>
      </w:r>
      <w:r w:rsidRPr="00C43279">
        <w:rPr>
          <w:rFonts w:ascii="Tahoma" w:hAnsi="Tahoma" w:cs="Tahoma"/>
          <w:i/>
          <w:sz w:val="28"/>
          <w:szCs w:val="28"/>
        </w:rPr>
        <w:t xml:space="preserve">into the </w:t>
      </w:r>
      <w:r w:rsidR="00C43279" w:rsidRPr="00C43279">
        <w:rPr>
          <w:rFonts w:ascii="Tahoma" w:hAnsi="Tahoma" w:cs="Tahoma"/>
          <w:i/>
          <w:sz w:val="28"/>
          <w:szCs w:val="28"/>
        </w:rPr>
        <w:t xml:space="preserve">High Court </w:t>
      </w:r>
      <w:r w:rsidRPr="00C43279">
        <w:rPr>
          <w:rFonts w:ascii="Tahoma" w:hAnsi="Tahoma" w:cs="Tahoma"/>
          <w:i/>
          <w:sz w:val="28"/>
          <w:szCs w:val="28"/>
        </w:rPr>
        <w:t>for purposes of (if bad) quashing the same.”</w:t>
      </w:r>
    </w:p>
    <w:p w:rsidR="00665F69" w:rsidRPr="00310CD3" w:rsidRDefault="00665F69" w:rsidP="00C43279">
      <w:pPr>
        <w:pStyle w:val="ListParagraph"/>
        <w:spacing w:after="0" w:line="360" w:lineRule="auto"/>
        <w:jc w:val="both"/>
        <w:rPr>
          <w:rFonts w:ascii="Tahoma" w:hAnsi="Tahoma" w:cs="Tahoma"/>
          <w:sz w:val="28"/>
          <w:szCs w:val="28"/>
        </w:rPr>
      </w:pPr>
    </w:p>
    <w:p w:rsidR="003D591F" w:rsidRPr="00C43279" w:rsidRDefault="00A83E1E" w:rsidP="00C43279">
      <w:pPr>
        <w:spacing w:line="360" w:lineRule="auto"/>
        <w:jc w:val="both"/>
        <w:rPr>
          <w:rFonts w:ascii="Tahoma" w:hAnsi="Tahoma" w:cs="Tahoma"/>
          <w:sz w:val="28"/>
          <w:szCs w:val="28"/>
        </w:rPr>
      </w:pPr>
      <w:r w:rsidRPr="00C43279">
        <w:rPr>
          <w:rFonts w:ascii="Tahoma" w:hAnsi="Tahoma" w:cs="Tahoma"/>
          <w:sz w:val="28"/>
          <w:szCs w:val="28"/>
        </w:rPr>
        <w:t>S</w:t>
      </w:r>
      <w:r w:rsidR="00310CD3" w:rsidRPr="00C43279">
        <w:rPr>
          <w:rFonts w:ascii="Tahoma" w:hAnsi="Tahoma" w:cs="Tahoma"/>
          <w:sz w:val="28"/>
          <w:szCs w:val="28"/>
        </w:rPr>
        <w:t xml:space="preserve">tressing that in terms of section 21 (3) of </w:t>
      </w:r>
      <w:r w:rsidR="003F0FF7" w:rsidRPr="00C43279">
        <w:rPr>
          <w:rFonts w:ascii="Tahoma" w:hAnsi="Tahoma" w:cs="Tahoma"/>
          <w:sz w:val="28"/>
          <w:szCs w:val="28"/>
        </w:rPr>
        <w:t>A</w:t>
      </w:r>
      <w:r w:rsidR="00310CD3" w:rsidRPr="00C43279">
        <w:rPr>
          <w:rFonts w:ascii="Tahoma" w:hAnsi="Tahoma" w:cs="Tahoma"/>
          <w:sz w:val="28"/>
          <w:szCs w:val="28"/>
        </w:rPr>
        <w:t>ct no.</w:t>
      </w:r>
      <w:r w:rsidR="009B3A85" w:rsidRPr="00C43279">
        <w:rPr>
          <w:rFonts w:ascii="Tahoma" w:hAnsi="Tahoma" w:cs="Tahoma"/>
          <w:sz w:val="28"/>
          <w:szCs w:val="28"/>
        </w:rPr>
        <w:t xml:space="preserve"> </w:t>
      </w:r>
      <w:r w:rsidR="00310CD3" w:rsidRPr="00C43279">
        <w:rPr>
          <w:rFonts w:ascii="Tahoma" w:hAnsi="Tahoma" w:cs="Tahoma"/>
          <w:sz w:val="28"/>
          <w:szCs w:val="28"/>
        </w:rPr>
        <w:t>12 as ea</w:t>
      </w:r>
      <w:r w:rsidR="009B3A85" w:rsidRPr="00C43279">
        <w:rPr>
          <w:rFonts w:ascii="Tahoma" w:hAnsi="Tahoma" w:cs="Tahoma"/>
          <w:sz w:val="28"/>
          <w:szCs w:val="28"/>
        </w:rPr>
        <w:t>r</w:t>
      </w:r>
      <w:r w:rsidR="00310CD3" w:rsidRPr="00C43279">
        <w:rPr>
          <w:rFonts w:ascii="Tahoma" w:hAnsi="Tahoma" w:cs="Tahoma"/>
          <w:sz w:val="28"/>
          <w:szCs w:val="28"/>
        </w:rPr>
        <w:t xml:space="preserve">lier herein quoted, </w:t>
      </w:r>
      <w:r w:rsidR="00C43279">
        <w:rPr>
          <w:rFonts w:ascii="Tahoma" w:hAnsi="Tahoma" w:cs="Tahoma"/>
          <w:sz w:val="28"/>
          <w:szCs w:val="28"/>
        </w:rPr>
        <w:t xml:space="preserve">the law </w:t>
      </w:r>
      <w:r w:rsidR="00310CD3" w:rsidRPr="00C43279">
        <w:rPr>
          <w:rFonts w:ascii="Tahoma" w:hAnsi="Tahoma" w:cs="Tahoma"/>
          <w:sz w:val="28"/>
          <w:szCs w:val="28"/>
        </w:rPr>
        <w:t>provides that</w:t>
      </w:r>
      <w:r w:rsidR="00C43279">
        <w:rPr>
          <w:rFonts w:ascii="Tahoma" w:hAnsi="Tahoma" w:cs="Tahoma"/>
          <w:sz w:val="28"/>
          <w:szCs w:val="28"/>
        </w:rPr>
        <w:t>,</w:t>
      </w:r>
      <w:r w:rsidR="00310CD3" w:rsidRPr="00C43279">
        <w:rPr>
          <w:rFonts w:ascii="Tahoma" w:hAnsi="Tahoma" w:cs="Tahoma"/>
          <w:sz w:val="28"/>
          <w:szCs w:val="28"/>
        </w:rPr>
        <w:t xml:space="preserve"> any issue relating to the nomination and election of the president can only be taken to court after the elections have been held and the </w:t>
      </w:r>
      <w:r w:rsidR="00C43279">
        <w:rPr>
          <w:rFonts w:ascii="Tahoma" w:hAnsi="Tahoma" w:cs="Tahoma"/>
          <w:sz w:val="28"/>
          <w:szCs w:val="28"/>
        </w:rPr>
        <w:t>person elected sworn in, i</w:t>
      </w:r>
      <w:r w:rsidR="009B3A85" w:rsidRPr="00C43279">
        <w:rPr>
          <w:rFonts w:ascii="Tahoma" w:hAnsi="Tahoma" w:cs="Tahoma"/>
          <w:sz w:val="28"/>
          <w:szCs w:val="28"/>
        </w:rPr>
        <w:t>n</w:t>
      </w:r>
      <w:r w:rsidR="00310CD3" w:rsidRPr="00C43279">
        <w:rPr>
          <w:rFonts w:ascii="Tahoma" w:hAnsi="Tahoma" w:cs="Tahoma"/>
          <w:sz w:val="28"/>
          <w:szCs w:val="28"/>
        </w:rPr>
        <w:t xml:space="preserve"> </w:t>
      </w:r>
      <w:r w:rsidR="009B3A85" w:rsidRPr="00C43279">
        <w:rPr>
          <w:rFonts w:ascii="Tahoma" w:hAnsi="Tahoma" w:cs="Tahoma"/>
          <w:sz w:val="28"/>
          <w:szCs w:val="28"/>
        </w:rPr>
        <w:t>accordance</w:t>
      </w:r>
      <w:r w:rsidR="00310CD3" w:rsidRPr="00C43279">
        <w:rPr>
          <w:rFonts w:ascii="Tahoma" w:hAnsi="Tahoma" w:cs="Tahoma"/>
          <w:sz w:val="28"/>
          <w:szCs w:val="28"/>
        </w:rPr>
        <w:t xml:space="preserve"> with </w:t>
      </w:r>
      <w:r w:rsidR="009B3A85" w:rsidRPr="00C43279">
        <w:rPr>
          <w:rFonts w:ascii="Tahoma" w:hAnsi="Tahoma" w:cs="Tahoma"/>
          <w:sz w:val="28"/>
          <w:szCs w:val="28"/>
        </w:rPr>
        <w:t>C</w:t>
      </w:r>
      <w:r w:rsidR="00310CD3" w:rsidRPr="00C43279">
        <w:rPr>
          <w:rFonts w:ascii="Tahoma" w:hAnsi="Tahoma" w:cs="Tahoma"/>
          <w:sz w:val="28"/>
          <w:szCs w:val="28"/>
        </w:rPr>
        <w:t xml:space="preserve">lause 9 of </w:t>
      </w:r>
      <w:r w:rsidR="009B3A85" w:rsidRPr="00C43279">
        <w:rPr>
          <w:rFonts w:ascii="Tahoma" w:hAnsi="Tahoma" w:cs="Tahoma"/>
          <w:sz w:val="28"/>
          <w:szCs w:val="28"/>
        </w:rPr>
        <w:t>A</w:t>
      </w:r>
      <w:r w:rsidR="00310CD3" w:rsidRPr="00C43279">
        <w:rPr>
          <w:rFonts w:ascii="Tahoma" w:hAnsi="Tahoma" w:cs="Tahoma"/>
          <w:sz w:val="28"/>
          <w:szCs w:val="28"/>
        </w:rPr>
        <w:t xml:space="preserve">rticle 34 of the </w:t>
      </w:r>
      <w:r w:rsidR="00C43279">
        <w:rPr>
          <w:rFonts w:ascii="Tahoma" w:hAnsi="Tahoma" w:cs="Tahoma"/>
          <w:sz w:val="28"/>
          <w:szCs w:val="28"/>
        </w:rPr>
        <w:t>C</w:t>
      </w:r>
      <w:r w:rsidR="00310CD3" w:rsidRPr="00C43279">
        <w:rPr>
          <w:rFonts w:ascii="Tahoma" w:hAnsi="Tahoma" w:cs="Tahoma"/>
          <w:sz w:val="28"/>
          <w:szCs w:val="28"/>
        </w:rPr>
        <w:t>onstitution.</w:t>
      </w:r>
    </w:p>
    <w:p w:rsidR="00C10901" w:rsidRPr="006A38EF" w:rsidRDefault="00C10901" w:rsidP="006A38EF">
      <w:pPr>
        <w:spacing w:after="0" w:line="360" w:lineRule="auto"/>
        <w:rPr>
          <w:rFonts w:ascii="Tahoma" w:hAnsi="Tahoma" w:cs="Tahoma"/>
          <w:sz w:val="28"/>
          <w:szCs w:val="28"/>
        </w:rPr>
      </w:pPr>
    </w:p>
    <w:p w:rsidR="00DB713C" w:rsidRPr="00C43279" w:rsidRDefault="009B3A85" w:rsidP="00C43279">
      <w:pPr>
        <w:spacing w:line="360" w:lineRule="auto"/>
        <w:jc w:val="both"/>
        <w:rPr>
          <w:rFonts w:ascii="Tahoma" w:hAnsi="Tahoma" w:cs="Tahoma"/>
          <w:sz w:val="28"/>
          <w:szCs w:val="28"/>
        </w:rPr>
      </w:pPr>
      <w:r w:rsidRPr="00C43279">
        <w:rPr>
          <w:rFonts w:ascii="Tahoma" w:hAnsi="Tahoma" w:cs="Tahoma"/>
          <w:sz w:val="28"/>
          <w:szCs w:val="28"/>
        </w:rPr>
        <w:t>Counsel</w:t>
      </w:r>
      <w:r w:rsidR="00310CD3" w:rsidRPr="00C43279">
        <w:rPr>
          <w:rFonts w:ascii="Tahoma" w:hAnsi="Tahoma" w:cs="Tahoma"/>
          <w:sz w:val="28"/>
          <w:szCs w:val="28"/>
        </w:rPr>
        <w:t xml:space="preserve"> submitted</w:t>
      </w:r>
      <w:r w:rsidR="00C43279" w:rsidRPr="00C43279">
        <w:rPr>
          <w:rFonts w:ascii="Tahoma" w:hAnsi="Tahoma" w:cs="Tahoma"/>
          <w:sz w:val="28"/>
          <w:szCs w:val="28"/>
        </w:rPr>
        <w:t>,</w:t>
      </w:r>
      <w:r w:rsidR="00310CD3" w:rsidRPr="00C43279">
        <w:rPr>
          <w:rFonts w:ascii="Tahoma" w:hAnsi="Tahoma" w:cs="Tahoma"/>
          <w:sz w:val="28"/>
          <w:szCs w:val="28"/>
        </w:rPr>
        <w:t xml:space="preserve"> in conclusion on this limb, as the elections in issue were yet to take place, the present action was prematurely instituted. </w:t>
      </w:r>
      <w:r w:rsidR="00A83E1E" w:rsidRPr="00C43279">
        <w:rPr>
          <w:rFonts w:ascii="Tahoma" w:hAnsi="Tahoma" w:cs="Tahoma"/>
          <w:sz w:val="28"/>
          <w:szCs w:val="28"/>
        </w:rPr>
        <w:t>On</w:t>
      </w:r>
      <w:r w:rsidR="00310CD3" w:rsidRPr="00C43279">
        <w:rPr>
          <w:rFonts w:ascii="Tahoma" w:hAnsi="Tahoma" w:cs="Tahoma"/>
          <w:sz w:val="28"/>
          <w:szCs w:val="28"/>
        </w:rPr>
        <w:t xml:space="preserve"> the challenge relating to citing the 3</w:t>
      </w:r>
      <w:r w:rsidR="00310CD3" w:rsidRPr="00C10901">
        <w:rPr>
          <w:rFonts w:ascii="Tahoma" w:hAnsi="Tahoma" w:cs="Tahoma"/>
          <w:sz w:val="28"/>
          <w:szCs w:val="28"/>
          <w:vertAlign w:val="superscript"/>
        </w:rPr>
        <w:t>rd</w:t>
      </w:r>
      <w:r w:rsidR="00310CD3" w:rsidRPr="00C43279">
        <w:rPr>
          <w:rFonts w:ascii="Tahoma" w:hAnsi="Tahoma" w:cs="Tahoma"/>
          <w:sz w:val="28"/>
          <w:szCs w:val="28"/>
        </w:rPr>
        <w:t xml:space="preserve"> defendant as a party to the present action, the argument was that the said 3</w:t>
      </w:r>
      <w:r w:rsidR="00310CD3" w:rsidRPr="00C43279">
        <w:rPr>
          <w:rFonts w:ascii="Tahoma" w:hAnsi="Tahoma" w:cs="Tahoma"/>
          <w:sz w:val="28"/>
          <w:szCs w:val="28"/>
          <w:vertAlign w:val="superscript"/>
        </w:rPr>
        <w:t>rd</w:t>
      </w:r>
      <w:r w:rsidR="00310CD3" w:rsidRPr="00C43279">
        <w:rPr>
          <w:rFonts w:ascii="Tahoma" w:hAnsi="Tahoma" w:cs="Tahoma"/>
          <w:sz w:val="28"/>
          <w:szCs w:val="28"/>
        </w:rPr>
        <w:t xml:space="preserve"> defendant namely, the </w:t>
      </w:r>
      <w:r w:rsidR="00A83E1E" w:rsidRPr="00C43279">
        <w:rPr>
          <w:rFonts w:ascii="Tahoma" w:hAnsi="Tahoma" w:cs="Tahoma"/>
          <w:sz w:val="28"/>
          <w:szCs w:val="28"/>
        </w:rPr>
        <w:t xml:space="preserve">Electoral Commission of </w:t>
      </w:r>
      <w:r w:rsidRPr="00C43279">
        <w:rPr>
          <w:rFonts w:ascii="Tahoma" w:hAnsi="Tahoma" w:cs="Tahoma"/>
          <w:sz w:val="28"/>
          <w:szCs w:val="28"/>
        </w:rPr>
        <w:t>Zambia</w:t>
      </w:r>
      <w:r w:rsidR="00310CD3" w:rsidRPr="00C43279">
        <w:rPr>
          <w:rFonts w:ascii="Tahoma" w:hAnsi="Tahoma" w:cs="Tahoma"/>
          <w:sz w:val="28"/>
          <w:szCs w:val="28"/>
        </w:rPr>
        <w:t xml:space="preserve">, is established pursuant to section 4 of </w:t>
      </w:r>
      <w:r w:rsidRPr="00C43279">
        <w:rPr>
          <w:rFonts w:ascii="Tahoma" w:hAnsi="Tahoma" w:cs="Tahoma"/>
          <w:sz w:val="28"/>
          <w:szCs w:val="28"/>
        </w:rPr>
        <w:t>The Electoral Commission Act C</w:t>
      </w:r>
      <w:r w:rsidR="00310CD3" w:rsidRPr="00C43279">
        <w:rPr>
          <w:rFonts w:ascii="Tahoma" w:hAnsi="Tahoma" w:cs="Tahoma"/>
          <w:sz w:val="28"/>
          <w:szCs w:val="28"/>
        </w:rPr>
        <w:t xml:space="preserve">hapter 17 of the laws of </w:t>
      </w:r>
      <w:r w:rsidRPr="00C43279">
        <w:rPr>
          <w:rFonts w:ascii="Tahoma" w:hAnsi="Tahoma" w:cs="Tahoma"/>
          <w:sz w:val="28"/>
          <w:szCs w:val="28"/>
        </w:rPr>
        <w:t>Zambia</w:t>
      </w:r>
      <w:r w:rsidR="00310CD3" w:rsidRPr="00C43279">
        <w:rPr>
          <w:rFonts w:ascii="Tahoma" w:hAnsi="Tahoma" w:cs="Tahoma"/>
          <w:sz w:val="28"/>
          <w:szCs w:val="28"/>
        </w:rPr>
        <w:t>, which provides that:</w:t>
      </w:r>
    </w:p>
    <w:p w:rsidR="006A033E" w:rsidRPr="00310CD3" w:rsidRDefault="006A033E" w:rsidP="009B4613">
      <w:pPr>
        <w:pStyle w:val="ListParagraph"/>
        <w:spacing w:after="0" w:line="360" w:lineRule="auto"/>
        <w:jc w:val="both"/>
        <w:rPr>
          <w:rFonts w:ascii="Tahoma" w:hAnsi="Tahoma" w:cs="Tahoma"/>
          <w:sz w:val="28"/>
          <w:szCs w:val="28"/>
        </w:rPr>
      </w:pPr>
    </w:p>
    <w:p w:rsidR="009B4613" w:rsidRPr="009B4613" w:rsidRDefault="009B3A85" w:rsidP="009B4613">
      <w:pPr>
        <w:pStyle w:val="ListParagraph"/>
        <w:numPr>
          <w:ilvl w:val="0"/>
          <w:numId w:val="16"/>
        </w:numPr>
        <w:spacing w:line="360" w:lineRule="auto"/>
        <w:ind w:firstLine="0"/>
        <w:jc w:val="both"/>
        <w:rPr>
          <w:rFonts w:ascii="Tahoma" w:hAnsi="Tahoma" w:cs="Tahoma"/>
          <w:b/>
          <w:sz w:val="28"/>
          <w:szCs w:val="28"/>
        </w:rPr>
      </w:pPr>
      <w:r w:rsidRPr="009B4613">
        <w:rPr>
          <w:rFonts w:ascii="Tahoma" w:hAnsi="Tahoma" w:cs="Tahoma"/>
          <w:b/>
          <w:sz w:val="28"/>
          <w:szCs w:val="28"/>
        </w:rPr>
        <w:t>(1)</w:t>
      </w:r>
      <w:r w:rsidR="00310CD3" w:rsidRPr="009B4613">
        <w:rPr>
          <w:rFonts w:ascii="Tahoma" w:hAnsi="Tahoma" w:cs="Tahoma"/>
          <w:b/>
          <w:sz w:val="28"/>
          <w:szCs w:val="28"/>
        </w:rPr>
        <w:t xml:space="preserve"> </w:t>
      </w:r>
      <w:r w:rsidR="009B4613" w:rsidRPr="009B4613">
        <w:rPr>
          <w:rFonts w:ascii="Tahoma" w:hAnsi="Tahoma" w:cs="Tahoma"/>
          <w:b/>
          <w:sz w:val="28"/>
          <w:szCs w:val="28"/>
        </w:rPr>
        <w:t>The</w:t>
      </w:r>
      <w:r w:rsidR="00310CD3" w:rsidRPr="009B4613">
        <w:rPr>
          <w:rFonts w:ascii="Tahoma" w:hAnsi="Tahoma" w:cs="Tahoma"/>
          <w:b/>
          <w:sz w:val="28"/>
          <w:szCs w:val="28"/>
        </w:rPr>
        <w:t xml:space="preserve"> commission as established by </w:t>
      </w:r>
      <w:r w:rsidR="009B4613" w:rsidRPr="009B4613">
        <w:rPr>
          <w:rFonts w:ascii="Tahoma" w:hAnsi="Tahoma" w:cs="Tahoma"/>
          <w:b/>
          <w:sz w:val="28"/>
          <w:szCs w:val="28"/>
        </w:rPr>
        <w:t>A</w:t>
      </w:r>
      <w:r w:rsidR="00310CD3" w:rsidRPr="009B4613">
        <w:rPr>
          <w:rFonts w:ascii="Tahoma" w:hAnsi="Tahoma" w:cs="Tahoma"/>
          <w:b/>
          <w:sz w:val="28"/>
          <w:szCs w:val="28"/>
        </w:rPr>
        <w:t xml:space="preserve">rticle 76 of the </w:t>
      </w:r>
      <w:r w:rsidR="009B4613" w:rsidRPr="009B4613">
        <w:rPr>
          <w:rFonts w:ascii="Tahoma" w:hAnsi="Tahoma" w:cs="Tahoma"/>
          <w:b/>
          <w:sz w:val="28"/>
          <w:szCs w:val="28"/>
        </w:rPr>
        <w:t>C</w:t>
      </w:r>
      <w:r w:rsidR="00310CD3" w:rsidRPr="009B4613">
        <w:rPr>
          <w:rFonts w:ascii="Tahoma" w:hAnsi="Tahoma" w:cs="Tahoma"/>
          <w:b/>
          <w:sz w:val="28"/>
          <w:szCs w:val="28"/>
        </w:rPr>
        <w:t>onstitution shall have the fun</w:t>
      </w:r>
      <w:r w:rsidR="00CB141C" w:rsidRPr="009B4613">
        <w:rPr>
          <w:rFonts w:ascii="Tahoma" w:hAnsi="Tahoma" w:cs="Tahoma"/>
          <w:b/>
          <w:sz w:val="28"/>
          <w:szCs w:val="28"/>
        </w:rPr>
        <w:t xml:space="preserve">ctions specified in the </w:t>
      </w:r>
      <w:r w:rsidR="009B4613" w:rsidRPr="009B4613">
        <w:rPr>
          <w:rFonts w:ascii="Tahoma" w:hAnsi="Tahoma" w:cs="Tahoma"/>
          <w:b/>
          <w:sz w:val="28"/>
          <w:szCs w:val="28"/>
        </w:rPr>
        <w:t>A</w:t>
      </w:r>
      <w:r w:rsidR="00CB141C" w:rsidRPr="009B4613">
        <w:rPr>
          <w:rFonts w:ascii="Tahoma" w:hAnsi="Tahoma" w:cs="Tahoma"/>
          <w:b/>
          <w:sz w:val="28"/>
          <w:szCs w:val="28"/>
        </w:rPr>
        <w:t>rticle</w:t>
      </w:r>
      <w:r w:rsidR="009B4613" w:rsidRPr="009B4613">
        <w:rPr>
          <w:rFonts w:ascii="Tahoma" w:hAnsi="Tahoma" w:cs="Tahoma"/>
          <w:b/>
          <w:sz w:val="28"/>
          <w:szCs w:val="28"/>
        </w:rPr>
        <w:t>.</w:t>
      </w:r>
      <w:r w:rsidR="00CB141C" w:rsidRPr="009B4613">
        <w:rPr>
          <w:rFonts w:ascii="Tahoma" w:hAnsi="Tahoma" w:cs="Tahoma"/>
          <w:b/>
          <w:sz w:val="28"/>
          <w:szCs w:val="28"/>
        </w:rPr>
        <w:t xml:space="preserve"> </w:t>
      </w:r>
    </w:p>
    <w:p w:rsidR="009B4613" w:rsidRDefault="009B4613" w:rsidP="009B4613">
      <w:pPr>
        <w:pStyle w:val="ListParagraph"/>
        <w:spacing w:after="0" w:line="360" w:lineRule="auto"/>
        <w:jc w:val="both"/>
        <w:rPr>
          <w:rFonts w:ascii="Tahoma" w:hAnsi="Tahoma" w:cs="Tahoma"/>
          <w:sz w:val="28"/>
          <w:szCs w:val="28"/>
        </w:rPr>
      </w:pPr>
    </w:p>
    <w:p w:rsidR="006A033E" w:rsidRPr="009B4613" w:rsidRDefault="009B4613" w:rsidP="009B4613">
      <w:pPr>
        <w:spacing w:line="360" w:lineRule="auto"/>
        <w:jc w:val="both"/>
        <w:rPr>
          <w:rFonts w:ascii="Tahoma" w:hAnsi="Tahoma" w:cs="Tahoma"/>
          <w:sz w:val="28"/>
          <w:szCs w:val="28"/>
        </w:rPr>
      </w:pPr>
      <w:r w:rsidRPr="009B4613">
        <w:rPr>
          <w:rFonts w:ascii="Tahoma" w:hAnsi="Tahoma" w:cs="Tahoma"/>
          <w:sz w:val="28"/>
          <w:szCs w:val="28"/>
        </w:rPr>
        <w:t>Article</w:t>
      </w:r>
      <w:r w:rsidR="00310CD3" w:rsidRPr="009B4613">
        <w:rPr>
          <w:rFonts w:ascii="Tahoma" w:hAnsi="Tahoma" w:cs="Tahoma"/>
          <w:sz w:val="28"/>
          <w:szCs w:val="28"/>
        </w:rPr>
        <w:t xml:space="preserve"> 76 of the constitution states:</w:t>
      </w:r>
    </w:p>
    <w:p w:rsidR="005336BE" w:rsidRDefault="005336BE" w:rsidP="009B4613">
      <w:pPr>
        <w:spacing w:line="360" w:lineRule="auto"/>
        <w:ind w:left="720"/>
        <w:jc w:val="both"/>
        <w:rPr>
          <w:rFonts w:ascii="Tahoma" w:hAnsi="Tahoma" w:cs="Tahoma"/>
          <w:sz w:val="28"/>
          <w:szCs w:val="28"/>
        </w:rPr>
      </w:pPr>
    </w:p>
    <w:p w:rsidR="005336BE" w:rsidRDefault="005336BE" w:rsidP="009B4613">
      <w:pPr>
        <w:spacing w:line="360" w:lineRule="auto"/>
        <w:ind w:left="720"/>
        <w:jc w:val="both"/>
        <w:rPr>
          <w:rFonts w:ascii="Tahoma" w:hAnsi="Tahoma" w:cs="Tahoma"/>
          <w:sz w:val="28"/>
          <w:szCs w:val="28"/>
        </w:rPr>
      </w:pPr>
    </w:p>
    <w:p w:rsidR="005336BE" w:rsidRDefault="005336BE" w:rsidP="005336BE">
      <w:pPr>
        <w:spacing w:line="360" w:lineRule="auto"/>
        <w:ind w:left="720"/>
        <w:jc w:val="center"/>
        <w:rPr>
          <w:rFonts w:ascii="Tahoma" w:hAnsi="Tahoma" w:cs="Tahoma"/>
          <w:sz w:val="28"/>
          <w:szCs w:val="28"/>
        </w:rPr>
      </w:pPr>
      <w:r>
        <w:rPr>
          <w:rFonts w:ascii="Tahoma" w:hAnsi="Tahoma" w:cs="Tahoma"/>
          <w:sz w:val="28"/>
          <w:szCs w:val="28"/>
        </w:rPr>
        <w:lastRenderedPageBreak/>
        <w:t>R15</w:t>
      </w:r>
    </w:p>
    <w:p w:rsidR="005336BE" w:rsidRDefault="005336BE" w:rsidP="005336BE">
      <w:pPr>
        <w:spacing w:after="0" w:line="360" w:lineRule="auto"/>
        <w:ind w:left="720"/>
        <w:jc w:val="center"/>
        <w:rPr>
          <w:rFonts w:ascii="Tahoma" w:hAnsi="Tahoma" w:cs="Tahoma"/>
          <w:sz w:val="28"/>
          <w:szCs w:val="28"/>
        </w:rPr>
      </w:pPr>
    </w:p>
    <w:p w:rsidR="00D747DF" w:rsidRPr="009B4613" w:rsidRDefault="009B4613" w:rsidP="009B4613">
      <w:pPr>
        <w:spacing w:line="360" w:lineRule="auto"/>
        <w:ind w:left="720"/>
        <w:jc w:val="both"/>
        <w:rPr>
          <w:rFonts w:ascii="Tahoma" w:hAnsi="Tahoma" w:cs="Tahoma"/>
          <w:b/>
          <w:sz w:val="28"/>
          <w:szCs w:val="28"/>
        </w:rPr>
      </w:pPr>
      <w:r w:rsidRPr="009B4613">
        <w:rPr>
          <w:rFonts w:ascii="Tahoma" w:hAnsi="Tahoma" w:cs="Tahoma"/>
          <w:b/>
          <w:sz w:val="28"/>
          <w:szCs w:val="28"/>
        </w:rPr>
        <w:t>“</w:t>
      </w:r>
      <w:r w:rsidR="00310CD3" w:rsidRPr="009B4613">
        <w:rPr>
          <w:rFonts w:ascii="Tahoma" w:hAnsi="Tahoma" w:cs="Tahoma"/>
          <w:b/>
          <w:sz w:val="28"/>
          <w:szCs w:val="28"/>
        </w:rPr>
        <w:t xml:space="preserve">76. </w:t>
      </w:r>
      <w:r w:rsidR="009B3A85" w:rsidRPr="009B4613">
        <w:rPr>
          <w:rFonts w:ascii="Tahoma" w:hAnsi="Tahoma" w:cs="Tahoma"/>
          <w:b/>
          <w:sz w:val="28"/>
          <w:szCs w:val="28"/>
        </w:rPr>
        <w:t>(1)</w:t>
      </w:r>
      <w:r w:rsidR="00310CD3" w:rsidRPr="009B4613">
        <w:rPr>
          <w:rFonts w:ascii="Tahoma" w:hAnsi="Tahoma" w:cs="Tahoma"/>
          <w:b/>
          <w:sz w:val="28"/>
          <w:szCs w:val="28"/>
        </w:rPr>
        <w:t xml:space="preserve"> </w:t>
      </w:r>
      <w:r w:rsidRPr="009B4613">
        <w:rPr>
          <w:rFonts w:ascii="Tahoma" w:hAnsi="Tahoma" w:cs="Tahoma"/>
          <w:b/>
          <w:sz w:val="28"/>
          <w:szCs w:val="28"/>
        </w:rPr>
        <w:t>T</w:t>
      </w:r>
      <w:r w:rsidR="00310CD3" w:rsidRPr="009B4613">
        <w:rPr>
          <w:rFonts w:ascii="Tahoma" w:hAnsi="Tahoma" w:cs="Tahoma"/>
          <w:b/>
          <w:sz w:val="28"/>
          <w:szCs w:val="28"/>
        </w:rPr>
        <w:t xml:space="preserve">here is hereby established an autonomous </w:t>
      </w:r>
      <w:r w:rsidR="00C43279" w:rsidRPr="009B4613">
        <w:rPr>
          <w:rFonts w:ascii="Tahoma" w:hAnsi="Tahoma" w:cs="Tahoma"/>
          <w:b/>
          <w:sz w:val="28"/>
          <w:szCs w:val="28"/>
        </w:rPr>
        <w:t xml:space="preserve">Electoral Commission </w:t>
      </w:r>
      <w:r w:rsidR="00310CD3" w:rsidRPr="009B4613">
        <w:rPr>
          <w:rFonts w:ascii="Tahoma" w:hAnsi="Tahoma" w:cs="Tahoma"/>
          <w:b/>
          <w:sz w:val="28"/>
          <w:szCs w:val="28"/>
        </w:rPr>
        <w:t xml:space="preserve">to supervise the registration of voters, to conduct presidential and parliamentary elections and to review the boundaries of the constituencies into which </w:t>
      </w:r>
      <w:r w:rsidR="009B3A85" w:rsidRPr="009B4613">
        <w:rPr>
          <w:rFonts w:ascii="Tahoma" w:hAnsi="Tahoma" w:cs="Tahoma"/>
          <w:b/>
          <w:sz w:val="28"/>
          <w:szCs w:val="28"/>
        </w:rPr>
        <w:t>Zambia</w:t>
      </w:r>
      <w:r w:rsidR="00310CD3" w:rsidRPr="009B4613">
        <w:rPr>
          <w:rFonts w:ascii="Tahoma" w:hAnsi="Tahoma" w:cs="Tahoma"/>
          <w:b/>
          <w:sz w:val="28"/>
          <w:szCs w:val="28"/>
        </w:rPr>
        <w:t xml:space="preserve"> is divided for the purposes of elections to the </w:t>
      </w:r>
      <w:r w:rsidRPr="009B4613">
        <w:rPr>
          <w:rFonts w:ascii="Tahoma" w:hAnsi="Tahoma" w:cs="Tahoma"/>
          <w:b/>
          <w:sz w:val="28"/>
          <w:szCs w:val="28"/>
        </w:rPr>
        <w:t>N</w:t>
      </w:r>
      <w:r w:rsidR="00310CD3" w:rsidRPr="009B4613">
        <w:rPr>
          <w:rFonts w:ascii="Tahoma" w:hAnsi="Tahoma" w:cs="Tahoma"/>
          <w:b/>
          <w:sz w:val="28"/>
          <w:szCs w:val="28"/>
        </w:rPr>
        <w:t xml:space="preserve">ational </w:t>
      </w:r>
      <w:r w:rsidRPr="009B4613">
        <w:rPr>
          <w:rFonts w:ascii="Tahoma" w:hAnsi="Tahoma" w:cs="Tahoma"/>
          <w:b/>
          <w:sz w:val="28"/>
          <w:szCs w:val="28"/>
        </w:rPr>
        <w:t>A</w:t>
      </w:r>
      <w:r w:rsidR="00310CD3" w:rsidRPr="009B4613">
        <w:rPr>
          <w:rFonts w:ascii="Tahoma" w:hAnsi="Tahoma" w:cs="Tahoma"/>
          <w:b/>
          <w:sz w:val="28"/>
          <w:szCs w:val="28"/>
        </w:rPr>
        <w:t>ssembly.</w:t>
      </w:r>
      <w:r w:rsidRPr="009B4613">
        <w:rPr>
          <w:rFonts w:ascii="Tahoma" w:hAnsi="Tahoma" w:cs="Tahoma"/>
          <w:b/>
          <w:sz w:val="28"/>
          <w:szCs w:val="28"/>
        </w:rPr>
        <w:t>”</w:t>
      </w:r>
    </w:p>
    <w:p w:rsidR="006A033E" w:rsidRPr="00310CD3" w:rsidRDefault="006A033E" w:rsidP="00E57233">
      <w:pPr>
        <w:pStyle w:val="ListParagraph"/>
        <w:spacing w:line="360" w:lineRule="auto"/>
        <w:jc w:val="both"/>
        <w:rPr>
          <w:rFonts w:ascii="Tahoma" w:hAnsi="Tahoma" w:cs="Tahoma"/>
          <w:sz w:val="28"/>
          <w:szCs w:val="28"/>
        </w:rPr>
      </w:pPr>
    </w:p>
    <w:p w:rsidR="006F5E9B" w:rsidRPr="006A38EF" w:rsidRDefault="009B3A85" w:rsidP="006A38EF">
      <w:pPr>
        <w:spacing w:line="360" w:lineRule="auto"/>
        <w:jc w:val="both"/>
        <w:rPr>
          <w:rFonts w:ascii="Tahoma" w:hAnsi="Tahoma" w:cs="Tahoma"/>
          <w:sz w:val="28"/>
          <w:szCs w:val="28"/>
        </w:rPr>
      </w:pPr>
      <w:r w:rsidRPr="009B4613">
        <w:rPr>
          <w:rFonts w:ascii="Tahoma" w:hAnsi="Tahoma" w:cs="Tahoma"/>
          <w:sz w:val="28"/>
          <w:szCs w:val="28"/>
        </w:rPr>
        <w:t>The</w:t>
      </w:r>
      <w:r w:rsidR="00310CD3" w:rsidRPr="009B4613">
        <w:rPr>
          <w:rFonts w:ascii="Tahoma" w:hAnsi="Tahoma" w:cs="Tahoma"/>
          <w:sz w:val="28"/>
          <w:szCs w:val="28"/>
        </w:rPr>
        <w:t xml:space="preserve"> submissions in this regard were that</w:t>
      </w:r>
      <w:r w:rsidR="009B4613">
        <w:rPr>
          <w:rFonts w:ascii="Tahoma" w:hAnsi="Tahoma" w:cs="Tahoma"/>
          <w:sz w:val="28"/>
          <w:szCs w:val="28"/>
        </w:rPr>
        <w:t>,</w:t>
      </w:r>
      <w:r w:rsidR="00310CD3" w:rsidRPr="009B4613">
        <w:rPr>
          <w:rFonts w:ascii="Tahoma" w:hAnsi="Tahoma" w:cs="Tahoma"/>
          <w:sz w:val="28"/>
          <w:szCs w:val="28"/>
        </w:rPr>
        <w:t xml:space="preserve"> the </w:t>
      </w:r>
      <w:r w:rsidR="009B4613" w:rsidRPr="009B4613">
        <w:rPr>
          <w:rFonts w:ascii="Tahoma" w:hAnsi="Tahoma" w:cs="Tahoma"/>
          <w:sz w:val="28"/>
          <w:szCs w:val="28"/>
        </w:rPr>
        <w:t xml:space="preserve">Electoral Commission of </w:t>
      </w:r>
      <w:r w:rsidRPr="009B4613">
        <w:rPr>
          <w:rFonts w:ascii="Tahoma" w:hAnsi="Tahoma" w:cs="Tahoma"/>
          <w:sz w:val="28"/>
          <w:szCs w:val="28"/>
        </w:rPr>
        <w:t>Zambia</w:t>
      </w:r>
      <w:r w:rsidR="00310CD3" w:rsidRPr="009B4613">
        <w:rPr>
          <w:rFonts w:ascii="Tahoma" w:hAnsi="Tahoma" w:cs="Tahoma"/>
          <w:sz w:val="28"/>
          <w:szCs w:val="28"/>
        </w:rPr>
        <w:t xml:space="preserve"> is not endowed with the status of </w:t>
      </w:r>
      <w:r w:rsidR="00BC6040">
        <w:rPr>
          <w:rFonts w:ascii="Tahoma" w:hAnsi="Tahoma" w:cs="Tahoma"/>
          <w:sz w:val="28"/>
          <w:szCs w:val="28"/>
        </w:rPr>
        <w:t>a</w:t>
      </w:r>
      <w:r w:rsidR="009B4613">
        <w:rPr>
          <w:rFonts w:ascii="Tahoma" w:hAnsi="Tahoma" w:cs="Tahoma"/>
          <w:sz w:val="28"/>
          <w:szCs w:val="28"/>
        </w:rPr>
        <w:t xml:space="preserve"> </w:t>
      </w:r>
      <w:r w:rsidR="00310CD3" w:rsidRPr="009B4613">
        <w:rPr>
          <w:rFonts w:ascii="Tahoma" w:hAnsi="Tahoma" w:cs="Tahoma"/>
          <w:sz w:val="28"/>
          <w:szCs w:val="28"/>
        </w:rPr>
        <w:t xml:space="preserve">body corporate.  </w:t>
      </w:r>
      <w:r w:rsidRPr="009B4613">
        <w:rPr>
          <w:rFonts w:ascii="Tahoma" w:hAnsi="Tahoma" w:cs="Tahoma"/>
          <w:sz w:val="28"/>
          <w:szCs w:val="28"/>
        </w:rPr>
        <w:t>It</w:t>
      </w:r>
      <w:r w:rsidR="00310CD3" w:rsidRPr="009B4613">
        <w:rPr>
          <w:rFonts w:ascii="Tahoma" w:hAnsi="Tahoma" w:cs="Tahoma"/>
          <w:sz w:val="28"/>
          <w:szCs w:val="28"/>
        </w:rPr>
        <w:t xml:space="preserve"> can neither sue nor be sued and it must accordingly follow that all suits by or against the </w:t>
      </w:r>
      <w:r w:rsidR="009B4613" w:rsidRPr="009B4613">
        <w:rPr>
          <w:rFonts w:ascii="Tahoma" w:hAnsi="Tahoma" w:cs="Tahoma"/>
          <w:sz w:val="28"/>
          <w:szCs w:val="28"/>
        </w:rPr>
        <w:t xml:space="preserve">Electoral Commission of </w:t>
      </w:r>
      <w:r w:rsidRPr="009B4613">
        <w:rPr>
          <w:rFonts w:ascii="Tahoma" w:hAnsi="Tahoma" w:cs="Tahoma"/>
          <w:sz w:val="28"/>
          <w:szCs w:val="28"/>
        </w:rPr>
        <w:t>Zambia</w:t>
      </w:r>
      <w:r w:rsidR="00310CD3" w:rsidRPr="009B4613">
        <w:rPr>
          <w:rFonts w:ascii="Tahoma" w:hAnsi="Tahoma" w:cs="Tahoma"/>
          <w:sz w:val="28"/>
          <w:szCs w:val="28"/>
        </w:rPr>
        <w:t xml:space="preserve"> are</w:t>
      </w:r>
      <w:r w:rsidR="00C67F6E">
        <w:rPr>
          <w:rFonts w:ascii="Tahoma" w:hAnsi="Tahoma" w:cs="Tahoma"/>
          <w:sz w:val="28"/>
          <w:szCs w:val="28"/>
        </w:rPr>
        <w:t xml:space="preserve"> suits by and against the S</w:t>
      </w:r>
      <w:r w:rsidR="00310CD3" w:rsidRPr="009B4613">
        <w:rPr>
          <w:rFonts w:ascii="Tahoma" w:hAnsi="Tahoma" w:cs="Tahoma"/>
          <w:sz w:val="28"/>
          <w:szCs w:val="28"/>
        </w:rPr>
        <w:t xml:space="preserve">tate and the provisions of section 12 of the </w:t>
      </w:r>
      <w:r w:rsidR="009B4613" w:rsidRPr="009B4613">
        <w:rPr>
          <w:rFonts w:ascii="Tahoma" w:hAnsi="Tahoma" w:cs="Tahoma"/>
          <w:sz w:val="28"/>
          <w:szCs w:val="28"/>
        </w:rPr>
        <w:t xml:space="preserve">State Proceedings Act </w:t>
      </w:r>
      <w:r w:rsidR="00310CD3" w:rsidRPr="009B4613">
        <w:rPr>
          <w:rFonts w:ascii="Tahoma" w:hAnsi="Tahoma" w:cs="Tahoma"/>
          <w:sz w:val="28"/>
          <w:szCs w:val="28"/>
        </w:rPr>
        <w:t xml:space="preserve">chapter 71 of the laws of </w:t>
      </w:r>
      <w:r w:rsidRPr="009B4613">
        <w:rPr>
          <w:rFonts w:ascii="Tahoma" w:hAnsi="Tahoma" w:cs="Tahoma"/>
          <w:sz w:val="28"/>
          <w:szCs w:val="28"/>
        </w:rPr>
        <w:t>Zambia</w:t>
      </w:r>
      <w:r w:rsidR="00310CD3" w:rsidRPr="009B4613">
        <w:rPr>
          <w:rFonts w:ascii="Tahoma" w:hAnsi="Tahoma" w:cs="Tahoma"/>
          <w:sz w:val="28"/>
          <w:szCs w:val="28"/>
        </w:rPr>
        <w:t xml:space="preserve"> would apply to the </w:t>
      </w:r>
      <w:r w:rsidR="009B4613" w:rsidRPr="009B4613">
        <w:rPr>
          <w:rFonts w:ascii="Tahoma" w:hAnsi="Tahoma" w:cs="Tahoma"/>
          <w:sz w:val="28"/>
          <w:szCs w:val="28"/>
        </w:rPr>
        <w:t xml:space="preserve">Electoral Commission </w:t>
      </w:r>
      <w:r w:rsidR="009B4613">
        <w:rPr>
          <w:rFonts w:ascii="Tahoma" w:hAnsi="Tahoma" w:cs="Tahoma"/>
          <w:sz w:val="28"/>
          <w:szCs w:val="28"/>
        </w:rPr>
        <w:t>o</w:t>
      </w:r>
      <w:r w:rsidR="009B4613" w:rsidRPr="009B4613">
        <w:rPr>
          <w:rFonts w:ascii="Tahoma" w:hAnsi="Tahoma" w:cs="Tahoma"/>
          <w:sz w:val="28"/>
          <w:szCs w:val="28"/>
        </w:rPr>
        <w:t xml:space="preserve">f </w:t>
      </w:r>
      <w:r w:rsidRPr="009B4613">
        <w:rPr>
          <w:rFonts w:ascii="Tahoma" w:hAnsi="Tahoma" w:cs="Tahoma"/>
          <w:sz w:val="28"/>
          <w:szCs w:val="28"/>
        </w:rPr>
        <w:t>Zambia</w:t>
      </w:r>
      <w:r w:rsidR="00310CD3" w:rsidRPr="009B4613">
        <w:rPr>
          <w:rFonts w:ascii="Tahoma" w:hAnsi="Tahoma" w:cs="Tahoma"/>
          <w:sz w:val="28"/>
          <w:szCs w:val="28"/>
        </w:rPr>
        <w:t xml:space="preserve">. </w:t>
      </w:r>
      <w:r w:rsidRPr="009B4613">
        <w:rPr>
          <w:rFonts w:ascii="Tahoma" w:hAnsi="Tahoma" w:cs="Tahoma"/>
          <w:sz w:val="28"/>
          <w:szCs w:val="28"/>
        </w:rPr>
        <w:t>This</w:t>
      </w:r>
      <w:r w:rsidR="00310CD3" w:rsidRPr="009B4613">
        <w:rPr>
          <w:rFonts w:ascii="Tahoma" w:hAnsi="Tahoma" w:cs="Tahoma"/>
          <w:sz w:val="28"/>
          <w:szCs w:val="28"/>
        </w:rPr>
        <w:t xml:space="preserve"> section provides as follows:</w:t>
      </w:r>
    </w:p>
    <w:p w:rsidR="00C10901" w:rsidRPr="00C10901" w:rsidRDefault="00C10901" w:rsidP="00C10901">
      <w:pPr>
        <w:pStyle w:val="ListParagraph"/>
        <w:spacing w:after="0" w:line="360" w:lineRule="auto"/>
        <w:jc w:val="center"/>
        <w:rPr>
          <w:rFonts w:ascii="Tahoma" w:hAnsi="Tahoma" w:cs="Tahoma"/>
          <w:sz w:val="28"/>
          <w:szCs w:val="28"/>
        </w:rPr>
      </w:pPr>
    </w:p>
    <w:p w:rsidR="00566248" w:rsidRPr="009B4613" w:rsidRDefault="009B4613" w:rsidP="009B4613">
      <w:pPr>
        <w:spacing w:line="360" w:lineRule="auto"/>
        <w:ind w:left="720"/>
        <w:jc w:val="both"/>
        <w:rPr>
          <w:rFonts w:ascii="Tahoma" w:hAnsi="Tahoma" w:cs="Tahoma"/>
          <w:b/>
          <w:sz w:val="28"/>
          <w:szCs w:val="28"/>
        </w:rPr>
      </w:pPr>
      <w:r>
        <w:rPr>
          <w:rFonts w:ascii="Tahoma" w:hAnsi="Tahoma" w:cs="Tahoma"/>
          <w:b/>
          <w:sz w:val="28"/>
          <w:szCs w:val="28"/>
        </w:rPr>
        <w:t>“</w:t>
      </w:r>
      <w:r w:rsidR="00310CD3" w:rsidRPr="009B4613">
        <w:rPr>
          <w:rFonts w:ascii="Tahoma" w:hAnsi="Tahoma" w:cs="Tahoma"/>
          <w:b/>
          <w:sz w:val="28"/>
          <w:szCs w:val="28"/>
        </w:rPr>
        <w:t xml:space="preserve">12. </w:t>
      </w:r>
      <w:r w:rsidR="009B3A85" w:rsidRPr="009B4613">
        <w:rPr>
          <w:rFonts w:ascii="Tahoma" w:hAnsi="Tahoma" w:cs="Tahoma"/>
          <w:b/>
          <w:sz w:val="28"/>
          <w:szCs w:val="28"/>
        </w:rPr>
        <w:t>(1)</w:t>
      </w:r>
      <w:r w:rsidR="00310CD3" w:rsidRPr="009B4613">
        <w:rPr>
          <w:rFonts w:ascii="Tahoma" w:hAnsi="Tahoma" w:cs="Tahoma"/>
          <w:b/>
          <w:sz w:val="28"/>
          <w:szCs w:val="28"/>
        </w:rPr>
        <w:t xml:space="preserve"> </w:t>
      </w:r>
      <w:r>
        <w:rPr>
          <w:rFonts w:ascii="Tahoma" w:hAnsi="Tahoma" w:cs="Tahoma"/>
          <w:b/>
          <w:sz w:val="28"/>
          <w:szCs w:val="28"/>
        </w:rPr>
        <w:t>S</w:t>
      </w:r>
      <w:r w:rsidR="00310CD3" w:rsidRPr="009B4613">
        <w:rPr>
          <w:rFonts w:ascii="Tahoma" w:hAnsi="Tahoma" w:cs="Tahoma"/>
          <w:b/>
          <w:sz w:val="28"/>
          <w:szCs w:val="28"/>
        </w:rPr>
        <w:t>ubject to the provisions of any other written law</w:t>
      </w:r>
      <w:r>
        <w:rPr>
          <w:rFonts w:ascii="Tahoma" w:hAnsi="Tahoma" w:cs="Tahoma"/>
          <w:b/>
          <w:sz w:val="28"/>
          <w:szCs w:val="28"/>
        </w:rPr>
        <w:t>,</w:t>
      </w:r>
      <w:r w:rsidR="00310CD3" w:rsidRPr="009B4613">
        <w:rPr>
          <w:rFonts w:ascii="Tahoma" w:hAnsi="Tahoma" w:cs="Tahoma"/>
          <w:b/>
          <w:sz w:val="28"/>
          <w:szCs w:val="28"/>
        </w:rPr>
        <w:t xml:space="preserve"> civil</w:t>
      </w:r>
      <w:r w:rsidR="00C67F6E">
        <w:rPr>
          <w:rFonts w:ascii="Tahoma" w:hAnsi="Tahoma" w:cs="Tahoma"/>
          <w:b/>
          <w:sz w:val="28"/>
          <w:szCs w:val="28"/>
        </w:rPr>
        <w:t xml:space="preserve"> proceedings by or against the S</w:t>
      </w:r>
      <w:r w:rsidR="00310CD3" w:rsidRPr="009B4613">
        <w:rPr>
          <w:rFonts w:ascii="Tahoma" w:hAnsi="Tahoma" w:cs="Tahoma"/>
          <w:b/>
          <w:sz w:val="28"/>
          <w:szCs w:val="28"/>
        </w:rPr>
        <w:t xml:space="preserve">tate shall be instituted by or against the </w:t>
      </w:r>
      <w:r>
        <w:rPr>
          <w:rFonts w:ascii="Tahoma" w:hAnsi="Tahoma" w:cs="Tahoma"/>
          <w:b/>
          <w:sz w:val="28"/>
          <w:szCs w:val="28"/>
        </w:rPr>
        <w:t>A</w:t>
      </w:r>
      <w:r w:rsidR="00310CD3" w:rsidRPr="009B4613">
        <w:rPr>
          <w:rFonts w:ascii="Tahoma" w:hAnsi="Tahoma" w:cs="Tahoma"/>
          <w:b/>
          <w:sz w:val="28"/>
          <w:szCs w:val="28"/>
        </w:rPr>
        <w:t xml:space="preserve">ttorney – </w:t>
      </w:r>
      <w:r>
        <w:rPr>
          <w:rFonts w:ascii="Tahoma" w:hAnsi="Tahoma" w:cs="Tahoma"/>
          <w:b/>
          <w:sz w:val="28"/>
          <w:szCs w:val="28"/>
        </w:rPr>
        <w:t>G</w:t>
      </w:r>
      <w:r w:rsidR="00310CD3" w:rsidRPr="009B4613">
        <w:rPr>
          <w:rFonts w:ascii="Tahoma" w:hAnsi="Tahoma" w:cs="Tahoma"/>
          <w:b/>
          <w:sz w:val="28"/>
          <w:szCs w:val="28"/>
        </w:rPr>
        <w:t>eneral as the case may be.</w:t>
      </w:r>
      <w:r>
        <w:rPr>
          <w:rFonts w:ascii="Tahoma" w:hAnsi="Tahoma" w:cs="Tahoma"/>
          <w:b/>
          <w:sz w:val="28"/>
          <w:szCs w:val="28"/>
        </w:rPr>
        <w:t>”</w:t>
      </w:r>
    </w:p>
    <w:p w:rsidR="006F5E9B" w:rsidRPr="00310CD3" w:rsidRDefault="006F5E9B" w:rsidP="009B4613">
      <w:pPr>
        <w:pStyle w:val="ListParagraph"/>
        <w:spacing w:after="0" w:line="360" w:lineRule="auto"/>
        <w:jc w:val="both"/>
        <w:rPr>
          <w:rFonts w:ascii="Tahoma" w:hAnsi="Tahoma" w:cs="Tahoma"/>
          <w:sz w:val="28"/>
          <w:szCs w:val="28"/>
        </w:rPr>
      </w:pPr>
    </w:p>
    <w:p w:rsidR="005336BE" w:rsidRDefault="009B3A85" w:rsidP="009B4613">
      <w:pPr>
        <w:spacing w:line="360" w:lineRule="auto"/>
        <w:jc w:val="both"/>
        <w:rPr>
          <w:rFonts w:ascii="Tahoma" w:hAnsi="Tahoma" w:cs="Tahoma"/>
          <w:sz w:val="28"/>
          <w:szCs w:val="28"/>
        </w:rPr>
      </w:pPr>
      <w:r w:rsidRPr="009B4613">
        <w:rPr>
          <w:rFonts w:ascii="Tahoma" w:hAnsi="Tahoma" w:cs="Tahoma"/>
          <w:sz w:val="28"/>
          <w:szCs w:val="28"/>
        </w:rPr>
        <w:t>F</w:t>
      </w:r>
      <w:r w:rsidR="00310CD3" w:rsidRPr="009B4613">
        <w:rPr>
          <w:rFonts w:ascii="Tahoma" w:hAnsi="Tahoma" w:cs="Tahoma"/>
          <w:sz w:val="28"/>
          <w:szCs w:val="28"/>
        </w:rPr>
        <w:t xml:space="preserve">inally, counsel urged, the </w:t>
      </w:r>
      <w:r w:rsidR="009B4613" w:rsidRPr="009B4613">
        <w:rPr>
          <w:rFonts w:ascii="Tahoma" w:hAnsi="Tahoma" w:cs="Tahoma"/>
          <w:sz w:val="28"/>
          <w:szCs w:val="28"/>
        </w:rPr>
        <w:t xml:space="preserve">Electoral Commission of </w:t>
      </w:r>
      <w:r w:rsidRPr="009B4613">
        <w:rPr>
          <w:rFonts w:ascii="Tahoma" w:hAnsi="Tahoma" w:cs="Tahoma"/>
          <w:sz w:val="28"/>
          <w:szCs w:val="28"/>
        </w:rPr>
        <w:t>Zambia</w:t>
      </w:r>
      <w:r w:rsidR="00310CD3" w:rsidRPr="009B4613">
        <w:rPr>
          <w:rFonts w:ascii="Tahoma" w:hAnsi="Tahoma" w:cs="Tahoma"/>
          <w:sz w:val="28"/>
          <w:szCs w:val="28"/>
        </w:rPr>
        <w:t xml:space="preserve"> cannot be sued in any manner other than through the </w:t>
      </w:r>
      <w:r w:rsidR="009B4613" w:rsidRPr="009B4613">
        <w:rPr>
          <w:rFonts w:ascii="Tahoma" w:hAnsi="Tahoma" w:cs="Tahoma"/>
          <w:sz w:val="28"/>
          <w:szCs w:val="28"/>
        </w:rPr>
        <w:t>Attorney–General</w:t>
      </w:r>
      <w:r w:rsidR="00310CD3" w:rsidRPr="009B4613">
        <w:rPr>
          <w:rFonts w:ascii="Tahoma" w:hAnsi="Tahoma" w:cs="Tahoma"/>
          <w:sz w:val="28"/>
          <w:szCs w:val="28"/>
        </w:rPr>
        <w:t xml:space="preserve">, pursuant to the provisions of the </w:t>
      </w:r>
      <w:r w:rsidR="009B4613" w:rsidRPr="009B4613">
        <w:rPr>
          <w:rFonts w:ascii="Tahoma" w:hAnsi="Tahoma" w:cs="Tahoma"/>
          <w:sz w:val="28"/>
          <w:szCs w:val="28"/>
        </w:rPr>
        <w:t xml:space="preserve">State Proceedings Act </w:t>
      </w:r>
      <w:r w:rsidR="00310CD3" w:rsidRPr="009B4613">
        <w:rPr>
          <w:rFonts w:ascii="Tahoma" w:hAnsi="Tahoma" w:cs="Tahoma"/>
          <w:sz w:val="28"/>
          <w:szCs w:val="28"/>
        </w:rPr>
        <w:t>and should therefore be removed from these proceedings.</w:t>
      </w:r>
      <w:r w:rsidRPr="009B4613">
        <w:rPr>
          <w:rFonts w:ascii="Tahoma" w:hAnsi="Tahoma" w:cs="Tahoma"/>
          <w:sz w:val="28"/>
          <w:szCs w:val="28"/>
        </w:rPr>
        <w:t xml:space="preserve"> T</w:t>
      </w:r>
      <w:r w:rsidR="00310CD3" w:rsidRPr="009B4613">
        <w:rPr>
          <w:rFonts w:ascii="Tahoma" w:hAnsi="Tahoma" w:cs="Tahoma"/>
          <w:sz w:val="28"/>
          <w:szCs w:val="28"/>
        </w:rPr>
        <w:t>hat</w:t>
      </w:r>
      <w:r w:rsidRPr="009B4613">
        <w:rPr>
          <w:rFonts w:ascii="Tahoma" w:hAnsi="Tahoma" w:cs="Tahoma"/>
          <w:sz w:val="28"/>
          <w:szCs w:val="28"/>
        </w:rPr>
        <w:t xml:space="preserve"> the provisions of </w:t>
      </w:r>
      <w:r w:rsidR="00A83E1E" w:rsidRPr="009B4613">
        <w:rPr>
          <w:rFonts w:ascii="Tahoma" w:hAnsi="Tahoma" w:cs="Tahoma"/>
          <w:sz w:val="28"/>
          <w:szCs w:val="28"/>
        </w:rPr>
        <w:t>A</w:t>
      </w:r>
      <w:r w:rsidRPr="009B4613">
        <w:rPr>
          <w:rFonts w:ascii="Tahoma" w:hAnsi="Tahoma" w:cs="Tahoma"/>
          <w:sz w:val="28"/>
          <w:szCs w:val="28"/>
        </w:rPr>
        <w:t>rticle 41 (2</w:t>
      </w:r>
      <w:r w:rsidR="00310CD3" w:rsidRPr="009B4613">
        <w:rPr>
          <w:rFonts w:ascii="Tahoma" w:hAnsi="Tahoma" w:cs="Tahoma"/>
          <w:sz w:val="28"/>
          <w:szCs w:val="28"/>
        </w:rPr>
        <w:t>)</w:t>
      </w:r>
      <w:r w:rsidRPr="009B4613">
        <w:rPr>
          <w:rFonts w:ascii="Tahoma" w:hAnsi="Tahoma" w:cs="Tahoma"/>
          <w:sz w:val="28"/>
          <w:szCs w:val="28"/>
        </w:rPr>
        <w:t xml:space="preserve"> </w:t>
      </w:r>
      <w:r w:rsidR="00310CD3" w:rsidRPr="009B4613">
        <w:rPr>
          <w:rFonts w:ascii="Tahoma" w:hAnsi="Tahoma" w:cs="Tahoma"/>
          <w:sz w:val="28"/>
          <w:szCs w:val="28"/>
        </w:rPr>
        <w:t xml:space="preserve">of the </w:t>
      </w:r>
      <w:r w:rsidR="009B4613">
        <w:rPr>
          <w:rFonts w:ascii="Tahoma" w:hAnsi="Tahoma" w:cs="Tahoma"/>
          <w:sz w:val="28"/>
          <w:szCs w:val="28"/>
        </w:rPr>
        <w:t>C</w:t>
      </w:r>
      <w:r w:rsidRPr="009B4613">
        <w:rPr>
          <w:rFonts w:ascii="Tahoma" w:hAnsi="Tahoma" w:cs="Tahoma"/>
          <w:sz w:val="28"/>
          <w:szCs w:val="28"/>
        </w:rPr>
        <w:t>onstitution and section 21 (3</w:t>
      </w:r>
      <w:r w:rsidR="00310CD3" w:rsidRPr="009B4613">
        <w:rPr>
          <w:rFonts w:ascii="Tahoma" w:hAnsi="Tahoma" w:cs="Tahoma"/>
          <w:sz w:val="28"/>
          <w:szCs w:val="28"/>
        </w:rPr>
        <w:t xml:space="preserve">) of the </w:t>
      </w:r>
      <w:r w:rsidRPr="009B4613">
        <w:rPr>
          <w:rFonts w:ascii="Tahoma" w:hAnsi="Tahoma" w:cs="Tahoma"/>
          <w:sz w:val="28"/>
          <w:szCs w:val="28"/>
        </w:rPr>
        <w:t xml:space="preserve">Electoral Act </w:t>
      </w:r>
      <w:r w:rsidR="00310CD3" w:rsidRPr="009B4613">
        <w:rPr>
          <w:rFonts w:ascii="Tahoma" w:hAnsi="Tahoma" w:cs="Tahoma"/>
          <w:sz w:val="28"/>
          <w:szCs w:val="28"/>
        </w:rPr>
        <w:t>,no. 12 of 2006</w:t>
      </w:r>
      <w:r w:rsidR="009B4613">
        <w:rPr>
          <w:rFonts w:ascii="Tahoma" w:hAnsi="Tahoma" w:cs="Tahoma"/>
          <w:sz w:val="28"/>
          <w:szCs w:val="28"/>
        </w:rPr>
        <w:t>,</w:t>
      </w:r>
      <w:r w:rsidR="00310CD3" w:rsidRPr="009B4613">
        <w:rPr>
          <w:rFonts w:ascii="Tahoma" w:hAnsi="Tahoma" w:cs="Tahoma"/>
          <w:sz w:val="28"/>
          <w:szCs w:val="28"/>
        </w:rPr>
        <w:t xml:space="preserve"> both speak the same language:  they demand that a party taking issue with matters to do with nomination or election of the president must refer the matter to the </w:t>
      </w:r>
      <w:r w:rsidR="00A83E1E" w:rsidRPr="009B4613">
        <w:rPr>
          <w:rFonts w:ascii="Tahoma" w:hAnsi="Tahoma" w:cs="Tahoma"/>
          <w:sz w:val="28"/>
          <w:szCs w:val="28"/>
        </w:rPr>
        <w:t>S</w:t>
      </w:r>
      <w:r w:rsidR="00310CD3" w:rsidRPr="009B4613">
        <w:rPr>
          <w:rFonts w:ascii="Tahoma" w:hAnsi="Tahoma" w:cs="Tahoma"/>
          <w:sz w:val="28"/>
          <w:szCs w:val="28"/>
        </w:rPr>
        <w:t xml:space="preserve">upreme </w:t>
      </w:r>
    </w:p>
    <w:p w:rsidR="005336BE" w:rsidRDefault="005336BE" w:rsidP="005336BE">
      <w:pPr>
        <w:spacing w:line="360" w:lineRule="auto"/>
        <w:jc w:val="center"/>
        <w:rPr>
          <w:rFonts w:ascii="Tahoma" w:hAnsi="Tahoma" w:cs="Tahoma"/>
          <w:sz w:val="28"/>
          <w:szCs w:val="28"/>
        </w:rPr>
      </w:pPr>
      <w:r>
        <w:rPr>
          <w:rFonts w:ascii="Tahoma" w:hAnsi="Tahoma" w:cs="Tahoma"/>
          <w:sz w:val="28"/>
          <w:szCs w:val="28"/>
        </w:rPr>
        <w:lastRenderedPageBreak/>
        <w:t>R16</w:t>
      </w:r>
    </w:p>
    <w:p w:rsidR="005336BE" w:rsidRDefault="005336BE" w:rsidP="005336BE">
      <w:pPr>
        <w:spacing w:after="0" w:line="360" w:lineRule="auto"/>
        <w:jc w:val="center"/>
        <w:rPr>
          <w:rFonts w:ascii="Tahoma" w:hAnsi="Tahoma" w:cs="Tahoma"/>
          <w:sz w:val="28"/>
          <w:szCs w:val="28"/>
        </w:rPr>
      </w:pPr>
    </w:p>
    <w:p w:rsidR="003D0EC1" w:rsidRPr="009B4613" w:rsidRDefault="00A83E1E" w:rsidP="009B4613">
      <w:pPr>
        <w:spacing w:line="360" w:lineRule="auto"/>
        <w:jc w:val="both"/>
        <w:rPr>
          <w:rFonts w:ascii="Tahoma" w:hAnsi="Tahoma" w:cs="Tahoma"/>
          <w:sz w:val="28"/>
          <w:szCs w:val="28"/>
        </w:rPr>
      </w:pPr>
      <w:r w:rsidRPr="009B4613">
        <w:rPr>
          <w:rFonts w:ascii="Tahoma" w:hAnsi="Tahoma" w:cs="Tahoma"/>
          <w:sz w:val="28"/>
          <w:szCs w:val="28"/>
        </w:rPr>
        <w:t>C</w:t>
      </w:r>
      <w:r w:rsidR="00310CD3" w:rsidRPr="009B4613">
        <w:rPr>
          <w:rFonts w:ascii="Tahoma" w:hAnsi="Tahoma" w:cs="Tahoma"/>
          <w:sz w:val="28"/>
          <w:szCs w:val="28"/>
        </w:rPr>
        <w:t xml:space="preserve">ourt.  </w:t>
      </w:r>
      <w:r w:rsidR="003F0FF7" w:rsidRPr="009B4613">
        <w:rPr>
          <w:rFonts w:ascii="Tahoma" w:hAnsi="Tahoma" w:cs="Tahoma"/>
          <w:sz w:val="28"/>
          <w:szCs w:val="28"/>
        </w:rPr>
        <w:t>The</w:t>
      </w:r>
      <w:r w:rsidR="00310CD3" w:rsidRPr="009B4613">
        <w:rPr>
          <w:rFonts w:ascii="Tahoma" w:hAnsi="Tahoma" w:cs="Tahoma"/>
          <w:sz w:val="28"/>
          <w:szCs w:val="28"/>
        </w:rPr>
        <w:t xml:space="preserve"> </w:t>
      </w:r>
      <w:r w:rsidRPr="009B4613">
        <w:rPr>
          <w:rFonts w:ascii="Tahoma" w:hAnsi="Tahoma" w:cs="Tahoma"/>
          <w:sz w:val="28"/>
          <w:szCs w:val="28"/>
        </w:rPr>
        <w:t>H</w:t>
      </w:r>
      <w:r w:rsidR="00310CD3" w:rsidRPr="009B4613">
        <w:rPr>
          <w:rFonts w:ascii="Tahoma" w:hAnsi="Tahoma" w:cs="Tahoma"/>
          <w:sz w:val="28"/>
          <w:szCs w:val="28"/>
        </w:rPr>
        <w:t xml:space="preserve">igh </w:t>
      </w:r>
      <w:r w:rsidRPr="009B4613">
        <w:rPr>
          <w:rFonts w:ascii="Tahoma" w:hAnsi="Tahoma" w:cs="Tahoma"/>
          <w:sz w:val="28"/>
          <w:szCs w:val="28"/>
        </w:rPr>
        <w:t>C</w:t>
      </w:r>
      <w:r w:rsidR="00310CD3" w:rsidRPr="009B4613">
        <w:rPr>
          <w:rFonts w:ascii="Tahoma" w:hAnsi="Tahoma" w:cs="Tahoma"/>
          <w:sz w:val="28"/>
          <w:szCs w:val="28"/>
        </w:rPr>
        <w:t xml:space="preserve">ourt clearly, simply has no jurisdiction to entertain or to hear any such application touching on the </w:t>
      </w:r>
      <w:r w:rsidR="009B3A85" w:rsidRPr="009B4613">
        <w:rPr>
          <w:rFonts w:ascii="Tahoma" w:hAnsi="Tahoma" w:cs="Tahoma"/>
          <w:sz w:val="28"/>
          <w:szCs w:val="28"/>
        </w:rPr>
        <w:t>nomination</w:t>
      </w:r>
      <w:r w:rsidR="00310CD3" w:rsidRPr="009B4613">
        <w:rPr>
          <w:rFonts w:ascii="Tahoma" w:hAnsi="Tahoma" w:cs="Tahoma"/>
          <w:sz w:val="28"/>
          <w:szCs w:val="28"/>
        </w:rPr>
        <w:t xml:space="preserve"> or election to the office of president. </w:t>
      </w:r>
    </w:p>
    <w:p w:rsidR="00975327" w:rsidRPr="00310CD3" w:rsidRDefault="00975327" w:rsidP="009B4613">
      <w:pPr>
        <w:pStyle w:val="ListParagraph"/>
        <w:spacing w:after="0" w:line="360" w:lineRule="auto"/>
        <w:jc w:val="both"/>
        <w:rPr>
          <w:rFonts w:ascii="Tahoma" w:hAnsi="Tahoma" w:cs="Tahoma"/>
          <w:sz w:val="28"/>
          <w:szCs w:val="28"/>
        </w:rPr>
      </w:pPr>
    </w:p>
    <w:p w:rsidR="003D0EC1" w:rsidRPr="009B4613" w:rsidRDefault="009B3A85" w:rsidP="009B4613">
      <w:pPr>
        <w:spacing w:line="360" w:lineRule="auto"/>
        <w:jc w:val="both"/>
        <w:rPr>
          <w:rFonts w:ascii="Tahoma" w:hAnsi="Tahoma" w:cs="Tahoma"/>
          <w:sz w:val="28"/>
          <w:szCs w:val="28"/>
        </w:rPr>
      </w:pPr>
      <w:r w:rsidRPr="009B4613">
        <w:rPr>
          <w:rFonts w:ascii="Tahoma" w:hAnsi="Tahoma" w:cs="Tahoma"/>
          <w:sz w:val="28"/>
          <w:szCs w:val="28"/>
        </w:rPr>
        <w:t>T</w:t>
      </w:r>
      <w:r w:rsidR="00310CD3" w:rsidRPr="009B4613">
        <w:rPr>
          <w:rFonts w:ascii="Tahoma" w:hAnsi="Tahoma" w:cs="Tahoma"/>
          <w:sz w:val="28"/>
          <w:szCs w:val="28"/>
        </w:rPr>
        <w:t xml:space="preserve">he court was urged to set aside the writ for irregularity as well as for want of jurisdiction pursuant to </w:t>
      </w:r>
      <w:r w:rsidR="009B4613">
        <w:rPr>
          <w:rFonts w:ascii="Tahoma" w:hAnsi="Tahoma" w:cs="Tahoma"/>
          <w:sz w:val="28"/>
          <w:szCs w:val="28"/>
        </w:rPr>
        <w:t>O</w:t>
      </w:r>
      <w:r w:rsidR="00310CD3" w:rsidRPr="009B4613">
        <w:rPr>
          <w:rFonts w:ascii="Tahoma" w:hAnsi="Tahoma" w:cs="Tahoma"/>
          <w:sz w:val="28"/>
          <w:szCs w:val="28"/>
        </w:rPr>
        <w:t xml:space="preserve">rder 2 rule 2 </w:t>
      </w:r>
      <w:r w:rsidR="00F00F34">
        <w:rPr>
          <w:rFonts w:ascii="Tahoma" w:hAnsi="Tahoma" w:cs="Tahoma"/>
          <w:sz w:val="28"/>
          <w:szCs w:val="28"/>
        </w:rPr>
        <w:t xml:space="preserve">of the </w:t>
      </w:r>
      <w:r w:rsidR="00A83E1E" w:rsidRPr="009B4613">
        <w:rPr>
          <w:rFonts w:ascii="Tahoma" w:hAnsi="Tahoma" w:cs="Tahoma"/>
          <w:sz w:val="28"/>
          <w:szCs w:val="28"/>
        </w:rPr>
        <w:t>S</w:t>
      </w:r>
      <w:r w:rsidR="00310CD3" w:rsidRPr="009B4613">
        <w:rPr>
          <w:rFonts w:ascii="Tahoma" w:hAnsi="Tahoma" w:cs="Tahoma"/>
          <w:sz w:val="28"/>
          <w:szCs w:val="28"/>
        </w:rPr>
        <w:t xml:space="preserve">upreme </w:t>
      </w:r>
      <w:r w:rsidR="00A83E1E" w:rsidRPr="009B4613">
        <w:rPr>
          <w:rFonts w:ascii="Tahoma" w:hAnsi="Tahoma" w:cs="Tahoma"/>
          <w:sz w:val="28"/>
          <w:szCs w:val="28"/>
        </w:rPr>
        <w:t>C</w:t>
      </w:r>
      <w:r w:rsidR="00310CD3" w:rsidRPr="009B4613">
        <w:rPr>
          <w:rFonts w:ascii="Tahoma" w:hAnsi="Tahoma" w:cs="Tahoma"/>
          <w:sz w:val="28"/>
          <w:szCs w:val="28"/>
        </w:rPr>
        <w:t xml:space="preserve">ourt </w:t>
      </w:r>
      <w:r w:rsidR="009B4613">
        <w:rPr>
          <w:rFonts w:ascii="Tahoma" w:hAnsi="Tahoma" w:cs="Tahoma"/>
          <w:sz w:val="28"/>
          <w:szCs w:val="28"/>
        </w:rPr>
        <w:t xml:space="preserve">Rules </w:t>
      </w:r>
      <w:r w:rsidR="00310CD3" w:rsidRPr="009B4613">
        <w:rPr>
          <w:rFonts w:ascii="Tahoma" w:hAnsi="Tahoma" w:cs="Tahoma"/>
          <w:sz w:val="28"/>
          <w:szCs w:val="28"/>
        </w:rPr>
        <w:t>and further</w:t>
      </w:r>
      <w:r w:rsidR="009B4613">
        <w:rPr>
          <w:rFonts w:ascii="Tahoma" w:hAnsi="Tahoma" w:cs="Tahoma"/>
          <w:sz w:val="28"/>
          <w:szCs w:val="28"/>
        </w:rPr>
        <w:t>,</w:t>
      </w:r>
      <w:r w:rsidR="00310CD3" w:rsidRPr="009B4613">
        <w:rPr>
          <w:rFonts w:ascii="Tahoma" w:hAnsi="Tahoma" w:cs="Tahoma"/>
          <w:sz w:val="28"/>
          <w:szCs w:val="28"/>
        </w:rPr>
        <w:t xml:space="preserve"> that the plaintiff be condemned in costs especially since the issues at the heart of this action</w:t>
      </w:r>
      <w:r w:rsidR="00C67F6E">
        <w:rPr>
          <w:rFonts w:ascii="Tahoma" w:hAnsi="Tahoma" w:cs="Tahoma"/>
          <w:sz w:val="28"/>
          <w:szCs w:val="28"/>
        </w:rPr>
        <w:t>,</w:t>
      </w:r>
      <w:r w:rsidR="00310CD3" w:rsidRPr="009B4613">
        <w:rPr>
          <w:rFonts w:ascii="Tahoma" w:hAnsi="Tahoma" w:cs="Tahoma"/>
          <w:sz w:val="28"/>
          <w:szCs w:val="28"/>
        </w:rPr>
        <w:t xml:space="preserve">  having been subject of previous court decisions are not novel. </w:t>
      </w:r>
    </w:p>
    <w:p w:rsidR="00975327" w:rsidRPr="00310CD3" w:rsidRDefault="00975327" w:rsidP="006A38EF">
      <w:pPr>
        <w:pStyle w:val="ListParagraph"/>
        <w:spacing w:after="0" w:line="360" w:lineRule="auto"/>
        <w:jc w:val="both"/>
        <w:rPr>
          <w:rFonts w:ascii="Tahoma" w:hAnsi="Tahoma" w:cs="Tahoma"/>
          <w:sz w:val="28"/>
          <w:szCs w:val="28"/>
        </w:rPr>
      </w:pPr>
    </w:p>
    <w:p w:rsidR="00325697" w:rsidRPr="009B4613" w:rsidRDefault="009B3A85" w:rsidP="009B4613">
      <w:pPr>
        <w:spacing w:line="360" w:lineRule="auto"/>
        <w:jc w:val="both"/>
        <w:rPr>
          <w:rFonts w:ascii="Tahoma" w:hAnsi="Tahoma" w:cs="Tahoma"/>
          <w:sz w:val="28"/>
          <w:szCs w:val="28"/>
        </w:rPr>
      </w:pPr>
      <w:r w:rsidRPr="009B4613">
        <w:rPr>
          <w:rFonts w:ascii="Tahoma" w:hAnsi="Tahoma" w:cs="Tahoma"/>
          <w:sz w:val="28"/>
          <w:szCs w:val="28"/>
        </w:rPr>
        <w:t>In</w:t>
      </w:r>
      <w:r w:rsidR="00310CD3" w:rsidRPr="009B4613">
        <w:rPr>
          <w:rFonts w:ascii="Tahoma" w:hAnsi="Tahoma" w:cs="Tahoma"/>
          <w:sz w:val="28"/>
          <w:szCs w:val="28"/>
        </w:rPr>
        <w:t xml:space="preserve"> their submissions of behalf of the 2</w:t>
      </w:r>
      <w:r w:rsidR="00310CD3" w:rsidRPr="009B4613">
        <w:rPr>
          <w:rFonts w:ascii="Tahoma" w:hAnsi="Tahoma" w:cs="Tahoma"/>
          <w:sz w:val="28"/>
          <w:szCs w:val="28"/>
          <w:vertAlign w:val="superscript"/>
        </w:rPr>
        <w:t>nd</w:t>
      </w:r>
      <w:r w:rsidRPr="009B4613">
        <w:rPr>
          <w:rFonts w:ascii="Tahoma" w:hAnsi="Tahoma" w:cs="Tahoma"/>
          <w:sz w:val="28"/>
          <w:szCs w:val="28"/>
        </w:rPr>
        <w:t xml:space="preserve"> defendant,</w:t>
      </w:r>
      <w:r w:rsidR="00310CD3" w:rsidRPr="009B4613">
        <w:rPr>
          <w:rFonts w:ascii="Tahoma" w:hAnsi="Tahoma" w:cs="Tahoma"/>
          <w:sz w:val="28"/>
          <w:szCs w:val="28"/>
        </w:rPr>
        <w:t xml:space="preserve"> learned counsel approached the issues in controversy as </w:t>
      </w:r>
      <w:r w:rsidR="00BD015D" w:rsidRPr="009B4613">
        <w:rPr>
          <w:rFonts w:ascii="Tahoma" w:hAnsi="Tahoma" w:cs="Tahoma"/>
          <w:sz w:val="28"/>
          <w:szCs w:val="28"/>
        </w:rPr>
        <w:t>being:</w:t>
      </w:r>
      <w:r w:rsidR="00310CD3" w:rsidRPr="009B4613">
        <w:rPr>
          <w:rFonts w:ascii="Tahoma" w:hAnsi="Tahoma" w:cs="Tahoma"/>
          <w:sz w:val="28"/>
          <w:szCs w:val="28"/>
        </w:rPr>
        <w:t xml:space="preserve"> </w:t>
      </w:r>
      <w:r w:rsidR="00BC6040" w:rsidRPr="00BC6040">
        <w:rPr>
          <w:rFonts w:ascii="Tahoma" w:hAnsi="Tahoma" w:cs="Tahoma"/>
          <w:i/>
          <w:sz w:val="28"/>
          <w:szCs w:val="28"/>
        </w:rPr>
        <w:t>‘</w:t>
      </w:r>
      <w:r w:rsidR="00310CD3" w:rsidRPr="00BC6040">
        <w:rPr>
          <w:rFonts w:ascii="Tahoma" w:hAnsi="Tahoma" w:cs="Tahoma"/>
          <w:i/>
          <w:sz w:val="28"/>
          <w:szCs w:val="28"/>
        </w:rPr>
        <w:t>mode of commencement</w:t>
      </w:r>
      <w:r w:rsidR="00BC6040" w:rsidRPr="00BC6040">
        <w:rPr>
          <w:rFonts w:ascii="Tahoma" w:hAnsi="Tahoma" w:cs="Tahoma"/>
          <w:i/>
          <w:sz w:val="28"/>
          <w:szCs w:val="28"/>
        </w:rPr>
        <w:t>’</w:t>
      </w:r>
      <w:r w:rsidR="00310CD3" w:rsidRPr="009B4613">
        <w:rPr>
          <w:rFonts w:ascii="Tahoma" w:hAnsi="Tahoma" w:cs="Tahoma"/>
          <w:sz w:val="28"/>
          <w:szCs w:val="28"/>
        </w:rPr>
        <w:t xml:space="preserve"> and </w:t>
      </w:r>
      <w:r w:rsidR="009B4613">
        <w:rPr>
          <w:rFonts w:ascii="Tahoma" w:hAnsi="Tahoma" w:cs="Tahoma"/>
          <w:sz w:val="28"/>
          <w:szCs w:val="28"/>
        </w:rPr>
        <w:t>‘</w:t>
      </w:r>
      <w:r w:rsidR="00310CD3" w:rsidRPr="009B4613">
        <w:rPr>
          <w:rFonts w:ascii="Tahoma" w:hAnsi="Tahoma" w:cs="Tahoma"/>
          <w:i/>
          <w:sz w:val="28"/>
          <w:szCs w:val="28"/>
        </w:rPr>
        <w:t>wrong forum</w:t>
      </w:r>
      <w:r w:rsidR="009B4613">
        <w:rPr>
          <w:rFonts w:ascii="Tahoma" w:hAnsi="Tahoma" w:cs="Tahoma"/>
          <w:i/>
          <w:sz w:val="28"/>
          <w:szCs w:val="28"/>
        </w:rPr>
        <w:t>’</w:t>
      </w:r>
      <w:r w:rsidR="00310CD3" w:rsidRPr="009B4613">
        <w:rPr>
          <w:rFonts w:ascii="Tahoma" w:hAnsi="Tahoma" w:cs="Tahoma"/>
          <w:sz w:val="28"/>
          <w:szCs w:val="28"/>
        </w:rPr>
        <w:t>, respectively.</w:t>
      </w:r>
    </w:p>
    <w:p w:rsidR="00C10901" w:rsidRPr="006A38EF" w:rsidRDefault="00C10901" w:rsidP="006A38EF">
      <w:pPr>
        <w:spacing w:after="0" w:line="360" w:lineRule="auto"/>
        <w:jc w:val="both"/>
        <w:rPr>
          <w:rFonts w:ascii="Tahoma" w:hAnsi="Tahoma" w:cs="Tahoma"/>
          <w:sz w:val="28"/>
          <w:szCs w:val="28"/>
        </w:rPr>
      </w:pPr>
    </w:p>
    <w:p w:rsidR="0044007D" w:rsidRPr="009B4613" w:rsidRDefault="00310CD3" w:rsidP="009B4613">
      <w:pPr>
        <w:spacing w:line="360" w:lineRule="auto"/>
        <w:jc w:val="both"/>
        <w:rPr>
          <w:rFonts w:ascii="Tahoma" w:hAnsi="Tahoma" w:cs="Tahoma"/>
          <w:sz w:val="28"/>
          <w:szCs w:val="28"/>
        </w:rPr>
      </w:pPr>
      <w:r w:rsidRPr="009B4613">
        <w:rPr>
          <w:rFonts w:ascii="Tahoma" w:hAnsi="Tahoma" w:cs="Tahoma"/>
          <w:sz w:val="28"/>
          <w:szCs w:val="28"/>
        </w:rPr>
        <w:t xml:space="preserve"> </w:t>
      </w:r>
      <w:r w:rsidR="009B3A85" w:rsidRPr="009B4613">
        <w:rPr>
          <w:rFonts w:ascii="Tahoma" w:hAnsi="Tahoma" w:cs="Tahoma"/>
          <w:sz w:val="28"/>
          <w:szCs w:val="28"/>
        </w:rPr>
        <w:t>Regarding</w:t>
      </w:r>
      <w:r w:rsidRPr="009B4613">
        <w:rPr>
          <w:rFonts w:ascii="Tahoma" w:hAnsi="Tahoma" w:cs="Tahoma"/>
          <w:sz w:val="28"/>
          <w:szCs w:val="28"/>
        </w:rPr>
        <w:t xml:space="preserve"> the argument on wrong forum, it was submitted, the </w:t>
      </w:r>
      <w:r w:rsidR="009B4613" w:rsidRPr="009B4613">
        <w:rPr>
          <w:rFonts w:ascii="Tahoma" w:hAnsi="Tahoma" w:cs="Tahoma"/>
          <w:sz w:val="28"/>
          <w:szCs w:val="28"/>
        </w:rPr>
        <w:t xml:space="preserve">High Court </w:t>
      </w:r>
      <w:r w:rsidRPr="009B4613">
        <w:rPr>
          <w:rFonts w:ascii="Tahoma" w:hAnsi="Tahoma" w:cs="Tahoma"/>
          <w:sz w:val="28"/>
          <w:szCs w:val="28"/>
        </w:rPr>
        <w:t xml:space="preserve">of judicature for </w:t>
      </w:r>
      <w:r w:rsidR="009B3A85" w:rsidRPr="009B4613">
        <w:rPr>
          <w:rFonts w:ascii="Tahoma" w:hAnsi="Tahoma" w:cs="Tahoma"/>
          <w:sz w:val="28"/>
          <w:szCs w:val="28"/>
        </w:rPr>
        <w:t>Zambia</w:t>
      </w:r>
      <w:r w:rsidRPr="009B4613">
        <w:rPr>
          <w:rFonts w:ascii="Tahoma" w:hAnsi="Tahoma" w:cs="Tahoma"/>
          <w:sz w:val="28"/>
          <w:szCs w:val="28"/>
        </w:rPr>
        <w:t xml:space="preserve"> is wanting in jurisdiction.  </w:t>
      </w:r>
      <w:r w:rsidR="009B4613">
        <w:rPr>
          <w:rFonts w:ascii="Tahoma" w:hAnsi="Tahoma" w:cs="Tahoma"/>
          <w:sz w:val="28"/>
          <w:szCs w:val="28"/>
        </w:rPr>
        <w:t>T</w:t>
      </w:r>
      <w:r w:rsidRPr="009B4613">
        <w:rPr>
          <w:rFonts w:ascii="Tahoma" w:hAnsi="Tahoma" w:cs="Tahoma"/>
          <w:sz w:val="28"/>
          <w:szCs w:val="28"/>
        </w:rPr>
        <w:t xml:space="preserve">hat when one wants to impugn the qualification of any person with respect to election to the office of president the competent forum is the </w:t>
      </w:r>
      <w:r w:rsidR="0073283D" w:rsidRPr="009B4613">
        <w:rPr>
          <w:rFonts w:ascii="Tahoma" w:hAnsi="Tahoma" w:cs="Tahoma"/>
          <w:sz w:val="28"/>
          <w:szCs w:val="28"/>
        </w:rPr>
        <w:t xml:space="preserve">Supreme Court </w:t>
      </w:r>
      <w:r w:rsidRPr="009B4613">
        <w:rPr>
          <w:rFonts w:ascii="Tahoma" w:hAnsi="Tahoma" w:cs="Tahoma"/>
          <w:sz w:val="28"/>
          <w:szCs w:val="28"/>
        </w:rPr>
        <w:t xml:space="preserve">of </w:t>
      </w:r>
      <w:r w:rsidR="009B3A85" w:rsidRPr="009B4613">
        <w:rPr>
          <w:rFonts w:ascii="Tahoma" w:hAnsi="Tahoma" w:cs="Tahoma"/>
          <w:sz w:val="28"/>
          <w:szCs w:val="28"/>
        </w:rPr>
        <w:t>Zambia</w:t>
      </w:r>
      <w:r w:rsidRPr="009B4613">
        <w:rPr>
          <w:rFonts w:ascii="Tahoma" w:hAnsi="Tahoma" w:cs="Tahoma"/>
          <w:sz w:val="28"/>
          <w:szCs w:val="28"/>
        </w:rPr>
        <w:t xml:space="preserve">, in terms of </w:t>
      </w:r>
      <w:r w:rsidR="00A83E1E" w:rsidRPr="009B4613">
        <w:rPr>
          <w:rFonts w:ascii="Tahoma" w:hAnsi="Tahoma" w:cs="Tahoma"/>
          <w:sz w:val="28"/>
          <w:szCs w:val="28"/>
        </w:rPr>
        <w:t>A</w:t>
      </w:r>
      <w:r w:rsidRPr="009B4613">
        <w:rPr>
          <w:rFonts w:ascii="Tahoma" w:hAnsi="Tahoma" w:cs="Tahoma"/>
          <w:sz w:val="28"/>
          <w:szCs w:val="28"/>
        </w:rPr>
        <w:t xml:space="preserve">rticle 41, which provides as follows: </w:t>
      </w:r>
    </w:p>
    <w:p w:rsidR="009B3A85" w:rsidRPr="00310CD3" w:rsidRDefault="009B3A85" w:rsidP="0073283D">
      <w:pPr>
        <w:pStyle w:val="ListParagraph"/>
        <w:spacing w:after="0" w:line="360" w:lineRule="auto"/>
        <w:jc w:val="both"/>
        <w:rPr>
          <w:rFonts w:ascii="Tahoma" w:hAnsi="Tahoma" w:cs="Tahoma"/>
          <w:sz w:val="28"/>
          <w:szCs w:val="28"/>
        </w:rPr>
      </w:pPr>
    </w:p>
    <w:p w:rsidR="0044007D" w:rsidRPr="0073283D" w:rsidRDefault="0026063E" w:rsidP="0073283D">
      <w:pPr>
        <w:spacing w:after="0" w:line="360" w:lineRule="auto"/>
        <w:ind w:left="720"/>
        <w:jc w:val="both"/>
        <w:rPr>
          <w:rFonts w:ascii="Tahoma" w:hAnsi="Tahoma" w:cs="Tahoma"/>
          <w:b/>
          <w:sz w:val="28"/>
          <w:szCs w:val="28"/>
        </w:rPr>
      </w:pPr>
      <w:r w:rsidRPr="0073283D">
        <w:rPr>
          <w:rFonts w:ascii="Tahoma" w:hAnsi="Tahoma" w:cs="Tahoma"/>
          <w:b/>
          <w:sz w:val="28"/>
          <w:szCs w:val="28"/>
        </w:rPr>
        <w:t xml:space="preserve">41 </w:t>
      </w:r>
      <w:r w:rsidR="009B3A85" w:rsidRPr="0073283D">
        <w:rPr>
          <w:rFonts w:ascii="Tahoma" w:hAnsi="Tahoma" w:cs="Tahoma"/>
          <w:b/>
          <w:sz w:val="28"/>
          <w:szCs w:val="28"/>
        </w:rPr>
        <w:t>(1)</w:t>
      </w:r>
      <w:r w:rsidR="00310CD3" w:rsidRPr="0073283D">
        <w:rPr>
          <w:rFonts w:ascii="Tahoma" w:hAnsi="Tahoma" w:cs="Tahoma"/>
          <w:b/>
          <w:sz w:val="28"/>
          <w:szCs w:val="28"/>
        </w:rPr>
        <w:t xml:space="preserve"> </w:t>
      </w:r>
      <w:r w:rsidR="0073283D" w:rsidRPr="0073283D">
        <w:rPr>
          <w:rFonts w:ascii="Tahoma" w:hAnsi="Tahoma" w:cs="Tahoma"/>
          <w:b/>
          <w:sz w:val="28"/>
          <w:szCs w:val="28"/>
        </w:rPr>
        <w:t>T</w:t>
      </w:r>
      <w:r w:rsidR="00310CD3" w:rsidRPr="0073283D">
        <w:rPr>
          <w:rFonts w:ascii="Tahoma" w:hAnsi="Tahoma" w:cs="Tahoma"/>
          <w:b/>
          <w:sz w:val="28"/>
          <w:szCs w:val="28"/>
        </w:rPr>
        <w:t xml:space="preserve">he </w:t>
      </w:r>
      <w:r w:rsidRPr="0073283D">
        <w:rPr>
          <w:rFonts w:ascii="Tahoma" w:hAnsi="Tahoma" w:cs="Tahoma"/>
          <w:b/>
          <w:sz w:val="28"/>
          <w:szCs w:val="28"/>
        </w:rPr>
        <w:t>C</w:t>
      </w:r>
      <w:r w:rsidR="00310CD3" w:rsidRPr="0073283D">
        <w:rPr>
          <w:rFonts w:ascii="Tahoma" w:hAnsi="Tahoma" w:cs="Tahoma"/>
          <w:b/>
          <w:sz w:val="28"/>
          <w:szCs w:val="28"/>
        </w:rPr>
        <w:t xml:space="preserve">hief </w:t>
      </w:r>
      <w:r w:rsidRPr="0073283D">
        <w:rPr>
          <w:rFonts w:ascii="Tahoma" w:hAnsi="Tahoma" w:cs="Tahoma"/>
          <w:b/>
          <w:sz w:val="28"/>
          <w:szCs w:val="28"/>
        </w:rPr>
        <w:t>J</w:t>
      </w:r>
      <w:r w:rsidR="009B3A85" w:rsidRPr="0073283D">
        <w:rPr>
          <w:rFonts w:ascii="Tahoma" w:hAnsi="Tahoma" w:cs="Tahoma"/>
          <w:b/>
          <w:sz w:val="28"/>
          <w:szCs w:val="28"/>
        </w:rPr>
        <w:t>ustice shall</w:t>
      </w:r>
      <w:r w:rsidR="00310CD3" w:rsidRPr="0073283D">
        <w:rPr>
          <w:rFonts w:ascii="Tahoma" w:hAnsi="Tahoma" w:cs="Tahoma"/>
          <w:b/>
          <w:sz w:val="28"/>
          <w:szCs w:val="28"/>
        </w:rPr>
        <w:t xml:space="preserve"> be the returning officer for the purpose</w:t>
      </w:r>
      <w:r w:rsidR="00C67F6E">
        <w:rPr>
          <w:rFonts w:ascii="Tahoma" w:hAnsi="Tahoma" w:cs="Tahoma"/>
          <w:b/>
          <w:sz w:val="28"/>
          <w:szCs w:val="28"/>
        </w:rPr>
        <w:t xml:space="preserve"> of elections to the office of P</w:t>
      </w:r>
      <w:r w:rsidR="00310CD3" w:rsidRPr="0073283D">
        <w:rPr>
          <w:rFonts w:ascii="Tahoma" w:hAnsi="Tahoma" w:cs="Tahoma"/>
          <w:b/>
          <w:sz w:val="28"/>
          <w:szCs w:val="28"/>
        </w:rPr>
        <w:t>resident.</w:t>
      </w:r>
    </w:p>
    <w:p w:rsidR="0026063E" w:rsidRPr="0073283D" w:rsidRDefault="0026063E" w:rsidP="0073283D">
      <w:pPr>
        <w:pStyle w:val="ListParagraph"/>
        <w:spacing w:after="0" w:line="360" w:lineRule="auto"/>
        <w:ind w:left="2160"/>
        <w:jc w:val="both"/>
        <w:rPr>
          <w:rFonts w:ascii="Tahoma" w:hAnsi="Tahoma" w:cs="Tahoma"/>
          <w:b/>
          <w:sz w:val="28"/>
          <w:szCs w:val="28"/>
        </w:rPr>
      </w:pPr>
    </w:p>
    <w:p w:rsidR="0044007D" w:rsidRDefault="00310CD3" w:rsidP="0073283D">
      <w:pPr>
        <w:pStyle w:val="ListParagraph"/>
        <w:spacing w:after="0" w:line="360" w:lineRule="auto"/>
        <w:jc w:val="both"/>
        <w:rPr>
          <w:rFonts w:ascii="Tahoma" w:hAnsi="Tahoma" w:cs="Tahoma"/>
          <w:b/>
          <w:sz w:val="28"/>
          <w:szCs w:val="28"/>
        </w:rPr>
      </w:pPr>
      <w:r w:rsidRPr="0073283D">
        <w:rPr>
          <w:rFonts w:ascii="Tahoma" w:hAnsi="Tahoma" w:cs="Tahoma"/>
          <w:b/>
          <w:sz w:val="28"/>
          <w:szCs w:val="28"/>
        </w:rPr>
        <w:t xml:space="preserve">(2) </w:t>
      </w:r>
      <w:r w:rsidR="0073283D" w:rsidRPr="0073283D">
        <w:rPr>
          <w:rFonts w:ascii="Tahoma" w:hAnsi="Tahoma" w:cs="Tahoma"/>
          <w:b/>
          <w:sz w:val="28"/>
          <w:szCs w:val="28"/>
        </w:rPr>
        <w:t>Any</w:t>
      </w:r>
      <w:r w:rsidRPr="0073283D">
        <w:rPr>
          <w:rFonts w:ascii="Tahoma" w:hAnsi="Tahoma" w:cs="Tahoma"/>
          <w:b/>
          <w:sz w:val="28"/>
          <w:szCs w:val="28"/>
        </w:rPr>
        <w:t xml:space="preserve"> question which may arise as to whether – </w:t>
      </w:r>
    </w:p>
    <w:p w:rsidR="005336BE" w:rsidRDefault="005336BE" w:rsidP="0073283D">
      <w:pPr>
        <w:pStyle w:val="ListParagraph"/>
        <w:spacing w:after="0" w:line="360" w:lineRule="auto"/>
        <w:jc w:val="both"/>
        <w:rPr>
          <w:rFonts w:ascii="Tahoma" w:hAnsi="Tahoma" w:cs="Tahoma"/>
          <w:b/>
          <w:sz w:val="28"/>
          <w:szCs w:val="28"/>
        </w:rPr>
      </w:pPr>
    </w:p>
    <w:p w:rsidR="005336BE" w:rsidRPr="005336BE" w:rsidRDefault="005336BE" w:rsidP="005336BE">
      <w:pPr>
        <w:pStyle w:val="ListParagraph"/>
        <w:spacing w:after="0" w:line="360" w:lineRule="auto"/>
        <w:jc w:val="center"/>
        <w:rPr>
          <w:rFonts w:ascii="Tahoma" w:hAnsi="Tahoma" w:cs="Tahoma"/>
          <w:sz w:val="28"/>
          <w:szCs w:val="28"/>
        </w:rPr>
      </w:pPr>
      <w:r>
        <w:rPr>
          <w:rFonts w:ascii="Tahoma" w:hAnsi="Tahoma" w:cs="Tahoma"/>
          <w:sz w:val="28"/>
          <w:szCs w:val="28"/>
        </w:rPr>
        <w:lastRenderedPageBreak/>
        <w:t>R17</w:t>
      </w:r>
    </w:p>
    <w:p w:rsidR="0073283D" w:rsidRPr="0073283D" w:rsidRDefault="0073283D" w:rsidP="0073283D">
      <w:pPr>
        <w:spacing w:after="0" w:line="360" w:lineRule="auto"/>
        <w:jc w:val="both"/>
        <w:rPr>
          <w:rFonts w:ascii="Tahoma" w:hAnsi="Tahoma" w:cs="Tahoma"/>
          <w:b/>
          <w:sz w:val="28"/>
          <w:szCs w:val="28"/>
        </w:rPr>
      </w:pPr>
    </w:p>
    <w:p w:rsidR="0073283D" w:rsidRDefault="0073283D" w:rsidP="0073283D">
      <w:pPr>
        <w:pStyle w:val="ListParagraph"/>
        <w:numPr>
          <w:ilvl w:val="0"/>
          <w:numId w:val="18"/>
        </w:numPr>
        <w:spacing w:after="0" w:line="360" w:lineRule="auto"/>
        <w:jc w:val="both"/>
        <w:rPr>
          <w:rFonts w:ascii="Tahoma" w:hAnsi="Tahoma" w:cs="Tahoma"/>
          <w:b/>
          <w:sz w:val="28"/>
          <w:szCs w:val="28"/>
        </w:rPr>
      </w:pPr>
      <w:r w:rsidRPr="0073283D">
        <w:rPr>
          <w:rFonts w:ascii="Tahoma" w:hAnsi="Tahoma" w:cs="Tahoma"/>
          <w:b/>
          <w:sz w:val="28"/>
          <w:szCs w:val="28"/>
        </w:rPr>
        <w:t>any</w:t>
      </w:r>
      <w:r w:rsidR="00DD36AF">
        <w:rPr>
          <w:rFonts w:ascii="Tahoma" w:hAnsi="Tahoma" w:cs="Tahoma"/>
          <w:b/>
          <w:sz w:val="28"/>
          <w:szCs w:val="28"/>
        </w:rPr>
        <w:t xml:space="preserve"> provision of this C</w:t>
      </w:r>
      <w:r w:rsidR="00310CD3" w:rsidRPr="0073283D">
        <w:rPr>
          <w:rFonts w:ascii="Tahoma" w:hAnsi="Tahoma" w:cs="Tahoma"/>
          <w:b/>
          <w:sz w:val="28"/>
          <w:szCs w:val="28"/>
        </w:rPr>
        <w:t xml:space="preserve">onstitution or any law relating </w:t>
      </w:r>
    </w:p>
    <w:p w:rsidR="0073283D" w:rsidRPr="0073283D" w:rsidRDefault="00DD36AF" w:rsidP="0073283D">
      <w:pPr>
        <w:pStyle w:val="ListParagraph"/>
        <w:spacing w:after="0" w:line="360" w:lineRule="auto"/>
        <w:ind w:left="2160"/>
        <w:jc w:val="both"/>
        <w:rPr>
          <w:rFonts w:ascii="Tahoma" w:hAnsi="Tahoma" w:cs="Tahoma"/>
          <w:b/>
          <w:sz w:val="28"/>
          <w:szCs w:val="28"/>
        </w:rPr>
      </w:pPr>
      <w:r>
        <w:rPr>
          <w:rFonts w:ascii="Tahoma" w:hAnsi="Tahoma" w:cs="Tahoma"/>
          <w:b/>
          <w:sz w:val="28"/>
          <w:szCs w:val="28"/>
        </w:rPr>
        <w:t>to the election of a P</w:t>
      </w:r>
      <w:r w:rsidR="00310CD3" w:rsidRPr="0073283D">
        <w:rPr>
          <w:rFonts w:ascii="Tahoma" w:hAnsi="Tahoma" w:cs="Tahoma"/>
          <w:b/>
          <w:sz w:val="28"/>
          <w:szCs w:val="28"/>
        </w:rPr>
        <w:t>resident has been complied with; or</w:t>
      </w:r>
      <w:r w:rsidR="0073283D" w:rsidRPr="0073283D">
        <w:rPr>
          <w:rFonts w:ascii="Tahoma" w:hAnsi="Tahoma" w:cs="Tahoma"/>
          <w:b/>
          <w:sz w:val="28"/>
          <w:szCs w:val="28"/>
        </w:rPr>
        <w:t xml:space="preserve"> </w:t>
      </w:r>
    </w:p>
    <w:p w:rsidR="0073283D" w:rsidRDefault="00310CD3" w:rsidP="0073283D">
      <w:pPr>
        <w:pStyle w:val="ListParagraph"/>
        <w:numPr>
          <w:ilvl w:val="0"/>
          <w:numId w:val="18"/>
        </w:numPr>
        <w:spacing w:after="0" w:line="360" w:lineRule="auto"/>
        <w:jc w:val="both"/>
        <w:rPr>
          <w:rFonts w:ascii="Tahoma" w:hAnsi="Tahoma" w:cs="Tahoma"/>
          <w:b/>
          <w:sz w:val="28"/>
          <w:szCs w:val="28"/>
        </w:rPr>
      </w:pPr>
      <w:r w:rsidRPr="0073283D">
        <w:rPr>
          <w:rFonts w:ascii="Tahoma" w:hAnsi="Tahoma" w:cs="Tahoma"/>
          <w:b/>
          <w:sz w:val="28"/>
          <w:szCs w:val="28"/>
        </w:rPr>
        <w:t>any pers</w:t>
      </w:r>
      <w:r w:rsidR="00DD36AF">
        <w:rPr>
          <w:rFonts w:ascii="Tahoma" w:hAnsi="Tahoma" w:cs="Tahoma"/>
          <w:b/>
          <w:sz w:val="28"/>
          <w:szCs w:val="28"/>
        </w:rPr>
        <w:t>on has been validly elected as P</w:t>
      </w:r>
      <w:r w:rsidRPr="0073283D">
        <w:rPr>
          <w:rFonts w:ascii="Tahoma" w:hAnsi="Tahoma" w:cs="Tahoma"/>
          <w:b/>
          <w:sz w:val="28"/>
          <w:szCs w:val="28"/>
        </w:rPr>
        <w:t xml:space="preserve">resident </w:t>
      </w:r>
      <w:r w:rsidR="0073283D">
        <w:rPr>
          <w:rFonts w:ascii="Tahoma" w:hAnsi="Tahoma" w:cs="Tahoma"/>
          <w:b/>
          <w:sz w:val="28"/>
          <w:szCs w:val="28"/>
        </w:rPr>
        <w:t xml:space="preserve"> </w:t>
      </w:r>
    </w:p>
    <w:p w:rsidR="0073283D" w:rsidRPr="0073283D" w:rsidRDefault="00310CD3" w:rsidP="0073283D">
      <w:pPr>
        <w:pStyle w:val="ListParagraph"/>
        <w:spacing w:after="0" w:line="360" w:lineRule="auto"/>
        <w:ind w:left="1800" w:firstLine="360"/>
        <w:jc w:val="both"/>
        <w:rPr>
          <w:rFonts w:ascii="Tahoma" w:hAnsi="Tahoma" w:cs="Tahoma"/>
          <w:b/>
          <w:sz w:val="28"/>
          <w:szCs w:val="28"/>
        </w:rPr>
      </w:pPr>
      <w:r w:rsidRPr="0073283D">
        <w:rPr>
          <w:rFonts w:ascii="Tahoma" w:hAnsi="Tahoma" w:cs="Tahoma"/>
          <w:b/>
          <w:sz w:val="28"/>
          <w:szCs w:val="28"/>
        </w:rPr>
        <w:t xml:space="preserve">under </w:t>
      </w:r>
      <w:r w:rsidR="0073283D" w:rsidRPr="0073283D">
        <w:rPr>
          <w:rFonts w:ascii="Tahoma" w:hAnsi="Tahoma" w:cs="Tahoma"/>
          <w:b/>
          <w:sz w:val="28"/>
          <w:szCs w:val="28"/>
        </w:rPr>
        <w:t>A</w:t>
      </w:r>
      <w:r w:rsidRPr="0073283D">
        <w:rPr>
          <w:rFonts w:ascii="Tahoma" w:hAnsi="Tahoma" w:cs="Tahoma"/>
          <w:b/>
          <w:sz w:val="28"/>
          <w:szCs w:val="28"/>
        </w:rPr>
        <w:t>rticle 34 ;</w:t>
      </w:r>
    </w:p>
    <w:p w:rsidR="00356F0C" w:rsidRPr="0073283D" w:rsidRDefault="0026063E" w:rsidP="0073283D">
      <w:pPr>
        <w:pStyle w:val="ListParagraph"/>
        <w:spacing w:after="0" w:line="360" w:lineRule="auto"/>
        <w:ind w:left="2160"/>
        <w:jc w:val="both"/>
        <w:rPr>
          <w:rFonts w:ascii="Tahoma" w:hAnsi="Tahoma" w:cs="Tahoma"/>
          <w:b/>
          <w:sz w:val="28"/>
          <w:szCs w:val="28"/>
        </w:rPr>
      </w:pPr>
      <w:r w:rsidRPr="0073283D">
        <w:rPr>
          <w:rFonts w:ascii="Tahoma" w:hAnsi="Tahoma" w:cs="Tahoma"/>
          <w:b/>
          <w:sz w:val="28"/>
          <w:szCs w:val="28"/>
        </w:rPr>
        <w:t>Shall</w:t>
      </w:r>
      <w:r w:rsidR="00310CD3" w:rsidRPr="0073283D">
        <w:rPr>
          <w:rFonts w:ascii="Tahoma" w:hAnsi="Tahoma" w:cs="Tahoma"/>
          <w:b/>
          <w:sz w:val="28"/>
          <w:szCs w:val="28"/>
        </w:rPr>
        <w:t xml:space="preserve"> be referred to and determined by the full </w:t>
      </w:r>
      <w:r w:rsidR="009B3A85" w:rsidRPr="0073283D">
        <w:rPr>
          <w:rFonts w:ascii="Tahoma" w:hAnsi="Tahoma" w:cs="Tahoma"/>
          <w:b/>
          <w:sz w:val="28"/>
          <w:szCs w:val="28"/>
        </w:rPr>
        <w:t>bench</w:t>
      </w:r>
      <w:r w:rsidR="00310CD3" w:rsidRPr="0073283D">
        <w:rPr>
          <w:rFonts w:ascii="Tahoma" w:hAnsi="Tahoma" w:cs="Tahoma"/>
          <w:b/>
          <w:sz w:val="28"/>
          <w:szCs w:val="28"/>
        </w:rPr>
        <w:t xml:space="preserve"> of the </w:t>
      </w:r>
      <w:r w:rsidR="0073283D" w:rsidRPr="0073283D">
        <w:rPr>
          <w:rFonts w:ascii="Tahoma" w:hAnsi="Tahoma" w:cs="Tahoma"/>
          <w:b/>
          <w:sz w:val="28"/>
          <w:szCs w:val="28"/>
        </w:rPr>
        <w:t>Supreme Court</w:t>
      </w:r>
      <w:r w:rsidR="00310CD3" w:rsidRPr="0073283D">
        <w:rPr>
          <w:rFonts w:ascii="Tahoma" w:hAnsi="Tahoma" w:cs="Tahoma"/>
          <w:b/>
          <w:sz w:val="28"/>
          <w:szCs w:val="28"/>
        </w:rPr>
        <w:t xml:space="preserve">. </w:t>
      </w:r>
    </w:p>
    <w:p w:rsidR="0026063E" w:rsidRDefault="0026063E" w:rsidP="0073283D">
      <w:pPr>
        <w:pStyle w:val="ListParagraph"/>
        <w:spacing w:after="0" w:line="360" w:lineRule="auto"/>
        <w:jc w:val="both"/>
        <w:rPr>
          <w:rFonts w:ascii="Tahoma" w:hAnsi="Tahoma" w:cs="Tahoma"/>
          <w:sz w:val="28"/>
          <w:szCs w:val="28"/>
        </w:rPr>
      </w:pPr>
    </w:p>
    <w:p w:rsidR="00356F0C" w:rsidRPr="0073283D" w:rsidRDefault="0026063E" w:rsidP="0073283D">
      <w:pPr>
        <w:spacing w:after="0" w:line="360" w:lineRule="auto"/>
        <w:jc w:val="both"/>
        <w:rPr>
          <w:rFonts w:ascii="Tahoma" w:hAnsi="Tahoma" w:cs="Tahoma"/>
          <w:sz w:val="28"/>
          <w:szCs w:val="28"/>
        </w:rPr>
      </w:pPr>
      <w:r w:rsidRPr="0073283D">
        <w:rPr>
          <w:rFonts w:ascii="Tahoma" w:hAnsi="Tahoma" w:cs="Tahoma"/>
          <w:sz w:val="28"/>
          <w:szCs w:val="28"/>
        </w:rPr>
        <w:t>Further</w:t>
      </w:r>
      <w:r w:rsidR="00310CD3" w:rsidRPr="0073283D">
        <w:rPr>
          <w:rFonts w:ascii="Tahoma" w:hAnsi="Tahoma" w:cs="Tahoma"/>
          <w:sz w:val="28"/>
          <w:szCs w:val="28"/>
        </w:rPr>
        <w:t xml:space="preserve"> reference was made</w:t>
      </w:r>
      <w:r w:rsidRPr="0073283D">
        <w:rPr>
          <w:rFonts w:ascii="Tahoma" w:hAnsi="Tahoma" w:cs="Tahoma"/>
          <w:sz w:val="28"/>
          <w:szCs w:val="28"/>
        </w:rPr>
        <w:t xml:space="preserve"> </w:t>
      </w:r>
      <w:r w:rsidR="00310CD3" w:rsidRPr="0073283D">
        <w:rPr>
          <w:rFonts w:ascii="Tahoma" w:hAnsi="Tahoma" w:cs="Tahoma"/>
          <w:sz w:val="28"/>
          <w:szCs w:val="28"/>
        </w:rPr>
        <w:t xml:space="preserve">to </w:t>
      </w:r>
      <w:r w:rsidR="00A83E1E" w:rsidRPr="0073283D">
        <w:rPr>
          <w:rFonts w:ascii="Tahoma" w:hAnsi="Tahoma" w:cs="Tahoma"/>
          <w:sz w:val="28"/>
          <w:szCs w:val="28"/>
        </w:rPr>
        <w:t>A</w:t>
      </w:r>
      <w:r w:rsidR="00310CD3" w:rsidRPr="0073283D">
        <w:rPr>
          <w:rFonts w:ascii="Tahoma" w:hAnsi="Tahoma" w:cs="Tahoma"/>
          <w:sz w:val="28"/>
          <w:szCs w:val="28"/>
        </w:rPr>
        <w:t>rticle 92 (5) providing that:</w:t>
      </w:r>
    </w:p>
    <w:p w:rsidR="00183ADD" w:rsidRPr="00310CD3" w:rsidRDefault="00183ADD" w:rsidP="0073283D">
      <w:pPr>
        <w:pStyle w:val="ListParagraph"/>
        <w:spacing w:after="0" w:line="360" w:lineRule="auto"/>
        <w:jc w:val="both"/>
        <w:rPr>
          <w:rFonts w:ascii="Tahoma" w:hAnsi="Tahoma" w:cs="Tahoma"/>
          <w:sz w:val="28"/>
          <w:szCs w:val="28"/>
        </w:rPr>
      </w:pPr>
    </w:p>
    <w:p w:rsidR="00183ADD" w:rsidRPr="00F00F34" w:rsidRDefault="00310CD3" w:rsidP="00F00F34">
      <w:pPr>
        <w:spacing w:line="360" w:lineRule="auto"/>
        <w:ind w:left="720"/>
        <w:jc w:val="both"/>
        <w:rPr>
          <w:rFonts w:ascii="Tahoma" w:hAnsi="Tahoma" w:cs="Tahoma"/>
          <w:b/>
          <w:sz w:val="28"/>
          <w:szCs w:val="28"/>
        </w:rPr>
      </w:pPr>
      <w:r w:rsidRPr="00F00F34">
        <w:rPr>
          <w:rFonts w:ascii="Tahoma" w:hAnsi="Tahoma" w:cs="Tahoma"/>
          <w:b/>
          <w:sz w:val="28"/>
          <w:szCs w:val="28"/>
        </w:rPr>
        <w:t>“</w:t>
      </w:r>
      <w:r w:rsidR="0026063E" w:rsidRPr="00F00F34">
        <w:rPr>
          <w:rFonts w:ascii="Tahoma" w:hAnsi="Tahoma" w:cs="Tahoma"/>
          <w:b/>
          <w:sz w:val="28"/>
          <w:szCs w:val="28"/>
        </w:rPr>
        <w:t>When</w:t>
      </w:r>
      <w:r w:rsidRPr="00F00F34">
        <w:rPr>
          <w:rFonts w:ascii="Tahoma" w:hAnsi="Tahoma" w:cs="Tahoma"/>
          <w:b/>
          <w:sz w:val="28"/>
          <w:szCs w:val="28"/>
        </w:rPr>
        <w:t xml:space="preserve"> the </w:t>
      </w:r>
      <w:r w:rsidR="0026063E" w:rsidRPr="00F00F34">
        <w:rPr>
          <w:rFonts w:ascii="Tahoma" w:hAnsi="Tahoma" w:cs="Tahoma"/>
          <w:b/>
          <w:sz w:val="28"/>
          <w:szCs w:val="28"/>
        </w:rPr>
        <w:t>Supreme Court</w:t>
      </w:r>
      <w:r w:rsidRPr="00F00F34">
        <w:rPr>
          <w:rFonts w:ascii="Tahoma" w:hAnsi="Tahoma" w:cs="Tahoma"/>
          <w:b/>
          <w:sz w:val="28"/>
          <w:szCs w:val="28"/>
        </w:rPr>
        <w:t xml:space="preserve"> is determining any matter, other </w:t>
      </w:r>
      <w:r w:rsidR="0026063E" w:rsidRPr="00F00F34">
        <w:rPr>
          <w:rFonts w:ascii="Tahoma" w:hAnsi="Tahoma" w:cs="Tahoma"/>
          <w:b/>
          <w:sz w:val="28"/>
          <w:szCs w:val="28"/>
        </w:rPr>
        <w:t>than an</w:t>
      </w:r>
      <w:r w:rsidRPr="00F00F34">
        <w:rPr>
          <w:rFonts w:ascii="Tahoma" w:hAnsi="Tahoma" w:cs="Tahoma"/>
          <w:b/>
          <w:sz w:val="28"/>
          <w:szCs w:val="28"/>
        </w:rPr>
        <w:t xml:space="preserve"> interlocutory matter it shall be composed of an uneven number of judges not being less then three except as provided for under article 41.</w:t>
      </w:r>
    </w:p>
    <w:p w:rsidR="00C10901" w:rsidRPr="00310CD3" w:rsidRDefault="00C10901" w:rsidP="006A38EF">
      <w:pPr>
        <w:pStyle w:val="ListParagraph"/>
        <w:spacing w:after="0" w:line="360" w:lineRule="auto"/>
        <w:ind w:left="1440"/>
        <w:jc w:val="center"/>
        <w:rPr>
          <w:rFonts w:ascii="Tahoma" w:hAnsi="Tahoma" w:cs="Tahoma"/>
          <w:sz w:val="28"/>
          <w:szCs w:val="28"/>
        </w:rPr>
      </w:pPr>
    </w:p>
    <w:p w:rsidR="00183ADD" w:rsidRPr="0026063E" w:rsidRDefault="00BD015D" w:rsidP="0026063E">
      <w:pPr>
        <w:spacing w:line="360" w:lineRule="auto"/>
        <w:jc w:val="both"/>
        <w:rPr>
          <w:rFonts w:ascii="Tahoma" w:hAnsi="Tahoma" w:cs="Tahoma"/>
          <w:sz w:val="28"/>
          <w:szCs w:val="28"/>
        </w:rPr>
      </w:pPr>
      <w:r w:rsidRPr="0026063E">
        <w:rPr>
          <w:rFonts w:ascii="Tahoma" w:hAnsi="Tahoma" w:cs="Tahoma"/>
          <w:sz w:val="28"/>
          <w:szCs w:val="28"/>
        </w:rPr>
        <w:t>The</w:t>
      </w:r>
      <w:r w:rsidR="00310CD3" w:rsidRPr="0026063E">
        <w:rPr>
          <w:rFonts w:ascii="Tahoma" w:hAnsi="Tahoma" w:cs="Tahoma"/>
          <w:sz w:val="28"/>
          <w:szCs w:val="28"/>
        </w:rPr>
        <w:t xml:space="preserve"> case of </w:t>
      </w:r>
      <w:r w:rsidR="0026063E" w:rsidRPr="0026063E">
        <w:rPr>
          <w:rFonts w:ascii="Tahoma" w:hAnsi="Tahoma" w:cs="Tahoma"/>
          <w:b/>
          <w:sz w:val="28"/>
          <w:szCs w:val="28"/>
        </w:rPr>
        <w:t>Akashambatwa Mbikusita Lewanika,</w:t>
      </w:r>
      <w:r w:rsidR="0026063E">
        <w:rPr>
          <w:rFonts w:ascii="Tahoma" w:hAnsi="Tahoma" w:cs="Tahoma"/>
          <w:b/>
          <w:sz w:val="28"/>
          <w:szCs w:val="28"/>
        </w:rPr>
        <w:t xml:space="preserve"> </w:t>
      </w:r>
      <w:r w:rsidR="0026063E" w:rsidRPr="0026063E">
        <w:rPr>
          <w:rFonts w:ascii="Tahoma" w:hAnsi="Tahoma" w:cs="Tahoma"/>
          <w:b/>
          <w:sz w:val="28"/>
          <w:szCs w:val="28"/>
        </w:rPr>
        <w:t>Hicuunga Evaristo Kambaila,</w:t>
      </w:r>
      <w:r w:rsidR="0026063E">
        <w:rPr>
          <w:rFonts w:ascii="Tahoma" w:hAnsi="Tahoma" w:cs="Tahoma"/>
          <w:b/>
          <w:sz w:val="28"/>
          <w:szCs w:val="28"/>
        </w:rPr>
        <w:t xml:space="preserve"> </w:t>
      </w:r>
      <w:r w:rsidR="0026063E" w:rsidRPr="0026063E">
        <w:rPr>
          <w:rFonts w:ascii="Tahoma" w:hAnsi="Tahoma" w:cs="Tahoma"/>
          <w:b/>
          <w:sz w:val="28"/>
          <w:szCs w:val="28"/>
        </w:rPr>
        <w:t>Dean Namulya Mung’omba</w:t>
      </w:r>
      <w:r w:rsidR="0026063E">
        <w:rPr>
          <w:rFonts w:ascii="Tahoma" w:hAnsi="Tahoma" w:cs="Tahoma"/>
          <w:b/>
          <w:sz w:val="28"/>
          <w:szCs w:val="28"/>
        </w:rPr>
        <w:t xml:space="preserve">, </w:t>
      </w:r>
      <w:r w:rsidR="0073283D">
        <w:rPr>
          <w:rFonts w:ascii="Tahoma" w:hAnsi="Tahoma" w:cs="Tahoma"/>
          <w:b/>
          <w:sz w:val="28"/>
          <w:szCs w:val="28"/>
        </w:rPr>
        <w:t>Se</w:t>
      </w:r>
      <w:r w:rsidR="0026063E">
        <w:rPr>
          <w:rFonts w:ascii="Tahoma" w:hAnsi="Tahoma" w:cs="Tahoma"/>
          <w:b/>
          <w:sz w:val="28"/>
          <w:szCs w:val="28"/>
        </w:rPr>
        <w:t xml:space="preserve">bastian Saizi Zulu and </w:t>
      </w:r>
      <w:r w:rsidR="0026063E" w:rsidRPr="0026063E">
        <w:rPr>
          <w:rFonts w:ascii="Tahoma" w:hAnsi="Tahoma" w:cs="Tahoma"/>
          <w:b/>
          <w:sz w:val="28"/>
          <w:szCs w:val="28"/>
        </w:rPr>
        <w:t>Jennifer Mwaba Vs Fredrick Jacob Titus Chiluba (4</w:t>
      </w:r>
      <w:r w:rsidR="003F0FF7" w:rsidRPr="0026063E">
        <w:rPr>
          <w:rFonts w:ascii="Tahoma" w:hAnsi="Tahoma" w:cs="Tahoma"/>
          <w:b/>
          <w:sz w:val="28"/>
          <w:szCs w:val="28"/>
        </w:rPr>
        <w:t>)</w:t>
      </w:r>
      <w:r w:rsidR="003F0FF7" w:rsidRPr="0026063E">
        <w:rPr>
          <w:rFonts w:ascii="Tahoma" w:hAnsi="Tahoma" w:cs="Tahoma"/>
          <w:sz w:val="28"/>
          <w:szCs w:val="28"/>
        </w:rPr>
        <w:t xml:space="preserve"> was</w:t>
      </w:r>
      <w:r w:rsidR="00310CD3" w:rsidRPr="0026063E">
        <w:rPr>
          <w:rFonts w:ascii="Tahoma" w:hAnsi="Tahoma" w:cs="Tahoma"/>
          <w:sz w:val="28"/>
          <w:szCs w:val="28"/>
        </w:rPr>
        <w:t xml:space="preserve"> relied on </w:t>
      </w:r>
      <w:r w:rsidR="003F0FF7" w:rsidRPr="0026063E">
        <w:rPr>
          <w:rFonts w:ascii="Tahoma" w:hAnsi="Tahoma" w:cs="Tahoma"/>
          <w:sz w:val="28"/>
          <w:szCs w:val="28"/>
        </w:rPr>
        <w:t xml:space="preserve">where </w:t>
      </w:r>
      <w:r w:rsidR="0073283D">
        <w:rPr>
          <w:rFonts w:ascii="Tahoma" w:hAnsi="Tahoma" w:cs="Tahoma"/>
          <w:sz w:val="28"/>
          <w:szCs w:val="28"/>
        </w:rPr>
        <w:t>N</w:t>
      </w:r>
      <w:r w:rsidR="003F0FF7" w:rsidRPr="0026063E">
        <w:rPr>
          <w:rFonts w:ascii="Tahoma" w:hAnsi="Tahoma" w:cs="Tahoma"/>
          <w:sz w:val="28"/>
          <w:szCs w:val="28"/>
        </w:rPr>
        <w:t>gulube</w:t>
      </w:r>
      <w:r w:rsidR="00310CD3" w:rsidRPr="0026063E">
        <w:rPr>
          <w:rFonts w:ascii="Tahoma" w:hAnsi="Tahoma" w:cs="Tahoma"/>
          <w:sz w:val="28"/>
          <w:szCs w:val="28"/>
        </w:rPr>
        <w:t xml:space="preserve"> </w:t>
      </w:r>
      <w:r w:rsidR="0073283D" w:rsidRPr="0026063E">
        <w:rPr>
          <w:rFonts w:ascii="Tahoma" w:hAnsi="Tahoma" w:cs="Tahoma"/>
          <w:sz w:val="28"/>
          <w:szCs w:val="28"/>
        </w:rPr>
        <w:t>C. J</w:t>
      </w:r>
      <w:r w:rsidR="003F0FF7" w:rsidRPr="0026063E">
        <w:rPr>
          <w:rFonts w:ascii="Tahoma" w:hAnsi="Tahoma" w:cs="Tahoma"/>
          <w:sz w:val="28"/>
          <w:szCs w:val="28"/>
        </w:rPr>
        <w:t>.,</w:t>
      </w:r>
      <w:r w:rsidR="00310CD3" w:rsidRPr="0026063E">
        <w:rPr>
          <w:rFonts w:ascii="Tahoma" w:hAnsi="Tahoma" w:cs="Tahoma"/>
          <w:sz w:val="28"/>
          <w:szCs w:val="28"/>
        </w:rPr>
        <w:t xml:space="preserve"> as he then was,</w:t>
      </w:r>
      <w:r w:rsidR="0026063E">
        <w:rPr>
          <w:rFonts w:ascii="Tahoma" w:hAnsi="Tahoma" w:cs="Tahoma"/>
          <w:sz w:val="28"/>
          <w:szCs w:val="28"/>
        </w:rPr>
        <w:t xml:space="preserve"> </w:t>
      </w:r>
      <w:r w:rsidR="003F0FF7" w:rsidRPr="0026063E">
        <w:rPr>
          <w:rFonts w:ascii="Tahoma" w:hAnsi="Tahoma" w:cs="Tahoma"/>
          <w:sz w:val="28"/>
          <w:szCs w:val="28"/>
        </w:rPr>
        <w:t>opined:</w:t>
      </w:r>
    </w:p>
    <w:p w:rsidR="000D21FD" w:rsidRPr="00310CD3" w:rsidRDefault="000D21FD" w:rsidP="0073283D">
      <w:pPr>
        <w:pStyle w:val="ListParagraph"/>
        <w:spacing w:after="0" w:line="360" w:lineRule="auto"/>
        <w:ind w:left="1440"/>
        <w:jc w:val="both"/>
        <w:rPr>
          <w:rFonts w:ascii="Tahoma" w:hAnsi="Tahoma" w:cs="Tahoma"/>
          <w:sz w:val="28"/>
          <w:szCs w:val="28"/>
        </w:rPr>
      </w:pPr>
    </w:p>
    <w:p w:rsidR="005336BE" w:rsidRDefault="00310CD3" w:rsidP="0073283D">
      <w:pPr>
        <w:spacing w:line="360" w:lineRule="auto"/>
        <w:ind w:left="720"/>
        <w:jc w:val="both"/>
        <w:rPr>
          <w:rFonts w:ascii="Tahoma" w:hAnsi="Tahoma" w:cs="Tahoma"/>
          <w:i/>
          <w:sz w:val="28"/>
          <w:szCs w:val="28"/>
        </w:rPr>
      </w:pPr>
      <w:r w:rsidRPr="0073283D">
        <w:rPr>
          <w:rFonts w:ascii="Tahoma" w:hAnsi="Tahoma" w:cs="Tahoma"/>
          <w:i/>
          <w:sz w:val="28"/>
          <w:szCs w:val="28"/>
        </w:rPr>
        <w:t xml:space="preserve">“it should be noted, as a novel point that this was the first time ever when this court which is essentially an appellate court had to sit as a trial court of first and last instance under the very special jurisdiction given by the </w:t>
      </w:r>
      <w:r w:rsidR="0073283D">
        <w:rPr>
          <w:rFonts w:ascii="Tahoma" w:hAnsi="Tahoma" w:cs="Tahoma"/>
          <w:i/>
          <w:sz w:val="28"/>
          <w:szCs w:val="28"/>
        </w:rPr>
        <w:t>C</w:t>
      </w:r>
      <w:r w:rsidRPr="0073283D">
        <w:rPr>
          <w:rFonts w:ascii="Tahoma" w:hAnsi="Tahoma" w:cs="Tahoma"/>
          <w:i/>
          <w:sz w:val="28"/>
          <w:szCs w:val="28"/>
        </w:rPr>
        <w:t>onstitution for the trial of presidential election petition.</w:t>
      </w:r>
      <w:r w:rsidR="0026063E" w:rsidRPr="0073283D">
        <w:rPr>
          <w:rFonts w:ascii="Tahoma" w:hAnsi="Tahoma" w:cs="Tahoma"/>
          <w:i/>
          <w:sz w:val="28"/>
          <w:szCs w:val="28"/>
        </w:rPr>
        <w:t xml:space="preserve"> Quite</w:t>
      </w:r>
      <w:r w:rsidRPr="0073283D">
        <w:rPr>
          <w:rFonts w:ascii="Tahoma" w:hAnsi="Tahoma" w:cs="Tahoma"/>
          <w:i/>
          <w:sz w:val="28"/>
          <w:szCs w:val="28"/>
        </w:rPr>
        <w:t xml:space="preserve"> early in the </w:t>
      </w:r>
      <w:r w:rsidR="0026063E" w:rsidRPr="0073283D">
        <w:rPr>
          <w:rFonts w:ascii="Tahoma" w:hAnsi="Tahoma" w:cs="Tahoma"/>
          <w:i/>
          <w:sz w:val="28"/>
          <w:szCs w:val="28"/>
        </w:rPr>
        <w:t>proceedings,</w:t>
      </w:r>
      <w:r w:rsidRPr="0073283D">
        <w:rPr>
          <w:rFonts w:ascii="Tahoma" w:hAnsi="Tahoma" w:cs="Tahoma"/>
          <w:i/>
          <w:sz w:val="28"/>
          <w:szCs w:val="28"/>
        </w:rPr>
        <w:t xml:space="preserve"> what would </w:t>
      </w:r>
      <w:r w:rsidR="005336BE" w:rsidRPr="0073283D">
        <w:rPr>
          <w:rFonts w:ascii="Tahoma" w:hAnsi="Tahoma" w:cs="Tahoma"/>
          <w:i/>
          <w:sz w:val="28"/>
          <w:szCs w:val="28"/>
        </w:rPr>
        <w:t>be</w:t>
      </w:r>
      <w:r w:rsidR="005336BE">
        <w:rPr>
          <w:rFonts w:ascii="Tahoma" w:hAnsi="Tahoma" w:cs="Tahoma"/>
          <w:i/>
          <w:sz w:val="28"/>
          <w:szCs w:val="28"/>
        </w:rPr>
        <w:t>”</w:t>
      </w:r>
      <w:r w:rsidRPr="0073283D">
        <w:rPr>
          <w:rFonts w:ascii="Tahoma" w:hAnsi="Tahoma" w:cs="Tahoma"/>
          <w:i/>
          <w:sz w:val="28"/>
          <w:szCs w:val="28"/>
        </w:rPr>
        <w:t xml:space="preserve">the full bench of the supreme court” to hear the case as required by article 41 of the </w:t>
      </w:r>
    </w:p>
    <w:p w:rsidR="005336BE" w:rsidRDefault="005336BE" w:rsidP="005336BE">
      <w:pPr>
        <w:spacing w:line="360" w:lineRule="auto"/>
        <w:ind w:left="720"/>
        <w:jc w:val="center"/>
        <w:rPr>
          <w:rFonts w:ascii="Tahoma" w:hAnsi="Tahoma" w:cs="Tahoma"/>
          <w:sz w:val="28"/>
          <w:szCs w:val="28"/>
        </w:rPr>
      </w:pPr>
      <w:r>
        <w:rPr>
          <w:rFonts w:ascii="Tahoma" w:hAnsi="Tahoma" w:cs="Tahoma"/>
          <w:sz w:val="28"/>
          <w:szCs w:val="28"/>
        </w:rPr>
        <w:lastRenderedPageBreak/>
        <w:t>R18</w:t>
      </w:r>
    </w:p>
    <w:p w:rsidR="005336BE" w:rsidRPr="005336BE" w:rsidRDefault="005336BE" w:rsidP="005336BE">
      <w:pPr>
        <w:spacing w:after="0" w:line="360" w:lineRule="auto"/>
        <w:ind w:left="720"/>
        <w:jc w:val="center"/>
        <w:rPr>
          <w:rFonts w:ascii="Tahoma" w:hAnsi="Tahoma" w:cs="Tahoma"/>
          <w:sz w:val="28"/>
          <w:szCs w:val="28"/>
        </w:rPr>
      </w:pPr>
    </w:p>
    <w:p w:rsidR="009F6175" w:rsidRPr="0073283D" w:rsidRDefault="00310CD3" w:rsidP="0073283D">
      <w:pPr>
        <w:spacing w:line="360" w:lineRule="auto"/>
        <w:ind w:left="720"/>
        <w:jc w:val="both"/>
        <w:rPr>
          <w:rFonts w:ascii="Tahoma" w:hAnsi="Tahoma" w:cs="Tahoma"/>
          <w:i/>
          <w:sz w:val="28"/>
          <w:szCs w:val="28"/>
        </w:rPr>
      </w:pPr>
      <w:r w:rsidRPr="0073283D">
        <w:rPr>
          <w:rFonts w:ascii="Tahoma" w:hAnsi="Tahoma" w:cs="Tahoma"/>
          <w:i/>
          <w:sz w:val="28"/>
          <w:szCs w:val="28"/>
        </w:rPr>
        <w:t xml:space="preserve">constitution when it became apparent that there were practical difficulties and distinct possibility of trial never taking off. </w:t>
      </w:r>
      <w:r w:rsidR="0026063E" w:rsidRPr="0073283D">
        <w:rPr>
          <w:rFonts w:ascii="Tahoma" w:hAnsi="Tahoma" w:cs="Tahoma"/>
          <w:i/>
          <w:sz w:val="28"/>
          <w:szCs w:val="28"/>
        </w:rPr>
        <w:t>The</w:t>
      </w:r>
      <w:r w:rsidRPr="0073283D">
        <w:rPr>
          <w:rFonts w:ascii="Tahoma" w:hAnsi="Tahoma" w:cs="Tahoma"/>
          <w:i/>
          <w:sz w:val="28"/>
          <w:szCs w:val="28"/>
        </w:rPr>
        <w:t xml:space="preserve"> requirement was found to be fulfilled by </w:t>
      </w:r>
      <w:r w:rsidR="0026063E" w:rsidRPr="0073283D">
        <w:rPr>
          <w:rFonts w:ascii="Tahoma" w:hAnsi="Tahoma" w:cs="Tahoma"/>
          <w:i/>
          <w:sz w:val="28"/>
          <w:szCs w:val="28"/>
        </w:rPr>
        <w:t>construing</w:t>
      </w:r>
      <w:r w:rsidRPr="0073283D">
        <w:rPr>
          <w:rFonts w:ascii="Tahoma" w:hAnsi="Tahoma" w:cs="Tahoma"/>
          <w:i/>
          <w:sz w:val="28"/>
          <w:szCs w:val="28"/>
        </w:rPr>
        <w:t xml:space="preserve"> the maximum available odd number of judges of the court that could be mastered to hear the case…..”</w:t>
      </w:r>
    </w:p>
    <w:p w:rsidR="0026063E" w:rsidRDefault="0026063E" w:rsidP="0073283D">
      <w:pPr>
        <w:spacing w:after="0" w:line="360" w:lineRule="auto"/>
        <w:jc w:val="both"/>
        <w:rPr>
          <w:rFonts w:ascii="Tahoma" w:hAnsi="Tahoma" w:cs="Tahoma"/>
          <w:sz w:val="28"/>
          <w:szCs w:val="28"/>
        </w:rPr>
      </w:pPr>
    </w:p>
    <w:p w:rsidR="00AD17CF" w:rsidRDefault="0026063E" w:rsidP="0073283D">
      <w:pPr>
        <w:spacing w:after="0" w:line="360" w:lineRule="auto"/>
        <w:jc w:val="both"/>
        <w:rPr>
          <w:rFonts w:ascii="Tahoma" w:hAnsi="Tahoma" w:cs="Tahoma"/>
          <w:sz w:val="28"/>
          <w:szCs w:val="28"/>
        </w:rPr>
      </w:pPr>
      <w:r w:rsidRPr="00310CD3">
        <w:rPr>
          <w:rFonts w:ascii="Tahoma" w:hAnsi="Tahoma" w:cs="Tahoma"/>
          <w:sz w:val="28"/>
          <w:szCs w:val="28"/>
        </w:rPr>
        <w:t>Counsel</w:t>
      </w:r>
      <w:r w:rsidR="00310CD3" w:rsidRPr="00310CD3">
        <w:rPr>
          <w:rFonts w:ascii="Tahoma" w:hAnsi="Tahoma" w:cs="Tahoma"/>
          <w:sz w:val="28"/>
          <w:szCs w:val="28"/>
        </w:rPr>
        <w:t xml:space="preserve"> submitted that, forum goes to jurisdiction.   </w:t>
      </w:r>
      <w:r w:rsidRPr="00310CD3">
        <w:rPr>
          <w:rFonts w:ascii="Tahoma" w:hAnsi="Tahoma" w:cs="Tahoma"/>
          <w:sz w:val="28"/>
          <w:szCs w:val="28"/>
        </w:rPr>
        <w:t>Various judicial decisions</w:t>
      </w:r>
      <w:r w:rsidR="00310CD3" w:rsidRPr="00310CD3">
        <w:rPr>
          <w:rFonts w:ascii="Tahoma" w:hAnsi="Tahoma" w:cs="Tahoma"/>
          <w:sz w:val="28"/>
          <w:szCs w:val="28"/>
        </w:rPr>
        <w:t xml:space="preserve"> on the point were called in aid of this submission and included the case of </w:t>
      </w:r>
      <w:r w:rsidRPr="0026063E">
        <w:rPr>
          <w:rFonts w:ascii="Tahoma" w:hAnsi="Tahoma" w:cs="Tahoma"/>
          <w:b/>
          <w:sz w:val="28"/>
          <w:szCs w:val="28"/>
        </w:rPr>
        <w:t xml:space="preserve">N. B. Mbazima </w:t>
      </w:r>
      <w:r w:rsidR="00310CD3" w:rsidRPr="0026063E">
        <w:rPr>
          <w:rFonts w:ascii="Tahoma" w:hAnsi="Tahoma" w:cs="Tahoma"/>
          <w:b/>
          <w:sz w:val="28"/>
          <w:szCs w:val="28"/>
        </w:rPr>
        <w:t>and others joint liquidators of</w:t>
      </w:r>
      <w:r w:rsidR="00310CD3" w:rsidRPr="00310CD3">
        <w:rPr>
          <w:rFonts w:ascii="Tahoma" w:hAnsi="Tahoma" w:cs="Tahoma"/>
          <w:sz w:val="28"/>
          <w:szCs w:val="28"/>
        </w:rPr>
        <w:t xml:space="preserve"> </w:t>
      </w:r>
      <w:r w:rsidRPr="0026063E">
        <w:rPr>
          <w:rFonts w:ascii="Tahoma" w:hAnsi="Tahoma" w:cs="Tahoma"/>
          <w:b/>
          <w:sz w:val="28"/>
          <w:szCs w:val="28"/>
        </w:rPr>
        <w:t>ZIMCO</w:t>
      </w:r>
      <w:r w:rsidR="00310CD3" w:rsidRPr="0026063E">
        <w:rPr>
          <w:rFonts w:ascii="Tahoma" w:hAnsi="Tahoma" w:cs="Tahoma"/>
          <w:b/>
          <w:sz w:val="28"/>
          <w:szCs w:val="28"/>
        </w:rPr>
        <w:t xml:space="preserve"> limited </w:t>
      </w:r>
      <w:r w:rsidRPr="0026063E">
        <w:rPr>
          <w:rFonts w:ascii="Tahoma" w:hAnsi="Tahoma" w:cs="Tahoma"/>
          <w:b/>
          <w:sz w:val="28"/>
          <w:szCs w:val="28"/>
        </w:rPr>
        <w:t>(in</w:t>
      </w:r>
      <w:r w:rsidR="00310CD3" w:rsidRPr="0026063E">
        <w:rPr>
          <w:rFonts w:ascii="Tahoma" w:hAnsi="Tahoma" w:cs="Tahoma"/>
          <w:b/>
          <w:sz w:val="28"/>
          <w:szCs w:val="28"/>
        </w:rPr>
        <w:t xml:space="preserve"> liquidation ) vs. </w:t>
      </w:r>
      <w:r w:rsidRPr="0026063E">
        <w:rPr>
          <w:rFonts w:ascii="Tahoma" w:hAnsi="Tahoma" w:cs="Tahoma"/>
          <w:b/>
          <w:sz w:val="28"/>
          <w:szCs w:val="28"/>
        </w:rPr>
        <w:t xml:space="preserve">Rueben Vera  </w:t>
      </w:r>
      <w:r w:rsidR="00A83E1E">
        <w:rPr>
          <w:rFonts w:ascii="Tahoma" w:hAnsi="Tahoma" w:cs="Tahoma"/>
          <w:b/>
          <w:sz w:val="28"/>
          <w:szCs w:val="28"/>
        </w:rPr>
        <w:t>(5</w:t>
      </w:r>
      <w:r w:rsidR="00310CD3" w:rsidRPr="0026063E">
        <w:rPr>
          <w:rFonts w:ascii="Tahoma" w:hAnsi="Tahoma" w:cs="Tahoma"/>
          <w:b/>
          <w:sz w:val="28"/>
          <w:szCs w:val="28"/>
        </w:rPr>
        <w:t xml:space="preserve">) </w:t>
      </w:r>
      <w:r w:rsidR="00310CD3" w:rsidRPr="00310CD3">
        <w:rPr>
          <w:rFonts w:ascii="Tahoma" w:hAnsi="Tahoma" w:cs="Tahoma"/>
          <w:sz w:val="28"/>
          <w:szCs w:val="28"/>
        </w:rPr>
        <w:t xml:space="preserve">where </w:t>
      </w:r>
      <w:r w:rsidR="0073283D">
        <w:rPr>
          <w:rFonts w:ascii="Tahoma" w:hAnsi="Tahoma" w:cs="Tahoma"/>
          <w:sz w:val="28"/>
          <w:szCs w:val="28"/>
        </w:rPr>
        <w:t>t</w:t>
      </w:r>
      <w:r w:rsidR="0073283D" w:rsidRPr="00310CD3">
        <w:rPr>
          <w:rFonts w:ascii="Tahoma" w:hAnsi="Tahoma" w:cs="Tahoma"/>
          <w:sz w:val="28"/>
          <w:szCs w:val="28"/>
        </w:rPr>
        <w:t xml:space="preserve">he Supreme Court </w:t>
      </w:r>
      <w:r w:rsidR="00310CD3" w:rsidRPr="00310CD3">
        <w:rPr>
          <w:rFonts w:ascii="Tahoma" w:hAnsi="Tahoma" w:cs="Tahoma"/>
          <w:sz w:val="28"/>
          <w:szCs w:val="28"/>
        </w:rPr>
        <w:t>observed:</w:t>
      </w:r>
    </w:p>
    <w:p w:rsidR="0026063E" w:rsidRPr="00310CD3" w:rsidRDefault="0026063E" w:rsidP="0073283D">
      <w:pPr>
        <w:spacing w:after="0" w:line="360" w:lineRule="auto"/>
        <w:jc w:val="both"/>
        <w:rPr>
          <w:rFonts w:ascii="Tahoma" w:hAnsi="Tahoma" w:cs="Tahoma"/>
          <w:sz w:val="28"/>
          <w:szCs w:val="28"/>
        </w:rPr>
      </w:pPr>
    </w:p>
    <w:p w:rsidR="006D279E" w:rsidRPr="006A38EF" w:rsidRDefault="00310CD3" w:rsidP="006A38EF">
      <w:pPr>
        <w:spacing w:after="0" w:line="360" w:lineRule="auto"/>
        <w:ind w:left="720"/>
        <w:jc w:val="both"/>
        <w:rPr>
          <w:rFonts w:ascii="Tahoma" w:hAnsi="Tahoma" w:cs="Tahoma"/>
          <w:i/>
          <w:sz w:val="28"/>
          <w:szCs w:val="28"/>
        </w:rPr>
      </w:pPr>
      <w:r w:rsidRPr="0073283D">
        <w:rPr>
          <w:rFonts w:ascii="Tahoma" w:hAnsi="Tahoma" w:cs="Tahoma"/>
          <w:i/>
          <w:sz w:val="28"/>
          <w:szCs w:val="28"/>
        </w:rPr>
        <w:t xml:space="preserve">“quite clearly section 85 (2) and 108 of the </w:t>
      </w:r>
      <w:r w:rsidR="00CE1E02">
        <w:rPr>
          <w:rFonts w:ascii="Tahoma" w:hAnsi="Tahoma" w:cs="Tahoma"/>
          <w:i/>
          <w:sz w:val="28"/>
          <w:szCs w:val="28"/>
        </w:rPr>
        <w:t>I</w:t>
      </w:r>
      <w:r w:rsidRPr="0073283D">
        <w:rPr>
          <w:rFonts w:ascii="Tahoma" w:hAnsi="Tahoma" w:cs="Tahoma"/>
          <w:i/>
          <w:sz w:val="28"/>
          <w:szCs w:val="28"/>
        </w:rPr>
        <w:t xml:space="preserve">ndustrial and </w:t>
      </w:r>
      <w:r w:rsidR="00CE1E02">
        <w:rPr>
          <w:rFonts w:ascii="Tahoma" w:hAnsi="Tahoma" w:cs="Tahoma"/>
          <w:i/>
          <w:sz w:val="28"/>
          <w:szCs w:val="28"/>
        </w:rPr>
        <w:t>L</w:t>
      </w:r>
      <w:r w:rsidRPr="0073283D">
        <w:rPr>
          <w:rFonts w:ascii="Tahoma" w:hAnsi="Tahoma" w:cs="Tahoma"/>
          <w:i/>
          <w:sz w:val="28"/>
          <w:szCs w:val="28"/>
        </w:rPr>
        <w:t xml:space="preserve">abour </w:t>
      </w:r>
      <w:r w:rsidR="00CE1E02" w:rsidRPr="0073283D">
        <w:rPr>
          <w:rFonts w:ascii="Tahoma" w:hAnsi="Tahoma" w:cs="Tahoma"/>
          <w:i/>
          <w:sz w:val="28"/>
          <w:szCs w:val="28"/>
        </w:rPr>
        <w:t xml:space="preserve">Relations Act </w:t>
      </w:r>
      <w:r w:rsidRPr="0073283D">
        <w:rPr>
          <w:rFonts w:ascii="Tahoma" w:hAnsi="Tahoma" w:cs="Tahoma"/>
          <w:i/>
          <w:sz w:val="28"/>
          <w:szCs w:val="28"/>
        </w:rPr>
        <w:t xml:space="preserve">show that the jurisdiction of the </w:t>
      </w:r>
      <w:r w:rsidR="00CE1E02" w:rsidRPr="0073283D">
        <w:rPr>
          <w:rFonts w:ascii="Tahoma" w:hAnsi="Tahoma" w:cs="Tahoma"/>
          <w:i/>
          <w:sz w:val="28"/>
          <w:szCs w:val="28"/>
        </w:rPr>
        <w:t xml:space="preserve">Industrial Relations Court </w:t>
      </w:r>
      <w:r w:rsidRPr="0073283D">
        <w:rPr>
          <w:rFonts w:ascii="Tahoma" w:hAnsi="Tahoma" w:cs="Tahoma"/>
          <w:i/>
          <w:sz w:val="28"/>
          <w:szCs w:val="28"/>
        </w:rPr>
        <w:t xml:space="preserve">is limited to settling of labour disputes falling under the </w:t>
      </w:r>
      <w:r w:rsidR="00CE1E02">
        <w:rPr>
          <w:rFonts w:ascii="Tahoma" w:hAnsi="Tahoma" w:cs="Tahoma"/>
          <w:i/>
          <w:sz w:val="28"/>
          <w:szCs w:val="28"/>
        </w:rPr>
        <w:t>A</w:t>
      </w:r>
      <w:r w:rsidRPr="0073283D">
        <w:rPr>
          <w:rFonts w:ascii="Tahoma" w:hAnsi="Tahoma" w:cs="Tahoma"/>
          <w:i/>
          <w:sz w:val="28"/>
          <w:szCs w:val="28"/>
        </w:rPr>
        <w:t xml:space="preserve">ct. </w:t>
      </w:r>
      <w:r w:rsidR="00CE1E02" w:rsidRPr="0073283D">
        <w:rPr>
          <w:rFonts w:ascii="Tahoma" w:hAnsi="Tahoma" w:cs="Tahoma"/>
          <w:i/>
          <w:sz w:val="28"/>
          <w:szCs w:val="28"/>
        </w:rPr>
        <w:t>It</w:t>
      </w:r>
      <w:r w:rsidRPr="0073283D">
        <w:rPr>
          <w:rFonts w:ascii="Tahoma" w:hAnsi="Tahoma" w:cs="Tahoma"/>
          <w:i/>
          <w:sz w:val="28"/>
          <w:szCs w:val="28"/>
        </w:rPr>
        <w:t xml:space="preserve"> is an alternative forum to the </w:t>
      </w:r>
      <w:r w:rsidR="00CE1E02" w:rsidRPr="0073283D">
        <w:rPr>
          <w:rFonts w:ascii="Tahoma" w:hAnsi="Tahoma" w:cs="Tahoma"/>
          <w:i/>
          <w:sz w:val="28"/>
          <w:szCs w:val="28"/>
        </w:rPr>
        <w:t xml:space="preserve">High Court </w:t>
      </w:r>
      <w:r w:rsidRPr="0073283D">
        <w:rPr>
          <w:rFonts w:ascii="Tahoma" w:hAnsi="Tahoma" w:cs="Tahoma"/>
          <w:i/>
          <w:sz w:val="28"/>
          <w:szCs w:val="28"/>
        </w:rPr>
        <w:t xml:space="preserve">only in cases of labour disputes. </w:t>
      </w:r>
      <w:r w:rsidR="00BD015D" w:rsidRPr="0073283D">
        <w:rPr>
          <w:rFonts w:ascii="Tahoma" w:hAnsi="Tahoma" w:cs="Tahoma"/>
          <w:i/>
          <w:sz w:val="28"/>
          <w:szCs w:val="28"/>
        </w:rPr>
        <w:t>The</w:t>
      </w:r>
      <w:r w:rsidRPr="0073283D">
        <w:rPr>
          <w:rFonts w:ascii="Tahoma" w:hAnsi="Tahoma" w:cs="Tahoma"/>
          <w:i/>
          <w:sz w:val="28"/>
          <w:szCs w:val="28"/>
        </w:rPr>
        <w:t xml:space="preserve"> </w:t>
      </w:r>
      <w:r w:rsidR="00BD015D" w:rsidRPr="0073283D">
        <w:rPr>
          <w:rFonts w:ascii="Tahoma" w:hAnsi="Tahoma" w:cs="Tahoma"/>
          <w:i/>
          <w:sz w:val="28"/>
          <w:szCs w:val="28"/>
        </w:rPr>
        <w:t>IRC</w:t>
      </w:r>
      <w:r w:rsidRPr="0073283D">
        <w:rPr>
          <w:rFonts w:ascii="Tahoma" w:hAnsi="Tahoma" w:cs="Tahoma"/>
          <w:i/>
          <w:sz w:val="28"/>
          <w:szCs w:val="28"/>
        </w:rPr>
        <w:t xml:space="preserve"> has limited but exclusive jurisdiction in such labour disputes as provided in</w:t>
      </w:r>
      <w:r w:rsidR="00DD36AF">
        <w:rPr>
          <w:rFonts w:ascii="Tahoma" w:hAnsi="Tahoma" w:cs="Tahoma"/>
          <w:i/>
          <w:sz w:val="28"/>
          <w:szCs w:val="28"/>
        </w:rPr>
        <w:t xml:space="preserve"> section 85 (2) and 108 of the Industrial and Labour relations Act, C</w:t>
      </w:r>
      <w:r w:rsidRPr="0073283D">
        <w:rPr>
          <w:rFonts w:ascii="Tahoma" w:hAnsi="Tahoma" w:cs="Tahoma"/>
          <w:i/>
          <w:sz w:val="28"/>
          <w:szCs w:val="28"/>
        </w:rPr>
        <w:t>ap. 269.</w:t>
      </w:r>
    </w:p>
    <w:p w:rsidR="00975327" w:rsidRPr="00310CD3" w:rsidRDefault="00975327" w:rsidP="0073283D">
      <w:pPr>
        <w:pStyle w:val="ListParagraph"/>
        <w:spacing w:after="0" w:line="360" w:lineRule="auto"/>
        <w:ind w:left="1440"/>
        <w:jc w:val="both"/>
        <w:rPr>
          <w:rFonts w:ascii="Tahoma" w:hAnsi="Tahoma" w:cs="Tahoma"/>
          <w:sz w:val="28"/>
          <w:szCs w:val="28"/>
        </w:rPr>
      </w:pPr>
    </w:p>
    <w:p w:rsidR="005336BE" w:rsidRDefault="00F00F34" w:rsidP="00F00F34">
      <w:pPr>
        <w:spacing w:after="0" w:line="360" w:lineRule="auto"/>
        <w:ind w:left="720"/>
        <w:jc w:val="both"/>
        <w:rPr>
          <w:rFonts w:ascii="Tahoma" w:hAnsi="Tahoma" w:cs="Tahoma"/>
          <w:i/>
          <w:sz w:val="28"/>
          <w:szCs w:val="28"/>
        </w:rPr>
      </w:pPr>
      <w:r>
        <w:rPr>
          <w:rFonts w:ascii="Tahoma" w:hAnsi="Tahoma" w:cs="Tahoma"/>
          <w:i/>
          <w:sz w:val="28"/>
          <w:szCs w:val="28"/>
        </w:rPr>
        <w:t>“</w:t>
      </w:r>
      <w:r w:rsidR="0026063E" w:rsidRPr="00F00F34">
        <w:rPr>
          <w:rFonts w:ascii="Tahoma" w:hAnsi="Tahoma" w:cs="Tahoma"/>
          <w:i/>
          <w:sz w:val="28"/>
          <w:szCs w:val="28"/>
        </w:rPr>
        <w:t>In</w:t>
      </w:r>
      <w:r w:rsidR="00310CD3" w:rsidRPr="00F00F34">
        <w:rPr>
          <w:rFonts w:ascii="Tahoma" w:hAnsi="Tahoma" w:cs="Tahoma"/>
          <w:i/>
          <w:sz w:val="28"/>
          <w:szCs w:val="28"/>
        </w:rPr>
        <w:t xml:space="preserve"> our view, i</w:t>
      </w:r>
      <w:r w:rsidR="00DD36AF">
        <w:rPr>
          <w:rFonts w:ascii="Tahoma" w:hAnsi="Tahoma" w:cs="Tahoma"/>
          <w:i/>
          <w:sz w:val="28"/>
          <w:szCs w:val="28"/>
        </w:rPr>
        <w:t>n those proceedings before the Industrial Relations C</w:t>
      </w:r>
      <w:r w:rsidR="00310CD3" w:rsidRPr="00F00F34">
        <w:rPr>
          <w:rFonts w:ascii="Tahoma" w:hAnsi="Tahoma" w:cs="Tahoma"/>
          <w:i/>
          <w:sz w:val="28"/>
          <w:szCs w:val="28"/>
        </w:rPr>
        <w:t>ourt and even the present proceedings before us,</w:t>
      </w:r>
      <w:r w:rsidR="0026063E" w:rsidRPr="00F00F34">
        <w:rPr>
          <w:rFonts w:ascii="Tahoma" w:hAnsi="Tahoma" w:cs="Tahoma"/>
          <w:i/>
          <w:sz w:val="28"/>
          <w:szCs w:val="28"/>
        </w:rPr>
        <w:t xml:space="preserve"> </w:t>
      </w:r>
      <w:r w:rsidR="00310CD3" w:rsidRPr="00F00F34">
        <w:rPr>
          <w:rFonts w:ascii="Tahoma" w:hAnsi="Tahoma" w:cs="Tahoma"/>
          <w:i/>
          <w:sz w:val="28"/>
          <w:szCs w:val="28"/>
        </w:rPr>
        <w:t xml:space="preserve">the respondents were and are impugning the certificate of title issued to miss </w:t>
      </w:r>
      <w:r w:rsidR="0026063E" w:rsidRPr="00F00F34">
        <w:rPr>
          <w:rFonts w:ascii="Tahoma" w:hAnsi="Tahoma" w:cs="Tahoma"/>
          <w:i/>
          <w:sz w:val="28"/>
          <w:szCs w:val="28"/>
        </w:rPr>
        <w:t>Charity Kowa</w:t>
      </w:r>
      <w:r w:rsidR="00310CD3" w:rsidRPr="00F00F34">
        <w:rPr>
          <w:rFonts w:ascii="Tahoma" w:hAnsi="Tahoma" w:cs="Tahoma"/>
          <w:i/>
          <w:sz w:val="28"/>
          <w:szCs w:val="28"/>
        </w:rPr>
        <w:t xml:space="preserve">…  the </w:t>
      </w:r>
      <w:r w:rsidR="00CE1E02" w:rsidRPr="00F00F34">
        <w:rPr>
          <w:rFonts w:ascii="Tahoma" w:hAnsi="Tahoma" w:cs="Tahoma"/>
          <w:i/>
          <w:sz w:val="28"/>
          <w:szCs w:val="28"/>
        </w:rPr>
        <w:t xml:space="preserve">Industrial and Labour Relations Court </w:t>
      </w:r>
      <w:r w:rsidR="00310CD3" w:rsidRPr="00F00F34">
        <w:rPr>
          <w:rFonts w:ascii="Tahoma" w:hAnsi="Tahoma" w:cs="Tahoma"/>
          <w:i/>
          <w:sz w:val="28"/>
          <w:szCs w:val="28"/>
        </w:rPr>
        <w:t xml:space="preserve">has no jurisdiction in </w:t>
      </w:r>
      <w:r>
        <w:rPr>
          <w:rFonts w:ascii="Tahoma" w:hAnsi="Tahoma" w:cs="Tahoma"/>
          <w:i/>
          <w:sz w:val="28"/>
          <w:szCs w:val="28"/>
        </w:rPr>
        <w:t>conveyancing</w:t>
      </w:r>
      <w:r w:rsidR="00310CD3" w:rsidRPr="00F00F34">
        <w:rPr>
          <w:rFonts w:ascii="Tahoma" w:hAnsi="Tahoma" w:cs="Tahoma"/>
          <w:i/>
          <w:sz w:val="28"/>
          <w:szCs w:val="28"/>
        </w:rPr>
        <w:t xml:space="preserve"> matters, such issues can only be dealt with by the </w:t>
      </w:r>
      <w:r w:rsidR="00CE1E02" w:rsidRPr="00F00F34">
        <w:rPr>
          <w:rFonts w:ascii="Tahoma" w:hAnsi="Tahoma" w:cs="Tahoma"/>
          <w:i/>
          <w:sz w:val="28"/>
          <w:szCs w:val="28"/>
        </w:rPr>
        <w:t>High Court</w:t>
      </w:r>
      <w:r w:rsidR="00310CD3" w:rsidRPr="00F00F34">
        <w:rPr>
          <w:rFonts w:ascii="Tahoma" w:hAnsi="Tahoma" w:cs="Tahoma"/>
          <w:i/>
          <w:sz w:val="28"/>
          <w:szCs w:val="28"/>
        </w:rPr>
        <w:t xml:space="preserve">.  </w:t>
      </w:r>
      <w:r w:rsidR="0026063E" w:rsidRPr="00F00F34">
        <w:rPr>
          <w:rFonts w:ascii="Tahoma" w:hAnsi="Tahoma" w:cs="Tahoma"/>
          <w:i/>
          <w:sz w:val="28"/>
          <w:szCs w:val="28"/>
        </w:rPr>
        <w:t>In</w:t>
      </w:r>
      <w:r w:rsidR="00310CD3" w:rsidRPr="00F00F34">
        <w:rPr>
          <w:rFonts w:ascii="Tahoma" w:hAnsi="Tahoma" w:cs="Tahoma"/>
          <w:i/>
          <w:sz w:val="28"/>
          <w:szCs w:val="28"/>
        </w:rPr>
        <w:t xml:space="preserve"> </w:t>
      </w:r>
      <w:r w:rsidR="0026063E" w:rsidRPr="00F00F34">
        <w:rPr>
          <w:rFonts w:ascii="Tahoma" w:hAnsi="Tahoma" w:cs="Tahoma"/>
          <w:i/>
          <w:sz w:val="28"/>
          <w:szCs w:val="28"/>
        </w:rPr>
        <w:t>Kawana Mwangela Vs.</w:t>
      </w:r>
      <w:r w:rsidR="00CE1E02" w:rsidRPr="00F00F34">
        <w:rPr>
          <w:rFonts w:ascii="Tahoma" w:hAnsi="Tahoma" w:cs="Tahoma"/>
          <w:i/>
          <w:sz w:val="28"/>
          <w:szCs w:val="28"/>
        </w:rPr>
        <w:t xml:space="preserve"> </w:t>
      </w:r>
      <w:r w:rsidR="0026063E" w:rsidRPr="00F00F34">
        <w:rPr>
          <w:rFonts w:ascii="Tahoma" w:hAnsi="Tahoma" w:cs="Tahoma"/>
          <w:i/>
          <w:sz w:val="28"/>
          <w:szCs w:val="28"/>
        </w:rPr>
        <w:t xml:space="preserve">Ronald Bwale Nsokoshi </w:t>
      </w:r>
      <w:r w:rsidR="00BD015D" w:rsidRPr="00F00F34">
        <w:rPr>
          <w:rFonts w:ascii="Tahoma" w:hAnsi="Tahoma" w:cs="Tahoma"/>
          <w:i/>
          <w:sz w:val="28"/>
          <w:szCs w:val="28"/>
        </w:rPr>
        <w:t>and</w:t>
      </w:r>
      <w:r w:rsidR="00A83E1E" w:rsidRPr="00F00F34">
        <w:rPr>
          <w:rFonts w:ascii="Tahoma" w:hAnsi="Tahoma" w:cs="Tahoma"/>
          <w:i/>
          <w:sz w:val="28"/>
          <w:szCs w:val="28"/>
        </w:rPr>
        <w:t xml:space="preserve"> Ndola City </w:t>
      </w:r>
    </w:p>
    <w:p w:rsidR="005336BE" w:rsidRDefault="005336BE" w:rsidP="00F00F34">
      <w:pPr>
        <w:spacing w:after="0" w:line="360" w:lineRule="auto"/>
        <w:ind w:left="720"/>
        <w:jc w:val="both"/>
        <w:rPr>
          <w:rFonts w:ascii="Tahoma" w:hAnsi="Tahoma" w:cs="Tahoma"/>
          <w:i/>
          <w:sz w:val="28"/>
          <w:szCs w:val="28"/>
        </w:rPr>
      </w:pPr>
    </w:p>
    <w:p w:rsidR="005336BE" w:rsidRDefault="005336BE" w:rsidP="005336BE">
      <w:pPr>
        <w:spacing w:after="0" w:line="360" w:lineRule="auto"/>
        <w:ind w:left="720"/>
        <w:jc w:val="center"/>
        <w:rPr>
          <w:rFonts w:ascii="Tahoma" w:hAnsi="Tahoma" w:cs="Tahoma"/>
          <w:sz w:val="28"/>
          <w:szCs w:val="28"/>
        </w:rPr>
      </w:pPr>
      <w:r>
        <w:rPr>
          <w:rFonts w:ascii="Tahoma" w:hAnsi="Tahoma" w:cs="Tahoma"/>
          <w:sz w:val="28"/>
          <w:szCs w:val="28"/>
        </w:rPr>
        <w:lastRenderedPageBreak/>
        <w:t>R19</w:t>
      </w:r>
    </w:p>
    <w:p w:rsidR="005336BE" w:rsidRPr="005336BE" w:rsidRDefault="005336BE" w:rsidP="005336BE">
      <w:pPr>
        <w:spacing w:after="0" w:line="360" w:lineRule="auto"/>
        <w:ind w:left="720"/>
        <w:jc w:val="center"/>
        <w:rPr>
          <w:rFonts w:ascii="Tahoma" w:hAnsi="Tahoma" w:cs="Tahoma"/>
          <w:sz w:val="28"/>
          <w:szCs w:val="28"/>
        </w:rPr>
      </w:pPr>
    </w:p>
    <w:p w:rsidR="00692163" w:rsidRPr="00F00F34" w:rsidRDefault="00A83E1E" w:rsidP="00F00F34">
      <w:pPr>
        <w:spacing w:after="0" w:line="360" w:lineRule="auto"/>
        <w:ind w:left="720"/>
        <w:jc w:val="both"/>
        <w:rPr>
          <w:rFonts w:ascii="Tahoma" w:hAnsi="Tahoma" w:cs="Tahoma"/>
          <w:i/>
          <w:sz w:val="28"/>
          <w:szCs w:val="28"/>
        </w:rPr>
      </w:pPr>
      <w:r w:rsidRPr="00F00F34">
        <w:rPr>
          <w:rFonts w:ascii="Tahoma" w:hAnsi="Tahoma" w:cs="Tahoma"/>
          <w:i/>
          <w:sz w:val="28"/>
          <w:szCs w:val="28"/>
        </w:rPr>
        <w:t xml:space="preserve">Council </w:t>
      </w:r>
      <w:r w:rsidR="00310CD3" w:rsidRPr="00F00F34">
        <w:rPr>
          <w:rFonts w:ascii="Tahoma" w:hAnsi="Tahoma" w:cs="Tahoma"/>
          <w:i/>
          <w:sz w:val="28"/>
          <w:szCs w:val="28"/>
        </w:rPr>
        <w:t xml:space="preserve">we </w:t>
      </w:r>
      <w:r w:rsidR="0026063E" w:rsidRPr="00F00F34">
        <w:rPr>
          <w:rFonts w:ascii="Tahoma" w:hAnsi="Tahoma" w:cs="Tahoma"/>
          <w:i/>
          <w:sz w:val="28"/>
          <w:szCs w:val="28"/>
        </w:rPr>
        <w:t>considered</w:t>
      </w:r>
      <w:r w:rsidR="00310CD3" w:rsidRPr="00F00F34">
        <w:rPr>
          <w:rFonts w:ascii="Tahoma" w:hAnsi="Tahoma" w:cs="Tahoma"/>
          <w:i/>
          <w:sz w:val="28"/>
          <w:szCs w:val="28"/>
        </w:rPr>
        <w:t xml:space="preserve"> the jurisdiction of the lands tribunal.   </w:t>
      </w:r>
      <w:r w:rsidR="00CB141C" w:rsidRPr="00F00F34">
        <w:rPr>
          <w:rFonts w:ascii="Tahoma" w:hAnsi="Tahoma" w:cs="Tahoma"/>
          <w:i/>
          <w:sz w:val="28"/>
          <w:szCs w:val="28"/>
        </w:rPr>
        <w:t>In</w:t>
      </w:r>
      <w:r w:rsidR="00310CD3" w:rsidRPr="00F00F34">
        <w:rPr>
          <w:rFonts w:ascii="Tahoma" w:hAnsi="Tahoma" w:cs="Tahoma"/>
          <w:i/>
          <w:sz w:val="28"/>
          <w:szCs w:val="28"/>
        </w:rPr>
        <w:t xml:space="preserve"> that case we made the same point and held that: -</w:t>
      </w:r>
    </w:p>
    <w:p w:rsidR="00975327" w:rsidRPr="00F00F34" w:rsidRDefault="00975327" w:rsidP="0073283D">
      <w:pPr>
        <w:pStyle w:val="ListParagraph"/>
        <w:spacing w:after="0" w:line="360" w:lineRule="auto"/>
        <w:ind w:left="1440"/>
        <w:jc w:val="both"/>
        <w:rPr>
          <w:rFonts w:ascii="Tahoma" w:hAnsi="Tahoma" w:cs="Tahoma"/>
          <w:i/>
          <w:sz w:val="28"/>
          <w:szCs w:val="28"/>
        </w:rPr>
      </w:pPr>
    </w:p>
    <w:p w:rsidR="008F2847" w:rsidRPr="00F00F34" w:rsidRDefault="0026063E" w:rsidP="00F00F34">
      <w:pPr>
        <w:spacing w:after="0" w:line="360" w:lineRule="auto"/>
        <w:ind w:left="720"/>
        <w:jc w:val="both"/>
        <w:rPr>
          <w:rFonts w:ascii="Tahoma" w:hAnsi="Tahoma" w:cs="Tahoma"/>
          <w:i/>
          <w:sz w:val="28"/>
          <w:szCs w:val="28"/>
        </w:rPr>
      </w:pPr>
      <w:r w:rsidRPr="00F00F34">
        <w:rPr>
          <w:rFonts w:ascii="Tahoma" w:hAnsi="Tahoma" w:cs="Tahoma"/>
          <w:i/>
          <w:sz w:val="28"/>
          <w:szCs w:val="28"/>
        </w:rPr>
        <w:t>In</w:t>
      </w:r>
      <w:r w:rsidR="00310CD3" w:rsidRPr="00F00F34">
        <w:rPr>
          <w:rFonts w:ascii="Tahoma" w:hAnsi="Tahoma" w:cs="Tahoma"/>
          <w:i/>
          <w:sz w:val="28"/>
          <w:szCs w:val="28"/>
        </w:rPr>
        <w:t xml:space="preserve"> our opinion a reading of sections 18 and 22 of the </w:t>
      </w:r>
      <w:r w:rsidR="00CE1E02" w:rsidRPr="00F00F34">
        <w:rPr>
          <w:rFonts w:ascii="Tahoma" w:hAnsi="Tahoma" w:cs="Tahoma"/>
          <w:i/>
          <w:sz w:val="28"/>
          <w:szCs w:val="28"/>
        </w:rPr>
        <w:t xml:space="preserve">Lands Act </w:t>
      </w:r>
      <w:r w:rsidR="00310CD3" w:rsidRPr="00F00F34">
        <w:rPr>
          <w:rFonts w:ascii="Tahoma" w:hAnsi="Tahoma" w:cs="Tahoma"/>
          <w:i/>
          <w:sz w:val="28"/>
          <w:szCs w:val="28"/>
        </w:rPr>
        <w:t xml:space="preserve">shows quite clearly that the jurisdiction of the </w:t>
      </w:r>
      <w:r w:rsidR="00CE1E02" w:rsidRPr="00F00F34">
        <w:rPr>
          <w:rFonts w:ascii="Tahoma" w:hAnsi="Tahoma" w:cs="Tahoma"/>
          <w:i/>
          <w:sz w:val="28"/>
          <w:szCs w:val="28"/>
        </w:rPr>
        <w:t xml:space="preserve">Lands Tribunal </w:t>
      </w:r>
      <w:r w:rsidR="00310CD3" w:rsidRPr="00F00F34">
        <w:rPr>
          <w:rFonts w:ascii="Tahoma" w:hAnsi="Tahoma" w:cs="Tahoma"/>
          <w:i/>
          <w:sz w:val="28"/>
          <w:szCs w:val="28"/>
        </w:rPr>
        <w:t xml:space="preserve">is limited to the settlement of “land disputes” under the </w:t>
      </w:r>
      <w:r w:rsidR="00CE1E02" w:rsidRPr="00F00F34">
        <w:rPr>
          <w:rFonts w:ascii="Tahoma" w:hAnsi="Tahoma" w:cs="Tahoma"/>
          <w:i/>
          <w:sz w:val="28"/>
          <w:szCs w:val="28"/>
        </w:rPr>
        <w:t>A</w:t>
      </w:r>
      <w:r w:rsidR="00310CD3" w:rsidRPr="00F00F34">
        <w:rPr>
          <w:rFonts w:ascii="Tahoma" w:hAnsi="Tahoma" w:cs="Tahoma"/>
          <w:i/>
          <w:sz w:val="28"/>
          <w:szCs w:val="28"/>
        </w:rPr>
        <w:t xml:space="preserve">cts and is not an alternative forum to the </w:t>
      </w:r>
      <w:r w:rsidR="00CE1E02" w:rsidRPr="00F00F34">
        <w:rPr>
          <w:rFonts w:ascii="Tahoma" w:hAnsi="Tahoma" w:cs="Tahoma"/>
          <w:i/>
          <w:sz w:val="28"/>
          <w:szCs w:val="28"/>
        </w:rPr>
        <w:t>High Court</w:t>
      </w:r>
      <w:r w:rsidR="00310CD3" w:rsidRPr="00F00F34">
        <w:rPr>
          <w:rFonts w:ascii="Tahoma" w:hAnsi="Tahoma" w:cs="Tahoma"/>
          <w:i/>
          <w:sz w:val="28"/>
          <w:szCs w:val="28"/>
        </w:rPr>
        <w:t xml:space="preserve"> where parties can go to, even for issuance of prerogative writs such as mandamus.   </w:t>
      </w:r>
      <w:r w:rsidR="00CE1E02" w:rsidRPr="00F00F34">
        <w:rPr>
          <w:rFonts w:ascii="Tahoma" w:hAnsi="Tahoma" w:cs="Tahoma"/>
          <w:i/>
          <w:sz w:val="28"/>
          <w:szCs w:val="28"/>
        </w:rPr>
        <w:t>In</w:t>
      </w:r>
      <w:r w:rsidR="00310CD3" w:rsidRPr="00F00F34">
        <w:rPr>
          <w:rFonts w:ascii="Tahoma" w:hAnsi="Tahoma" w:cs="Tahoma"/>
          <w:i/>
          <w:sz w:val="28"/>
          <w:szCs w:val="28"/>
        </w:rPr>
        <w:t xml:space="preserve"> these proceedings the appellant was seeking to impugn a certificate of title issued to the 1st respondent</w:t>
      </w:r>
      <w:r w:rsidRPr="00F00F34">
        <w:rPr>
          <w:rFonts w:ascii="Tahoma" w:hAnsi="Tahoma" w:cs="Tahoma"/>
          <w:i/>
          <w:sz w:val="28"/>
          <w:szCs w:val="28"/>
        </w:rPr>
        <w:t xml:space="preserve"> </w:t>
      </w:r>
      <w:r w:rsidR="00310CD3" w:rsidRPr="00F00F34">
        <w:rPr>
          <w:rFonts w:ascii="Tahoma" w:hAnsi="Tahoma" w:cs="Tahoma"/>
          <w:i/>
          <w:sz w:val="28"/>
          <w:szCs w:val="28"/>
        </w:rPr>
        <w:t xml:space="preserve">and under the </w:t>
      </w:r>
      <w:r w:rsidR="00CE1E02" w:rsidRPr="00F00F34">
        <w:rPr>
          <w:rFonts w:ascii="Tahoma" w:hAnsi="Tahoma" w:cs="Tahoma"/>
          <w:i/>
          <w:sz w:val="28"/>
          <w:szCs w:val="28"/>
        </w:rPr>
        <w:t>Lands and Deeds Registry Act,</w:t>
      </w:r>
      <w:r w:rsidR="00310CD3" w:rsidRPr="00F00F34">
        <w:rPr>
          <w:rFonts w:ascii="Tahoma" w:hAnsi="Tahoma" w:cs="Tahoma"/>
          <w:i/>
          <w:sz w:val="28"/>
          <w:szCs w:val="28"/>
        </w:rPr>
        <w:t xml:space="preserve"> cap. 185 of the laws, only the </w:t>
      </w:r>
      <w:r w:rsidR="00CE1E02" w:rsidRPr="00F00F34">
        <w:rPr>
          <w:rFonts w:ascii="Tahoma" w:hAnsi="Tahoma" w:cs="Tahoma"/>
          <w:i/>
          <w:sz w:val="28"/>
          <w:szCs w:val="28"/>
        </w:rPr>
        <w:t xml:space="preserve">High Court </w:t>
      </w:r>
      <w:r w:rsidR="00310CD3" w:rsidRPr="00F00F34">
        <w:rPr>
          <w:rFonts w:ascii="Tahoma" w:hAnsi="Tahoma" w:cs="Tahoma"/>
          <w:i/>
          <w:sz w:val="28"/>
          <w:szCs w:val="28"/>
        </w:rPr>
        <w:t>has jurisdiction to entertain such proceedings.”</w:t>
      </w:r>
    </w:p>
    <w:p w:rsidR="0026063E" w:rsidRPr="00310CD3" w:rsidRDefault="0026063E" w:rsidP="0073283D">
      <w:pPr>
        <w:pStyle w:val="ListParagraph"/>
        <w:spacing w:after="0" w:line="360" w:lineRule="auto"/>
        <w:ind w:left="1440"/>
        <w:jc w:val="both"/>
        <w:rPr>
          <w:rFonts w:ascii="Tahoma" w:hAnsi="Tahoma" w:cs="Tahoma"/>
          <w:sz w:val="28"/>
          <w:szCs w:val="28"/>
        </w:rPr>
      </w:pPr>
    </w:p>
    <w:p w:rsidR="00CB141C" w:rsidRPr="006A38EF" w:rsidRDefault="009228B7" w:rsidP="006A38EF">
      <w:pPr>
        <w:spacing w:after="0" w:line="360" w:lineRule="auto"/>
        <w:jc w:val="both"/>
        <w:rPr>
          <w:rFonts w:ascii="Tahoma" w:hAnsi="Tahoma" w:cs="Tahoma"/>
          <w:i/>
          <w:sz w:val="28"/>
          <w:szCs w:val="28"/>
        </w:rPr>
      </w:pPr>
      <w:r>
        <w:rPr>
          <w:rFonts w:ascii="Tahoma" w:hAnsi="Tahoma" w:cs="Tahoma"/>
          <w:sz w:val="28"/>
          <w:szCs w:val="28"/>
        </w:rPr>
        <w:t>C</w:t>
      </w:r>
      <w:r w:rsidR="00310CD3" w:rsidRPr="00310CD3">
        <w:rPr>
          <w:rFonts w:ascii="Tahoma" w:hAnsi="Tahoma" w:cs="Tahoma"/>
          <w:sz w:val="28"/>
          <w:szCs w:val="28"/>
        </w:rPr>
        <w:t>ounsel further submitted,</w:t>
      </w:r>
      <w:r w:rsidR="0026063E">
        <w:rPr>
          <w:rFonts w:ascii="Tahoma" w:hAnsi="Tahoma" w:cs="Tahoma"/>
          <w:sz w:val="28"/>
          <w:szCs w:val="28"/>
        </w:rPr>
        <w:t xml:space="preserve"> </w:t>
      </w:r>
      <w:r w:rsidR="00310CD3" w:rsidRPr="00310CD3">
        <w:rPr>
          <w:rFonts w:ascii="Tahoma" w:hAnsi="Tahoma" w:cs="Tahoma"/>
          <w:sz w:val="28"/>
          <w:szCs w:val="28"/>
        </w:rPr>
        <w:t>the question of forum regarding any question which may arise  as t</w:t>
      </w:r>
      <w:r w:rsidR="00DD36AF">
        <w:rPr>
          <w:rFonts w:ascii="Tahoma" w:hAnsi="Tahoma" w:cs="Tahoma"/>
          <w:sz w:val="28"/>
          <w:szCs w:val="28"/>
        </w:rPr>
        <w:t>o whether any provision of the C</w:t>
      </w:r>
      <w:r w:rsidR="00310CD3" w:rsidRPr="00310CD3">
        <w:rPr>
          <w:rFonts w:ascii="Tahoma" w:hAnsi="Tahoma" w:cs="Tahoma"/>
          <w:sz w:val="28"/>
          <w:szCs w:val="28"/>
        </w:rPr>
        <w:t xml:space="preserve">onstitution of </w:t>
      </w:r>
      <w:r w:rsidR="0026063E" w:rsidRPr="00310CD3">
        <w:rPr>
          <w:rFonts w:ascii="Tahoma" w:hAnsi="Tahoma" w:cs="Tahoma"/>
          <w:sz w:val="28"/>
          <w:szCs w:val="28"/>
        </w:rPr>
        <w:t>Zambia</w:t>
      </w:r>
      <w:r w:rsidR="00310CD3" w:rsidRPr="00310CD3">
        <w:rPr>
          <w:rFonts w:ascii="Tahoma" w:hAnsi="Tahoma" w:cs="Tahoma"/>
          <w:sz w:val="28"/>
          <w:szCs w:val="28"/>
        </w:rPr>
        <w:t xml:space="preserve"> or any law relating to election has been complied with is settled law.</w:t>
      </w:r>
      <w:r w:rsidR="0026063E">
        <w:rPr>
          <w:rFonts w:ascii="Tahoma" w:hAnsi="Tahoma" w:cs="Tahoma"/>
          <w:sz w:val="28"/>
          <w:szCs w:val="28"/>
        </w:rPr>
        <w:t xml:space="preserve"> </w:t>
      </w:r>
      <w:r>
        <w:rPr>
          <w:rFonts w:ascii="Tahoma" w:hAnsi="Tahoma" w:cs="Tahoma"/>
          <w:sz w:val="28"/>
          <w:szCs w:val="28"/>
        </w:rPr>
        <w:t xml:space="preserve"> T</w:t>
      </w:r>
      <w:r w:rsidR="0026063E">
        <w:rPr>
          <w:rFonts w:ascii="Tahoma" w:hAnsi="Tahoma" w:cs="Tahoma"/>
          <w:sz w:val="28"/>
          <w:szCs w:val="28"/>
        </w:rPr>
        <w:t xml:space="preserve">he cases of </w:t>
      </w:r>
      <w:r w:rsidRPr="009228B7">
        <w:rPr>
          <w:rFonts w:ascii="Tahoma" w:hAnsi="Tahoma" w:cs="Tahoma"/>
          <w:i/>
          <w:sz w:val="28"/>
          <w:szCs w:val="28"/>
        </w:rPr>
        <w:t xml:space="preserve">Akashambatwa Mbikusita Lewanika, Hicuunga Evaristo Kambaila, Dean Namulya Mung’omba, Sebastian Saizi Zulu, Jennifer Mwaba, </w:t>
      </w:r>
      <w:r>
        <w:rPr>
          <w:rFonts w:ascii="Tahoma" w:hAnsi="Tahoma" w:cs="Tahoma"/>
          <w:i/>
          <w:sz w:val="28"/>
          <w:szCs w:val="28"/>
        </w:rPr>
        <w:t xml:space="preserve">vs. </w:t>
      </w:r>
      <w:r w:rsidRPr="009228B7">
        <w:rPr>
          <w:rFonts w:ascii="Tahoma" w:hAnsi="Tahoma" w:cs="Tahoma"/>
          <w:i/>
          <w:sz w:val="28"/>
          <w:szCs w:val="28"/>
        </w:rPr>
        <w:t>Fredrick Jacob Titus Chiluba</w:t>
      </w:r>
      <w:r>
        <w:rPr>
          <w:rFonts w:ascii="Tahoma" w:hAnsi="Tahoma" w:cs="Tahoma"/>
          <w:i/>
          <w:sz w:val="28"/>
          <w:szCs w:val="28"/>
        </w:rPr>
        <w:t>,</w:t>
      </w:r>
      <w:r w:rsidRPr="00310CD3">
        <w:rPr>
          <w:rFonts w:ascii="Tahoma" w:hAnsi="Tahoma" w:cs="Tahoma"/>
          <w:sz w:val="28"/>
          <w:szCs w:val="28"/>
        </w:rPr>
        <w:t xml:space="preserve"> </w:t>
      </w:r>
      <w:r w:rsidRPr="009228B7">
        <w:rPr>
          <w:rFonts w:ascii="Tahoma" w:hAnsi="Tahoma" w:cs="Tahoma"/>
          <w:i/>
          <w:sz w:val="28"/>
          <w:szCs w:val="28"/>
        </w:rPr>
        <w:t>Anderson Kambela Mazoka and Others Vs. Levy Patrick Mwanawasa</w:t>
      </w:r>
      <w:r w:rsidRPr="00310CD3">
        <w:rPr>
          <w:rFonts w:ascii="Tahoma" w:hAnsi="Tahoma" w:cs="Tahoma"/>
          <w:sz w:val="28"/>
          <w:szCs w:val="28"/>
        </w:rPr>
        <w:t xml:space="preserve">; </w:t>
      </w:r>
      <w:r w:rsidRPr="00CE1E02">
        <w:rPr>
          <w:rFonts w:ascii="Tahoma" w:hAnsi="Tahoma" w:cs="Tahoma"/>
          <w:b/>
          <w:sz w:val="28"/>
          <w:szCs w:val="28"/>
        </w:rPr>
        <w:t xml:space="preserve">Godfrey Kenneth Miyanda, Kambela Anderson Mazoka, Christon Tembo, Nevers Mumba, Tilyenji Kaunda, Ben Mwila and The Attorney-General, The Electoral Commission and The Returning Officer For </w:t>
      </w:r>
      <w:r w:rsidR="00CE1E02">
        <w:rPr>
          <w:rFonts w:ascii="Tahoma" w:hAnsi="Tahoma" w:cs="Tahoma"/>
          <w:b/>
          <w:sz w:val="28"/>
          <w:szCs w:val="28"/>
        </w:rPr>
        <w:t>The Presidential Election (6</w:t>
      </w:r>
      <w:r w:rsidRPr="00CE1E02">
        <w:rPr>
          <w:rFonts w:ascii="Tahoma" w:hAnsi="Tahoma" w:cs="Tahoma"/>
          <w:b/>
          <w:sz w:val="28"/>
          <w:szCs w:val="28"/>
        </w:rPr>
        <w:t>)</w:t>
      </w:r>
      <w:r>
        <w:rPr>
          <w:rFonts w:ascii="Tahoma" w:hAnsi="Tahoma" w:cs="Tahoma"/>
          <w:sz w:val="28"/>
          <w:szCs w:val="28"/>
        </w:rPr>
        <w:t xml:space="preserve">; </w:t>
      </w:r>
      <w:r w:rsidR="00310CD3" w:rsidRPr="00310CD3">
        <w:rPr>
          <w:rFonts w:ascii="Tahoma" w:hAnsi="Tahoma" w:cs="Tahoma"/>
          <w:sz w:val="28"/>
          <w:szCs w:val="28"/>
        </w:rPr>
        <w:t xml:space="preserve">were cited as authority for the submission. </w:t>
      </w:r>
      <w:r w:rsidR="00A83E1E" w:rsidRPr="00310CD3">
        <w:rPr>
          <w:rFonts w:ascii="Tahoma" w:hAnsi="Tahoma" w:cs="Tahoma"/>
          <w:sz w:val="28"/>
          <w:szCs w:val="28"/>
        </w:rPr>
        <w:t>The</w:t>
      </w:r>
      <w:r w:rsidR="00310CD3" w:rsidRPr="00310CD3">
        <w:rPr>
          <w:rFonts w:ascii="Tahoma" w:hAnsi="Tahoma" w:cs="Tahoma"/>
          <w:sz w:val="28"/>
          <w:szCs w:val="28"/>
        </w:rPr>
        <w:t xml:space="preserve"> following excerpt from the </w:t>
      </w:r>
      <w:r>
        <w:rPr>
          <w:rFonts w:ascii="Tahoma" w:hAnsi="Tahoma" w:cs="Tahoma"/>
          <w:sz w:val="28"/>
          <w:szCs w:val="28"/>
        </w:rPr>
        <w:t>M</w:t>
      </w:r>
      <w:r w:rsidR="00310CD3" w:rsidRPr="00310CD3">
        <w:rPr>
          <w:rFonts w:ascii="Tahoma" w:hAnsi="Tahoma" w:cs="Tahoma"/>
          <w:sz w:val="28"/>
          <w:szCs w:val="28"/>
        </w:rPr>
        <w:t>iyanda</w:t>
      </w:r>
      <w:r>
        <w:rPr>
          <w:rFonts w:ascii="Tahoma" w:hAnsi="Tahoma" w:cs="Tahoma"/>
          <w:sz w:val="28"/>
          <w:szCs w:val="28"/>
        </w:rPr>
        <w:t>’s</w:t>
      </w:r>
      <w:r w:rsidR="00310CD3" w:rsidRPr="00310CD3">
        <w:rPr>
          <w:rFonts w:ascii="Tahoma" w:hAnsi="Tahoma" w:cs="Tahoma"/>
          <w:sz w:val="28"/>
          <w:szCs w:val="28"/>
        </w:rPr>
        <w:t xml:space="preserve"> case was specifically referred to</w:t>
      </w:r>
      <w:r w:rsidR="006E6F85">
        <w:rPr>
          <w:rFonts w:ascii="Tahoma" w:hAnsi="Tahoma" w:cs="Tahoma"/>
          <w:sz w:val="28"/>
          <w:szCs w:val="28"/>
        </w:rPr>
        <w:t>,</w:t>
      </w:r>
      <w:r w:rsidR="00310CD3" w:rsidRPr="00310CD3">
        <w:rPr>
          <w:rFonts w:ascii="Tahoma" w:hAnsi="Tahoma" w:cs="Tahoma"/>
          <w:sz w:val="28"/>
          <w:szCs w:val="28"/>
        </w:rPr>
        <w:t xml:space="preserve"> in particular where the court observed that:</w:t>
      </w:r>
    </w:p>
    <w:p w:rsidR="00E6246D" w:rsidRPr="00310CD3" w:rsidRDefault="00E6246D" w:rsidP="00F00F34">
      <w:pPr>
        <w:spacing w:after="0"/>
        <w:jc w:val="both"/>
        <w:rPr>
          <w:rFonts w:ascii="Tahoma" w:hAnsi="Tahoma" w:cs="Tahoma"/>
          <w:sz w:val="28"/>
          <w:szCs w:val="28"/>
        </w:rPr>
      </w:pPr>
    </w:p>
    <w:p w:rsidR="005336BE" w:rsidRDefault="005336BE" w:rsidP="006B281C">
      <w:pPr>
        <w:spacing w:after="0" w:line="360" w:lineRule="auto"/>
        <w:ind w:left="720"/>
        <w:jc w:val="both"/>
        <w:rPr>
          <w:rFonts w:ascii="Tahoma" w:hAnsi="Tahoma" w:cs="Tahoma"/>
          <w:i/>
          <w:sz w:val="28"/>
          <w:szCs w:val="28"/>
        </w:rPr>
      </w:pPr>
    </w:p>
    <w:p w:rsidR="005336BE" w:rsidRDefault="005336BE" w:rsidP="005336BE">
      <w:pPr>
        <w:spacing w:after="0" w:line="360" w:lineRule="auto"/>
        <w:ind w:left="720"/>
        <w:jc w:val="center"/>
        <w:rPr>
          <w:rFonts w:ascii="Tahoma" w:hAnsi="Tahoma" w:cs="Tahoma"/>
          <w:sz w:val="28"/>
          <w:szCs w:val="28"/>
        </w:rPr>
      </w:pPr>
      <w:r>
        <w:rPr>
          <w:rFonts w:ascii="Tahoma" w:hAnsi="Tahoma" w:cs="Tahoma"/>
          <w:sz w:val="28"/>
          <w:szCs w:val="28"/>
        </w:rPr>
        <w:lastRenderedPageBreak/>
        <w:t>R20</w:t>
      </w:r>
    </w:p>
    <w:p w:rsidR="005336BE" w:rsidRPr="005336BE" w:rsidRDefault="005336BE" w:rsidP="005336BE">
      <w:pPr>
        <w:spacing w:after="0" w:line="360" w:lineRule="auto"/>
        <w:ind w:left="720"/>
        <w:jc w:val="center"/>
        <w:rPr>
          <w:rFonts w:ascii="Tahoma" w:hAnsi="Tahoma" w:cs="Tahoma"/>
          <w:sz w:val="28"/>
          <w:szCs w:val="28"/>
        </w:rPr>
      </w:pPr>
    </w:p>
    <w:p w:rsidR="00C21E93" w:rsidRPr="006B281C" w:rsidRDefault="00310CD3" w:rsidP="006B281C">
      <w:pPr>
        <w:spacing w:after="0" w:line="360" w:lineRule="auto"/>
        <w:ind w:left="720"/>
        <w:jc w:val="both"/>
        <w:rPr>
          <w:rFonts w:ascii="Tahoma" w:hAnsi="Tahoma" w:cs="Tahoma"/>
          <w:i/>
          <w:sz w:val="28"/>
          <w:szCs w:val="28"/>
        </w:rPr>
      </w:pPr>
      <w:r w:rsidRPr="006B281C">
        <w:rPr>
          <w:rFonts w:ascii="Tahoma" w:hAnsi="Tahoma" w:cs="Tahoma"/>
          <w:i/>
          <w:sz w:val="28"/>
          <w:szCs w:val="28"/>
        </w:rPr>
        <w:t>“</w:t>
      </w:r>
      <w:r w:rsidR="009228B7" w:rsidRPr="006B281C">
        <w:rPr>
          <w:rFonts w:ascii="Tahoma" w:hAnsi="Tahoma" w:cs="Tahoma"/>
          <w:i/>
          <w:sz w:val="28"/>
          <w:szCs w:val="28"/>
        </w:rPr>
        <w:t>For</w:t>
      </w:r>
      <w:r w:rsidRPr="006B281C">
        <w:rPr>
          <w:rFonts w:ascii="Tahoma" w:hAnsi="Tahoma" w:cs="Tahoma"/>
          <w:i/>
          <w:sz w:val="28"/>
          <w:szCs w:val="28"/>
        </w:rPr>
        <w:t xml:space="preserve"> the avoidance of doubt, </w:t>
      </w:r>
      <w:r w:rsidR="00CB141C" w:rsidRPr="006B281C">
        <w:rPr>
          <w:rFonts w:ascii="Tahoma" w:hAnsi="Tahoma" w:cs="Tahoma"/>
          <w:i/>
          <w:sz w:val="28"/>
          <w:szCs w:val="28"/>
        </w:rPr>
        <w:t>I</w:t>
      </w:r>
      <w:r w:rsidRPr="006B281C">
        <w:rPr>
          <w:rFonts w:ascii="Tahoma" w:hAnsi="Tahoma" w:cs="Tahoma"/>
          <w:i/>
          <w:sz w:val="28"/>
          <w:szCs w:val="28"/>
        </w:rPr>
        <w:t xml:space="preserve"> must say at the outset that this ruling does not decide that the applicants have no valid case in</w:t>
      </w:r>
      <w:r w:rsidR="00BD015D" w:rsidRPr="006B281C">
        <w:rPr>
          <w:rFonts w:ascii="Tahoma" w:hAnsi="Tahoma" w:cs="Tahoma"/>
          <w:i/>
          <w:sz w:val="28"/>
          <w:szCs w:val="28"/>
        </w:rPr>
        <w:t xml:space="preserve"> </w:t>
      </w:r>
      <w:r w:rsidRPr="006B281C">
        <w:rPr>
          <w:rFonts w:ascii="Tahoma" w:hAnsi="Tahoma" w:cs="Tahoma"/>
          <w:i/>
          <w:sz w:val="28"/>
          <w:szCs w:val="28"/>
        </w:rPr>
        <w:t>their complaints against the elections and / or that the elections were fairly and properly conducted.</w:t>
      </w:r>
      <w:r w:rsidR="009228B7" w:rsidRPr="006B281C">
        <w:rPr>
          <w:rFonts w:ascii="Tahoma" w:hAnsi="Tahoma" w:cs="Tahoma"/>
          <w:i/>
          <w:sz w:val="28"/>
          <w:szCs w:val="28"/>
        </w:rPr>
        <w:t xml:space="preserve"> These</w:t>
      </w:r>
      <w:r w:rsidRPr="006B281C">
        <w:rPr>
          <w:rFonts w:ascii="Tahoma" w:hAnsi="Tahoma" w:cs="Tahoma"/>
          <w:i/>
          <w:sz w:val="28"/>
          <w:szCs w:val="28"/>
        </w:rPr>
        <w:t xml:space="preserve"> are not issues for this forum but for the </w:t>
      </w:r>
      <w:r w:rsidR="009228B7" w:rsidRPr="006B281C">
        <w:rPr>
          <w:rFonts w:ascii="Tahoma" w:hAnsi="Tahoma" w:cs="Tahoma"/>
          <w:i/>
          <w:sz w:val="28"/>
          <w:szCs w:val="28"/>
        </w:rPr>
        <w:t>Supreme Court</w:t>
      </w:r>
      <w:r w:rsidRPr="006B281C">
        <w:rPr>
          <w:rFonts w:ascii="Tahoma" w:hAnsi="Tahoma" w:cs="Tahoma"/>
          <w:i/>
          <w:sz w:val="28"/>
          <w:szCs w:val="28"/>
        </w:rPr>
        <w:t xml:space="preserve"> when it sits to hear any presidential election petition.  </w:t>
      </w:r>
      <w:r w:rsidR="009228B7" w:rsidRPr="006B281C">
        <w:rPr>
          <w:rFonts w:ascii="Tahoma" w:hAnsi="Tahoma" w:cs="Tahoma"/>
          <w:i/>
          <w:sz w:val="28"/>
          <w:szCs w:val="28"/>
        </w:rPr>
        <w:t>The</w:t>
      </w:r>
      <w:r w:rsidRPr="006B281C">
        <w:rPr>
          <w:rFonts w:ascii="Tahoma" w:hAnsi="Tahoma" w:cs="Tahoma"/>
          <w:i/>
          <w:sz w:val="28"/>
          <w:szCs w:val="28"/>
        </w:rPr>
        <w:t xml:space="preserve"> </w:t>
      </w:r>
      <w:r w:rsidR="006B281C" w:rsidRPr="006B281C">
        <w:rPr>
          <w:rFonts w:ascii="Tahoma" w:hAnsi="Tahoma" w:cs="Tahoma"/>
          <w:i/>
          <w:sz w:val="28"/>
          <w:szCs w:val="28"/>
        </w:rPr>
        <w:t xml:space="preserve">Supreme Court </w:t>
      </w:r>
      <w:r w:rsidRPr="006B281C">
        <w:rPr>
          <w:rFonts w:ascii="Tahoma" w:hAnsi="Tahoma" w:cs="Tahoma"/>
          <w:i/>
          <w:sz w:val="28"/>
          <w:szCs w:val="28"/>
        </w:rPr>
        <w:t>is the court with jurisdiction in these matters.”</w:t>
      </w:r>
    </w:p>
    <w:p w:rsidR="009228B7" w:rsidRPr="009228B7" w:rsidRDefault="009228B7" w:rsidP="00F00F34">
      <w:pPr>
        <w:pStyle w:val="ListParagraph"/>
        <w:spacing w:after="0"/>
        <w:ind w:left="1440"/>
        <w:jc w:val="both"/>
        <w:rPr>
          <w:rFonts w:ascii="Tahoma" w:hAnsi="Tahoma" w:cs="Tahoma"/>
          <w:i/>
          <w:sz w:val="28"/>
          <w:szCs w:val="28"/>
        </w:rPr>
      </w:pPr>
    </w:p>
    <w:p w:rsidR="00EC7799" w:rsidRDefault="009228B7" w:rsidP="0073283D">
      <w:pPr>
        <w:spacing w:after="0" w:line="360" w:lineRule="auto"/>
        <w:jc w:val="both"/>
        <w:rPr>
          <w:rFonts w:ascii="Tahoma" w:hAnsi="Tahoma" w:cs="Tahoma"/>
          <w:sz w:val="28"/>
          <w:szCs w:val="28"/>
        </w:rPr>
      </w:pPr>
      <w:r>
        <w:rPr>
          <w:rFonts w:ascii="Tahoma" w:hAnsi="Tahoma" w:cs="Tahoma"/>
          <w:sz w:val="28"/>
          <w:szCs w:val="28"/>
        </w:rPr>
        <w:t>C</w:t>
      </w:r>
      <w:r w:rsidR="00310CD3" w:rsidRPr="00310CD3">
        <w:rPr>
          <w:rFonts w:ascii="Tahoma" w:hAnsi="Tahoma" w:cs="Tahoma"/>
          <w:sz w:val="28"/>
          <w:szCs w:val="28"/>
        </w:rPr>
        <w:t xml:space="preserve">ounsel </w:t>
      </w:r>
      <w:r w:rsidR="006B281C">
        <w:rPr>
          <w:rFonts w:ascii="Tahoma" w:hAnsi="Tahoma" w:cs="Tahoma"/>
          <w:sz w:val="28"/>
          <w:szCs w:val="28"/>
        </w:rPr>
        <w:t>for the 2</w:t>
      </w:r>
      <w:r w:rsidR="006B281C" w:rsidRPr="006B281C">
        <w:rPr>
          <w:rFonts w:ascii="Tahoma" w:hAnsi="Tahoma" w:cs="Tahoma"/>
          <w:sz w:val="28"/>
          <w:szCs w:val="28"/>
          <w:vertAlign w:val="superscript"/>
        </w:rPr>
        <w:t>nd</w:t>
      </w:r>
      <w:r w:rsidR="006B281C">
        <w:rPr>
          <w:rFonts w:ascii="Tahoma" w:hAnsi="Tahoma" w:cs="Tahoma"/>
          <w:sz w:val="28"/>
          <w:szCs w:val="28"/>
        </w:rPr>
        <w:t xml:space="preserve"> defendant </w:t>
      </w:r>
      <w:r w:rsidR="00310CD3" w:rsidRPr="00310CD3">
        <w:rPr>
          <w:rFonts w:ascii="Tahoma" w:hAnsi="Tahoma" w:cs="Tahoma"/>
          <w:sz w:val="28"/>
          <w:szCs w:val="28"/>
        </w:rPr>
        <w:t xml:space="preserve">concluded, on this limb of the argument, that the </w:t>
      </w:r>
      <w:r w:rsidR="006B281C" w:rsidRPr="00310CD3">
        <w:rPr>
          <w:rFonts w:ascii="Tahoma" w:hAnsi="Tahoma" w:cs="Tahoma"/>
          <w:sz w:val="28"/>
          <w:szCs w:val="28"/>
        </w:rPr>
        <w:t xml:space="preserve">High Court </w:t>
      </w:r>
      <w:r w:rsidR="00310CD3" w:rsidRPr="00310CD3">
        <w:rPr>
          <w:rFonts w:ascii="Tahoma" w:hAnsi="Tahoma" w:cs="Tahoma"/>
          <w:sz w:val="28"/>
          <w:szCs w:val="28"/>
        </w:rPr>
        <w:t>was the wrong forum and had no jurisdiction to hear the matter.</w:t>
      </w:r>
    </w:p>
    <w:p w:rsidR="009228B7" w:rsidRPr="00310CD3" w:rsidRDefault="009228B7" w:rsidP="00F00F34">
      <w:pPr>
        <w:spacing w:after="0"/>
        <w:jc w:val="both"/>
        <w:rPr>
          <w:rFonts w:ascii="Tahoma" w:hAnsi="Tahoma" w:cs="Tahoma"/>
          <w:sz w:val="28"/>
          <w:szCs w:val="28"/>
        </w:rPr>
      </w:pPr>
    </w:p>
    <w:p w:rsidR="009228B7" w:rsidRDefault="009228B7" w:rsidP="0073283D">
      <w:pPr>
        <w:spacing w:after="0" w:line="360" w:lineRule="auto"/>
        <w:jc w:val="both"/>
        <w:rPr>
          <w:rFonts w:ascii="Tahoma" w:hAnsi="Tahoma" w:cs="Tahoma"/>
          <w:sz w:val="28"/>
          <w:szCs w:val="28"/>
        </w:rPr>
      </w:pPr>
      <w:r w:rsidRPr="00310CD3">
        <w:rPr>
          <w:rFonts w:ascii="Tahoma" w:hAnsi="Tahoma" w:cs="Tahoma"/>
          <w:sz w:val="28"/>
          <w:szCs w:val="28"/>
        </w:rPr>
        <w:t>Coming</w:t>
      </w:r>
      <w:r w:rsidR="00310CD3" w:rsidRPr="00310CD3">
        <w:rPr>
          <w:rFonts w:ascii="Tahoma" w:hAnsi="Tahoma" w:cs="Tahoma"/>
          <w:sz w:val="28"/>
          <w:szCs w:val="28"/>
        </w:rPr>
        <w:t xml:space="preserve"> to the argument on mode of commencement of the p</w:t>
      </w:r>
      <w:r>
        <w:rPr>
          <w:rFonts w:ascii="Tahoma" w:hAnsi="Tahoma" w:cs="Tahoma"/>
          <w:sz w:val="28"/>
          <w:szCs w:val="28"/>
        </w:rPr>
        <w:t>resent action, learned counsel</w:t>
      </w:r>
      <w:r w:rsidR="00310CD3" w:rsidRPr="00310CD3">
        <w:rPr>
          <w:rFonts w:ascii="Tahoma" w:hAnsi="Tahoma" w:cs="Tahoma"/>
          <w:sz w:val="28"/>
          <w:szCs w:val="28"/>
        </w:rPr>
        <w:t xml:space="preserve"> relied on the provisions of </w:t>
      </w:r>
      <w:r w:rsidR="006B281C">
        <w:rPr>
          <w:rFonts w:ascii="Tahoma" w:hAnsi="Tahoma" w:cs="Tahoma"/>
          <w:sz w:val="28"/>
          <w:szCs w:val="28"/>
        </w:rPr>
        <w:t>O</w:t>
      </w:r>
      <w:r w:rsidR="006E6F85">
        <w:rPr>
          <w:rFonts w:ascii="Tahoma" w:hAnsi="Tahoma" w:cs="Tahoma"/>
          <w:sz w:val="28"/>
          <w:szCs w:val="28"/>
        </w:rPr>
        <w:t>rder VI</w:t>
      </w:r>
      <w:r w:rsidR="00310CD3" w:rsidRPr="00310CD3">
        <w:rPr>
          <w:rFonts w:ascii="Tahoma" w:hAnsi="Tahoma" w:cs="Tahoma"/>
          <w:sz w:val="28"/>
          <w:szCs w:val="28"/>
        </w:rPr>
        <w:t xml:space="preserve"> rule 1 of the </w:t>
      </w:r>
      <w:r w:rsidR="006B281C" w:rsidRPr="00310CD3">
        <w:rPr>
          <w:rFonts w:ascii="Tahoma" w:hAnsi="Tahoma" w:cs="Tahoma"/>
          <w:sz w:val="28"/>
          <w:szCs w:val="28"/>
        </w:rPr>
        <w:t>High Court Rules</w:t>
      </w:r>
      <w:r w:rsidR="00310CD3" w:rsidRPr="00310CD3">
        <w:rPr>
          <w:rFonts w:ascii="Tahoma" w:hAnsi="Tahoma" w:cs="Tahoma"/>
          <w:sz w:val="28"/>
          <w:szCs w:val="28"/>
        </w:rPr>
        <w:t xml:space="preserve"> and submitted, the mode of commencement is determined by the regime of the legislation that governs the particular issue in dispute. </w:t>
      </w:r>
      <w:r>
        <w:rPr>
          <w:rFonts w:ascii="Tahoma" w:hAnsi="Tahoma" w:cs="Tahoma"/>
          <w:sz w:val="28"/>
          <w:szCs w:val="28"/>
        </w:rPr>
        <w:t xml:space="preserve"> </w:t>
      </w:r>
      <w:r w:rsidRPr="00310CD3">
        <w:rPr>
          <w:rFonts w:ascii="Tahoma" w:hAnsi="Tahoma" w:cs="Tahoma"/>
          <w:sz w:val="28"/>
          <w:szCs w:val="28"/>
        </w:rPr>
        <w:t>The</w:t>
      </w:r>
      <w:r w:rsidR="00310CD3" w:rsidRPr="00310CD3">
        <w:rPr>
          <w:rFonts w:ascii="Tahoma" w:hAnsi="Tahoma" w:cs="Tahoma"/>
          <w:sz w:val="28"/>
          <w:szCs w:val="28"/>
        </w:rPr>
        <w:t xml:space="preserve"> order relied on reads as follows:</w:t>
      </w:r>
    </w:p>
    <w:p w:rsidR="008C518E" w:rsidRDefault="00310CD3" w:rsidP="00F00F34">
      <w:pPr>
        <w:spacing w:after="0" w:line="360" w:lineRule="auto"/>
        <w:ind w:left="720"/>
        <w:jc w:val="both"/>
        <w:rPr>
          <w:rFonts w:ascii="Tahoma" w:hAnsi="Tahoma" w:cs="Tahoma"/>
          <w:i/>
          <w:sz w:val="28"/>
          <w:szCs w:val="28"/>
        </w:rPr>
      </w:pPr>
      <w:r w:rsidRPr="006B281C">
        <w:rPr>
          <w:rFonts w:ascii="Tahoma" w:hAnsi="Tahoma" w:cs="Tahoma"/>
          <w:i/>
          <w:sz w:val="28"/>
          <w:szCs w:val="28"/>
        </w:rPr>
        <w:t xml:space="preserve">“ (1) </w:t>
      </w:r>
      <w:r w:rsidR="006B281C">
        <w:rPr>
          <w:rFonts w:ascii="Tahoma" w:hAnsi="Tahoma" w:cs="Tahoma"/>
          <w:i/>
          <w:sz w:val="28"/>
          <w:szCs w:val="28"/>
        </w:rPr>
        <w:t>E</w:t>
      </w:r>
      <w:r w:rsidRPr="006B281C">
        <w:rPr>
          <w:rFonts w:ascii="Tahoma" w:hAnsi="Tahoma" w:cs="Tahoma"/>
          <w:i/>
          <w:sz w:val="28"/>
          <w:szCs w:val="28"/>
        </w:rPr>
        <w:t xml:space="preserve">xcept as otherwise provided by any written law and these rules every action in the </w:t>
      </w:r>
      <w:r w:rsidR="006B281C" w:rsidRPr="006B281C">
        <w:rPr>
          <w:rFonts w:ascii="Tahoma" w:hAnsi="Tahoma" w:cs="Tahoma"/>
          <w:i/>
          <w:sz w:val="28"/>
          <w:szCs w:val="28"/>
        </w:rPr>
        <w:t xml:space="preserve">High Court </w:t>
      </w:r>
      <w:r w:rsidRPr="006B281C">
        <w:rPr>
          <w:rFonts w:ascii="Tahoma" w:hAnsi="Tahoma" w:cs="Tahoma"/>
          <w:i/>
          <w:sz w:val="28"/>
          <w:szCs w:val="28"/>
        </w:rPr>
        <w:t xml:space="preserve">shall be commenced by </w:t>
      </w:r>
      <w:r w:rsidR="006B281C">
        <w:rPr>
          <w:rFonts w:ascii="Tahoma" w:hAnsi="Tahoma" w:cs="Tahoma"/>
          <w:i/>
          <w:sz w:val="28"/>
          <w:szCs w:val="28"/>
        </w:rPr>
        <w:t>W</w:t>
      </w:r>
      <w:r w:rsidRPr="006B281C">
        <w:rPr>
          <w:rFonts w:ascii="Tahoma" w:hAnsi="Tahoma" w:cs="Tahoma"/>
          <w:i/>
          <w:sz w:val="28"/>
          <w:szCs w:val="28"/>
        </w:rPr>
        <w:t xml:space="preserve">rit of </w:t>
      </w:r>
      <w:r w:rsidR="006B281C">
        <w:rPr>
          <w:rFonts w:ascii="Tahoma" w:hAnsi="Tahoma" w:cs="Tahoma"/>
          <w:i/>
          <w:sz w:val="28"/>
          <w:szCs w:val="28"/>
        </w:rPr>
        <w:t>S</w:t>
      </w:r>
      <w:r w:rsidRPr="006B281C">
        <w:rPr>
          <w:rFonts w:ascii="Tahoma" w:hAnsi="Tahoma" w:cs="Tahoma"/>
          <w:i/>
          <w:sz w:val="28"/>
          <w:szCs w:val="28"/>
        </w:rPr>
        <w:t>ummons endorsed and accompanied by a full statement of claim.”</w:t>
      </w:r>
    </w:p>
    <w:p w:rsidR="006B281C" w:rsidRPr="006B281C" w:rsidRDefault="006B281C" w:rsidP="006B281C">
      <w:pPr>
        <w:spacing w:after="0" w:line="360" w:lineRule="auto"/>
        <w:ind w:left="720"/>
        <w:jc w:val="both"/>
        <w:rPr>
          <w:rFonts w:ascii="Tahoma" w:hAnsi="Tahoma" w:cs="Tahoma"/>
          <w:i/>
          <w:sz w:val="28"/>
          <w:szCs w:val="28"/>
        </w:rPr>
      </w:pPr>
    </w:p>
    <w:p w:rsidR="00CB141C" w:rsidRDefault="006B281C" w:rsidP="0073283D">
      <w:pPr>
        <w:spacing w:after="0" w:line="360" w:lineRule="auto"/>
        <w:jc w:val="both"/>
        <w:rPr>
          <w:rFonts w:ascii="Tahoma" w:hAnsi="Tahoma" w:cs="Tahoma"/>
          <w:sz w:val="28"/>
          <w:szCs w:val="28"/>
        </w:rPr>
      </w:pPr>
      <w:r>
        <w:rPr>
          <w:rFonts w:ascii="Tahoma" w:hAnsi="Tahoma" w:cs="Tahoma"/>
          <w:sz w:val="28"/>
          <w:szCs w:val="28"/>
        </w:rPr>
        <w:t>I</w:t>
      </w:r>
      <w:r w:rsidR="00310CD3" w:rsidRPr="00310CD3">
        <w:rPr>
          <w:rFonts w:ascii="Tahoma" w:hAnsi="Tahoma" w:cs="Tahoma"/>
          <w:sz w:val="28"/>
          <w:szCs w:val="28"/>
        </w:rPr>
        <w:t>t wa</w:t>
      </w:r>
      <w:r w:rsidR="009228B7">
        <w:rPr>
          <w:rFonts w:ascii="Tahoma" w:hAnsi="Tahoma" w:cs="Tahoma"/>
          <w:sz w:val="28"/>
          <w:szCs w:val="28"/>
        </w:rPr>
        <w:t>s counsel’s further submission, t</w:t>
      </w:r>
      <w:r w:rsidR="00310CD3" w:rsidRPr="00310CD3">
        <w:rPr>
          <w:rFonts w:ascii="Tahoma" w:hAnsi="Tahoma" w:cs="Tahoma"/>
          <w:sz w:val="28"/>
          <w:szCs w:val="28"/>
        </w:rPr>
        <w:t xml:space="preserve">he election of the president and all matters incidental thereto is the preserve of the </w:t>
      </w:r>
      <w:r>
        <w:rPr>
          <w:rFonts w:ascii="Tahoma" w:hAnsi="Tahoma" w:cs="Tahoma"/>
          <w:sz w:val="28"/>
          <w:szCs w:val="28"/>
        </w:rPr>
        <w:t>C</w:t>
      </w:r>
      <w:r w:rsidR="00310CD3" w:rsidRPr="00310CD3">
        <w:rPr>
          <w:rFonts w:ascii="Tahoma" w:hAnsi="Tahoma" w:cs="Tahoma"/>
          <w:sz w:val="28"/>
          <w:szCs w:val="28"/>
        </w:rPr>
        <w:t xml:space="preserve">onstitution of </w:t>
      </w:r>
      <w:r w:rsidR="009228B7" w:rsidRPr="00310CD3">
        <w:rPr>
          <w:rFonts w:ascii="Tahoma" w:hAnsi="Tahoma" w:cs="Tahoma"/>
          <w:sz w:val="28"/>
          <w:szCs w:val="28"/>
        </w:rPr>
        <w:t>Zambia</w:t>
      </w:r>
      <w:r w:rsidR="00310CD3" w:rsidRPr="00310CD3">
        <w:rPr>
          <w:rFonts w:ascii="Tahoma" w:hAnsi="Tahoma" w:cs="Tahoma"/>
          <w:sz w:val="28"/>
          <w:szCs w:val="28"/>
        </w:rPr>
        <w:t xml:space="preserve">; the </w:t>
      </w:r>
      <w:r w:rsidRPr="00310CD3">
        <w:rPr>
          <w:rFonts w:ascii="Tahoma" w:hAnsi="Tahoma" w:cs="Tahoma"/>
          <w:sz w:val="28"/>
          <w:szCs w:val="28"/>
        </w:rPr>
        <w:t>Electoral Code of Conduct</w:t>
      </w:r>
      <w:r w:rsidR="00310CD3" w:rsidRPr="00310CD3">
        <w:rPr>
          <w:rFonts w:ascii="Tahoma" w:hAnsi="Tahoma" w:cs="Tahoma"/>
          <w:sz w:val="28"/>
          <w:szCs w:val="28"/>
        </w:rPr>
        <w:t>;</w:t>
      </w:r>
      <w:r w:rsidR="009228B7">
        <w:rPr>
          <w:rFonts w:ascii="Tahoma" w:hAnsi="Tahoma" w:cs="Tahoma"/>
          <w:sz w:val="28"/>
          <w:szCs w:val="28"/>
        </w:rPr>
        <w:t xml:space="preserve"> </w:t>
      </w:r>
      <w:r w:rsidR="00310CD3" w:rsidRPr="00310CD3">
        <w:rPr>
          <w:rFonts w:ascii="Tahoma" w:hAnsi="Tahoma" w:cs="Tahoma"/>
          <w:sz w:val="28"/>
          <w:szCs w:val="28"/>
        </w:rPr>
        <w:t>and attendant subsidiary legislation,</w:t>
      </w:r>
      <w:r w:rsidR="009228B7">
        <w:rPr>
          <w:rFonts w:ascii="Tahoma" w:hAnsi="Tahoma" w:cs="Tahoma"/>
          <w:sz w:val="28"/>
          <w:szCs w:val="28"/>
        </w:rPr>
        <w:t xml:space="preserve"> </w:t>
      </w:r>
      <w:r w:rsidR="00310CD3" w:rsidRPr="00310CD3">
        <w:rPr>
          <w:rFonts w:ascii="Tahoma" w:hAnsi="Tahoma" w:cs="Tahoma"/>
          <w:sz w:val="28"/>
          <w:szCs w:val="28"/>
        </w:rPr>
        <w:t xml:space="preserve">the correct forum being the </w:t>
      </w:r>
      <w:r w:rsidRPr="00310CD3">
        <w:rPr>
          <w:rFonts w:ascii="Tahoma" w:hAnsi="Tahoma" w:cs="Tahoma"/>
          <w:sz w:val="28"/>
          <w:szCs w:val="28"/>
        </w:rPr>
        <w:t>Supreme Court</w:t>
      </w:r>
      <w:r w:rsidR="00310CD3" w:rsidRPr="00310CD3">
        <w:rPr>
          <w:rFonts w:ascii="Tahoma" w:hAnsi="Tahoma" w:cs="Tahoma"/>
          <w:sz w:val="28"/>
          <w:szCs w:val="28"/>
        </w:rPr>
        <w:t xml:space="preserve"> as</w:t>
      </w:r>
      <w:r w:rsidR="006E6F85">
        <w:rPr>
          <w:rFonts w:ascii="Tahoma" w:hAnsi="Tahoma" w:cs="Tahoma"/>
          <w:sz w:val="28"/>
          <w:szCs w:val="28"/>
        </w:rPr>
        <w:t xml:space="preserve"> provided by article 41 of the C</w:t>
      </w:r>
      <w:r w:rsidR="00310CD3" w:rsidRPr="00310CD3">
        <w:rPr>
          <w:rFonts w:ascii="Tahoma" w:hAnsi="Tahoma" w:cs="Tahoma"/>
          <w:sz w:val="28"/>
          <w:szCs w:val="28"/>
        </w:rPr>
        <w:t>onstitution.</w:t>
      </w:r>
      <w:r w:rsidR="009228B7">
        <w:rPr>
          <w:rFonts w:ascii="Tahoma" w:hAnsi="Tahoma" w:cs="Tahoma"/>
          <w:sz w:val="28"/>
          <w:szCs w:val="28"/>
        </w:rPr>
        <w:t xml:space="preserve"> </w:t>
      </w:r>
    </w:p>
    <w:p w:rsidR="00E6246D" w:rsidRDefault="00E6246D" w:rsidP="0073283D">
      <w:pPr>
        <w:spacing w:after="0" w:line="360" w:lineRule="auto"/>
        <w:jc w:val="both"/>
        <w:rPr>
          <w:rFonts w:ascii="Tahoma" w:hAnsi="Tahoma" w:cs="Tahoma"/>
          <w:sz w:val="28"/>
          <w:szCs w:val="28"/>
        </w:rPr>
      </w:pPr>
    </w:p>
    <w:p w:rsidR="005336BE" w:rsidRDefault="009228B7" w:rsidP="0073283D">
      <w:pPr>
        <w:spacing w:after="0" w:line="360" w:lineRule="auto"/>
        <w:jc w:val="both"/>
        <w:rPr>
          <w:rFonts w:ascii="Tahoma" w:hAnsi="Tahoma" w:cs="Tahoma"/>
          <w:sz w:val="28"/>
          <w:szCs w:val="28"/>
        </w:rPr>
      </w:pPr>
      <w:r>
        <w:rPr>
          <w:rFonts w:ascii="Tahoma" w:hAnsi="Tahoma" w:cs="Tahoma"/>
          <w:sz w:val="28"/>
          <w:szCs w:val="28"/>
        </w:rPr>
        <w:t>T</w:t>
      </w:r>
      <w:r w:rsidR="00310CD3" w:rsidRPr="00310CD3">
        <w:rPr>
          <w:rFonts w:ascii="Tahoma" w:hAnsi="Tahoma" w:cs="Tahoma"/>
          <w:sz w:val="28"/>
          <w:szCs w:val="28"/>
        </w:rPr>
        <w:t xml:space="preserve">he plaintiff having commenced the action in both a wrong court and invoking irregular mode of </w:t>
      </w:r>
      <w:r w:rsidRPr="00310CD3">
        <w:rPr>
          <w:rFonts w:ascii="Tahoma" w:hAnsi="Tahoma" w:cs="Tahoma"/>
          <w:sz w:val="28"/>
          <w:szCs w:val="28"/>
        </w:rPr>
        <w:t>commencement the</w:t>
      </w:r>
      <w:r w:rsidR="00310CD3" w:rsidRPr="00310CD3">
        <w:rPr>
          <w:rFonts w:ascii="Tahoma" w:hAnsi="Tahoma" w:cs="Tahoma"/>
          <w:sz w:val="28"/>
          <w:szCs w:val="28"/>
        </w:rPr>
        <w:t xml:space="preserve"> present action was </w:t>
      </w:r>
      <w:r w:rsidRPr="00310CD3">
        <w:rPr>
          <w:rFonts w:ascii="Tahoma" w:hAnsi="Tahoma" w:cs="Tahoma"/>
          <w:sz w:val="28"/>
          <w:szCs w:val="28"/>
        </w:rPr>
        <w:t>incompetent and</w:t>
      </w:r>
      <w:r w:rsidR="00310CD3" w:rsidRPr="00310CD3">
        <w:rPr>
          <w:rFonts w:ascii="Tahoma" w:hAnsi="Tahoma" w:cs="Tahoma"/>
          <w:sz w:val="28"/>
          <w:szCs w:val="28"/>
        </w:rPr>
        <w:t xml:space="preserve"> </w:t>
      </w:r>
    </w:p>
    <w:p w:rsidR="005336BE" w:rsidRDefault="005336BE" w:rsidP="005336BE">
      <w:pPr>
        <w:spacing w:after="0" w:line="360" w:lineRule="auto"/>
        <w:jc w:val="center"/>
        <w:rPr>
          <w:rFonts w:ascii="Tahoma" w:hAnsi="Tahoma" w:cs="Tahoma"/>
          <w:sz w:val="28"/>
          <w:szCs w:val="28"/>
        </w:rPr>
      </w:pPr>
      <w:r>
        <w:rPr>
          <w:rFonts w:ascii="Tahoma" w:hAnsi="Tahoma" w:cs="Tahoma"/>
          <w:sz w:val="28"/>
          <w:szCs w:val="28"/>
        </w:rPr>
        <w:lastRenderedPageBreak/>
        <w:t>R21</w:t>
      </w:r>
    </w:p>
    <w:p w:rsidR="005336BE" w:rsidRDefault="005336BE" w:rsidP="005336BE">
      <w:pPr>
        <w:spacing w:after="0" w:line="360" w:lineRule="auto"/>
        <w:jc w:val="center"/>
        <w:rPr>
          <w:rFonts w:ascii="Tahoma" w:hAnsi="Tahoma" w:cs="Tahoma"/>
          <w:sz w:val="28"/>
          <w:szCs w:val="28"/>
        </w:rPr>
      </w:pPr>
    </w:p>
    <w:p w:rsidR="00831B4C" w:rsidRDefault="00310CD3" w:rsidP="0073283D">
      <w:pPr>
        <w:spacing w:after="0" w:line="360" w:lineRule="auto"/>
        <w:jc w:val="both"/>
        <w:rPr>
          <w:rFonts w:ascii="Tahoma" w:hAnsi="Tahoma" w:cs="Tahoma"/>
          <w:sz w:val="28"/>
          <w:szCs w:val="28"/>
        </w:rPr>
      </w:pPr>
      <w:r w:rsidRPr="00310CD3">
        <w:rPr>
          <w:rFonts w:ascii="Tahoma" w:hAnsi="Tahoma" w:cs="Tahoma"/>
          <w:sz w:val="28"/>
          <w:szCs w:val="28"/>
        </w:rPr>
        <w:t xml:space="preserve">the court was urged to dismiss it accordingly.  </w:t>
      </w:r>
      <w:r w:rsidR="009228B7" w:rsidRPr="00310CD3">
        <w:rPr>
          <w:rFonts w:ascii="Tahoma" w:hAnsi="Tahoma" w:cs="Tahoma"/>
          <w:sz w:val="28"/>
          <w:szCs w:val="28"/>
        </w:rPr>
        <w:t>The</w:t>
      </w:r>
      <w:r w:rsidRPr="00310CD3">
        <w:rPr>
          <w:rFonts w:ascii="Tahoma" w:hAnsi="Tahoma" w:cs="Tahoma"/>
          <w:sz w:val="28"/>
          <w:szCs w:val="28"/>
        </w:rPr>
        <w:t xml:space="preserve"> case of </w:t>
      </w:r>
      <w:r w:rsidR="009228B7">
        <w:rPr>
          <w:rFonts w:ascii="Tahoma" w:hAnsi="Tahoma" w:cs="Tahoma"/>
          <w:i/>
          <w:sz w:val="28"/>
          <w:szCs w:val="28"/>
        </w:rPr>
        <w:t>New Plast Industries v</w:t>
      </w:r>
      <w:r w:rsidR="009228B7" w:rsidRPr="009228B7">
        <w:rPr>
          <w:rFonts w:ascii="Tahoma" w:hAnsi="Tahoma" w:cs="Tahoma"/>
          <w:i/>
          <w:sz w:val="28"/>
          <w:szCs w:val="28"/>
        </w:rPr>
        <w:t xml:space="preserve">s. Commissioner </w:t>
      </w:r>
      <w:r w:rsidR="009228B7">
        <w:rPr>
          <w:rFonts w:ascii="Tahoma" w:hAnsi="Tahoma" w:cs="Tahoma"/>
          <w:i/>
          <w:sz w:val="28"/>
          <w:szCs w:val="28"/>
        </w:rPr>
        <w:t>o</w:t>
      </w:r>
      <w:r w:rsidR="009228B7" w:rsidRPr="009228B7">
        <w:rPr>
          <w:rFonts w:ascii="Tahoma" w:hAnsi="Tahoma" w:cs="Tahoma"/>
          <w:i/>
          <w:sz w:val="28"/>
          <w:szCs w:val="28"/>
        </w:rPr>
        <w:t xml:space="preserve">f Lands </w:t>
      </w:r>
      <w:r w:rsidR="009228B7">
        <w:rPr>
          <w:rFonts w:ascii="Tahoma" w:hAnsi="Tahoma" w:cs="Tahoma"/>
          <w:i/>
          <w:sz w:val="28"/>
          <w:szCs w:val="28"/>
        </w:rPr>
        <w:t>a</w:t>
      </w:r>
      <w:r w:rsidR="009228B7" w:rsidRPr="009228B7">
        <w:rPr>
          <w:rFonts w:ascii="Tahoma" w:hAnsi="Tahoma" w:cs="Tahoma"/>
          <w:i/>
          <w:sz w:val="28"/>
          <w:szCs w:val="28"/>
        </w:rPr>
        <w:t xml:space="preserve">nd Attorney-General </w:t>
      </w:r>
      <w:r w:rsidRPr="00310CD3">
        <w:rPr>
          <w:rFonts w:ascii="Tahoma" w:hAnsi="Tahoma" w:cs="Tahoma"/>
          <w:sz w:val="28"/>
          <w:szCs w:val="28"/>
        </w:rPr>
        <w:t>earlier herein referred to in the submissions of the 1</w:t>
      </w:r>
      <w:r w:rsidRPr="00310CD3">
        <w:rPr>
          <w:rFonts w:ascii="Tahoma" w:hAnsi="Tahoma" w:cs="Tahoma"/>
          <w:sz w:val="28"/>
          <w:szCs w:val="28"/>
          <w:vertAlign w:val="superscript"/>
        </w:rPr>
        <w:t>st</w:t>
      </w:r>
      <w:r w:rsidRPr="00310CD3">
        <w:rPr>
          <w:rFonts w:ascii="Tahoma" w:hAnsi="Tahoma" w:cs="Tahoma"/>
          <w:sz w:val="28"/>
          <w:szCs w:val="28"/>
        </w:rPr>
        <w:t xml:space="preserve"> defendant, was cited as authority for the submission. </w:t>
      </w:r>
      <w:r w:rsidR="009228B7" w:rsidRPr="00310CD3">
        <w:rPr>
          <w:rFonts w:ascii="Tahoma" w:hAnsi="Tahoma" w:cs="Tahoma"/>
          <w:sz w:val="28"/>
          <w:szCs w:val="28"/>
        </w:rPr>
        <w:t>On</w:t>
      </w:r>
      <w:r w:rsidRPr="00310CD3">
        <w:rPr>
          <w:rFonts w:ascii="Tahoma" w:hAnsi="Tahoma" w:cs="Tahoma"/>
          <w:sz w:val="28"/>
          <w:szCs w:val="28"/>
        </w:rPr>
        <w:t xml:space="preserve"> the fate of matters wrongly commenced, the case of </w:t>
      </w:r>
      <w:r w:rsidR="009228B7" w:rsidRPr="009228B7">
        <w:rPr>
          <w:rFonts w:ascii="Tahoma" w:hAnsi="Tahoma" w:cs="Tahoma"/>
          <w:b/>
          <w:sz w:val="28"/>
          <w:szCs w:val="28"/>
        </w:rPr>
        <w:t xml:space="preserve">Chikuta Vs Chipata Rural Council </w:t>
      </w:r>
      <w:r w:rsidR="001D430C">
        <w:rPr>
          <w:rFonts w:ascii="Tahoma" w:hAnsi="Tahoma" w:cs="Tahoma"/>
          <w:b/>
          <w:sz w:val="28"/>
          <w:szCs w:val="28"/>
        </w:rPr>
        <w:t>(7</w:t>
      </w:r>
      <w:r w:rsidRPr="009228B7">
        <w:rPr>
          <w:rFonts w:ascii="Tahoma" w:hAnsi="Tahoma" w:cs="Tahoma"/>
          <w:b/>
          <w:sz w:val="28"/>
          <w:szCs w:val="28"/>
        </w:rPr>
        <w:t>)</w:t>
      </w:r>
      <w:r w:rsidRPr="00310CD3">
        <w:rPr>
          <w:rFonts w:ascii="Tahoma" w:hAnsi="Tahoma" w:cs="Tahoma"/>
          <w:sz w:val="28"/>
          <w:szCs w:val="28"/>
        </w:rPr>
        <w:t xml:space="preserve"> was further relied on as decided that:</w:t>
      </w:r>
    </w:p>
    <w:p w:rsidR="001D430C" w:rsidRPr="00310CD3" w:rsidRDefault="001D430C" w:rsidP="0073283D">
      <w:pPr>
        <w:spacing w:after="0" w:line="360" w:lineRule="auto"/>
        <w:jc w:val="both"/>
        <w:rPr>
          <w:rFonts w:ascii="Tahoma" w:hAnsi="Tahoma" w:cs="Tahoma"/>
          <w:sz w:val="28"/>
          <w:szCs w:val="28"/>
        </w:rPr>
      </w:pPr>
    </w:p>
    <w:p w:rsidR="00831B4C" w:rsidRDefault="009228B7" w:rsidP="001D430C">
      <w:pPr>
        <w:spacing w:after="0" w:line="360" w:lineRule="auto"/>
        <w:ind w:left="720"/>
        <w:jc w:val="both"/>
        <w:rPr>
          <w:rFonts w:ascii="Tahoma" w:hAnsi="Tahoma" w:cs="Tahoma"/>
          <w:i/>
          <w:sz w:val="28"/>
          <w:szCs w:val="28"/>
        </w:rPr>
      </w:pPr>
      <w:r w:rsidRPr="009228B7">
        <w:rPr>
          <w:rFonts w:ascii="Tahoma" w:hAnsi="Tahoma" w:cs="Tahoma"/>
          <w:i/>
          <w:sz w:val="28"/>
          <w:szCs w:val="28"/>
        </w:rPr>
        <w:t>“Where</w:t>
      </w:r>
      <w:r w:rsidR="00310CD3" w:rsidRPr="009228B7">
        <w:rPr>
          <w:rFonts w:ascii="Tahoma" w:hAnsi="Tahoma" w:cs="Tahoma"/>
          <w:i/>
          <w:sz w:val="28"/>
          <w:szCs w:val="28"/>
        </w:rPr>
        <w:t xml:space="preserve"> any matter is brought to the </w:t>
      </w:r>
      <w:r w:rsidR="00F00F34" w:rsidRPr="009228B7">
        <w:rPr>
          <w:rFonts w:ascii="Tahoma" w:hAnsi="Tahoma" w:cs="Tahoma"/>
          <w:i/>
          <w:sz w:val="28"/>
          <w:szCs w:val="28"/>
        </w:rPr>
        <w:t xml:space="preserve">High Court </w:t>
      </w:r>
      <w:r w:rsidR="00310CD3" w:rsidRPr="009228B7">
        <w:rPr>
          <w:rFonts w:ascii="Tahoma" w:hAnsi="Tahoma" w:cs="Tahoma"/>
          <w:i/>
          <w:sz w:val="28"/>
          <w:szCs w:val="28"/>
        </w:rPr>
        <w:t>by means of an originating summons when it should have been commenced by writ,</w:t>
      </w:r>
      <w:r>
        <w:rPr>
          <w:rFonts w:ascii="Tahoma" w:hAnsi="Tahoma" w:cs="Tahoma"/>
          <w:i/>
          <w:sz w:val="28"/>
          <w:szCs w:val="28"/>
        </w:rPr>
        <w:t xml:space="preserve"> </w:t>
      </w:r>
      <w:r w:rsidR="00310CD3" w:rsidRPr="009228B7">
        <w:rPr>
          <w:rFonts w:ascii="Tahoma" w:hAnsi="Tahoma" w:cs="Tahoma"/>
          <w:i/>
          <w:sz w:val="28"/>
          <w:szCs w:val="28"/>
        </w:rPr>
        <w:t>the court has no jurisdiction to make any declarations.”</w:t>
      </w:r>
    </w:p>
    <w:p w:rsidR="009228B7" w:rsidRPr="009228B7" w:rsidRDefault="009228B7" w:rsidP="0073283D">
      <w:pPr>
        <w:spacing w:after="0" w:line="360" w:lineRule="auto"/>
        <w:ind w:left="2160"/>
        <w:jc w:val="both"/>
        <w:rPr>
          <w:rFonts w:ascii="Tahoma" w:hAnsi="Tahoma" w:cs="Tahoma"/>
          <w:i/>
          <w:sz w:val="28"/>
          <w:szCs w:val="28"/>
        </w:rPr>
      </w:pPr>
    </w:p>
    <w:p w:rsidR="00831B4C" w:rsidRPr="00310CD3" w:rsidRDefault="009228B7" w:rsidP="0073283D">
      <w:pPr>
        <w:spacing w:after="0" w:line="360" w:lineRule="auto"/>
        <w:jc w:val="both"/>
        <w:rPr>
          <w:rFonts w:ascii="Tahoma" w:hAnsi="Tahoma" w:cs="Tahoma"/>
          <w:sz w:val="28"/>
          <w:szCs w:val="28"/>
        </w:rPr>
      </w:pPr>
      <w:r w:rsidRPr="00310CD3">
        <w:rPr>
          <w:rFonts w:ascii="Tahoma" w:hAnsi="Tahoma" w:cs="Tahoma"/>
          <w:sz w:val="28"/>
          <w:szCs w:val="28"/>
        </w:rPr>
        <w:t>There</w:t>
      </w:r>
      <w:r w:rsidR="00310CD3" w:rsidRPr="00310CD3">
        <w:rPr>
          <w:rFonts w:ascii="Tahoma" w:hAnsi="Tahoma" w:cs="Tahoma"/>
          <w:sz w:val="28"/>
          <w:szCs w:val="28"/>
        </w:rPr>
        <w:t xml:space="preserve"> was a third limb to the 2</w:t>
      </w:r>
      <w:r w:rsidR="00310CD3" w:rsidRPr="00310CD3">
        <w:rPr>
          <w:rFonts w:ascii="Tahoma" w:hAnsi="Tahoma" w:cs="Tahoma"/>
          <w:sz w:val="28"/>
          <w:szCs w:val="28"/>
          <w:vertAlign w:val="superscript"/>
        </w:rPr>
        <w:t>nd</w:t>
      </w:r>
      <w:r w:rsidR="00310CD3" w:rsidRPr="00310CD3">
        <w:rPr>
          <w:rFonts w:ascii="Tahoma" w:hAnsi="Tahoma" w:cs="Tahoma"/>
          <w:sz w:val="28"/>
          <w:szCs w:val="28"/>
        </w:rPr>
        <w:t xml:space="preserve"> </w:t>
      </w:r>
      <w:r w:rsidRPr="00310CD3">
        <w:rPr>
          <w:rFonts w:ascii="Tahoma" w:hAnsi="Tahoma" w:cs="Tahoma"/>
          <w:sz w:val="28"/>
          <w:szCs w:val="28"/>
        </w:rPr>
        <w:t>defendant’s arguments</w:t>
      </w:r>
      <w:r w:rsidR="00310CD3" w:rsidRPr="00310CD3">
        <w:rPr>
          <w:rFonts w:ascii="Tahoma" w:hAnsi="Tahoma" w:cs="Tahoma"/>
          <w:sz w:val="28"/>
          <w:szCs w:val="28"/>
        </w:rPr>
        <w:t xml:space="preserve"> specifically that the matter herein was commenced prematurely. </w:t>
      </w:r>
      <w:r w:rsidR="00A83E1E" w:rsidRPr="00310CD3">
        <w:rPr>
          <w:rFonts w:ascii="Tahoma" w:hAnsi="Tahoma" w:cs="Tahoma"/>
          <w:sz w:val="28"/>
          <w:szCs w:val="28"/>
        </w:rPr>
        <w:t>Learned</w:t>
      </w:r>
      <w:r w:rsidR="00310CD3" w:rsidRPr="00310CD3">
        <w:rPr>
          <w:rFonts w:ascii="Tahoma" w:hAnsi="Tahoma" w:cs="Tahoma"/>
          <w:sz w:val="28"/>
          <w:szCs w:val="28"/>
        </w:rPr>
        <w:t xml:space="preserve"> counsel noted that the plaintiff in paragraph 11 of </w:t>
      </w:r>
      <w:r w:rsidR="001D430C">
        <w:rPr>
          <w:rFonts w:ascii="Tahoma" w:hAnsi="Tahoma" w:cs="Tahoma"/>
          <w:sz w:val="28"/>
          <w:szCs w:val="28"/>
        </w:rPr>
        <w:t>his</w:t>
      </w:r>
      <w:r w:rsidR="00310CD3" w:rsidRPr="00310CD3">
        <w:rPr>
          <w:rFonts w:ascii="Tahoma" w:hAnsi="Tahoma" w:cs="Tahoma"/>
          <w:sz w:val="28"/>
          <w:szCs w:val="28"/>
        </w:rPr>
        <w:t xml:space="preserve"> statement of </w:t>
      </w:r>
      <w:r w:rsidR="001D430C" w:rsidRPr="00310CD3">
        <w:rPr>
          <w:rFonts w:ascii="Tahoma" w:hAnsi="Tahoma" w:cs="Tahoma"/>
          <w:sz w:val="28"/>
          <w:szCs w:val="28"/>
        </w:rPr>
        <w:t>claim is</w:t>
      </w:r>
      <w:r w:rsidR="00310CD3" w:rsidRPr="00310CD3">
        <w:rPr>
          <w:rFonts w:ascii="Tahoma" w:hAnsi="Tahoma" w:cs="Tahoma"/>
          <w:sz w:val="28"/>
          <w:szCs w:val="28"/>
        </w:rPr>
        <w:t xml:space="preserve"> attempting to assert that there will be a future breach of the provisions of article 34 of the </w:t>
      </w:r>
      <w:r w:rsidR="001D430C">
        <w:rPr>
          <w:rFonts w:ascii="Tahoma" w:hAnsi="Tahoma" w:cs="Tahoma"/>
          <w:sz w:val="28"/>
          <w:szCs w:val="28"/>
        </w:rPr>
        <w:t>C</w:t>
      </w:r>
      <w:r w:rsidR="00B11B10" w:rsidRPr="00310CD3">
        <w:rPr>
          <w:rFonts w:ascii="Tahoma" w:hAnsi="Tahoma" w:cs="Tahoma"/>
          <w:sz w:val="28"/>
          <w:szCs w:val="28"/>
        </w:rPr>
        <w:t>onstitution</w:t>
      </w:r>
      <w:r w:rsidR="00310CD3" w:rsidRPr="00310CD3">
        <w:rPr>
          <w:rFonts w:ascii="Tahoma" w:hAnsi="Tahoma" w:cs="Tahoma"/>
          <w:sz w:val="28"/>
          <w:szCs w:val="28"/>
        </w:rPr>
        <w:t xml:space="preserve"> and submitted,</w:t>
      </w:r>
      <w:r w:rsidR="00B11B10">
        <w:rPr>
          <w:rFonts w:ascii="Tahoma" w:hAnsi="Tahoma" w:cs="Tahoma"/>
          <w:sz w:val="28"/>
          <w:szCs w:val="28"/>
        </w:rPr>
        <w:t xml:space="preserve"> </w:t>
      </w:r>
      <w:r w:rsidR="00310CD3" w:rsidRPr="00310CD3">
        <w:rPr>
          <w:rFonts w:ascii="Tahoma" w:hAnsi="Tahoma" w:cs="Tahoma"/>
          <w:sz w:val="28"/>
          <w:szCs w:val="28"/>
        </w:rPr>
        <w:t>it is indeed premature to seek relief for a breach that has not occurred.</w:t>
      </w:r>
      <w:r w:rsidR="00B11B10">
        <w:rPr>
          <w:rFonts w:ascii="Tahoma" w:hAnsi="Tahoma" w:cs="Tahoma"/>
          <w:sz w:val="28"/>
          <w:szCs w:val="28"/>
        </w:rPr>
        <w:t xml:space="preserve">  T</w:t>
      </w:r>
      <w:r w:rsidR="00310CD3" w:rsidRPr="00310CD3">
        <w:rPr>
          <w:rFonts w:ascii="Tahoma" w:hAnsi="Tahoma" w:cs="Tahoma"/>
          <w:sz w:val="28"/>
          <w:szCs w:val="28"/>
        </w:rPr>
        <w:t xml:space="preserve">hat the provisions of section  21 (3) of the </w:t>
      </w:r>
      <w:r w:rsidR="00B11B10" w:rsidRPr="00310CD3">
        <w:rPr>
          <w:rFonts w:ascii="Tahoma" w:hAnsi="Tahoma" w:cs="Tahoma"/>
          <w:sz w:val="28"/>
          <w:szCs w:val="28"/>
        </w:rPr>
        <w:t xml:space="preserve">Electoral Act </w:t>
      </w:r>
      <w:r w:rsidR="00310CD3" w:rsidRPr="00310CD3">
        <w:rPr>
          <w:rFonts w:ascii="Tahoma" w:hAnsi="Tahoma" w:cs="Tahoma"/>
          <w:sz w:val="28"/>
          <w:szCs w:val="28"/>
        </w:rPr>
        <w:t>no.</w:t>
      </w:r>
      <w:r w:rsidR="00B11B10">
        <w:rPr>
          <w:rFonts w:ascii="Tahoma" w:hAnsi="Tahoma" w:cs="Tahoma"/>
          <w:sz w:val="28"/>
          <w:szCs w:val="28"/>
        </w:rPr>
        <w:t xml:space="preserve"> </w:t>
      </w:r>
      <w:r w:rsidR="00310CD3" w:rsidRPr="00310CD3">
        <w:rPr>
          <w:rFonts w:ascii="Tahoma" w:hAnsi="Tahoma" w:cs="Tahoma"/>
          <w:sz w:val="28"/>
          <w:szCs w:val="28"/>
        </w:rPr>
        <w:t xml:space="preserve">12 of 2006 </w:t>
      </w:r>
      <w:r w:rsidR="00310CD3" w:rsidRPr="001D430C">
        <w:rPr>
          <w:rFonts w:ascii="Tahoma" w:hAnsi="Tahoma" w:cs="Tahoma"/>
          <w:i/>
          <w:sz w:val="28"/>
          <w:szCs w:val="28"/>
        </w:rPr>
        <w:t>opcited</w:t>
      </w:r>
      <w:r w:rsidR="001D430C">
        <w:rPr>
          <w:rFonts w:ascii="Tahoma" w:hAnsi="Tahoma" w:cs="Tahoma"/>
          <w:sz w:val="28"/>
          <w:szCs w:val="28"/>
        </w:rPr>
        <w:t xml:space="preserve"> only provide for redress</w:t>
      </w:r>
      <w:r w:rsidR="00310CD3" w:rsidRPr="00310CD3">
        <w:rPr>
          <w:rFonts w:ascii="Tahoma" w:hAnsi="Tahoma" w:cs="Tahoma"/>
          <w:sz w:val="28"/>
          <w:szCs w:val="28"/>
        </w:rPr>
        <w:t xml:space="preserve"> </w:t>
      </w:r>
      <w:r w:rsidR="00310CD3" w:rsidRPr="00F00F34">
        <w:rPr>
          <w:rFonts w:ascii="Tahoma" w:hAnsi="Tahoma" w:cs="Tahoma"/>
          <w:sz w:val="28"/>
          <w:szCs w:val="28"/>
        </w:rPr>
        <w:t>14 days after the person elected</w:t>
      </w:r>
      <w:r w:rsidR="00310CD3" w:rsidRPr="00310CD3">
        <w:rPr>
          <w:rFonts w:ascii="Tahoma" w:hAnsi="Tahoma" w:cs="Tahoma"/>
          <w:sz w:val="28"/>
          <w:szCs w:val="28"/>
        </w:rPr>
        <w:t xml:space="preserve"> as president has been sworn in. </w:t>
      </w:r>
      <w:r w:rsidR="00B11B10">
        <w:rPr>
          <w:rFonts w:ascii="Tahoma" w:hAnsi="Tahoma" w:cs="Tahoma"/>
          <w:sz w:val="28"/>
          <w:szCs w:val="28"/>
        </w:rPr>
        <w:t>T</w:t>
      </w:r>
      <w:r w:rsidR="00310CD3" w:rsidRPr="00310CD3">
        <w:rPr>
          <w:rFonts w:ascii="Tahoma" w:hAnsi="Tahoma" w:cs="Tahoma"/>
          <w:sz w:val="28"/>
          <w:szCs w:val="28"/>
        </w:rPr>
        <w:t xml:space="preserve">he </w:t>
      </w:r>
      <w:r w:rsidR="00B11B10">
        <w:rPr>
          <w:rFonts w:ascii="Tahoma" w:hAnsi="Tahoma" w:cs="Tahoma"/>
          <w:sz w:val="28"/>
          <w:szCs w:val="28"/>
        </w:rPr>
        <w:t>M</w:t>
      </w:r>
      <w:r w:rsidR="00310CD3" w:rsidRPr="00310CD3">
        <w:rPr>
          <w:rFonts w:ascii="Tahoma" w:hAnsi="Tahoma" w:cs="Tahoma"/>
          <w:sz w:val="28"/>
          <w:szCs w:val="28"/>
        </w:rPr>
        <w:t>iyanda case was relied on for this submission.</w:t>
      </w:r>
    </w:p>
    <w:p w:rsidR="00C10901" w:rsidRPr="00310CD3" w:rsidRDefault="00C10901" w:rsidP="00C10901">
      <w:pPr>
        <w:spacing w:after="0" w:line="360" w:lineRule="auto"/>
        <w:jc w:val="center"/>
        <w:rPr>
          <w:rFonts w:ascii="Tahoma" w:hAnsi="Tahoma" w:cs="Tahoma"/>
          <w:sz w:val="28"/>
          <w:szCs w:val="28"/>
        </w:rPr>
      </w:pPr>
    </w:p>
    <w:p w:rsidR="00B64EAB" w:rsidRPr="00310CD3" w:rsidRDefault="00B11B10" w:rsidP="0073283D">
      <w:pPr>
        <w:spacing w:after="0" w:line="360" w:lineRule="auto"/>
        <w:jc w:val="both"/>
        <w:rPr>
          <w:rFonts w:ascii="Tahoma" w:hAnsi="Tahoma" w:cs="Tahoma"/>
          <w:sz w:val="28"/>
          <w:szCs w:val="28"/>
        </w:rPr>
      </w:pPr>
      <w:r w:rsidRPr="00310CD3">
        <w:rPr>
          <w:rFonts w:ascii="Tahoma" w:hAnsi="Tahoma" w:cs="Tahoma"/>
          <w:sz w:val="28"/>
          <w:szCs w:val="28"/>
        </w:rPr>
        <w:t>In</w:t>
      </w:r>
      <w:r w:rsidR="00310CD3" w:rsidRPr="00310CD3">
        <w:rPr>
          <w:rFonts w:ascii="Tahoma" w:hAnsi="Tahoma" w:cs="Tahoma"/>
          <w:sz w:val="28"/>
          <w:szCs w:val="28"/>
        </w:rPr>
        <w:t xml:space="preserve"> that case the applicants had sought to move the court by way of judicial review to prevent </w:t>
      </w:r>
      <w:r w:rsidR="006E6F85">
        <w:rPr>
          <w:rFonts w:ascii="Tahoma" w:hAnsi="Tahoma" w:cs="Tahoma"/>
          <w:sz w:val="28"/>
          <w:szCs w:val="28"/>
        </w:rPr>
        <w:t>the swearing in of the elected P</w:t>
      </w:r>
      <w:r w:rsidR="00310CD3" w:rsidRPr="00310CD3">
        <w:rPr>
          <w:rFonts w:ascii="Tahoma" w:hAnsi="Tahoma" w:cs="Tahoma"/>
          <w:sz w:val="28"/>
          <w:szCs w:val="28"/>
        </w:rPr>
        <w:t xml:space="preserve">resident pending their request for verification of the vote. </w:t>
      </w:r>
      <w:r w:rsidRPr="00310CD3">
        <w:rPr>
          <w:rFonts w:ascii="Tahoma" w:hAnsi="Tahoma" w:cs="Tahoma"/>
          <w:sz w:val="28"/>
          <w:szCs w:val="28"/>
        </w:rPr>
        <w:t>The</w:t>
      </w:r>
      <w:r w:rsidR="00310CD3" w:rsidRPr="00310CD3">
        <w:rPr>
          <w:rFonts w:ascii="Tahoma" w:hAnsi="Tahoma" w:cs="Tahoma"/>
          <w:sz w:val="28"/>
          <w:szCs w:val="28"/>
        </w:rPr>
        <w:t xml:space="preserve"> court’s observations were as follows:</w:t>
      </w:r>
    </w:p>
    <w:p w:rsidR="00834C41" w:rsidRPr="00B11B10" w:rsidRDefault="00834C41" w:rsidP="0073283D">
      <w:pPr>
        <w:pStyle w:val="ListParagraph"/>
        <w:spacing w:after="0" w:line="360" w:lineRule="auto"/>
        <w:ind w:left="1440"/>
        <w:jc w:val="both"/>
        <w:rPr>
          <w:rFonts w:ascii="Tahoma" w:hAnsi="Tahoma" w:cs="Tahoma"/>
          <w:i/>
          <w:sz w:val="28"/>
          <w:szCs w:val="28"/>
        </w:rPr>
      </w:pPr>
    </w:p>
    <w:p w:rsidR="005336BE" w:rsidRDefault="00310CD3" w:rsidP="001D430C">
      <w:pPr>
        <w:spacing w:after="0" w:line="360" w:lineRule="auto"/>
        <w:ind w:left="720"/>
        <w:jc w:val="both"/>
        <w:rPr>
          <w:rFonts w:ascii="Tahoma" w:hAnsi="Tahoma" w:cs="Tahoma"/>
          <w:i/>
          <w:sz w:val="28"/>
          <w:szCs w:val="28"/>
        </w:rPr>
      </w:pPr>
      <w:r w:rsidRPr="001D430C">
        <w:rPr>
          <w:rFonts w:ascii="Tahoma" w:hAnsi="Tahoma" w:cs="Tahoma"/>
          <w:i/>
          <w:sz w:val="28"/>
          <w:szCs w:val="28"/>
        </w:rPr>
        <w:t xml:space="preserve">“ in fact  after reading the  relevant provisions in the </w:t>
      </w:r>
      <w:r w:rsidR="001D430C" w:rsidRPr="001D430C">
        <w:rPr>
          <w:rFonts w:ascii="Tahoma" w:hAnsi="Tahoma" w:cs="Tahoma"/>
          <w:i/>
          <w:sz w:val="28"/>
          <w:szCs w:val="28"/>
        </w:rPr>
        <w:t>Electoral  A</w:t>
      </w:r>
      <w:r w:rsidRPr="001D430C">
        <w:rPr>
          <w:rFonts w:ascii="Tahoma" w:hAnsi="Tahoma" w:cs="Tahoma"/>
          <w:i/>
          <w:sz w:val="28"/>
          <w:szCs w:val="28"/>
        </w:rPr>
        <w:t xml:space="preserve">ct and the </w:t>
      </w:r>
      <w:r w:rsidR="001D430C">
        <w:rPr>
          <w:rFonts w:ascii="Tahoma" w:hAnsi="Tahoma" w:cs="Tahoma"/>
          <w:i/>
          <w:sz w:val="28"/>
          <w:szCs w:val="28"/>
        </w:rPr>
        <w:t>C</w:t>
      </w:r>
      <w:r w:rsidRPr="001D430C">
        <w:rPr>
          <w:rFonts w:ascii="Tahoma" w:hAnsi="Tahoma" w:cs="Tahoma"/>
          <w:i/>
          <w:sz w:val="28"/>
          <w:szCs w:val="28"/>
        </w:rPr>
        <w:t xml:space="preserve">onstitution,  </w:t>
      </w:r>
      <w:r w:rsidR="00CB141C" w:rsidRPr="001D430C">
        <w:rPr>
          <w:rFonts w:ascii="Tahoma" w:hAnsi="Tahoma" w:cs="Tahoma"/>
          <w:i/>
          <w:sz w:val="28"/>
          <w:szCs w:val="28"/>
        </w:rPr>
        <w:t>I</w:t>
      </w:r>
      <w:r w:rsidRPr="001D430C">
        <w:rPr>
          <w:rFonts w:ascii="Tahoma" w:hAnsi="Tahoma" w:cs="Tahoma"/>
          <w:i/>
          <w:sz w:val="28"/>
          <w:szCs w:val="28"/>
        </w:rPr>
        <w:t xml:space="preserve"> am certain in my mind that it has never been the </w:t>
      </w:r>
    </w:p>
    <w:p w:rsidR="005336BE" w:rsidRDefault="005336BE" w:rsidP="005336BE">
      <w:pPr>
        <w:spacing w:after="0" w:line="360" w:lineRule="auto"/>
        <w:ind w:left="720"/>
        <w:jc w:val="center"/>
        <w:rPr>
          <w:rFonts w:ascii="Tahoma" w:hAnsi="Tahoma" w:cs="Tahoma"/>
          <w:sz w:val="28"/>
          <w:szCs w:val="28"/>
        </w:rPr>
      </w:pPr>
      <w:r>
        <w:rPr>
          <w:rFonts w:ascii="Tahoma" w:hAnsi="Tahoma" w:cs="Tahoma"/>
          <w:sz w:val="28"/>
          <w:szCs w:val="28"/>
        </w:rPr>
        <w:lastRenderedPageBreak/>
        <w:t>R22</w:t>
      </w:r>
    </w:p>
    <w:p w:rsidR="005336BE" w:rsidRPr="005336BE" w:rsidRDefault="005336BE" w:rsidP="005336BE">
      <w:pPr>
        <w:spacing w:after="0" w:line="360" w:lineRule="auto"/>
        <w:ind w:left="720"/>
        <w:jc w:val="center"/>
        <w:rPr>
          <w:rFonts w:ascii="Tahoma" w:hAnsi="Tahoma" w:cs="Tahoma"/>
          <w:sz w:val="28"/>
          <w:szCs w:val="28"/>
        </w:rPr>
      </w:pPr>
    </w:p>
    <w:p w:rsidR="00B11B10" w:rsidRPr="001D430C" w:rsidRDefault="00310CD3" w:rsidP="001D430C">
      <w:pPr>
        <w:spacing w:after="0" w:line="360" w:lineRule="auto"/>
        <w:ind w:left="720"/>
        <w:jc w:val="both"/>
        <w:rPr>
          <w:rFonts w:ascii="Tahoma" w:hAnsi="Tahoma" w:cs="Tahoma"/>
          <w:i/>
          <w:sz w:val="28"/>
          <w:szCs w:val="28"/>
        </w:rPr>
      </w:pPr>
      <w:r w:rsidRPr="001D430C">
        <w:rPr>
          <w:rFonts w:ascii="Tahoma" w:hAnsi="Tahoma" w:cs="Tahoma"/>
          <w:i/>
          <w:sz w:val="28"/>
          <w:szCs w:val="28"/>
        </w:rPr>
        <w:t xml:space="preserve">intention of </w:t>
      </w:r>
      <w:r w:rsidR="001D430C">
        <w:rPr>
          <w:rFonts w:ascii="Tahoma" w:hAnsi="Tahoma" w:cs="Tahoma"/>
          <w:i/>
          <w:sz w:val="28"/>
          <w:szCs w:val="28"/>
        </w:rPr>
        <w:t>P</w:t>
      </w:r>
      <w:r w:rsidRPr="001D430C">
        <w:rPr>
          <w:rFonts w:ascii="Tahoma" w:hAnsi="Tahoma" w:cs="Tahoma"/>
          <w:i/>
          <w:sz w:val="28"/>
          <w:szCs w:val="28"/>
        </w:rPr>
        <w:t xml:space="preserve">arliament and the framers of the </w:t>
      </w:r>
      <w:r w:rsidR="001D430C">
        <w:rPr>
          <w:rFonts w:ascii="Tahoma" w:hAnsi="Tahoma" w:cs="Tahoma"/>
          <w:i/>
          <w:sz w:val="28"/>
          <w:szCs w:val="28"/>
        </w:rPr>
        <w:t>C</w:t>
      </w:r>
      <w:r w:rsidR="006E6F85">
        <w:rPr>
          <w:rFonts w:ascii="Tahoma" w:hAnsi="Tahoma" w:cs="Tahoma"/>
          <w:i/>
          <w:sz w:val="28"/>
          <w:szCs w:val="28"/>
        </w:rPr>
        <w:t>onstitution that the P</w:t>
      </w:r>
      <w:r w:rsidRPr="001D430C">
        <w:rPr>
          <w:rFonts w:ascii="Tahoma" w:hAnsi="Tahoma" w:cs="Tahoma"/>
          <w:i/>
          <w:sz w:val="28"/>
          <w:szCs w:val="28"/>
        </w:rPr>
        <w:t>residential election proc</w:t>
      </w:r>
      <w:r w:rsidR="006E6F85">
        <w:rPr>
          <w:rFonts w:ascii="Tahoma" w:hAnsi="Tahoma" w:cs="Tahoma"/>
          <w:i/>
          <w:sz w:val="28"/>
          <w:szCs w:val="28"/>
        </w:rPr>
        <w:t>ess can be arrested before the P</w:t>
      </w:r>
      <w:r w:rsidRPr="001D430C">
        <w:rPr>
          <w:rFonts w:ascii="Tahoma" w:hAnsi="Tahoma" w:cs="Tahoma"/>
          <w:i/>
          <w:sz w:val="28"/>
          <w:szCs w:val="28"/>
        </w:rPr>
        <w:t xml:space="preserve">resident is sworn in. </w:t>
      </w:r>
      <w:r w:rsidR="001D430C">
        <w:rPr>
          <w:rFonts w:ascii="Tahoma" w:hAnsi="Tahoma" w:cs="Tahoma"/>
          <w:i/>
          <w:sz w:val="28"/>
          <w:szCs w:val="28"/>
        </w:rPr>
        <w:t>I</w:t>
      </w:r>
      <w:r w:rsidRPr="001D430C">
        <w:rPr>
          <w:rFonts w:ascii="Tahoma" w:hAnsi="Tahoma" w:cs="Tahoma"/>
          <w:i/>
          <w:sz w:val="28"/>
          <w:szCs w:val="28"/>
        </w:rPr>
        <w:t xml:space="preserve">n my view, the repeal and replacement of section 9(3) of the </w:t>
      </w:r>
      <w:r w:rsidR="00B11B10" w:rsidRPr="001D430C">
        <w:rPr>
          <w:rFonts w:ascii="Tahoma" w:hAnsi="Tahoma" w:cs="Tahoma"/>
          <w:i/>
          <w:sz w:val="28"/>
          <w:szCs w:val="28"/>
        </w:rPr>
        <w:t xml:space="preserve">Electoral Act </w:t>
      </w:r>
      <w:r w:rsidRPr="001D430C">
        <w:rPr>
          <w:rFonts w:ascii="Tahoma" w:hAnsi="Tahoma" w:cs="Tahoma"/>
          <w:i/>
          <w:sz w:val="28"/>
          <w:szCs w:val="28"/>
        </w:rPr>
        <w:t xml:space="preserve">by the </w:t>
      </w:r>
      <w:r w:rsidR="00BC6040">
        <w:rPr>
          <w:rFonts w:ascii="Tahoma" w:hAnsi="Tahoma" w:cs="Tahoma"/>
          <w:i/>
          <w:sz w:val="28"/>
          <w:szCs w:val="28"/>
        </w:rPr>
        <w:t>E</w:t>
      </w:r>
      <w:r w:rsidR="00BC6040" w:rsidRPr="001D430C">
        <w:rPr>
          <w:rFonts w:ascii="Tahoma" w:hAnsi="Tahoma" w:cs="Tahoma"/>
          <w:i/>
          <w:sz w:val="28"/>
          <w:szCs w:val="28"/>
        </w:rPr>
        <w:t>lectoral</w:t>
      </w:r>
      <w:r w:rsidR="00B11B10" w:rsidRPr="001D430C">
        <w:rPr>
          <w:rFonts w:ascii="Tahoma" w:hAnsi="Tahoma" w:cs="Tahoma"/>
          <w:i/>
          <w:sz w:val="28"/>
          <w:szCs w:val="28"/>
        </w:rPr>
        <w:t xml:space="preserve"> (</w:t>
      </w:r>
      <w:r w:rsidRPr="001D430C">
        <w:rPr>
          <w:rFonts w:ascii="Tahoma" w:hAnsi="Tahoma" w:cs="Tahoma"/>
          <w:i/>
          <w:sz w:val="28"/>
          <w:szCs w:val="28"/>
        </w:rPr>
        <w:t>amendment act) no.</w:t>
      </w:r>
      <w:r w:rsidR="00B11B10" w:rsidRPr="001D430C">
        <w:rPr>
          <w:rFonts w:ascii="Tahoma" w:hAnsi="Tahoma" w:cs="Tahoma"/>
          <w:i/>
          <w:sz w:val="28"/>
          <w:szCs w:val="28"/>
        </w:rPr>
        <w:t xml:space="preserve"> </w:t>
      </w:r>
      <w:r w:rsidRPr="001D430C">
        <w:rPr>
          <w:rFonts w:ascii="Tahoma" w:hAnsi="Tahoma" w:cs="Tahoma"/>
          <w:i/>
          <w:sz w:val="28"/>
          <w:szCs w:val="28"/>
        </w:rPr>
        <w:t>23 of 1996 appears to have been aimed at forestalling litigation bef</w:t>
      </w:r>
      <w:r w:rsidR="006E6F85">
        <w:rPr>
          <w:rFonts w:ascii="Tahoma" w:hAnsi="Tahoma" w:cs="Tahoma"/>
          <w:i/>
          <w:sz w:val="28"/>
          <w:szCs w:val="28"/>
        </w:rPr>
        <w:t>ore the electoral process of a P</w:t>
      </w:r>
      <w:r w:rsidRPr="001D430C">
        <w:rPr>
          <w:rFonts w:ascii="Tahoma" w:hAnsi="Tahoma" w:cs="Tahoma"/>
          <w:i/>
          <w:sz w:val="28"/>
          <w:szCs w:val="28"/>
        </w:rPr>
        <w:t xml:space="preserve">resident is completed. </w:t>
      </w:r>
      <w:r w:rsidR="00A83E1E" w:rsidRPr="001D430C">
        <w:rPr>
          <w:rFonts w:ascii="Tahoma" w:hAnsi="Tahoma" w:cs="Tahoma"/>
          <w:i/>
          <w:sz w:val="28"/>
          <w:szCs w:val="28"/>
        </w:rPr>
        <w:t>It</w:t>
      </w:r>
      <w:r w:rsidRPr="001D430C">
        <w:rPr>
          <w:rFonts w:ascii="Tahoma" w:hAnsi="Tahoma" w:cs="Tahoma"/>
          <w:i/>
          <w:sz w:val="28"/>
          <w:szCs w:val="28"/>
        </w:rPr>
        <w:t xml:space="preserve"> is clear to me that the litigation in these matters can only start after the event. </w:t>
      </w:r>
      <w:r w:rsidR="00B11B10" w:rsidRPr="001D430C">
        <w:rPr>
          <w:rFonts w:ascii="Tahoma" w:hAnsi="Tahoma" w:cs="Tahoma"/>
          <w:i/>
          <w:sz w:val="28"/>
          <w:szCs w:val="28"/>
        </w:rPr>
        <w:t>That</w:t>
      </w:r>
      <w:r w:rsidR="006E6F85">
        <w:rPr>
          <w:rFonts w:ascii="Tahoma" w:hAnsi="Tahoma" w:cs="Tahoma"/>
          <w:i/>
          <w:sz w:val="28"/>
          <w:szCs w:val="28"/>
        </w:rPr>
        <w:t xml:space="preserve"> is after the P</w:t>
      </w:r>
      <w:r w:rsidRPr="001D430C">
        <w:rPr>
          <w:rFonts w:ascii="Tahoma" w:hAnsi="Tahoma" w:cs="Tahoma"/>
          <w:i/>
          <w:sz w:val="28"/>
          <w:szCs w:val="28"/>
        </w:rPr>
        <w:t>resident whose election is impugned has taken office.</w:t>
      </w:r>
      <w:r w:rsidR="00B11B10" w:rsidRPr="001D430C">
        <w:rPr>
          <w:rFonts w:ascii="Tahoma" w:hAnsi="Tahoma" w:cs="Tahoma"/>
          <w:i/>
          <w:sz w:val="28"/>
          <w:szCs w:val="28"/>
        </w:rPr>
        <w:t xml:space="preserve"> The</w:t>
      </w:r>
      <w:r w:rsidRPr="001D430C">
        <w:rPr>
          <w:rFonts w:ascii="Tahoma" w:hAnsi="Tahoma" w:cs="Tahoma"/>
          <w:i/>
          <w:sz w:val="28"/>
          <w:szCs w:val="28"/>
        </w:rPr>
        <w:t xml:space="preserve"> applicants have spoken too soon and their</w:t>
      </w:r>
      <w:r w:rsidR="00B11B10" w:rsidRPr="001D430C">
        <w:rPr>
          <w:rFonts w:ascii="Tahoma" w:hAnsi="Tahoma" w:cs="Tahoma"/>
          <w:i/>
          <w:sz w:val="28"/>
          <w:szCs w:val="28"/>
        </w:rPr>
        <w:t xml:space="preserve"> </w:t>
      </w:r>
      <w:r w:rsidRPr="001D430C">
        <w:rPr>
          <w:rFonts w:ascii="Tahoma" w:hAnsi="Tahoma" w:cs="Tahoma"/>
          <w:i/>
          <w:sz w:val="28"/>
          <w:szCs w:val="28"/>
        </w:rPr>
        <w:t xml:space="preserve">action is premature.”   </w:t>
      </w:r>
    </w:p>
    <w:p w:rsidR="00F868E7" w:rsidRPr="00B11B10" w:rsidRDefault="00310CD3" w:rsidP="0073283D">
      <w:pPr>
        <w:pStyle w:val="ListParagraph"/>
        <w:spacing w:after="0" w:line="360" w:lineRule="auto"/>
        <w:ind w:left="1440"/>
        <w:jc w:val="both"/>
        <w:rPr>
          <w:rFonts w:ascii="Tahoma" w:hAnsi="Tahoma" w:cs="Tahoma"/>
          <w:i/>
          <w:sz w:val="28"/>
          <w:szCs w:val="28"/>
        </w:rPr>
      </w:pPr>
      <w:r w:rsidRPr="00B11B10">
        <w:rPr>
          <w:rFonts w:ascii="Tahoma" w:hAnsi="Tahoma" w:cs="Tahoma"/>
          <w:i/>
          <w:sz w:val="28"/>
          <w:szCs w:val="28"/>
        </w:rPr>
        <w:t xml:space="preserve">     </w:t>
      </w:r>
    </w:p>
    <w:p w:rsidR="00C27A1E" w:rsidRDefault="00B11B10" w:rsidP="0073283D">
      <w:pPr>
        <w:spacing w:after="0" w:line="360" w:lineRule="auto"/>
        <w:jc w:val="both"/>
        <w:rPr>
          <w:rFonts w:ascii="Tahoma" w:hAnsi="Tahoma" w:cs="Tahoma"/>
          <w:sz w:val="28"/>
          <w:szCs w:val="28"/>
        </w:rPr>
      </w:pPr>
      <w:r w:rsidRPr="00310CD3">
        <w:rPr>
          <w:rFonts w:ascii="Tahoma" w:hAnsi="Tahoma" w:cs="Tahoma"/>
          <w:sz w:val="28"/>
          <w:szCs w:val="28"/>
        </w:rPr>
        <w:t>Counsel</w:t>
      </w:r>
      <w:r w:rsidR="00310CD3" w:rsidRPr="00310CD3">
        <w:rPr>
          <w:rFonts w:ascii="Tahoma" w:hAnsi="Tahoma" w:cs="Tahoma"/>
          <w:sz w:val="28"/>
          <w:szCs w:val="28"/>
        </w:rPr>
        <w:t xml:space="preserve"> argued in the alternative</w:t>
      </w:r>
      <w:r w:rsidR="001D430C">
        <w:rPr>
          <w:rFonts w:ascii="Tahoma" w:hAnsi="Tahoma" w:cs="Tahoma"/>
          <w:sz w:val="28"/>
          <w:szCs w:val="28"/>
        </w:rPr>
        <w:t>,</w:t>
      </w:r>
      <w:r w:rsidR="00310CD3" w:rsidRPr="00310CD3">
        <w:rPr>
          <w:rFonts w:ascii="Tahoma" w:hAnsi="Tahoma" w:cs="Tahoma"/>
          <w:sz w:val="28"/>
          <w:szCs w:val="28"/>
        </w:rPr>
        <w:t xml:space="preserve"> that the</w:t>
      </w:r>
      <w:r>
        <w:rPr>
          <w:rFonts w:ascii="Tahoma" w:hAnsi="Tahoma" w:cs="Tahoma"/>
          <w:sz w:val="28"/>
          <w:szCs w:val="28"/>
        </w:rPr>
        <w:t xml:space="preserve"> </w:t>
      </w:r>
      <w:r w:rsidR="00310CD3" w:rsidRPr="00310CD3">
        <w:rPr>
          <w:rFonts w:ascii="Tahoma" w:hAnsi="Tahoma" w:cs="Tahoma"/>
          <w:sz w:val="28"/>
          <w:szCs w:val="28"/>
        </w:rPr>
        <w:t xml:space="preserve">plaintiff is precluded from asserting a right which is anchored in the </w:t>
      </w:r>
      <w:r w:rsidRPr="00310CD3">
        <w:rPr>
          <w:rFonts w:ascii="Tahoma" w:hAnsi="Tahoma" w:cs="Tahoma"/>
          <w:sz w:val="28"/>
          <w:szCs w:val="28"/>
        </w:rPr>
        <w:t>main on</w:t>
      </w:r>
      <w:r w:rsidR="00310CD3" w:rsidRPr="00310CD3">
        <w:rPr>
          <w:rFonts w:ascii="Tahoma" w:hAnsi="Tahoma" w:cs="Tahoma"/>
          <w:sz w:val="28"/>
          <w:szCs w:val="28"/>
        </w:rPr>
        <w:t xml:space="preserve"> an intention.  </w:t>
      </w:r>
      <w:r>
        <w:rPr>
          <w:rFonts w:ascii="Tahoma" w:hAnsi="Tahoma" w:cs="Tahoma"/>
          <w:sz w:val="28"/>
          <w:szCs w:val="28"/>
        </w:rPr>
        <w:t>T</w:t>
      </w:r>
      <w:r w:rsidR="00310CD3" w:rsidRPr="00310CD3">
        <w:rPr>
          <w:rFonts w:ascii="Tahoma" w:hAnsi="Tahoma" w:cs="Tahoma"/>
          <w:sz w:val="28"/>
          <w:szCs w:val="28"/>
        </w:rPr>
        <w:t xml:space="preserve">he cases of </w:t>
      </w:r>
      <w:r w:rsidRPr="00B11B10">
        <w:rPr>
          <w:rFonts w:ascii="Tahoma" w:hAnsi="Tahoma" w:cs="Tahoma"/>
          <w:b/>
          <w:sz w:val="28"/>
          <w:szCs w:val="28"/>
        </w:rPr>
        <w:t>Nk</w:t>
      </w:r>
      <w:r w:rsidR="001D430C">
        <w:rPr>
          <w:rFonts w:ascii="Tahoma" w:hAnsi="Tahoma" w:cs="Tahoma"/>
          <w:b/>
          <w:sz w:val="28"/>
          <w:szCs w:val="28"/>
        </w:rPr>
        <w:t>umbula Vs. Attorney- General (8</w:t>
      </w:r>
      <w:r w:rsidRPr="00B11B10">
        <w:rPr>
          <w:rFonts w:ascii="Tahoma" w:hAnsi="Tahoma" w:cs="Tahoma"/>
          <w:b/>
          <w:sz w:val="28"/>
          <w:szCs w:val="28"/>
        </w:rPr>
        <w:t>)</w:t>
      </w:r>
      <w:r w:rsidR="00310CD3" w:rsidRPr="00310CD3">
        <w:rPr>
          <w:rFonts w:ascii="Tahoma" w:hAnsi="Tahoma" w:cs="Tahoma"/>
          <w:sz w:val="28"/>
          <w:szCs w:val="28"/>
        </w:rPr>
        <w:t xml:space="preserve"> and the </w:t>
      </w:r>
      <w:r w:rsidRPr="00B11B10">
        <w:rPr>
          <w:rFonts w:ascii="Tahoma" w:hAnsi="Tahoma" w:cs="Tahoma"/>
          <w:b/>
          <w:sz w:val="28"/>
          <w:szCs w:val="28"/>
        </w:rPr>
        <w:t>Attorney –General</w:t>
      </w:r>
      <w:r w:rsidR="00310CD3" w:rsidRPr="00B11B10">
        <w:rPr>
          <w:rFonts w:ascii="Tahoma" w:hAnsi="Tahoma" w:cs="Tahoma"/>
          <w:b/>
          <w:sz w:val="28"/>
          <w:szCs w:val="28"/>
        </w:rPr>
        <w:t>,</w:t>
      </w:r>
      <w:r w:rsidRPr="00B11B10">
        <w:rPr>
          <w:rFonts w:ascii="Tahoma" w:hAnsi="Tahoma" w:cs="Tahoma"/>
          <w:b/>
          <w:sz w:val="28"/>
          <w:szCs w:val="28"/>
        </w:rPr>
        <w:t xml:space="preserve"> </w:t>
      </w:r>
      <w:r w:rsidR="00310CD3" w:rsidRPr="00B11B10">
        <w:rPr>
          <w:rFonts w:ascii="Tahoma" w:hAnsi="Tahoma" w:cs="Tahoma"/>
          <w:b/>
          <w:sz w:val="28"/>
          <w:szCs w:val="28"/>
        </w:rPr>
        <w:t xml:space="preserve">the </w:t>
      </w:r>
      <w:r w:rsidRPr="00B11B10">
        <w:rPr>
          <w:rFonts w:ascii="Tahoma" w:hAnsi="Tahoma" w:cs="Tahoma"/>
          <w:b/>
          <w:sz w:val="28"/>
          <w:szCs w:val="28"/>
        </w:rPr>
        <w:t>Movement For Multiparty Democracy</w:t>
      </w:r>
      <w:r w:rsidR="00310CD3" w:rsidRPr="00B11B10">
        <w:rPr>
          <w:rFonts w:ascii="Tahoma" w:hAnsi="Tahoma" w:cs="Tahoma"/>
          <w:b/>
          <w:sz w:val="28"/>
          <w:szCs w:val="28"/>
        </w:rPr>
        <w:t xml:space="preserve"> vs.</w:t>
      </w:r>
      <w:r w:rsidRPr="00B11B10">
        <w:rPr>
          <w:rFonts w:ascii="Tahoma" w:hAnsi="Tahoma" w:cs="Tahoma"/>
          <w:b/>
          <w:sz w:val="28"/>
          <w:szCs w:val="28"/>
        </w:rPr>
        <w:t xml:space="preserve"> Akashambatwa Mbikusita Lewanika</w:t>
      </w:r>
      <w:r w:rsidR="00310CD3" w:rsidRPr="00B11B10">
        <w:rPr>
          <w:rFonts w:ascii="Tahoma" w:hAnsi="Tahoma" w:cs="Tahoma"/>
          <w:b/>
          <w:sz w:val="28"/>
          <w:szCs w:val="28"/>
        </w:rPr>
        <w:t>,</w:t>
      </w:r>
      <w:r w:rsidRPr="00B11B10">
        <w:rPr>
          <w:rFonts w:ascii="Tahoma" w:hAnsi="Tahoma" w:cs="Tahoma"/>
          <w:b/>
          <w:sz w:val="28"/>
          <w:szCs w:val="28"/>
        </w:rPr>
        <w:t xml:space="preserve"> Fabian Kasonde, John Mubanga Mulwila, Chilufya Chileshe Kap</w:t>
      </w:r>
      <w:r w:rsidR="00E97387">
        <w:rPr>
          <w:rFonts w:ascii="Tahoma" w:hAnsi="Tahoma" w:cs="Tahoma"/>
          <w:b/>
          <w:sz w:val="28"/>
          <w:szCs w:val="28"/>
        </w:rPr>
        <w:t xml:space="preserve">wepwe, Katongo Mulenga Maine </w:t>
      </w:r>
      <w:r w:rsidR="001D430C">
        <w:rPr>
          <w:rFonts w:ascii="Tahoma" w:hAnsi="Tahoma" w:cs="Tahoma"/>
          <w:b/>
          <w:sz w:val="28"/>
          <w:szCs w:val="28"/>
        </w:rPr>
        <w:t>(9</w:t>
      </w:r>
      <w:r w:rsidRPr="00B11B10">
        <w:rPr>
          <w:rFonts w:ascii="Tahoma" w:hAnsi="Tahoma" w:cs="Tahoma"/>
          <w:b/>
          <w:sz w:val="28"/>
          <w:szCs w:val="28"/>
        </w:rPr>
        <w:t>)</w:t>
      </w:r>
      <w:r w:rsidR="00310CD3" w:rsidRPr="00310CD3">
        <w:rPr>
          <w:rFonts w:ascii="Tahoma" w:hAnsi="Tahoma" w:cs="Tahoma"/>
          <w:sz w:val="28"/>
          <w:szCs w:val="28"/>
        </w:rPr>
        <w:t xml:space="preserve"> </w:t>
      </w:r>
      <w:r w:rsidR="001D430C" w:rsidRPr="00310CD3">
        <w:rPr>
          <w:rFonts w:ascii="Tahoma" w:hAnsi="Tahoma" w:cs="Tahoma"/>
          <w:sz w:val="28"/>
          <w:szCs w:val="28"/>
        </w:rPr>
        <w:t>were cited</w:t>
      </w:r>
      <w:r w:rsidR="00310CD3" w:rsidRPr="00310CD3">
        <w:rPr>
          <w:rFonts w:ascii="Tahoma" w:hAnsi="Tahoma" w:cs="Tahoma"/>
          <w:sz w:val="28"/>
          <w:szCs w:val="28"/>
        </w:rPr>
        <w:t xml:space="preserve"> as authority for the proposition</w:t>
      </w:r>
      <w:r w:rsidR="001D430C">
        <w:rPr>
          <w:rFonts w:ascii="Tahoma" w:hAnsi="Tahoma" w:cs="Tahoma"/>
          <w:sz w:val="28"/>
          <w:szCs w:val="28"/>
        </w:rPr>
        <w:t xml:space="preserve">. </w:t>
      </w:r>
      <w:r>
        <w:rPr>
          <w:rFonts w:ascii="Tahoma" w:hAnsi="Tahoma" w:cs="Tahoma"/>
          <w:sz w:val="28"/>
          <w:szCs w:val="28"/>
        </w:rPr>
        <w:t xml:space="preserve"> </w:t>
      </w:r>
      <w:r w:rsidR="001D430C">
        <w:rPr>
          <w:rFonts w:ascii="Tahoma" w:hAnsi="Tahoma" w:cs="Tahoma"/>
          <w:sz w:val="28"/>
          <w:szCs w:val="28"/>
        </w:rPr>
        <w:t>I</w:t>
      </w:r>
      <w:r w:rsidR="00310CD3" w:rsidRPr="00310CD3">
        <w:rPr>
          <w:rFonts w:ascii="Tahoma" w:hAnsi="Tahoma" w:cs="Tahoma"/>
          <w:sz w:val="28"/>
          <w:szCs w:val="28"/>
        </w:rPr>
        <w:t>n the latter case it was held:</w:t>
      </w:r>
    </w:p>
    <w:p w:rsidR="00E6246D" w:rsidRPr="00E6246D" w:rsidRDefault="00E6246D" w:rsidP="0073283D">
      <w:pPr>
        <w:spacing w:after="0" w:line="360" w:lineRule="auto"/>
        <w:jc w:val="both"/>
        <w:rPr>
          <w:rFonts w:ascii="Tahoma" w:hAnsi="Tahoma" w:cs="Tahoma"/>
          <w:sz w:val="28"/>
          <w:szCs w:val="28"/>
        </w:rPr>
      </w:pPr>
    </w:p>
    <w:p w:rsidR="00C27A1E" w:rsidRPr="001D430C" w:rsidRDefault="00310CD3" w:rsidP="001D430C">
      <w:pPr>
        <w:spacing w:after="0" w:line="360" w:lineRule="auto"/>
        <w:ind w:left="720"/>
        <w:jc w:val="both"/>
        <w:rPr>
          <w:rFonts w:ascii="Tahoma" w:hAnsi="Tahoma" w:cs="Tahoma"/>
          <w:i/>
          <w:sz w:val="28"/>
          <w:szCs w:val="28"/>
        </w:rPr>
      </w:pPr>
      <w:r w:rsidRPr="001D430C">
        <w:rPr>
          <w:rFonts w:ascii="Tahoma" w:hAnsi="Tahoma" w:cs="Tahoma"/>
          <w:i/>
          <w:sz w:val="28"/>
          <w:szCs w:val="28"/>
        </w:rPr>
        <w:t>“</w:t>
      </w:r>
      <w:r w:rsidR="00B11B10" w:rsidRPr="001D430C">
        <w:rPr>
          <w:rFonts w:ascii="Tahoma" w:hAnsi="Tahoma" w:cs="Tahoma"/>
          <w:i/>
          <w:sz w:val="28"/>
          <w:szCs w:val="28"/>
        </w:rPr>
        <w:t>The</w:t>
      </w:r>
      <w:r w:rsidRPr="001D430C">
        <w:rPr>
          <w:rFonts w:ascii="Tahoma" w:hAnsi="Tahoma" w:cs="Tahoma"/>
          <w:i/>
          <w:sz w:val="28"/>
          <w:szCs w:val="28"/>
        </w:rPr>
        <w:t xml:space="preserve"> trial judge misdirected herself by construing the intentions to join a party that was to be going to be formed as an act of joining that party. </w:t>
      </w:r>
      <w:r w:rsidR="00B11B10" w:rsidRPr="001D430C">
        <w:rPr>
          <w:rFonts w:ascii="Tahoma" w:hAnsi="Tahoma" w:cs="Tahoma"/>
          <w:i/>
          <w:sz w:val="28"/>
          <w:szCs w:val="28"/>
        </w:rPr>
        <w:t>Intention</w:t>
      </w:r>
      <w:r w:rsidRPr="001D430C">
        <w:rPr>
          <w:rFonts w:ascii="Tahoma" w:hAnsi="Tahoma" w:cs="Tahoma"/>
          <w:i/>
          <w:sz w:val="28"/>
          <w:szCs w:val="28"/>
        </w:rPr>
        <w:t xml:space="preserve"> alone is not sufficient.”</w:t>
      </w:r>
    </w:p>
    <w:p w:rsidR="00C10901" w:rsidRPr="00310CD3" w:rsidRDefault="00C10901" w:rsidP="00C10901">
      <w:pPr>
        <w:pStyle w:val="ListParagraph"/>
        <w:spacing w:after="0" w:line="360" w:lineRule="auto"/>
        <w:ind w:left="1440"/>
        <w:jc w:val="center"/>
        <w:rPr>
          <w:rFonts w:ascii="Tahoma" w:hAnsi="Tahoma" w:cs="Tahoma"/>
          <w:sz w:val="28"/>
          <w:szCs w:val="28"/>
        </w:rPr>
      </w:pPr>
    </w:p>
    <w:p w:rsidR="00A91E5F" w:rsidRDefault="00B11B10" w:rsidP="0073283D">
      <w:pPr>
        <w:spacing w:after="0" w:line="360" w:lineRule="auto"/>
        <w:jc w:val="both"/>
        <w:rPr>
          <w:rFonts w:ascii="Tahoma" w:hAnsi="Tahoma" w:cs="Tahoma"/>
          <w:sz w:val="28"/>
          <w:szCs w:val="28"/>
        </w:rPr>
      </w:pPr>
      <w:r w:rsidRPr="00310CD3">
        <w:rPr>
          <w:rFonts w:ascii="Tahoma" w:hAnsi="Tahoma" w:cs="Tahoma"/>
          <w:sz w:val="28"/>
          <w:szCs w:val="28"/>
        </w:rPr>
        <w:t>In</w:t>
      </w:r>
      <w:r w:rsidR="00310CD3" w:rsidRPr="00310CD3">
        <w:rPr>
          <w:rFonts w:ascii="Tahoma" w:hAnsi="Tahoma" w:cs="Tahoma"/>
          <w:sz w:val="28"/>
          <w:szCs w:val="28"/>
        </w:rPr>
        <w:t xml:space="preserve"> concluding this aspect of the argument, counsel referred the court to </w:t>
      </w:r>
      <w:r w:rsidR="00F00F34">
        <w:rPr>
          <w:rFonts w:ascii="Tahoma" w:hAnsi="Tahoma" w:cs="Tahoma"/>
          <w:sz w:val="28"/>
          <w:szCs w:val="28"/>
        </w:rPr>
        <w:t>C</w:t>
      </w:r>
      <w:r w:rsidR="00310CD3" w:rsidRPr="00310CD3">
        <w:rPr>
          <w:rFonts w:ascii="Tahoma" w:hAnsi="Tahoma" w:cs="Tahoma"/>
          <w:sz w:val="28"/>
          <w:szCs w:val="28"/>
        </w:rPr>
        <w:t xml:space="preserve">onstitutional provisions relating to the jurisdiction of the </w:t>
      </w:r>
      <w:r w:rsidRPr="00310CD3">
        <w:rPr>
          <w:rFonts w:ascii="Tahoma" w:hAnsi="Tahoma" w:cs="Tahoma"/>
          <w:sz w:val="28"/>
          <w:szCs w:val="28"/>
        </w:rPr>
        <w:t xml:space="preserve">High Court </w:t>
      </w:r>
      <w:r w:rsidR="00310CD3" w:rsidRPr="00310CD3">
        <w:rPr>
          <w:rFonts w:ascii="Tahoma" w:hAnsi="Tahoma" w:cs="Tahoma"/>
          <w:sz w:val="28"/>
          <w:szCs w:val="28"/>
        </w:rPr>
        <w:t xml:space="preserve">as by </w:t>
      </w:r>
      <w:r>
        <w:rPr>
          <w:rFonts w:ascii="Tahoma" w:hAnsi="Tahoma" w:cs="Tahoma"/>
          <w:sz w:val="28"/>
          <w:szCs w:val="28"/>
        </w:rPr>
        <w:t>A</w:t>
      </w:r>
      <w:r w:rsidR="00310CD3" w:rsidRPr="00310CD3">
        <w:rPr>
          <w:rFonts w:ascii="Tahoma" w:hAnsi="Tahoma" w:cs="Tahoma"/>
          <w:sz w:val="28"/>
          <w:szCs w:val="28"/>
        </w:rPr>
        <w:t xml:space="preserve">rticle 94 set out as well as </w:t>
      </w:r>
      <w:r w:rsidR="001D430C">
        <w:rPr>
          <w:rFonts w:ascii="Tahoma" w:hAnsi="Tahoma" w:cs="Tahoma"/>
          <w:sz w:val="28"/>
          <w:szCs w:val="28"/>
        </w:rPr>
        <w:t>P</w:t>
      </w:r>
      <w:r w:rsidR="00310CD3" w:rsidRPr="00310CD3">
        <w:rPr>
          <w:rFonts w:ascii="Tahoma" w:hAnsi="Tahoma" w:cs="Tahoma"/>
          <w:sz w:val="28"/>
          <w:szCs w:val="28"/>
        </w:rPr>
        <w:t xml:space="preserve">art </w:t>
      </w:r>
      <w:r w:rsidR="00E97387" w:rsidRPr="00310CD3">
        <w:rPr>
          <w:rFonts w:ascii="Tahoma" w:hAnsi="Tahoma" w:cs="Tahoma"/>
          <w:sz w:val="28"/>
          <w:szCs w:val="28"/>
        </w:rPr>
        <w:t>IV</w:t>
      </w:r>
      <w:r w:rsidR="00310CD3" w:rsidRPr="00310CD3">
        <w:rPr>
          <w:rFonts w:ascii="Tahoma" w:hAnsi="Tahoma" w:cs="Tahoma"/>
          <w:sz w:val="28"/>
          <w:szCs w:val="28"/>
        </w:rPr>
        <w:t xml:space="preserve"> of the </w:t>
      </w:r>
      <w:r w:rsidRPr="00310CD3">
        <w:rPr>
          <w:rFonts w:ascii="Tahoma" w:hAnsi="Tahoma" w:cs="Tahoma"/>
          <w:sz w:val="28"/>
          <w:szCs w:val="28"/>
        </w:rPr>
        <w:t>High Court Act Cap</w:t>
      </w:r>
      <w:r w:rsidR="00310CD3" w:rsidRPr="00310CD3">
        <w:rPr>
          <w:rFonts w:ascii="Tahoma" w:hAnsi="Tahoma" w:cs="Tahoma"/>
          <w:sz w:val="28"/>
          <w:szCs w:val="28"/>
        </w:rPr>
        <w:t>.</w:t>
      </w:r>
      <w:r>
        <w:rPr>
          <w:rFonts w:ascii="Tahoma" w:hAnsi="Tahoma" w:cs="Tahoma"/>
          <w:sz w:val="28"/>
          <w:szCs w:val="28"/>
        </w:rPr>
        <w:t xml:space="preserve"> </w:t>
      </w:r>
      <w:r w:rsidR="00310CD3" w:rsidRPr="00310CD3">
        <w:rPr>
          <w:rFonts w:ascii="Tahoma" w:hAnsi="Tahoma" w:cs="Tahoma"/>
          <w:sz w:val="28"/>
          <w:szCs w:val="28"/>
        </w:rPr>
        <w:t xml:space="preserve">27 on the same issue, which were reproduced.   </w:t>
      </w:r>
      <w:r w:rsidRPr="00310CD3">
        <w:rPr>
          <w:rFonts w:ascii="Tahoma" w:hAnsi="Tahoma" w:cs="Tahoma"/>
          <w:sz w:val="28"/>
          <w:szCs w:val="28"/>
        </w:rPr>
        <w:t>Article</w:t>
      </w:r>
      <w:r w:rsidR="00310CD3" w:rsidRPr="00310CD3">
        <w:rPr>
          <w:rFonts w:ascii="Tahoma" w:hAnsi="Tahoma" w:cs="Tahoma"/>
          <w:sz w:val="28"/>
          <w:szCs w:val="28"/>
        </w:rPr>
        <w:t xml:space="preserve"> 94 (1) reads as follows:</w:t>
      </w:r>
    </w:p>
    <w:p w:rsidR="005336BE" w:rsidRPr="00310CD3" w:rsidRDefault="005336BE" w:rsidP="0073283D">
      <w:pPr>
        <w:spacing w:after="0" w:line="360" w:lineRule="auto"/>
        <w:jc w:val="both"/>
        <w:rPr>
          <w:rFonts w:ascii="Tahoma" w:hAnsi="Tahoma" w:cs="Tahoma"/>
          <w:sz w:val="28"/>
          <w:szCs w:val="28"/>
        </w:rPr>
      </w:pPr>
    </w:p>
    <w:p w:rsidR="00A91E5F" w:rsidRDefault="005336BE" w:rsidP="005336BE">
      <w:pPr>
        <w:pStyle w:val="ListParagraph"/>
        <w:spacing w:after="0" w:line="360" w:lineRule="auto"/>
        <w:ind w:left="1440"/>
        <w:jc w:val="center"/>
        <w:rPr>
          <w:rFonts w:ascii="Tahoma" w:hAnsi="Tahoma" w:cs="Tahoma"/>
          <w:sz w:val="28"/>
          <w:szCs w:val="28"/>
        </w:rPr>
      </w:pPr>
      <w:r>
        <w:rPr>
          <w:rFonts w:ascii="Tahoma" w:hAnsi="Tahoma" w:cs="Tahoma"/>
          <w:sz w:val="28"/>
          <w:szCs w:val="28"/>
        </w:rPr>
        <w:lastRenderedPageBreak/>
        <w:t>R23</w:t>
      </w:r>
    </w:p>
    <w:p w:rsidR="005336BE" w:rsidRPr="00310CD3" w:rsidRDefault="005336BE" w:rsidP="005336BE">
      <w:pPr>
        <w:pStyle w:val="ListParagraph"/>
        <w:spacing w:after="0" w:line="360" w:lineRule="auto"/>
        <w:ind w:left="1440"/>
        <w:jc w:val="center"/>
        <w:rPr>
          <w:rFonts w:ascii="Tahoma" w:hAnsi="Tahoma" w:cs="Tahoma"/>
          <w:sz w:val="28"/>
          <w:szCs w:val="28"/>
        </w:rPr>
      </w:pPr>
    </w:p>
    <w:p w:rsidR="000C073D" w:rsidRPr="001D430C" w:rsidRDefault="001D430C" w:rsidP="001D430C">
      <w:pPr>
        <w:spacing w:after="0" w:line="360" w:lineRule="auto"/>
        <w:ind w:left="1440" w:hanging="720"/>
        <w:jc w:val="both"/>
        <w:rPr>
          <w:rFonts w:ascii="Tahoma" w:hAnsi="Tahoma" w:cs="Tahoma"/>
          <w:b/>
          <w:sz w:val="28"/>
          <w:szCs w:val="28"/>
        </w:rPr>
      </w:pPr>
      <w:r w:rsidRPr="001D430C">
        <w:rPr>
          <w:rFonts w:ascii="Tahoma" w:hAnsi="Tahoma" w:cs="Tahoma"/>
          <w:b/>
          <w:sz w:val="28"/>
          <w:szCs w:val="28"/>
        </w:rPr>
        <w:t xml:space="preserve">94.1 </w:t>
      </w:r>
      <w:r>
        <w:rPr>
          <w:rFonts w:ascii="Tahoma" w:hAnsi="Tahoma" w:cs="Tahoma"/>
          <w:b/>
          <w:sz w:val="28"/>
          <w:szCs w:val="28"/>
        </w:rPr>
        <w:t>T</w:t>
      </w:r>
      <w:r w:rsidR="00310CD3" w:rsidRPr="001D430C">
        <w:rPr>
          <w:rFonts w:ascii="Tahoma" w:hAnsi="Tahoma" w:cs="Tahoma"/>
          <w:b/>
          <w:sz w:val="28"/>
          <w:szCs w:val="28"/>
        </w:rPr>
        <w:t xml:space="preserve">here shall be a </w:t>
      </w:r>
      <w:r w:rsidRPr="001D430C">
        <w:rPr>
          <w:rFonts w:ascii="Tahoma" w:hAnsi="Tahoma" w:cs="Tahoma"/>
          <w:b/>
          <w:sz w:val="28"/>
          <w:szCs w:val="28"/>
        </w:rPr>
        <w:t xml:space="preserve">High Court </w:t>
      </w:r>
      <w:r w:rsidR="00310CD3" w:rsidRPr="001D430C">
        <w:rPr>
          <w:rFonts w:ascii="Tahoma" w:hAnsi="Tahoma" w:cs="Tahoma"/>
          <w:b/>
          <w:sz w:val="28"/>
          <w:szCs w:val="28"/>
        </w:rPr>
        <w:t xml:space="preserve">for the </w:t>
      </w:r>
      <w:r>
        <w:rPr>
          <w:rFonts w:ascii="Tahoma" w:hAnsi="Tahoma" w:cs="Tahoma"/>
          <w:b/>
          <w:sz w:val="28"/>
          <w:szCs w:val="28"/>
        </w:rPr>
        <w:t>R</w:t>
      </w:r>
      <w:r w:rsidR="00310CD3" w:rsidRPr="001D430C">
        <w:rPr>
          <w:rFonts w:ascii="Tahoma" w:hAnsi="Tahoma" w:cs="Tahoma"/>
          <w:b/>
          <w:sz w:val="28"/>
          <w:szCs w:val="28"/>
        </w:rPr>
        <w:t xml:space="preserve">epublic which shall have, except </w:t>
      </w:r>
      <w:r w:rsidRPr="001D430C">
        <w:rPr>
          <w:rFonts w:ascii="Tahoma" w:hAnsi="Tahoma" w:cs="Tahoma"/>
          <w:b/>
          <w:sz w:val="28"/>
          <w:szCs w:val="28"/>
        </w:rPr>
        <w:t xml:space="preserve"> </w:t>
      </w:r>
      <w:r w:rsidR="00310CD3" w:rsidRPr="001D430C">
        <w:rPr>
          <w:rFonts w:ascii="Tahoma" w:hAnsi="Tahoma" w:cs="Tahoma"/>
          <w:b/>
          <w:sz w:val="28"/>
          <w:szCs w:val="28"/>
        </w:rPr>
        <w:t xml:space="preserve">as to the proceedings in which the </w:t>
      </w:r>
      <w:r w:rsidR="00B11B10" w:rsidRPr="001D430C">
        <w:rPr>
          <w:rFonts w:ascii="Tahoma" w:hAnsi="Tahoma" w:cs="Tahoma"/>
          <w:b/>
          <w:sz w:val="28"/>
          <w:szCs w:val="28"/>
        </w:rPr>
        <w:t xml:space="preserve">Industrial Relations Court </w:t>
      </w:r>
      <w:r w:rsidR="00310CD3" w:rsidRPr="001D430C">
        <w:rPr>
          <w:rFonts w:ascii="Tahoma" w:hAnsi="Tahoma" w:cs="Tahoma"/>
          <w:b/>
          <w:sz w:val="28"/>
          <w:szCs w:val="28"/>
        </w:rPr>
        <w:t xml:space="preserve">has exclusive jurisdiction under the </w:t>
      </w:r>
      <w:r w:rsidRPr="001D430C">
        <w:rPr>
          <w:rFonts w:ascii="Tahoma" w:hAnsi="Tahoma" w:cs="Tahoma"/>
          <w:b/>
          <w:sz w:val="28"/>
          <w:szCs w:val="28"/>
        </w:rPr>
        <w:t xml:space="preserve">Industrial </w:t>
      </w:r>
      <w:r>
        <w:rPr>
          <w:rFonts w:ascii="Tahoma" w:hAnsi="Tahoma" w:cs="Tahoma"/>
          <w:b/>
          <w:sz w:val="28"/>
          <w:szCs w:val="28"/>
        </w:rPr>
        <w:t>a</w:t>
      </w:r>
      <w:r w:rsidRPr="001D430C">
        <w:rPr>
          <w:rFonts w:ascii="Tahoma" w:hAnsi="Tahoma" w:cs="Tahoma"/>
          <w:b/>
          <w:sz w:val="28"/>
          <w:szCs w:val="28"/>
        </w:rPr>
        <w:t>nd Labour Relations Act</w:t>
      </w:r>
      <w:r w:rsidR="00310CD3" w:rsidRPr="001D430C">
        <w:rPr>
          <w:rFonts w:ascii="Tahoma" w:hAnsi="Tahoma" w:cs="Tahoma"/>
          <w:b/>
          <w:sz w:val="28"/>
          <w:szCs w:val="28"/>
        </w:rPr>
        <w:t>,</w:t>
      </w:r>
      <w:r w:rsidR="00B11B10" w:rsidRPr="001D430C">
        <w:rPr>
          <w:rFonts w:ascii="Tahoma" w:hAnsi="Tahoma" w:cs="Tahoma"/>
          <w:b/>
          <w:sz w:val="28"/>
          <w:szCs w:val="28"/>
        </w:rPr>
        <w:t xml:space="preserve"> </w:t>
      </w:r>
      <w:r w:rsidR="00310CD3" w:rsidRPr="001D430C">
        <w:rPr>
          <w:rFonts w:ascii="Tahoma" w:hAnsi="Tahoma" w:cs="Tahoma"/>
          <w:b/>
          <w:sz w:val="28"/>
          <w:szCs w:val="28"/>
        </w:rPr>
        <w:t>unlimited and original jurisdiction to hear and determine any civil or criminal proceedings under any law or</w:t>
      </w:r>
      <w:r w:rsidR="00B11B10" w:rsidRPr="001D430C">
        <w:rPr>
          <w:rFonts w:ascii="Tahoma" w:hAnsi="Tahoma" w:cs="Tahoma"/>
          <w:b/>
          <w:sz w:val="28"/>
          <w:szCs w:val="28"/>
        </w:rPr>
        <w:t xml:space="preserve"> </w:t>
      </w:r>
      <w:r w:rsidR="00310CD3" w:rsidRPr="001D430C">
        <w:rPr>
          <w:rFonts w:ascii="Tahoma" w:hAnsi="Tahoma" w:cs="Tahoma"/>
          <w:b/>
          <w:sz w:val="28"/>
          <w:szCs w:val="28"/>
        </w:rPr>
        <w:t xml:space="preserve">and such jurisdiction and powers as may be conferred on it by this </w:t>
      </w:r>
      <w:r>
        <w:rPr>
          <w:rFonts w:ascii="Tahoma" w:hAnsi="Tahoma" w:cs="Tahoma"/>
          <w:b/>
          <w:sz w:val="28"/>
          <w:szCs w:val="28"/>
        </w:rPr>
        <w:t>C</w:t>
      </w:r>
      <w:r w:rsidR="00310CD3" w:rsidRPr="001D430C">
        <w:rPr>
          <w:rFonts w:ascii="Tahoma" w:hAnsi="Tahoma" w:cs="Tahoma"/>
          <w:b/>
          <w:sz w:val="28"/>
          <w:szCs w:val="28"/>
        </w:rPr>
        <w:t>onstitution or any other law</w:t>
      </w:r>
      <w:r w:rsidR="00B11B10" w:rsidRPr="001D430C">
        <w:rPr>
          <w:rFonts w:ascii="Tahoma" w:hAnsi="Tahoma" w:cs="Tahoma"/>
          <w:b/>
          <w:sz w:val="28"/>
          <w:szCs w:val="28"/>
        </w:rPr>
        <w:t>.”</w:t>
      </w:r>
    </w:p>
    <w:p w:rsidR="000C073D" w:rsidRPr="00310CD3" w:rsidRDefault="000C073D" w:rsidP="0073283D">
      <w:pPr>
        <w:pStyle w:val="ListParagraph"/>
        <w:spacing w:after="0" w:line="360" w:lineRule="auto"/>
        <w:ind w:left="1440"/>
        <w:jc w:val="both"/>
        <w:rPr>
          <w:rFonts w:ascii="Tahoma" w:hAnsi="Tahoma" w:cs="Tahoma"/>
          <w:sz w:val="28"/>
          <w:szCs w:val="28"/>
        </w:rPr>
      </w:pPr>
    </w:p>
    <w:p w:rsidR="0072129A" w:rsidRPr="00310CD3" w:rsidRDefault="00B11B10" w:rsidP="0073283D">
      <w:pPr>
        <w:spacing w:after="0" w:line="360" w:lineRule="auto"/>
        <w:jc w:val="both"/>
        <w:rPr>
          <w:rFonts w:ascii="Tahoma" w:hAnsi="Tahoma" w:cs="Tahoma"/>
          <w:sz w:val="28"/>
          <w:szCs w:val="28"/>
        </w:rPr>
      </w:pPr>
      <w:r w:rsidRPr="00310CD3">
        <w:rPr>
          <w:rFonts w:ascii="Tahoma" w:hAnsi="Tahoma" w:cs="Tahoma"/>
          <w:sz w:val="28"/>
          <w:szCs w:val="28"/>
        </w:rPr>
        <w:t>Counsel</w:t>
      </w:r>
      <w:r w:rsidR="00310CD3" w:rsidRPr="00310CD3">
        <w:rPr>
          <w:rFonts w:ascii="Tahoma" w:hAnsi="Tahoma" w:cs="Tahoma"/>
          <w:sz w:val="28"/>
          <w:szCs w:val="28"/>
        </w:rPr>
        <w:t xml:space="preserve"> submitted that although article 94 (1) of the </w:t>
      </w:r>
      <w:r w:rsidR="001D430C">
        <w:rPr>
          <w:rFonts w:ascii="Tahoma" w:hAnsi="Tahoma" w:cs="Tahoma"/>
          <w:sz w:val="28"/>
          <w:szCs w:val="28"/>
        </w:rPr>
        <w:t>C</w:t>
      </w:r>
      <w:r w:rsidR="00310CD3" w:rsidRPr="00310CD3">
        <w:rPr>
          <w:rFonts w:ascii="Tahoma" w:hAnsi="Tahoma" w:cs="Tahoma"/>
          <w:sz w:val="28"/>
          <w:szCs w:val="28"/>
        </w:rPr>
        <w:t xml:space="preserve">onstitution of </w:t>
      </w:r>
      <w:r w:rsidRPr="00310CD3">
        <w:rPr>
          <w:rFonts w:ascii="Tahoma" w:hAnsi="Tahoma" w:cs="Tahoma"/>
          <w:sz w:val="28"/>
          <w:szCs w:val="28"/>
        </w:rPr>
        <w:t>Zambia</w:t>
      </w:r>
      <w:r w:rsidR="00310CD3" w:rsidRPr="00310CD3">
        <w:rPr>
          <w:rFonts w:ascii="Tahoma" w:hAnsi="Tahoma" w:cs="Tahoma"/>
          <w:sz w:val="28"/>
          <w:szCs w:val="28"/>
        </w:rPr>
        <w:t xml:space="preserve"> confers unlimited jurisdiction on the </w:t>
      </w:r>
      <w:r w:rsidR="001D430C" w:rsidRPr="00310CD3">
        <w:rPr>
          <w:rFonts w:ascii="Tahoma" w:hAnsi="Tahoma" w:cs="Tahoma"/>
          <w:sz w:val="28"/>
          <w:szCs w:val="28"/>
        </w:rPr>
        <w:t xml:space="preserve">High Court </w:t>
      </w:r>
      <w:r w:rsidR="00310CD3" w:rsidRPr="00310CD3">
        <w:rPr>
          <w:rFonts w:ascii="Tahoma" w:hAnsi="Tahoma" w:cs="Tahoma"/>
          <w:sz w:val="28"/>
          <w:szCs w:val="28"/>
        </w:rPr>
        <w:t xml:space="preserve">of judicature for </w:t>
      </w:r>
      <w:r w:rsidRPr="00310CD3">
        <w:rPr>
          <w:rFonts w:ascii="Tahoma" w:hAnsi="Tahoma" w:cs="Tahoma"/>
          <w:sz w:val="28"/>
          <w:szCs w:val="28"/>
        </w:rPr>
        <w:t>Zambia</w:t>
      </w:r>
      <w:r w:rsidR="00310CD3" w:rsidRPr="00310CD3">
        <w:rPr>
          <w:rFonts w:ascii="Tahoma" w:hAnsi="Tahoma" w:cs="Tahoma"/>
          <w:sz w:val="28"/>
          <w:szCs w:val="28"/>
        </w:rPr>
        <w:t>, the jurisdiction is not limitless and has to be</w:t>
      </w:r>
      <w:r>
        <w:rPr>
          <w:rFonts w:ascii="Tahoma" w:hAnsi="Tahoma" w:cs="Tahoma"/>
          <w:sz w:val="28"/>
          <w:szCs w:val="28"/>
        </w:rPr>
        <w:t xml:space="preserve"> </w:t>
      </w:r>
      <w:r w:rsidR="00310CD3" w:rsidRPr="00310CD3">
        <w:rPr>
          <w:rFonts w:ascii="Tahoma" w:hAnsi="Tahoma" w:cs="Tahoma"/>
          <w:sz w:val="28"/>
          <w:szCs w:val="28"/>
        </w:rPr>
        <w:t xml:space="preserve">exercised </w:t>
      </w:r>
      <w:r w:rsidRPr="00310CD3">
        <w:rPr>
          <w:rFonts w:ascii="Tahoma" w:hAnsi="Tahoma" w:cs="Tahoma"/>
          <w:sz w:val="28"/>
          <w:szCs w:val="28"/>
        </w:rPr>
        <w:t>w</w:t>
      </w:r>
      <w:r>
        <w:rPr>
          <w:rFonts w:ascii="Tahoma" w:hAnsi="Tahoma" w:cs="Tahoma"/>
          <w:sz w:val="28"/>
          <w:szCs w:val="28"/>
        </w:rPr>
        <w:t>i</w:t>
      </w:r>
      <w:r w:rsidRPr="00310CD3">
        <w:rPr>
          <w:rFonts w:ascii="Tahoma" w:hAnsi="Tahoma" w:cs="Tahoma"/>
          <w:sz w:val="28"/>
          <w:szCs w:val="28"/>
        </w:rPr>
        <w:t>thin</w:t>
      </w:r>
      <w:r w:rsidR="00310CD3" w:rsidRPr="00310CD3">
        <w:rPr>
          <w:rFonts w:ascii="Tahoma" w:hAnsi="Tahoma" w:cs="Tahoma"/>
          <w:sz w:val="28"/>
          <w:szCs w:val="28"/>
        </w:rPr>
        <w:t xml:space="preserve"> </w:t>
      </w:r>
      <w:r w:rsidR="00E97387" w:rsidRPr="00310CD3">
        <w:rPr>
          <w:rFonts w:ascii="Tahoma" w:hAnsi="Tahoma" w:cs="Tahoma"/>
          <w:sz w:val="28"/>
          <w:szCs w:val="28"/>
        </w:rPr>
        <w:t>the circumscribed</w:t>
      </w:r>
      <w:r w:rsidR="00310CD3" w:rsidRPr="00310CD3">
        <w:rPr>
          <w:rFonts w:ascii="Tahoma" w:hAnsi="Tahoma" w:cs="Tahoma"/>
          <w:sz w:val="28"/>
          <w:szCs w:val="28"/>
        </w:rPr>
        <w:t xml:space="preserve"> spheres of the law. </w:t>
      </w:r>
      <w:r w:rsidRPr="00310CD3">
        <w:rPr>
          <w:rFonts w:ascii="Tahoma" w:hAnsi="Tahoma" w:cs="Tahoma"/>
          <w:sz w:val="28"/>
          <w:szCs w:val="28"/>
        </w:rPr>
        <w:t>Amongst</w:t>
      </w:r>
      <w:r w:rsidR="00310CD3" w:rsidRPr="00310CD3">
        <w:rPr>
          <w:rFonts w:ascii="Tahoma" w:hAnsi="Tahoma" w:cs="Tahoma"/>
          <w:sz w:val="28"/>
          <w:szCs w:val="28"/>
        </w:rPr>
        <w:t xml:space="preserve"> other decided cases,</w:t>
      </w:r>
      <w:r>
        <w:rPr>
          <w:rFonts w:ascii="Tahoma" w:hAnsi="Tahoma" w:cs="Tahoma"/>
          <w:sz w:val="28"/>
          <w:szCs w:val="28"/>
        </w:rPr>
        <w:t xml:space="preserve"> </w:t>
      </w:r>
      <w:r w:rsidR="00310CD3" w:rsidRPr="00310CD3">
        <w:rPr>
          <w:rFonts w:ascii="Tahoma" w:hAnsi="Tahoma" w:cs="Tahoma"/>
          <w:sz w:val="28"/>
          <w:szCs w:val="28"/>
        </w:rPr>
        <w:t xml:space="preserve">this court was also referred to the case of </w:t>
      </w:r>
      <w:r w:rsidRPr="00B11B10">
        <w:rPr>
          <w:rFonts w:ascii="Tahoma" w:hAnsi="Tahoma" w:cs="Tahoma"/>
          <w:i/>
          <w:sz w:val="28"/>
          <w:szCs w:val="28"/>
        </w:rPr>
        <w:t>M</w:t>
      </w:r>
      <w:r w:rsidR="00CD1F03">
        <w:rPr>
          <w:rFonts w:ascii="Tahoma" w:hAnsi="Tahoma" w:cs="Tahoma"/>
          <w:i/>
          <w:sz w:val="28"/>
          <w:szCs w:val="28"/>
        </w:rPr>
        <w:t>iyanda vs. the P</w:t>
      </w:r>
      <w:r w:rsidR="00310CD3" w:rsidRPr="00B11B10">
        <w:rPr>
          <w:rFonts w:ascii="Tahoma" w:hAnsi="Tahoma" w:cs="Tahoma"/>
          <w:i/>
          <w:sz w:val="28"/>
          <w:szCs w:val="28"/>
        </w:rPr>
        <w:t>eople</w:t>
      </w:r>
      <w:r w:rsidR="00310CD3" w:rsidRPr="00310CD3">
        <w:rPr>
          <w:rFonts w:ascii="Tahoma" w:hAnsi="Tahoma" w:cs="Tahoma"/>
          <w:sz w:val="28"/>
          <w:szCs w:val="28"/>
        </w:rPr>
        <w:t xml:space="preserve"> and in particular the following observations:</w:t>
      </w:r>
    </w:p>
    <w:p w:rsidR="001D430C" w:rsidRDefault="001D430C" w:rsidP="001D430C">
      <w:pPr>
        <w:spacing w:after="0" w:line="360" w:lineRule="auto"/>
        <w:jc w:val="both"/>
        <w:rPr>
          <w:rFonts w:ascii="Tahoma" w:hAnsi="Tahoma" w:cs="Tahoma"/>
          <w:i/>
          <w:sz w:val="28"/>
          <w:szCs w:val="28"/>
        </w:rPr>
      </w:pPr>
    </w:p>
    <w:p w:rsidR="00C27A1E" w:rsidRDefault="00B11B10" w:rsidP="006A38EF">
      <w:pPr>
        <w:spacing w:after="0" w:line="360" w:lineRule="auto"/>
        <w:ind w:left="720"/>
        <w:jc w:val="both"/>
        <w:rPr>
          <w:rFonts w:ascii="Tahoma" w:hAnsi="Tahoma" w:cs="Tahoma"/>
          <w:i/>
          <w:sz w:val="28"/>
          <w:szCs w:val="28"/>
        </w:rPr>
      </w:pPr>
      <w:r w:rsidRPr="001D430C">
        <w:rPr>
          <w:rFonts w:ascii="Tahoma" w:hAnsi="Tahoma" w:cs="Tahoma"/>
          <w:i/>
          <w:sz w:val="28"/>
          <w:szCs w:val="28"/>
        </w:rPr>
        <w:t>“The</w:t>
      </w:r>
      <w:r w:rsidR="00310CD3" w:rsidRPr="001D430C">
        <w:rPr>
          <w:rFonts w:ascii="Tahoma" w:hAnsi="Tahoma" w:cs="Tahoma"/>
          <w:i/>
          <w:sz w:val="28"/>
          <w:szCs w:val="28"/>
        </w:rPr>
        <w:t xml:space="preserve"> term jurisdiction should first be understood. </w:t>
      </w:r>
      <w:r w:rsidRPr="001D430C">
        <w:rPr>
          <w:rFonts w:ascii="Tahoma" w:hAnsi="Tahoma" w:cs="Tahoma"/>
          <w:i/>
          <w:sz w:val="28"/>
          <w:szCs w:val="28"/>
        </w:rPr>
        <w:t>In</w:t>
      </w:r>
      <w:r w:rsidR="00310CD3" w:rsidRPr="001D430C">
        <w:rPr>
          <w:rFonts w:ascii="Tahoma" w:hAnsi="Tahoma" w:cs="Tahoma"/>
          <w:i/>
          <w:sz w:val="28"/>
          <w:szCs w:val="28"/>
        </w:rPr>
        <w:t xml:space="preserve"> one</w:t>
      </w:r>
      <w:r w:rsidR="00310CD3" w:rsidRPr="001D430C">
        <w:rPr>
          <w:rFonts w:ascii="Tahoma" w:hAnsi="Tahoma" w:cs="Tahoma"/>
          <w:sz w:val="28"/>
          <w:szCs w:val="28"/>
        </w:rPr>
        <w:t xml:space="preserve"> </w:t>
      </w:r>
      <w:r w:rsidR="00310CD3" w:rsidRPr="001D430C">
        <w:rPr>
          <w:rFonts w:ascii="Tahoma" w:hAnsi="Tahoma" w:cs="Tahoma"/>
          <w:i/>
          <w:sz w:val="28"/>
          <w:szCs w:val="28"/>
        </w:rPr>
        <w:t>sense, it is the authority which the court has to decide matters that are litigated before it; in another sense, it is the authority which a court has to take cognisance of matters</w:t>
      </w:r>
      <w:r w:rsidR="00310CD3" w:rsidRPr="001D430C">
        <w:rPr>
          <w:rFonts w:ascii="Tahoma" w:hAnsi="Tahoma" w:cs="Tahoma"/>
          <w:sz w:val="28"/>
          <w:szCs w:val="28"/>
        </w:rPr>
        <w:t xml:space="preserve"> </w:t>
      </w:r>
      <w:r w:rsidR="00310CD3" w:rsidRPr="001D430C">
        <w:rPr>
          <w:rFonts w:ascii="Tahoma" w:hAnsi="Tahoma" w:cs="Tahoma"/>
          <w:i/>
          <w:sz w:val="28"/>
          <w:szCs w:val="28"/>
        </w:rPr>
        <w:t xml:space="preserve">presented in a formal way for its decision. </w:t>
      </w:r>
      <w:r w:rsidR="00CB141C" w:rsidRPr="001D430C">
        <w:rPr>
          <w:rFonts w:ascii="Tahoma" w:hAnsi="Tahoma" w:cs="Tahoma"/>
          <w:i/>
          <w:sz w:val="28"/>
          <w:szCs w:val="28"/>
        </w:rPr>
        <w:t>The</w:t>
      </w:r>
      <w:r w:rsidR="00310CD3" w:rsidRPr="001D430C">
        <w:rPr>
          <w:rFonts w:ascii="Tahoma" w:hAnsi="Tahoma" w:cs="Tahoma"/>
          <w:i/>
          <w:sz w:val="28"/>
          <w:szCs w:val="28"/>
        </w:rPr>
        <w:t xml:space="preserve"> limits of authority of each of the courts in </w:t>
      </w:r>
      <w:r w:rsidRPr="001D430C">
        <w:rPr>
          <w:rFonts w:ascii="Tahoma" w:hAnsi="Tahoma" w:cs="Tahoma"/>
          <w:i/>
          <w:sz w:val="28"/>
          <w:szCs w:val="28"/>
        </w:rPr>
        <w:t>Zambia</w:t>
      </w:r>
      <w:r w:rsidR="00310CD3" w:rsidRPr="001D430C">
        <w:rPr>
          <w:rFonts w:ascii="Tahoma" w:hAnsi="Tahoma" w:cs="Tahoma"/>
          <w:i/>
          <w:sz w:val="28"/>
          <w:szCs w:val="28"/>
        </w:rPr>
        <w:t xml:space="preserve"> are stated in the appropriate legislation. </w:t>
      </w:r>
      <w:r w:rsidRPr="001D430C">
        <w:rPr>
          <w:rFonts w:ascii="Tahoma" w:hAnsi="Tahoma" w:cs="Tahoma"/>
          <w:i/>
          <w:sz w:val="28"/>
          <w:szCs w:val="28"/>
        </w:rPr>
        <w:t>Such</w:t>
      </w:r>
      <w:r w:rsidR="00310CD3" w:rsidRPr="001D430C">
        <w:rPr>
          <w:rFonts w:ascii="Tahoma" w:hAnsi="Tahoma" w:cs="Tahoma"/>
          <w:i/>
          <w:sz w:val="28"/>
          <w:szCs w:val="28"/>
        </w:rPr>
        <w:t xml:space="preserve"> limits may relate to the kind and nature of the actions and matters of which the particular court cognisance or the area to which it extends, or both. </w:t>
      </w:r>
      <w:r w:rsidRPr="001D430C">
        <w:rPr>
          <w:rFonts w:ascii="Tahoma" w:hAnsi="Tahoma" w:cs="Tahoma"/>
          <w:i/>
          <w:sz w:val="28"/>
          <w:szCs w:val="28"/>
        </w:rPr>
        <w:t>Faced with</w:t>
      </w:r>
      <w:r w:rsidR="00310CD3" w:rsidRPr="001D430C">
        <w:rPr>
          <w:rFonts w:ascii="Tahoma" w:hAnsi="Tahoma" w:cs="Tahoma"/>
          <w:i/>
          <w:sz w:val="28"/>
          <w:szCs w:val="28"/>
        </w:rPr>
        <w:t xml:space="preserve"> a similar question of jurisdiction, two of their lordships in </w:t>
      </w:r>
      <w:r w:rsidRPr="001D430C">
        <w:rPr>
          <w:rFonts w:ascii="Tahoma" w:hAnsi="Tahoma" w:cs="Tahoma"/>
          <w:i/>
          <w:sz w:val="28"/>
          <w:szCs w:val="28"/>
        </w:rPr>
        <w:t xml:space="preserve">Codron Macntyre </w:t>
      </w:r>
      <w:r w:rsidR="00CB141C" w:rsidRPr="001D430C">
        <w:rPr>
          <w:rFonts w:ascii="Tahoma" w:hAnsi="Tahoma" w:cs="Tahoma"/>
          <w:i/>
          <w:sz w:val="28"/>
          <w:szCs w:val="28"/>
        </w:rPr>
        <w:t>vs</w:t>
      </w:r>
      <w:r w:rsidRPr="001D430C">
        <w:rPr>
          <w:rFonts w:ascii="Tahoma" w:hAnsi="Tahoma" w:cs="Tahoma"/>
          <w:i/>
          <w:sz w:val="28"/>
          <w:szCs w:val="28"/>
        </w:rPr>
        <w:t xml:space="preserve">. </w:t>
      </w:r>
      <w:r w:rsidR="00BD015D" w:rsidRPr="001D430C">
        <w:rPr>
          <w:rFonts w:ascii="Tahoma" w:hAnsi="Tahoma" w:cs="Tahoma"/>
          <w:i/>
          <w:sz w:val="28"/>
          <w:szCs w:val="28"/>
        </w:rPr>
        <w:t>Shaw, had</w:t>
      </w:r>
      <w:r w:rsidR="00310CD3" w:rsidRPr="001D430C">
        <w:rPr>
          <w:rFonts w:ascii="Tahoma" w:hAnsi="Tahoma" w:cs="Tahoma"/>
          <w:i/>
          <w:sz w:val="28"/>
          <w:szCs w:val="28"/>
        </w:rPr>
        <w:t xml:space="preserve"> this to say:</w:t>
      </w:r>
    </w:p>
    <w:p w:rsidR="005336BE" w:rsidRDefault="005336BE" w:rsidP="006A38EF">
      <w:pPr>
        <w:spacing w:after="0" w:line="360" w:lineRule="auto"/>
        <w:ind w:left="720"/>
        <w:jc w:val="both"/>
        <w:rPr>
          <w:rFonts w:ascii="Tahoma" w:hAnsi="Tahoma" w:cs="Tahoma"/>
          <w:i/>
          <w:sz w:val="28"/>
          <w:szCs w:val="28"/>
        </w:rPr>
      </w:pPr>
    </w:p>
    <w:p w:rsidR="005336BE" w:rsidRPr="005336BE" w:rsidRDefault="005336BE" w:rsidP="005336BE">
      <w:pPr>
        <w:spacing w:after="0" w:line="360" w:lineRule="auto"/>
        <w:ind w:left="720"/>
        <w:jc w:val="center"/>
        <w:rPr>
          <w:rFonts w:ascii="Tahoma" w:hAnsi="Tahoma" w:cs="Tahoma"/>
          <w:sz w:val="28"/>
          <w:szCs w:val="28"/>
        </w:rPr>
      </w:pPr>
      <w:r>
        <w:rPr>
          <w:rFonts w:ascii="Tahoma" w:hAnsi="Tahoma" w:cs="Tahoma"/>
          <w:sz w:val="28"/>
          <w:szCs w:val="28"/>
        </w:rPr>
        <w:lastRenderedPageBreak/>
        <w:t>R24</w:t>
      </w:r>
    </w:p>
    <w:p w:rsidR="00174944" w:rsidRPr="00310CD3" w:rsidRDefault="00174944" w:rsidP="0073283D">
      <w:pPr>
        <w:pStyle w:val="ListParagraph"/>
        <w:spacing w:after="0" w:line="360" w:lineRule="auto"/>
        <w:ind w:left="2160"/>
        <w:jc w:val="both"/>
        <w:rPr>
          <w:rFonts w:ascii="Tahoma" w:hAnsi="Tahoma" w:cs="Tahoma"/>
          <w:sz w:val="28"/>
          <w:szCs w:val="28"/>
        </w:rPr>
      </w:pPr>
    </w:p>
    <w:p w:rsidR="007824E2" w:rsidRPr="001D430C" w:rsidRDefault="00B11B10" w:rsidP="001D430C">
      <w:pPr>
        <w:spacing w:after="0" w:line="360" w:lineRule="auto"/>
        <w:jc w:val="both"/>
        <w:rPr>
          <w:rFonts w:ascii="Tahoma" w:hAnsi="Tahoma" w:cs="Tahoma"/>
          <w:sz w:val="28"/>
          <w:szCs w:val="28"/>
        </w:rPr>
      </w:pPr>
      <w:r w:rsidRPr="001D430C">
        <w:rPr>
          <w:rFonts w:ascii="Tahoma" w:hAnsi="Tahoma" w:cs="Tahoma"/>
          <w:sz w:val="28"/>
          <w:szCs w:val="28"/>
        </w:rPr>
        <w:t>Tredgold</w:t>
      </w:r>
      <w:r w:rsidR="00CD1F03" w:rsidRPr="001D430C">
        <w:rPr>
          <w:rFonts w:ascii="Tahoma" w:hAnsi="Tahoma" w:cs="Tahoma"/>
          <w:sz w:val="28"/>
          <w:szCs w:val="28"/>
        </w:rPr>
        <w:t>, C. J</w:t>
      </w:r>
      <w:r w:rsidR="00310CD3" w:rsidRPr="001D430C">
        <w:rPr>
          <w:rFonts w:ascii="Tahoma" w:hAnsi="Tahoma" w:cs="Tahoma"/>
          <w:sz w:val="28"/>
          <w:szCs w:val="28"/>
        </w:rPr>
        <w:t>, cautioned at page 420</w:t>
      </w:r>
    </w:p>
    <w:p w:rsidR="007824E2" w:rsidRPr="00310CD3" w:rsidRDefault="007824E2" w:rsidP="0073283D">
      <w:pPr>
        <w:pStyle w:val="ListParagraph"/>
        <w:spacing w:after="0" w:line="360" w:lineRule="auto"/>
        <w:ind w:left="1440"/>
        <w:jc w:val="both"/>
        <w:rPr>
          <w:rFonts w:ascii="Tahoma" w:hAnsi="Tahoma" w:cs="Tahoma"/>
          <w:sz w:val="28"/>
          <w:szCs w:val="28"/>
        </w:rPr>
      </w:pPr>
    </w:p>
    <w:p w:rsidR="007824E2" w:rsidRPr="001D430C" w:rsidRDefault="00310CD3" w:rsidP="001D430C">
      <w:pPr>
        <w:spacing w:after="0" w:line="360" w:lineRule="auto"/>
        <w:ind w:left="720"/>
        <w:jc w:val="both"/>
        <w:rPr>
          <w:rFonts w:ascii="Tahoma" w:hAnsi="Tahoma" w:cs="Tahoma"/>
          <w:i/>
          <w:sz w:val="28"/>
          <w:szCs w:val="28"/>
        </w:rPr>
      </w:pPr>
      <w:r w:rsidRPr="001D430C">
        <w:rPr>
          <w:rFonts w:ascii="Tahoma" w:hAnsi="Tahoma" w:cs="Tahoma"/>
          <w:i/>
          <w:sz w:val="28"/>
          <w:szCs w:val="28"/>
        </w:rPr>
        <w:t>“</w:t>
      </w:r>
      <w:r w:rsidR="00B11B10" w:rsidRPr="001D430C">
        <w:rPr>
          <w:rFonts w:ascii="Tahoma" w:hAnsi="Tahoma" w:cs="Tahoma"/>
          <w:i/>
          <w:sz w:val="28"/>
          <w:szCs w:val="28"/>
        </w:rPr>
        <w:t>It</w:t>
      </w:r>
      <w:r w:rsidRPr="001D430C">
        <w:rPr>
          <w:rFonts w:ascii="Tahoma" w:hAnsi="Tahoma" w:cs="Tahoma"/>
          <w:i/>
          <w:sz w:val="28"/>
          <w:szCs w:val="28"/>
        </w:rPr>
        <w:t xml:space="preserve"> is important to bear in mind the distinction between the right to relief and the procedure by which such relief is obtained. </w:t>
      </w:r>
      <w:r w:rsidR="00CD1F03" w:rsidRPr="001D430C">
        <w:rPr>
          <w:rFonts w:ascii="Tahoma" w:hAnsi="Tahoma" w:cs="Tahoma"/>
          <w:i/>
          <w:sz w:val="28"/>
          <w:szCs w:val="28"/>
        </w:rPr>
        <w:t>The</w:t>
      </w:r>
      <w:r w:rsidRPr="001D430C">
        <w:rPr>
          <w:rFonts w:ascii="Tahoma" w:hAnsi="Tahoma" w:cs="Tahoma"/>
          <w:i/>
          <w:sz w:val="28"/>
          <w:szCs w:val="28"/>
        </w:rPr>
        <w:t xml:space="preserve"> former is a matter of substantive law, the latter of adjective or procedural law.”</w:t>
      </w:r>
    </w:p>
    <w:p w:rsidR="007824E2" w:rsidRPr="00310CD3" w:rsidRDefault="007824E2" w:rsidP="0073283D">
      <w:pPr>
        <w:pStyle w:val="ListParagraph"/>
        <w:spacing w:after="0" w:line="360" w:lineRule="auto"/>
        <w:ind w:left="1440"/>
        <w:jc w:val="both"/>
        <w:rPr>
          <w:rFonts w:ascii="Tahoma" w:hAnsi="Tahoma" w:cs="Tahoma"/>
          <w:sz w:val="28"/>
          <w:szCs w:val="28"/>
        </w:rPr>
      </w:pPr>
    </w:p>
    <w:p w:rsidR="007824E2" w:rsidRPr="00CD1F03" w:rsidRDefault="00B11B10" w:rsidP="00CD1F03">
      <w:pPr>
        <w:spacing w:after="0" w:line="360" w:lineRule="auto"/>
        <w:jc w:val="both"/>
        <w:rPr>
          <w:rFonts w:ascii="Tahoma" w:hAnsi="Tahoma" w:cs="Tahoma"/>
          <w:sz w:val="28"/>
          <w:szCs w:val="28"/>
        </w:rPr>
      </w:pPr>
      <w:r w:rsidRPr="00CD1F03">
        <w:rPr>
          <w:rFonts w:ascii="Tahoma" w:hAnsi="Tahoma" w:cs="Tahoma"/>
          <w:sz w:val="28"/>
          <w:szCs w:val="28"/>
        </w:rPr>
        <w:t>B</w:t>
      </w:r>
      <w:r w:rsidR="00310CD3" w:rsidRPr="00CD1F03">
        <w:rPr>
          <w:rFonts w:ascii="Tahoma" w:hAnsi="Tahoma" w:cs="Tahoma"/>
          <w:sz w:val="28"/>
          <w:szCs w:val="28"/>
        </w:rPr>
        <w:t xml:space="preserve">riggs, </w:t>
      </w:r>
      <w:r w:rsidRPr="00CD1F03">
        <w:rPr>
          <w:rFonts w:ascii="Tahoma" w:hAnsi="Tahoma" w:cs="Tahoma"/>
          <w:sz w:val="28"/>
          <w:szCs w:val="28"/>
        </w:rPr>
        <w:t>F. J</w:t>
      </w:r>
      <w:r w:rsidR="00310CD3" w:rsidRPr="00CD1F03">
        <w:rPr>
          <w:rFonts w:ascii="Tahoma" w:hAnsi="Tahoma" w:cs="Tahoma"/>
          <w:sz w:val="28"/>
          <w:szCs w:val="28"/>
        </w:rPr>
        <w:t>., said, at page 433:</w:t>
      </w:r>
    </w:p>
    <w:p w:rsidR="00650D17" w:rsidRPr="00B11B10" w:rsidRDefault="00650D17" w:rsidP="0073283D">
      <w:pPr>
        <w:pStyle w:val="ListParagraph"/>
        <w:spacing w:after="0" w:line="360" w:lineRule="auto"/>
        <w:ind w:left="1440"/>
        <w:jc w:val="both"/>
        <w:rPr>
          <w:rFonts w:ascii="Tahoma" w:hAnsi="Tahoma" w:cs="Tahoma"/>
          <w:i/>
          <w:sz w:val="28"/>
          <w:szCs w:val="28"/>
        </w:rPr>
      </w:pPr>
    </w:p>
    <w:p w:rsidR="007824E2" w:rsidRPr="00CD1F03" w:rsidRDefault="00310CD3" w:rsidP="00CD1F03">
      <w:pPr>
        <w:spacing w:after="0" w:line="360" w:lineRule="auto"/>
        <w:ind w:left="720"/>
        <w:jc w:val="both"/>
        <w:rPr>
          <w:rFonts w:ascii="Tahoma" w:hAnsi="Tahoma" w:cs="Tahoma"/>
          <w:i/>
          <w:sz w:val="28"/>
          <w:szCs w:val="28"/>
        </w:rPr>
      </w:pPr>
      <w:r w:rsidRPr="00CD1F03">
        <w:rPr>
          <w:rFonts w:ascii="Tahoma" w:hAnsi="Tahoma" w:cs="Tahoma"/>
          <w:i/>
          <w:sz w:val="28"/>
          <w:szCs w:val="28"/>
        </w:rPr>
        <w:t>“</w:t>
      </w:r>
      <w:r w:rsidR="00B11B10" w:rsidRPr="00CD1F03">
        <w:rPr>
          <w:rFonts w:ascii="Tahoma" w:hAnsi="Tahoma" w:cs="Tahoma"/>
          <w:i/>
          <w:sz w:val="28"/>
          <w:szCs w:val="28"/>
        </w:rPr>
        <w:t>Confusion</w:t>
      </w:r>
      <w:r w:rsidRPr="00CD1F03">
        <w:rPr>
          <w:rFonts w:ascii="Tahoma" w:hAnsi="Tahoma" w:cs="Tahoma"/>
          <w:i/>
          <w:sz w:val="28"/>
          <w:szCs w:val="28"/>
        </w:rPr>
        <w:t xml:space="preserve"> may arise from the two different meanings of the word “jurisdiction.” </w:t>
      </w:r>
    </w:p>
    <w:p w:rsidR="00B11B10" w:rsidRDefault="00B11B10" w:rsidP="0073283D">
      <w:pPr>
        <w:pStyle w:val="ListParagraph"/>
        <w:spacing w:after="0" w:line="360" w:lineRule="auto"/>
        <w:ind w:left="2160"/>
        <w:jc w:val="both"/>
        <w:rPr>
          <w:rFonts w:ascii="Tahoma" w:hAnsi="Tahoma" w:cs="Tahoma"/>
          <w:sz w:val="28"/>
          <w:szCs w:val="28"/>
        </w:rPr>
      </w:pPr>
    </w:p>
    <w:p w:rsidR="00650D17" w:rsidRPr="00CD1F03" w:rsidRDefault="00B11B10" w:rsidP="00CD1F03">
      <w:pPr>
        <w:spacing w:after="0" w:line="360" w:lineRule="auto"/>
        <w:jc w:val="both"/>
        <w:rPr>
          <w:rFonts w:ascii="Tahoma" w:hAnsi="Tahoma" w:cs="Tahoma"/>
          <w:i/>
          <w:sz w:val="28"/>
          <w:szCs w:val="28"/>
        </w:rPr>
      </w:pPr>
      <w:r w:rsidRPr="00CD1F03">
        <w:rPr>
          <w:rFonts w:ascii="Tahoma" w:hAnsi="Tahoma" w:cs="Tahoma"/>
          <w:sz w:val="28"/>
          <w:szCs w:val="28"/>
        </w:rPr>
        <w:t>On</w:t>
      </w:r>
      <w:r w:rsidR="00310CD3" w:rsidRPr="00CD1F03">
        <w:rPr>
          <w:rFonts w:ascii="Tahoma" w:hAnsi="Tahoma" w:cs="Tahoma"/>
          <w:sz w:val="28"/>
          <w:szCs w:val="28"/>
        </w:rPr>
        <w:t xml:space="preserve"> an application for mandamus in </w:t>
      </w:r>
      <w:r w:rsidRPr="00CD1F03">
        <w:rPr>
          <w:rFonts w:ascii="Tahoma" w:hAnsi="Tahoma" w:cs="Tahoma"/>
          <w:sz w:val="28"/>
          <w:szCs w:val="28"/>
        </w:rPr>
        <w:t>England</w:t>
      </w:r>
      <w:r w:rsidR="00310CD3" w:rsidRPr="00CD1F03">
        <w:rPr>
          <w:rFonts w:ascii="Tahoma" w:hAnsi="Tahoma" w:cs="Tahoma"/>
          <w:sz w:val="28"/>
          <w:szCs w:val="28"/>
        </w:rPr>
        <w:t xml:space="preserve"> the </w:t>
      </w:r>
      <w:r w:rsidR="00CD1F03" w:rsidRPr="00CD1F03">
        <w:rPr>
          <w:rFonts w:ascii="Tahoma" w:hAnsi="Tahoma" w:cs="Tahoma"/>
          <w:sz w:val="28"/>
          <w:szCs w:val="28"/>
        </w:rPr>
        <w:t xml:space="preserve">King’s Bench </w:t>
      </w:r>
      <w:r w:rsidR="00CD1F03">
        <w:rPr>
          <w:rFonts w:ascii="Tahoma" w:hAnsi="Tahoma" w:cs="Tahoma"/>
          <w:sz w:val="28"/>
          <w:szCs w:val="28"/>
        </w:rPr>
        <w:t>D</w:t>
      </w:r>
      <w:r w:rsidR="00310CD3" w:rsidRPr="00CD1F03">
        <w:rPr>
          <w:rFonts w:ascii="Tahoma" w:hAnsi="Tahoma" w:cs="Tahoma"/>
          <w:sz w:val="28"/>
          <w:szCs w:val="28"/>
        </w:rPr>
        <w:t xml:space="preserve">ivision may, because of a certain fact proved </w:t>
      </w:r>
      <w:r w:rsidRPr="00CD1F03">
        <w:rPr>
          <w:rFonts w:ascii="Tahoma" w:hAnsi="Tahoma" w:cs="Tahoma"/>
          <w:sz w:val="28"/>
          <w:szCs w:val="28"/>
        </w:rPr>
        <w:t>say</w:t>
      </w:r>
      <w:r w:rsidR="006E6F85">
        <w:rPr>
          <w:rFonts w:ascii="Tahoma" w:hAnsi="Tahoma" w:cs="Tahoma"/>
          <w:sz w:val="28"/>
          <w:szCs w:val="28"/>
        </w:rPr>
        <w:t xml:space="preserve"> </w:t>
      </w:r>
      <w:r w:rsidRPr="00CD1F03">
        <w:rPr>
          <w:rFonts w:ascii="Tahoma" w:hAnsi="Tahoma" w:cs="Tahoma"/>
          <w:sz w:val="28"/>
          <w:szCs w:val="28"/>
        </w:rPr>
        <w:t>”</w:t>
      </w:r>
      <w:r w:rsidR="00310CD3" w:rsidRPr="00CD1F03">
        <w:rPr>
          <w:rFonts w:ascii="Tahoma" w:hAnsi="Tahoma" w:cs="Tahoma"/>
          <w:sz w:val="28"/>
          <w:szCs w:val="28"/>
        </w:rPr>
        <w:t>there is no jurisdiction</w:t>
      </w:r>
      <w:r w:rsidR="006E6F85">
        <w:rPr>
          <w:rFonts w:ascii="Tahoma" w:hAnsi="Tahoma" w:cs="Tahoma"/>
          <w:sz w:val="28"/>
          <w:szCs w:val="28"/>
        </w:rPr>
        <w:t>”</w:t>
      </w:r>
      <w:r w:rsidR="00310CD3" w:rsidRPr="00CD1F03">
        <w:rPr>
          <w:rFonts w:ascii="Tahoma" w:hAnsi="Tahoma" w:cs="Tahoma"/>
          <w:sz w:val="28"/>
          <w:szCs w:val="28"/>
        </w:rPr>
        <w:t xml:space="preserve"> to grant mandamus on a case of this kind.</w:t>
      </w:r>
      <w:r w:rsidRPr="00CD1F03">
        <w:rPr>
          <w:rFonts w:ascii="Tahoma" w:hAnsi="Tahoma" w:cs="Tahoma"/>
          <w:sz w:val="28"/>
          <w:szCs w:val="28"/>
        </w:rPr>
        <w:t xml:space="preserve"> </w:t>
      </w:r>
      <w:r w:rsidR="00310CD3" w:rsidRPr="00CD1F03">
        <w:rPr>
          <w:rFonts w:ascii="Tahoma" w:hAnsi="Tahoma" w:cs="Tahoma"/>
          <w:i/>
          <w:sz w:val="28"/>
          <w:szCs w:val="28"/>
        </w:rPr>
        <w:t>“</w:t>
      </w:r>
      <w:r w:rsidR="00CD1F03" w:rsidRPr="00CD1F03">
        <w:rPr>
          <w:rFonts w:ascii="Tahoma" w:hAnsi="Tahoma" w:cs="Tahoma"/>
          <w:i/>
          <w:sz w:val="28"/>
          <w:szCs w:val="28"/>
        </w:rPr>
        <w:t>T</w:t>
      </w:r>
      <w:r w:rsidR="00310CD3" w:rsidRPr="00CD1F03">
        <w:rPr>
          <w:rFonts w:ascii="Tahoma" w:hAnsi="Tahoma" w:cs="Tahoma"/>
          <w:i/>
          <w:sz w:val="28"/>
          <w:szCs w:val="28"/>
        </w:rPr>
        <w:t>hat refers to an obstacle of substantive or procedural law which prevents the success of the application</w:t>
      </w:r>
      <w:r w:rsidR="00CD1F03" w:rsidRPr="00CD1F03">
        <w:rPr>
          <w:rFonts w:ascii="Tahoma" w:hAnsi="Tahoma" w:cs="Tahoma"/>
          <w:i/>
          <w:sz w:val="28"/>
          <w:szCs w:val="28"/>
        </w:rPr>
        <w:t>, but</w:t>
      </w:r>
      <w:r w:rsidR="006E6F85">
        <w:rPr>
          <w:rFonts w:ascii="Tahoma" w:hAnsi="Tahoma" w:cs="Tahoma"/>
          <w:i/>
          <w:sz w:val="28"/>
          <w:szCs w:val="28"/>
        </w:rPr>
        <w:t xml:space="preserve"> not to</w:t>
      </w:r>
      <w:r w:rsidR="00310CD3" w:rsidRPr="00CD1F03">
        <w:rPr>
          <w:rFonts w:ascii="Tahoma" w:hAnsi="Tahoma" w:cs="Tahoma"/>
          <w:i/>
          <w:sz w:val="28"/>
          <w:szCs w:val="28"/>
        </w:rPr>
        <w:t xml:space="preserve"> any limits on </w:t>
      </w:r>
      <w:r w:rsidR="00CD1F03" w:rsidRPr="00CD1F03">
        <w:rPr>
          <w:rFonts w:ascii="Tahoma" w:hAnsi="Tahoma" w:cs="Tahoma"/>
          <w:i/>
          <w:sz w:val="28"/>
          <w:szCs w:val="28"/>
        </w:rPr>
        <w:t>the general</w:t>
      </w:r>
      <w:r w:rsidR="00310CD3" w:rsidRPr="00CD1F03">
        <w:rPr>
          <w:rFonts w:ascii="Tahoma" w:hAnsi="Tahoma" w:cs="Tahoma"/>
          <w:i/>
          <w:sz w:val="28"/>
          <w:szCs w:val="28"/>
        </w:rPr>
        <w:t xml:space="preserve"> jurisdiction of the court to hear and determine the application.”</w:t>
      </w:r>
    </w:p>
    <w:p w:rsidR="00127B7A" w:rsidRPr="00310CD3" w:rsidRDefault="00127B7A" w:rsidP="0073283D">
      <w:pPr>
        <w:pStyle w:val="ListParagraph"/>
        <w:spacing w:after="0" w:line="360" w:lineRule="auto"/>
        <w:ind w:left="1440"/>
        <w:jc w:val="both"/>
        <w:rPr>
          <w:rFonts w:ascii="Tahoma" w:hAnsi="Tahoma" w:cs="Tahoma"/>
          <w:sz w:val="28"/>
          <w:szCs w:val="28"/>
        </w:rPr>
      </w:pPr>
    </w:p>
    <w:p w:rsidR="00127B7A" w:rsidRPr="00CD1F03" w:rsidRDefault="00CD1F03" w:rsidP="00CD1F03">
      <w:pPr>
        <w:spacing w:after="0" w:line="360" w:lineRule="auto"/>
        <w:ind w:left="720"/>
        <w:jc w:val="both"/>
        <w:rPr>
          <w:rFonts w:ascii="Tahoma" w:hAnsi="Tahoma" w:cs="Tahoma"/>
          <w:i/>
          <w:sz w:val="28"/>
          <w:szCs w:val="28"/>
        </w:rPr>
      </w:pPr>
      <w:r>
        <w:rPr>
          <w:rFonts w:ascii="Tahoma" w:hAnsi="Tahoma" w:cs="Tahoma"/>
          <w:i/>
          <w:sz w:val="28"/>
          <w:szCs w:val="28"/>
        </w:rPr>
        <w:t>“</w:t>
      </w:r>
      <w:r w:rsidR="00B11B10" w:rsidRPr="00CD1F03">
        <w:rPr>
          <w:rFonts w:ascii="Tahoma" w:hAnsi="Tahoma" w:cs="Tahoma"/>
          <w:i/>
          <w:sz w:val="28"/>
          <w:szCs w:val="28"/>
        </w:rPr>
        <w:t>I</w:t>
      </w:r>
      <w:r w:rsidR="00310CD3" w:rsidRPr="00CD1F03">
        <w:rPr>
          <w:rFonts w:ascii="Tahoma" w:hAnsi="Tahoma" w:cs="Tahoma"/>
          <w:i/>
          <w:sz w:val="28"/>
          <w:szCs w:val="28"/>
        </w:rPr>
        <w:t xml:space="preserve"> </w:t>
      </w:r>
      <w:r w:rsidR="00BD015D" w:rsidRPr="00CD1F03">
        <w:rPr>
          <w:rFonts w:ascii="Tahoma" w:hAnsi="Tahoma" w:cs="Tahoma"/>
          <w:i/>
          <w:sz w:val="28"/>
          <w:szCs w:val="28"/>
        </w:rPr>
        <w:t>think it</w:t>
      </w:r>
      <w:r w:rsidR="00310CD3" w:rsidRPr="00CD1F03">
        <w:rPr>
          <w:rFonts w:ascii="Tahoma" w:hAnsi="Tahoma" w:cs="Tahoma"/>
          <w:i/>
          <w:sz w:val="28"/>
          <w:szCs w:val="28"/>
        </w:rPr>
        <w:t xml:space="preserve"> is important to understand the various aspects of jurisdiction to which </w:t>
      </w:r>
      <w:r w:rsidRPr="00CD1F03">
        <w:rPr>
          <w:rFonts w:ascii="Tahoma" w:hAnsi="Tahoma" w:cs="Tahoma"/>
          <w:i/>
          <w:sz w:val="28"/>
          <w:szCs w:val="28"/>
        </w:rPr>
        <w:t>I</w:t>
      </w:r>
      <w:r w:rsidR="00310CD3" w:rsidRPr="00CD1F03">
        <w:rPr>
          <w:rFonts w:ascii="Tahoma" w:hAnsi="Tahoma" w:cs="Tahoma"/>
          <w:i/>
          <w:sz w:val="28"/>
          <w:szCs w:val="28"/>
        </w:rPr>
        <w:t xml:space="preserve"> have referred.”</w:t>
      </w:r>
    </w:p>
    <w:p w:rsidR="00174944" w:rsidRPr="00310CD3" w:rsidRDefault="00174944" w:rsidP="0073283D">
      <w:pPr>
        <w:pStyle w:val="ListParagraph"/>
        <w:spacing w:after="0" w:line="360" w:lineRule="auto"/>
        <w:ind w:left="2160"/>
        <w:jc w:val="both"/>
        <w:rPr>
          <w:rFonts w:ascii="Tahoma" w:hAnsi="Tahoma" w:cs="Tahoma"/>
          <w:sz w:val="28"/>
          <w:szCs w:val="28"/>
        </w:rPr>
      </w:pPr>
    </w:p>
    <w:p w:rsidR="00A32471" w:rsidRDefault="00CD1F03" w:rsidP="00CD1F03">
      <w:pPr>
        <w:spacing w:after="0" w:line="360" w:lineRule="auto"/>
        <w:ind w:firstLine="720"/>
        <w:jc w:val="both"/>
        <w:rPr>
          <w:rFonts w:ascii="Tahoma" w:hAnsi="Tahoma" w:cs="Tahoma"/>
          <w:i/>
          <w:sz w:val="28"/>
          <w:szCs w:val="28"/>
        </w:rPr>
      </w:pPr>
      <w:r w:rsidRPr="00CD1F03">
        <w:rPr>
          <w:rFonts w:ascii="Tahoma" w:hAnsi="Tahoma" w:cs="Tahoma"/>
          <w:i/>
          <w:sz w:val="28"/>
          <w:szCs w:val="28"/>
        </w:rPr>
        <w:t>“</w:t>
      </w:r>
      <w:r w:rsidR="00B11B10" w:rsidRPr="00CD1F03">
        <w:rPr>
          <w:rFonts w:ascii="Tahoma" w:hAnsi="Tahoma" w:cs="Tahoma"/>
          <w:i/>
          <w:sz w:val="28"/>
          <w:szCs w:val="28"/>
        </w:rPr>
        <w:t>We</w:t>
      </w:r>
      <w:r w:rsidR="00310CD3" w:rsidRPr="00CD1F03">
        <w:rPr>
          <w:rFonts w:ascii="Tahoma" w:hAnsi="Tahoma" w:cs="Tahoma"/>
          <w:i/>
          <w:sz w:val="28"/>
          <w:szCs w:val="28"/>
        </w:rPr>
        <w:t xml:space="preserve"> have no reason to disagree with the fore going.”</w:t>
      </w:r>
    </w:p>
    <w:p w:rsidR="00A32471" w:rsidRPr="00310CD3" w:rsidRDefault="00A32471" w:rsidP="0073283D">
      <w:pPr>
        <w:pStyle w:val="ListParagraph"/>
        <w:spacing w:after="0" w:line="360" w:lineRule="auto"/>
        <w:ind w:left="1440"/>
        <w:jc w:val="both"/>
        <w:rPr>
          <w:rFonts w:ascii="Tahoma" w:hAnsi="Tahoma" w:cs="Tahoma"/>
          <w:sz w:val="28"/>
          <w:szCs w:val="28"/>
        </w:rPr>
      </w:pPr>
    </w:p>
    <w:p w:rsidR="005336BE" w:rsidRDefault="00BD015D" w:rsidP="0073283D">
      <w:pPr>
        <w:spacing w:after="0" w:line="360" w:lineRule="auto"/>
        <w:jc w:val="both"/>
        <w:rPr>
          <w:rFonts w:ascii="Tahoma" w:hAnsi="Tahoma" w:cs="Tahoma"/>
          <w:sz w:val="28"/>
          <w:szCs w:val="28"/>
        </w:rPr>
      </w:pPr>
      <w:r w:rsidRPr="00310CD3">
        <w:rPr>
          <w:rFonts w:ascii="Tahoma" w:hAnsi="Tahoma" w:cs="Tahoma"/>
          <w:sz w:val="28"/>
          <w:szCs w:val="28"/>
        </w:rPr>
        <w:t>Counsel</w:t>
      </w:r>
      <w:r w:rsidR="00310CD3" w:rsidRPr="00310CD3">
        <w:rPr>
          <w:rFonts w:ascii="Tahoma" w:hAnsi="Tahoma" w:cs="Tahoma"/>
          <w:sz w:val="28"/>
          <w:szCs w:val="28"/>
        </w:rPr>
        <w:t xml:space="preserve"> submitted,</w:t>
      </w:r>
      <w:r w:rsidR="00B11B10">
        <w:rPr>
          <w:rFonts w:ascii="Tahoma" w:hAnsi="Tahoma" w:cs="Tahoma"/>
          <w:sz w:val="28"/>
          <w:szCs w:val="28"/>
        </w:rPr>
        <w:t xml:space="preserve"> </w:t>
      </w:r>
      <w:r w:rsidR="00310CD3" w:rsidRPr="00310CD3">
        <w:rPr>
          <w:rFonts w:ascii="Tahoma" w:hAnsi="Tahoma" w:cs="Tahoma"/>
          <w:sz w:val="28"/>
          <w:szCs w:val="28"/>
        </w:rPr>
        <w:t xml:space="preserve">this court’s jurisdiction is regulated by article 41 of the constitution of </w:t>
      </w:r>
      <w:r w:rsidR="00B11B10" w:rsidRPr="00310CD3">
        <w:rPr>
          <w:rFonts w:ascii="Tahoma" w:hAnsi="Tahoma" w:cs="Tahoma"/>
          <w:sz w:val="28"/>
          <w:szCs w:val="28"/>
        </w:rPr>
        <w:t>Zambia</w:t>
      </w:r>
      <w:r w:rsidR="00310CD3" w:rsidRPr="00310CD3">
        <w:rPr>
          <w:rFonts w:ascii="Tahoma" w:hAnsi="Tahoma" w:cs="Tahoma"/>
          <w:sz w:val="28"/>
          <w:szCs w:val="28"/>
        </w:rPr>
        <w:t xml:space="preserve"> and section</w:t>
      </w:r>
      <w:r w:rsidR="00B11B10">
        <w:rPr>
          <w:rFonts w:ascii="Tahoma" w:hAnsi="Tahoma" w:cs="Tahoma"/>
          <w:sz w:val="28"/>
          <w:szCs w:val="28"/>
        </w:rPr>
        <w:t xml:space="preserve"> </w:t>
      </w:r>
      <w:r w:rsidR="00310CD3" w:rsidRPr="00310CD3">
        <w:rPr>
          <w:rFonts w:ascii="Tahoma" w:hAnsi="Tahoma" w:cs="Tahoma"/>
          <w:sz w:val="28"/>
          <w:szCs w:val="28"/>
        </w:rPr>
        <w:t xml:space="preserve">21 of </w:t>
      </w:r>
      <w:r w:rsidR="00CD1F03">
        <w:rPr>
          <w:rFonts w:ascii="Tahoma" w:hAnsi="Tahoma" w:cs="Tahoma"/>
          <w:sz w:val="28"/>
          <w:szCs w:val="28"/>
        </w:rPr>
        <w:t xml:space="preserve">the Electoral Act </w:t>
      </w:r>
      <w:r w:rsidR="00310CD3" w:rsidRPr="00310CD3">
        <w:rPr>
          <w:rFonts w:ascii="Tahoma" w:hAnsi="Tahoma" w:cs="Tahoma"/>
          <w:sz w:val="28"/>
          <w:szCs w:val="28"/>
        </w:rPr>
        <w:t>2006 and should accordingly decline the plaintiff’s misconceived invitation to jurisdiction.</w:t>
      </w:r>
      <w:r w:rsidR="00B11B10">
        <w:rPr>
          <w:rFonts w:ascii="Tahoma" w:hAnsi="Tahoma" w:cs="Tahoma"/>
          <w:sz w:val="28"/>
          <w:szCs w:val="28"/>
        </w:rPr>
        <w:t xml:space="preserve"> T</w:t>
      </w:r>
      <w:r w:rsidR="00310CD3" w:rsidRPr="00310CD3">
        <w:rPr>
          <w:rFonts w:ascii="Tahoma" w:hAnsi="Tahoma" w:cs="Tahoma"/>
          <w:sz w:val="28"/>
          <w:szCs w:val="28"/>
        </w:rPr>
        <w:t xml:space="preserve">hat the court was legally and effectively precluded from considering the interests </w:t>
      </w:r>
    </w:p>
    <w:p w:rsidR="005336BE" w:rsidRDefault="005336BE" w:rsidP="005336BE">
      <w:pPr>
        <w:spacing w:after="0" w:line="360" w:lineRule="auto"/>
        <w:jc w:val="center"/>
        <w:rPr>
          <w:rFonts w:ascii="Tahoma" w:hAnsi="Tahoma" w:cs="Tahoma"/>
          <w:sz w:val="28"/>
          <w:szCs w:val="28"/>
        </w:rPr>
      </w:pPr>
      <w:r>
        <w:rPr>
          <w:rFonts w:ascii="Tahoma" w:hAnsi="Tahoma" w:cs="Tahoma"/>
          <w:sz w:val="28"/>
          <w:szCs w:val="28"/>
        </w:rPr>
        <w:lastRenderedPageBreak/>
        <w:t>R25</w:t>
      </w:r>
    </w:p>
    <w:p w:rsidR="005336BE" w:rsidRDefault="005336BE" w:rsidP="005336BE">
      <w:pPr>
        <w:spacing w:after="0" w:line="360" w:lineRule="auto"/>
        <w:jc w:val="center"/>
        <w:rPr>
          <w:rFonts w:ascii="Tahoma" w:hAnsi="Tahoma" w:cs="Tahoma"/>
          <w:sz w:val="28"/>
          <w:szCs w:val="28"/>
        </w:rPr>
      </w:pPr>
    </w:p>
    <w:p w:rsidR="00A32471" w:rsidRDefault="00310CD3" w:rsidP="0073283D">
      <w:pPr>
        <w:spacing w:after="0" w:line="360" w:lineRule="auto"/>
        <w:jc w:val="both"/>
        <w:rPr>
          <w:rFonts w:ascii="Tahoma" w:hAnsi="Tahoma" w:cs="Tahoma"/>
          <w:sz w:val="28"/>
          <w:szCs w:val="28"/>
        </w:rPr>
      </w:pPr>
      <w:r w:rsidRPr="00310CD3">
        <w:rPr>
          <w:rFonts w:ascii="Tahoma" w:hAnsi="Tahoma" w:cs="Tahoma"/>
          <w:sz w:val="28"/>
          <w:szCs w:val="28"/>
        </w:rPr>
        <w:t>of non parties</w:t>
      </w:r>
      <w:r w:rsidR="00CD1F03">
        <w:rPr>
          <w:rFonts w:ascii="Tahoma" w:hAnsi="Tahoma" w:cs="Tahoma"/>
          <w:sz w:val="28"/>
          <w:szCs w:val="28"/>
        </w:rPr>
        <w:t>,</w:t>
      </w:r>
      <w:r w:rsidRPr="00310CD3">
        <w:rPr>
          <w:rFonts w:ascii="Tahoma" w:hAnsi="Tahoma" w:cs="Tahoma"/>
          <w:sz w:val="28"/>
          <w:szCs w:val="28"/>
        </w:rPr>
        <w:t xml:space="preserve"> in this case </w:t>
      </w:r>
      <w:r w:rsidR="00B11B10" w:rsidRPr="00310CD3">
        <w:rPr>
          <w:rFonts w:ascii="Tahoma" w:hAnsi="Tahoma" w:cs="Tahoma"/>
          <w:sz w:val="28"/>
          <w:szCs w:val="28"/>
        </w:rPr>
        <w:t>Rupia</w:t>
      </w:r>
      <w:r w:rsidR="00BD015D">
        <w:rPr>
          <w:rFonts w:ascii="Tahoma" w:hAnsi="Tahoma" w:cs="Tahoma"/>
          <w:sz w:val="28"/>
          <w:szCs w:val="28"/>
        </w:rPr>
        <w:t>h</w:t>
      </w:r>
      <w:r w:rsidR="00B11B10" w:rsidRPr="00310CD3">
        <w:rPr>
          <w:rFonts w:ascii="Tahoma" w:hAnsi="Tahoma" w:cs="Tahoma"/>
          <w:sz w:val="28"/>
          <w:szCs w:val="28"/>
        </w:rPr>
        <w:t xml:space="preserve"> Bwezani Banda</w:t>
      </w:r>
      <w:r w:rsidRPr="00310CD3">
        <w:rPr>
          <w:rFonts w:ascii="Tahoma" w:hAnsi="Tahoma" w:cs="Tahoma"/>
          <w:sz w:val="28"/>
          <w:szCs w:val="28"/>
        </w:rPr>
        <w:t>,</w:t>
      </w:r>
      <w:r w:rsidR="00B11B10">
        <w:rPr>
          <w:rFonts w:ascii="Tahoma" w:hAnsi="Tahoma" w:cs="Tahoma"/>
          <w:sz w:val="28"/>
          <w:szCs w:val="28"/>
        </w:rPr>
        <w:t xml:space="preserve"> </w:t>
      </w:r>
      <w:r w:rsidRPr="00310CD3">
        <w:rPr>
          <w:rFonts w:ascii="Tahoma" w:hAnsi="Tahoma" w:cs="Tahoma"/>
          <w:sz w:val="28"/>
          <w:szCs w:val="28"/>
        </w:rPr>
        <w:t xml:space="preserve">esquire </w:t>
      </w:r>
      <w:r w:rsidR="006E6F85">
        <w:rPr>
          <w:rFonts w:ascii="Tahoma" w:hAnsi="Tahoma" w:cs="Tahoma"/>
          <w:sz w:val="28"/>
          <w:szCs w:val="28"/>
        </w:rPr>
        <w:t>a person holding the office of P</w:t>
      </w:r>
      <w:r w:rsidRPr="00310CD3">
        <w:rPr>
          <w:rFonts w:ascii="Tahoma" w:hAnsi="Tahoma" w:cs="Tahoma"/>
          <w:sz w:val="28"/>
          <w:szCs w:val="28"/>
        </w:rPr>
        <w:t>resident</w:t>
      </w:r>
      <w:r w:rsidR="00B11B10">
        <w:rPr>
          <w:rFonts w:ascii="Tahoma" w:hAnsi="Tahoma" w:cs="Tahoma"/>
          <w:sz w:val="28"/>
          <w:szCs w:val="28"/>
        </w:rPr>
        <w:t xml:space="preserve"> </w:t>
      </w:r>
      <w:r w:rsidRPr="00310CD3">
        <w:rPr>
          <w:rFonts w:ascii="Tahoma" w:hAnsi="Tahoma" w:cs="Tahoma"/>
          <w:sz w:val="28"/>
          <w:szCs w:val="28"/>
        </w:rPr>
        <w:t xml:space="preserve">and as such in terms of article 43 civil </w:t>
      </w:r>
      <w:r w:rsidR="00B11B10" w:rsidRPr="00310CD3">
        <w:rPr>
          <w:rFonts w:ascii="Tahoma" w:hAnsi="Tahoma" w:cs="Tahoma"/>
          <w:sz w:val="28"/>
          <w:szCs w:val="28"/>
        </w:rPr>
        <w:t>proceedings</w:t>
      </w:r>
      <w:r w:rsidRPr="00310CD3">
        <w:rPr>
          <w:rFonts w:ascii="Tahoma" w:hAnsi="Tahoma" w:cs="Tahoma"/>
          <w:sz w:val="28"/>
          <w:szCs w:val="28"/>
        </w:rPr>
        <w:t xml:space="preserve"> purportedly </w:t>
      </w:r>
      <w:r w:rsidR="006E6F85">
        <w:rPr>
          <w:rFonts w:ascii="Tahoma" w:hAnsi="Tahoma" w:cs="Tahoma"/>
          <w:sz w:val="28"/>
          <w:szCs w:val="28"/>
        </w:rPr>
        <w:t>institu</w:t>
      </w:r>
      <w:r w:rsidR="00B11B10" w:rsidRPr="00310CD3">
        <w:rPr>
          <w:rFonts w:ascii="Tahoma" w:hAnsi="Tahoma" w:cs="Tahoma"/>
          <w:sz w:val="28"/>
          <w:szCs w:val="28"/>
        </w:rPr>
        <w:t>ted</w:t>
      </w:r>
      <w:r w:rsidRPr="00310CD3">
        <w:rPr>
          <w:rFonts w:ascii="Tahoma" w:hAnsi="Tahoma" w:cs="Tahoma"/>
          <w:sz w:val="28"/>
          <w:szCs w:val="28"/>
        </w:rPr>
        <w:t xml:space="preserve"> against the 2</w:t>
      </w:r>
      <w:r w:rsidRPr="00310CD3">
        <w:rPr>
          <w:rFonts w:ascii="Tahoma" w:hAnsi="Tahoma" w:cs="Tahoma"/>
          <w:sz w:val="28"/>
          <w:szCs w:val="28"/>
          <w:vertAlign w:val="superscript"/>
        </w:rPr>
        <w:t>nd</w:t>
      </w:r>
      <w:r w:rsidRPr="00310CD3">
        <w:rPr>
          <w:rFonts w:ascii="Tahoma" w:hAnsi="Tahoma" w:cs="Tahoma"/>
          <w:sz w:val="28"/>
          <w:szCs w:val="28"/>
        </w:rPr>
        <w:t xml:space="preserve"> defendant but </w:t>
      </w:r>
      <w:r w:rsidR="00B11B10" w:rsidRPr="00310CD3">
        <w:rPr>
          <w:rFonts w:ascii="Tahoma" w:hAnsi="Tahoma" w:cs="Tahoma"/>
          <w:sz w:val="28"/>
          <w:szCs w:val="28"/>
        </w:rPr>
        <w:t>with Rupia</w:t>
      </w:r>
      <w:r w:rsidR="00BD015D">
        <w:rPr>
          <w:rFonts w:ascii="Tahoma" w:hAnsi="Tahoma" w:cs="Tahoma"/>
          <w:sz w:val="28"/>
          <w:szCs w:val="28"/>
        </w:rPr>
        <w:t>h</w:t>
      </w:r>
      <w:r w:rsidR="00B11B10" w:rsidRPr="00310CD3">
        <w:rPr>
          <w:rFonts w:ascii="Tahoma" w:hAnsi="Tahoma" w:cs="Tahoma"/>
          <w:sz w:val="28"/>
          <w:szCs w:val="28"/>
        </w:rPr>
        <w:t xml:space="preserve"> Bwezani Banda </w:t>
      </w:r>
      <w:r w:rsidRPr="00310CD3">
        <w:rPr>
          <w:rFonts w:ascii="Tahoma" w:hAnsi="Tahoma" w:cs="Tahoma"/>
          <w:sz w:val="28"/>
          <w:szCs w:val="28"/>
        </w:rPr>
        <w:t>as the principal subject are incompetent.</w:t>
      </w:r>
      <w:r w:rsidR="00B11B10">
        <w:rPr>
          <w:rFonts w:ascii="Tahoma" w:hAnsi="Tahoma" w:cs="Tahoma"/>
          <w:sz w:val="28"/>
          <w:szCs w:val="28"/>
        </w:rPr>
        <w:t xml:space="preserve"> T</w:t>
      </w:r>
      <w:r w:rsidR="006E6F85">
        <w:rPr>
          <w:rFonts w:ascii="Tahoma" w:hAnsi="Tahoma" w:cs="Tahoma"/>
          <w:sz w:val="28"/>
          <w:szCs w:val="28"/>
        </w:rPr>
        <w:t>he relevant part of Article 43 of the C</w:t>
      </w:r>
      <w:r w:rsidRPr="00310CD3">
        <w:rPr>
          <w:rFonts w:ascii="Tahoma" w:hAnsi="Tahoma" w:cs="Tahoma"/>
          <w:sz w:val="28"/>
          <w:szCs w:val="28"/>
        </w:rPr>
        <w:t>onstitution</w:t>
      </w:r>
      <w:r w:rsidR="006E6F85">
        <w:rPr>
          <w:rFonts w:ascii="Tahoma" w:hAnsi="Tahoma" w:cs="Tahoma"/>
          <w:sz w:val="28"/>
          <w:szCs w:val="28"/>
        </w:rPr>
        <w:t xml:space="preserve"> on the protection of the P</w:t>
      </w:r>
      <w:r w:rsidR="00CD1F03">
        <w:rPr>
          <w:rFonts w:ascii="Tahoma" w:hAnsi="Tahoma" w:cs="Tahoma"/>
          <w:sz w:val="28"/>
          <w:szCs w:val="28"/>
        </w:rPr>
        <w:t>resident in respect of legal proceedings</w:t>
      </w:r>
      <w:r w:rsidRPr="00310CD3">
        <w:rPr>
          <w:rFonts w:ascii="Tahoma" w:hAnsi="Tahoma" w:cs="Tahoma"/>
          <w:sz w:val="28"/>
          <w:szCs w:val="28"/>
        </w:rPr>
        <w:t xml:space="preserve"> stipulates that:</w:t>
      </w:r>
    </w:p>
    <w:p w:rsidR="00CD1F03" w:rsidRPr="00310CD3" w:rsidRDefault="00CD1F03" w:rsidP="0073283D">
      <w:pPr>
        <w:spacing w:after="0" w:line="360" w:lineRule="auto"/>
        <w:jc w:val="both"/>
        <w:rPr>
          <w:rFonts w:ascii="Tahoma" w:hAnsi="Tahoma" w:cs="Tahoma"/>
          <w:sz w:val="28"/>
          <w:szCs w:val="28"/>
        </w:rPr>
      </w:pPr>
    </w:p>
    <w:p w:rsidR="005E2ACC" w:rsidRPr="00CD1F03" w:rsidRDefault="00CD1F03" w:rsidP="00CD1F03">
      <w:pPr>
        <w:spacing w:after="0" w:line="360" w:lineRule="auto"/>
        <w:ind w:left="720"/>
        <w:jc w:val="both"/>
        <w:rPr>
          <w:rFonts w:ascii="Tahoma" w:hAnsi="Tahoma" w:cs="Tahoma"/>
          <w:b/>
          <w:sz w:val="28"/>
          <w:szCs w:val="28"/>
        </w:rPr>
      </w:pPr>
      <w:r w:rsidRPr="00CD1F03">
        <w:rPr>
          <w:rFonts w:ascii="Tahoma" w:hAnsi="Tahoma" w:cs="Tahoma"/>
          <w:b/>
          <w:sz w:val="28"/>
          <w:szCs w:val="28"/>
        </w:rPr>
        <w:t>“</w:t>
      </w:r>
      <w:r w:rsidR="00310CD3" w:rsidRPr="00CD1F03">
        <w:rPr>
          <w:rFonts w:ascii="Tahoma" w:hAnsi="Tahoma" w:cs="Tahoma"/>
          <w:b/>
          <w:sz w:val="28"/>
          <w:szCs w:val="28"/>
        </w:rPr>
        <w:t>43.(1) civil proceedings shall not be inst</w:t>
      </w:r>
      <w:r>
        <w:rPr>
          <w:rFonts w:ascii="Tahoma" w:hAnsi="Tahoma" w:cs="Tahoma"/>
          <w:b/>
          <w:sz w:val="28"/>
          <w:szCs w:val="28"/>
        </w:rPr>
        <w:t>ituted</w:t>
      </w:r>
      <w:r w:rsidR="00310CD3" w:rsidRPr="00CD1F03">
        <w:rPr>
          <w:rFonts w:ascii="Tahoma" w:hAnsi="Tahoma" w:cs="Tahoma"/>
          <w:b/>
          <w:sz w:val="28"/>
          <w:szCs w:val="28"/>
        </w:rPr>
        <w:t xml:space="preserve"> or continued against a pe</w:t>
      </w:r>
      <w:r w:rsidR="006E6F85">
        <w:rPr>
          <w:rFonts w:ascii="Tahoma" w:hAnsi="Tahoma" w:cs="Tahoma"/>
          <w:b/>
          <w:sz w:val="28"/>
          <w:szCs w:val="28"/>
        </w:rPr>
        <w:t>rson holding the office of the P</w:t>
      </w:r>
      <w:r w:rsidR="00310CD3" w:rsidRPr="00CD1F03">
        <w:rPr>
          <w:rFonts w:ascii="Tahoma" w:hAnsi="Tahoma" w:cs="Tahoma"/>
          <w:b/>
          <w:sz w:val="28"/>
          <w:szCs w:val="28"/>
        </w:rPr>
        <w:t>resident or performing the functions of that office in respect of which relief is claimed against him in respect of anything done or omitted to be done in his private capacity.”</w:t>
      </w:r>
    </w:p>
    <w:p w:rsidR="00CD1F03" w:rsidRPr="00E6246D" w:rsidRDefault="00CD1F03" w:rsidP="0073283D">
      <w:pPr>
        <w:pStyle w:val="ListParagraph"/>
        <w:spacing w:after="0" w:line="360" w:lineRule="auto"/>
        <w:ind w:left="1440"/>
        <w:jc w:val="both"/>
        <w:rPr>
          <w:rFonts w:ascii="Tahoma" w:hAnsi="Tahoma" w:cs="Tahoma"/>
          <w:sz w:val="28"/>
          <w:szCs w:val="28"/>
        </w:rPr>
      </w:pPr>
    </w:p>
    <w:p w:rsidR="00247F38" w:rsidRDefault="00310CD3" w:rsidP="0073283D">
      <w:pPr>
        <w:spacing w:after="0" w:line="360" w:lineRule="auto"/>
        <w:jc w:val="both"/>
        <w:rPr>
          <w:rFonts w:ascii="Tahoma" w:hAnsi="Tahoma" w:cs="Tahoma"/>
          <w:sz w:val="28"/>
          <w:szCs w:val="28"/>
        </w:rPr>
      </w:pPr>
      <w:r w:rsidRPr="00310CD3">
        <w:rPr>
          <w:rFonts w:ascii="Tahoma" w:hAnsi="Tahoma" w:cs="Tahoma"/>
          <w:sz w:val="28"/>
          <w:szCs w:val="28"/>
        </w:rPr>
        <w:t xml:space="preserve">on the legal maxim that it is in the public interest that there should be an end to litigation interest </w:t>
      </w:r>
      <w:r w:rsidR="00F00F34">
        <w:rPr>
          <w:rFonts w:ascii="Tahoma" w:hAnsi="Tahoma" w:cs="Tahoma"/>
          <w:i/>
          <w:sz w:val="28"/>
          <w:szCs w:val="28"/>
        </w:rPr>
        <w:t>re</w:t>
      </w:r>
      <w:r w:rsidRPr="00CD1F03">
        <w:rPr>
          <w:rFonts w:ascii="Tahoma" w:hAnsi="Tahoma" w:cs="Tahoma"/>
          <w:i/>
          <w:sz w:val="28"/>
          <w:szCs w:val="28"/>
        </w:rPr>
        <w:t>publicae us sit finis litium the</w:t>
      </w:r>
      <w:r w:rsidRPr="00310CD3">
        <w:rPr>
          <w:rFonts w:ascii="Tahoma" w:hAnsi="Tahoma" w:cs="Tahoma"/>
          <w:sz w:val="28"/>
          <w:szCs w:val="28"/>
        </w:rPr>
        <w:t xml:space="preserve"> court’s attention was drawn to paragraphs 5-10 of the plaintiff’s statement of claim which refers to the presidential election of 2008.</w:t>
      </w:r>
      <w:r w:rsidR="00B11B10">
        <w:rPr>
          <w:rFonts w:ascii="Tahoma" w:hAnsi="Tahoma" w:cs="Tahoma"/>
          <w:sz w:val="28"/>
          <w:szCs w:val="28"/>
        </w:rPr>
        <w:t xml:space="preserve"> T</w:t>
      </w:r>
      <w:r w:rsidRPr="00310CD3">
        <w:rPr>
          <w:rFonts w:ascii="Tahoma" w:hAnsi="Tahoma" w:cs="Tahoma"/>
          <w:sz w:val="28"/>
          <w:szCs w:val="28"/>
        </w:rPr>
        <w:t>he submission here</w:t>
      </w:r>
      <w:r w:rsidR="00CD1F03">
        <w:rPr>
          <w:rFonts w:ascii="Tahoma" w:hAnsi="Tahoma" w:cs="Tahoma"/>
          <w:sz w:val="28"/>
          <w:szCs w:val="28"/>
        </w:rPr>
        <w:t>,</w:t>
      </w:r>
      <w:r w:rsidRPr="00310CD3">
        <w:rPr>
          <w:rFonts w:ascii="Tahoma" w:hAnsi="Tahoma" w:cs="Tahoma"/>
          <w:sz w:val="28"/>
          <w:szCs w:val="28"/>
        </w:rPr>
        <w:t xml:space="preserve"> was that the</w:t>
      </w:r>
      <w:r w:rsidR="00CD1F03">
        <w:rPr>
          <w:rFonts w:ascii="Tahoma" w:hAnsi="Tahoma" w:cs="Tahoma"/>
          <w:sz w:val="28"/>
          <w:szCs w:val="28"/>
        </w:rPr>
        <w:t>,</w:t>
      </w:r>
      <w:r w:rsidRPr="00310CD3">
        <w:rPr>
          <w:rFonts w:ascii="Tahoma" w:hAnsi="Tahoma" w:cs="Tahoma"/>
          <w:sz w:val="28"/>
          <w:szCs w:val="28"/>
        </w:rPr>
        <w:t xml:space="preserve"> plaintiff having petitioned the result of</w:t>
      </w:r>
      <w:r w:rsidR="00B11B10">
        <w:rPr>
          <w:rFonts w:ascii="Tahoma" w:hAnsi="Tahoma" w:cs="Tahoma"/>
          <w:sz w:val="28"/>
          <w:szCs w:val="28"/>
        </w:rPr>
        <w:t xml:space="preserve"> </w:t>
      </w:r>
      <w:r w:rsidRPr="00310CD3">
        <w:rPr>
          <w:rFonts w:ascii="Tahoma" w:hAnsi="Tahoma" w:cs="Tahoma"/>
          <w:sz w:val="28"/>
          <w:szCs w:val="28"/>
        </w:rPr>
        <w:t xml:space="preserve">those elections but later abandoned the same cannot re- litigate that matter.   </w:t>
      </w:r>
      <w:r w:rsidR="0054205C" w:rsidRPr="00310CD3">
        <w:rPr>
          <w:rFonts w:ascii="Tahoma" w:hAnsi="Tahoma" w:cs="Tahoma"/>
          <w:sz w:val="28"/>
          <w:szCs w:val="28"/>
        </w:rPr>
        <w:t>The</w:t>
      </w:r>
      <w:r w:rsidRPr="00310CD3">
        <w:rPr>
          <w:rFonts w:ascii="Tahoma" w:hAnsi="Tahoma" w:cs="Tahoma"/>
          <w:sz w:val="28"/>
          <w:szCs w:val="28"/>
        </w:rPr>
        <w:t xml:space="preserve"> case of </w:t>
      </w:r>
      <w:r w:rsidR="0054205C">
        <w:rPr>
          <w:rFonts w:ascii="Tahoma" w:hAnsi="Tahoma" w:cs="Tahoma"/>
          <w:b/>
          <w:sz w:val="28"/>
          <w:szCs w:val="28"/>
        </w:rPr>
        <w:t>B</w:t>
      </w:r>
      <w:r w:rsidRPr="0054205C">
        <w:rPr>
          <w:rFonts w:ascii="Tahoma" w:hAnsi="Tahoma" w:cs="Tahoma"/>
          <w:b/>
          <w:sz w:val="28"/>
          <w:szCs w:val="28"/>
        </w:rPr>
        <w:t>ank of</w:t>
      </w:r>
      <w:r w:rsidRPr="00310CD3">
        <w:rPr>
          <w:rFonts w:ascii="Tahoma" w:hAnsi="Tahoma" w:cs="Tahoma"/>
          <w:sz w:val="28"/>
          <w:szCs w:val="28"/>
        </w:rPr>
        <w:t xml:space="preserve"> </w:t>
      </w:r>
      <w:r w:rsidR="00B11B10" w:rsidRPr="00B11B10">
        <w:rPr>
          <w:rFonts w:ascii="Tahoma" w:hAnsi="Tahoma" w:cs="Tahoma"/>
          <w:b/>
          <w:sz w:val="28"/>
          <w:szCs w:val="28"/>
        </w:rPr>
        <w:t>Zambia</w:t>
      </w:r>
      <w:r w:rsidRPr="00B11B10">
        <w:rPr>
          <w:rFonts w:ascii="Tahoma" w:hAnsi="Tahoma" w:cs="Tahoma"/>
          <w:b/>
          <w:sz w:val="28"/>
          <w:szCs w:val="28"/>
        </w:rPr>
        <w:t xml:space="preserve"> vs. </w:t>
      </w:r>
      <w:r w:rsidR="00B11B10" w:rsidRPr="00B11B10">
        <w:rPr>
          <w:rFonts w:ascii="Tahoma" w:hAnsi="Tahoma" w:cs="Tahoma"/>
          <w:b/>
          <w:sz w:val="28"/>
          <w:szCs w:val="28"/>
        </w:rPr>
        <w:t>Jonas</w:t>
      </w:r>
      <w:r w:rsidRPr="00310CD3">
        <w:rPr>
          <w:rFonts w:ascii="Tahoma" w:hAnsi="Tahoma" w:cs="Tahoma"/>
          <w:sz w:val="28"/>
          <w:szCs w:val="28"/>
        </w:rPr>
        <w:t xml:space="preserve"> </w:t>
      </w:r>
      <w:r w:rsidR="00B11B10" w:rsidRPr="00B11B10">
        <w:rPr>
          <w:rFonts w:ascii="Tahoma" w:hAnsi="Tahoma" w:cs="Tahoma"/>
          <w:b/>
          <w:sz w:val="28"/>
          <w:szCs w:val="28"/>
        </w:rPr>
        <w:t>Tembo</w:t>
      </w:r>
      <w:r w:rsidRPr="00310CD3">
        <w:rPr>
          <w:rFonts w:ascii="Tahoma" w:hAnsi="Tahoma" w:cs="Tahoma"/>
          <w:sz w:val="28"/>
          <w:szCs w:val="28"/>
        </w:rPr>
        <w:t xml:space="preserve"> </w:t>
      </w:r>
      <w:r w:rsidRPr="0054205C">
        <w:rPr>
          <w:rFonts w:ascii="Tahoma" w:hAnsi="Tahoma" w:cs="Tahoma"/>
          <w:b/>
          <w:sz w:val="28"/>
          <w:szCs w:val="28"/>
        </w:rPr>
        <w:t xml:space="preserve">and others </w:t>
      </w:r>
      <w:r w:rsidR="008D3BCA">
        <w:rPr>
          <w:rFonts w:ascii="Tahoma" w:hAnsi="Tahoma" w:cs="Tahoma"/>
          <w:b/>
          <w:sz w:val="28"/>
          <w:szCs w:val="28"/>
        </w:rPr>
        <w:t>(10</w:t>
      </w:r>
      <w:r w:rsidRPr="0054205C">
        <w:rPr>
          <w:rFonts w:ascii="Tahoma" w:hAnsi="Tahoma" w:cs="Tahoma"/>
          <w:b/>
          <w:sz w:val="28"/>
          <w:szCs w:val="28"/>
        </w:rPr>
        <w:t>)</w:t>
      </w:r>
      <w:r w:rsidRPr="00310CD3">
        <w:rPr>
          <w:rFonts w:ascii="Tahoma" w:hAnsi="Tahoma" w:cs="Tahoma"/>
          <w:sz w:val="28"/>
          <w:szCs w:val="28"/>
        </w:rPr>
        <w:t xml:space="preserve"> where the </w:t>
      </w:r>
      <w:r w:rsidR="0054205C" w:rsidRPr="00310CD3">
        <w:rPr>
          <w:rFonts w:ascii="Tahoma" w:hAnsi="Tahoma" w:cs="Tahoma"/>
          <w:sz w:val="28"/>
          <w:szCs w:val="28"/>
        </w:rPr>
        <w:t>Supreme Court</w:t>
      </w:r>
      <w:r w:rsidRPr="00310CD3">
        <w:rPr>
          <w:rFonts w:ascii="Tahoma" w:hAnsi="Tahoma" w:cs="Tahoma"/>
          <w:sz w:val="28"/>
          <w:szCs w:val="28"/>
        </w:rPr>
        <w:t xml:space="preserve"> observed:</w:t>
      </w:r>
    </w:p>
    <w:p w:rsidR="0054205C" w:rsidRPr="00310CD3" w:rsidRDefault="0054205C" w:rsidP="0073283D">
      <w:pPr>
        <w:spacing w:after="0" w:line="360" w:lineRule="auto"/>
        <w:jc w:val="both"/>
        <w:rPr>
          <w:rFonts w:ascii="Tahoma" w:hAnsi="Tahoma" w:cs="Tahoma"/>
          <w:sz w:val="28"/>
          <w:szCs w:val="28"/>
        </w:rPr>
      </w:pPr>
    </w:p>
    <w:p w:rsidR="00C10901" w:rsidRDefault="00310CD3" w:rsidP="008D3BCA">
      <w:pPr>
        <w:spacing w:after="0" w:line="360" w:lineRule="auto"/>
        <w:ind w:left="720"/>
        <w:jc w:val="both"/>
        <w:rPr>
          <w:rFonts w:ascii="Tahoma" w:hAnsi="Tahoma" w:cs="Tahoma"/>
          <w:i/>
          <w:sz w:val="28"/>
          <w:szCs w:val="28"/>
        </w:rPr>
      </w:pPr>
      <w:r w:rsidRPr="008D3BCA">
        <w:rPr>
          <w:rFonts w:ascii="Tahoma" w:hAnsi="Tahoma" w:cs="Tahoma"/>
          <w:i/>
          <w:sz w:val="28"/>
          <w:szCs w:val="28"/>
        </w:rPr>
        <w:t>“…….the matters in which we are being asked to adjudicate upon in this appeal are the same issues  that we ruled upon in our judgment of 30</w:t>
      </w:r>
      <w:r w:rsidRPr="008D3BCA">
        <w:rPr>
          <w:rFonts w:ascii="Tahoma" w:hAnsi="Tahoma" w:cs="Tahoma"/>
          <w:i/>
          <w:sz w:val="28"/>
          <w:szCs w:val="28"/>
          <w:vertAlign w:val="superscript"/>
        </w:rPr>
        <w:t>th</w:t>
      </w:r>
      <w:r w:rsidRPr="008D3BCA">
        <w:rPr>
          <w:rFonts w:ascii="Tahoma" w:hAnsi="Tahoma" w:cs="Tahoma"/>
          <w:i/>
          <w:sz w:val="28"/>
          <w:szCs w:val="28"/>
        </w:rPr>
        <w:t xml:space="preserve"> </w:t>
      </w:r>
    </w:p>
    <w:p w:rsidR="00C10901" w:rsidRPr="00C10901" w:rsidRDefault="00C10901" w:rsidP="00C10901">
      <w:pPr>
        <w:spacing w:after="0" w:line="360" w:lineRule="auto"/>
        <w:ind w:left="720"/>
        <w:jc w:val="center"/>
        <w:rPr>
          <w:rFonts w:ascii="Tahoma" w:hAnsi="Tahoma" w:cs="Tahoma"/>
          <w:sz w:val="28"/>
          <w:szCs w:val="28"/>
        </w:rPr>
      </w:pPr>
    </w:p>
    <w:p w:rsidR="00305F3D" w:rsidRDefault="0054205C" w:rsidP="008D3BCA">
      <w:pPr>
        <w:spacing w:after="0" w:line="360" w:lineRule="auto"/>
        <w:ind w:left="720"/>
        <w:jc w:val="both"/>
        <w:rPr>
          <w:rFonts w:ascii="Tahoma" w:hAnsi="Tahoma" w:cs="Tahoma"/>
          <w:i/>
          <w:sz w:val="28"/>
          <w:szCs w:val="28"/>
        </w:rPr>
      </w:pPr>
      <w:r w:rsidRPr="008D3BCA">
        <w:rPr>
          <w:rFonts w:ascii="Tahoma" w:hAnsi="Tahoma" w:cs="Tahoma"/>
          <w:i/>
          <w:sz w:val="28"/>
          <w:szCs w:val="28"/>
        </w:rPr>
        <w:t>September</w:t>
      </w:r>
      <w:r w:rsidR="00310CD3" w:rsidRPr="008D3BCA">
        <w:rPr>
          <w:rFonts w:ascii="Tahoma" w:hAnsi="Tahoma" w:cs="Tahoma"/>
          <w:i/>
          <w:sz w:val="28"/>
          <w:szCs w:val="28"/>
        </w:rPr>
        <w:t>,</w:t>
      </w:r>
      <w:r w:rsidRPr="008D3BCA">
        <w:rPr>
          <w:rFonts w:ascii="Tahoma" w:hAnsi="Tahoma" w:cs="Tahoma"/>
          <w:i/>
          <w:sz w:val="28"/>
          <w:szCs w:val="28"/>
        </w:rPr>
        <w:t xml:space="preserve"> 1997 </w:t>
      </w:r>
      <w:r w:rsidR="00310CD3" w:rsidRPr="008D3BCA">
        <w:rPr>
          <w:rFonts w:ascii="Tahoma" w:hAnsi="Tahoma" w:cs="Tahoma"/>
          <w:i/>
          <w:sz w:val="28"/>
          <w:szCs w:val="28"/>
        </w:rPr>
        <w:t>and 25</w:t>
      </w:r>
      <w:r w:rsidR="00310CD3" w:rsidRPr="008D3BCA">
        <w:rPr>
          <w:rFonts w:ascii="Tahoma" w:hAnsi="Tahoma" w:cs="Tahoma"/>
          <w:i/>
          <w:sz w:val="28"/>
          <w:szCs w:val="28"/>
          <w:vertAlign w:val="superscript"/>
        </w:rPr>
        <w:t>th</w:t>
      </w:r>
      <w:r w:rsidR="00310CD3" w:rsidRPr="008D3BCA">
        <w:rPr>
          <w:rFonts w:ascii="Tahoma" w:hAnsi="Tahoma" w:cs="Tahoma"/>
          <w:i/>
          <w:sz w:val="28"/>
          <w:szCs w:val="28"/>
        </w:rPr>
        <w:t xml:space="preserve"> </w:t>
      </w:r>
      <w:r w:rsidRPr="008D3BCA">
        <w:rPr>
          <w:rFonts w:ascii="Tahoma" w:hAnsi="Tahoma" w:cs="Tahoma"/>
          <w:i/>
          <w:sz w:val="28"/>
          <w:szCs w:val="28"/>
        </w:rPr>
        <w:t>January</w:t>
      </w:r>
      <w:r w:rsidR="00C10901">
        <w:rPr>
          <w:rFonts w:ascii="Tahoma" w:hAnsi="Tahoma" w:cs="Tahoma"/>
          <w:i/>
          <w:sz w:val="28"/>
          <w:szCs w:val="28"/>
        </w:rPr>
        <w:t xml:space="preserve">, 2002, namely </w:t>
      </w:r>
      <w:r w:rsidR="00310CD3" w:rsidRPr="008D3BCA">
        <w:rPr>
          <w:rFonts w:ascii="Tahoma" w:hAnsi="Tahoma" w:cs="Tahoma"/>
          <w:i/>
          <w:sz w:val="28"/>
          <w:szCs w:val="28"/>
        </w:rPr>
        <w:t>“the effective date of the retrenchment and the salary</w:t>
      </w:r>
      <w:r w:rsidR="00BC6040" w:rsidRPr="008D3BCA">
        <w:rPr>
          <w:rFonts w:ascii="Tahoma" w:hAnsi="Tahoma" w:cs="Tahoma"/>
          <w:i/>
          <w:sz w:val="28"/>
          <w:szCs w:val="28"/>
        </w:rPr>
        <w:t>.”</w:t>
      </w:r>
    </w:p>
    <w:p w:rsidR="005336BE" w:rsidRDefault="005336BE" w:rsidP="008D3BCA">
      <w:pPr>
        <w:spacing w:after="0" w:line="360" w:lineRule="auto"/>
        <w:ind w:left="720"/>
        <w:jc w:val="both"/>
        <w:rPr>
          <w:rFonts w:ascii="Tahoma" w:hAnsi="Tahoma" w:cs="Tahoma"/>
          <w:i/>
          <w:sz w:val="28"/>
          <w:szCs w:val="28"/>
        </w:rPr>
      </w:pPr>
    </w:p>
    <w:p w:rsidR="005336BE" w:rsidRPr="005336BE" w:rsidRDefault="005336BE" w:rsidP="005336BE">
      <w:pPr>
        <w:spacing w:after="0" w:line="360" w:lineRule="auto"/>
        <w:ind w:left="720"/>
        <w:jc w:val="center"/>
        <w:rPr>
          <w:rFonts w:ascii="Tahoma" w:hAnsi="Tahoma" w:cs="Tahoma"/>
          <w:sz w:val="28"/>
          <w:szCs w:val="28"/>
        </w:rPr>
      </w:pPr>
      <w:r>
        <w:rPr>
          <w:rFonts w:ascii="Tahoma" w:hAnsi="Tahoma" w:cs="Tahoma"/>
          <w:sz w:val="28"/>
          <w:szCs w:val="28"/>
        </w:rPr>
        <w:lastRenderedPageBreak/>
        <w:t>R26</w:t>
      </w:r>
    </w:p>
    <w:p w:rsidR="008D3BCA" w:rsidRPr="008D3BCA" w:rsidRDefault="008D3BCA" w:rsidP="008D3BCA">
      <w:pPr>
        <w:spacing w:after="0" w:line="360" w:lineRule="auto"/>
        <w:ind w:left="720"/>
        <w:jc w:val="both"/>
        <w:rPr>
          <w:rFonts w:ascii="Tahoma" w:hAnsi="Tahoma" w:cs="Tahoma"/>
          <w:i/>
          <w:sz w:val="28"/>
          <w:szCs w:val="28"/>
        </w:rPr>
      </w:pPr>
    </w:p>
    <w:p w:rsidR="00305F3D" w:rsidRPr="008D3BCA" w:rsidRDefault="008D3BCA" w:rsidP="008D3BCA">
      <w:pPr>
        <w:spacing w:after="0" w:line="360" w:lineRule="auto"/>
        <w:ind w:left="720"/>
        <w:jc w:val="both"/>
        <w:rPr>
          <w:rFonts w:ascii="Tahoma" w:hAnsi="Tahoma" w:cs="Tahoma"/>
          <w:i/>
          <w:sz w:val="28"/>
          <w:szCs w:val="28"/>
        </w:rPr>
      </w:pPr>
      <w:r w:rsidRPr="008D3BCA">
        <w:rPr>
          <w:rFonts w:ascii="Tahoma" w:hAnsi="Tahoma" w:cs="Tahoma"/>
          <w:i/>
          <w:sz w:val="28"/>
          <w:szCs w:val="28"/>
        </w:rPr>
        <w:t>We</w:t>
      </w:r>
      <w:r w:rsidR="00310CD3" w:rsidRPr="008D3BCA">
        <w:rPr>
          <w:rFonts w:ascii="Tahoma" w:hAnsi="Tahoma" w:cs="Tahoma"/>
          <w:i/>
          <w:sz w:val="28"/>
          <w:szCs w:val="28"/>
        </w:rPr>
        <w:t xml:space="preserve"> would uphold the preliminary point raised by counsel for the respondent and in conclusion we would invoke the legal maxim </w:t>
      </w:r>
      <w:r w:rsidR="00BC6040">
        <w:rPr>
          <w:rFonts w:ascii="Tahoma" w:hAnsi="Tahoma" w:cs="Tahoma"/>
          <w:b/>
          <w:i/>
          <w:sz w:val="28"/>
          <w:szCs w:val="28"/>
        </w:rPr>
        <w:t>interest republicae</w:t>
      </w:r>
      <w:r w:rsidR="00310CD3" w:rsidRPr="00F00F34">
        <w:rPr>
          <w:rFonts w:ascii="Tahoma" w:hAnsi="Tahoma" w:cs="Tahoma"/>
          <w:b/>
          <w:i/>
          <w:sz w:val="28"/>
          <w:szCs w:val="28"/>
        </w:rPr>
        <w:t xml:space="preserve"> us sit finis</w:t>
      </w:r>
      <w:r w:rsidR="00310CD3" w:rsidRPr="008D3BCA">
        <w:rPr>
          <w:rFonts w:ascii="Tahoma" w:hAnsi="Tahoma" w:cs="Tahoma"/>
          <w:i/>
          <w:sz w:val="28"/>
          <w:szCs w:val="28"/>
        </w:rPr>
        <w:t xml:space="preserve">, meaning that there should be an end of litigation. </w:t>
      </w:r>
      <w:r w:rsidR="0054205C" w:rsidRPr="008D3BCA">
        <w:rPr>
          <w:rFonts w:ascii="Tahoma" w:hAnsi="Tahoma" w:cs="Tahoma"/>
          <w:i/>
          <w:sz w:val="28"/>
          <w:szCs w:val="28"/>
        </w:rPr>
        <w:t>This</w:t>
      </w:r>
      <w:r w:rsidR="00310CD3" w:rsidRPr="008D3BCA">
        <w:rPr>
          <w:rFonts w:ascii="Tahoma" w:hAnsi="Tahoma" w:cs="Tahoma"/>
          <w:i/>
          <w:sz w:val="28"/>
          <w:szCs w:val="28"/>
        </w:rPr>
        <w:t xml:space="preserve"> appeal is incompetent and we dismiss it with costs………”</w:t>
      </w:r>
    </w:p>
    <w:p w:rsidR="00CA5AC1" w:rsidRPr="00310CD3" w:rsidRDefault="00CA5AC1" w:rsidP="0073283D">
      <w:pPr>
        <w:pStyle w:val="ListParagraph"/>
        <w:spacing w:after="0" w:line="360" w:lineRule="auto"/>
        <w:ind w:left="1440"/>
        <w:jc w:val="both"/>
        <w:rPr>
          <w:rFonts w:ascii="Tahoma" w:hAnsi="Tahoma" w:cs="Tahoma"/>
          <w:sz w:val="28"/>
          <w:szCs w:val="28"/>
        </w:rPr>
      </w:pPr>
    </w:p>
    <w:p w:rsidR="00CA5AC1" w:rsidRDefault="0054205C" w:rsidP="0073283D">
      <w:pPr>
        <w:spacing w:after="0" w:line="360" w:lineRule="auto"/>
        <w:jc w:val="both"/>
        <w:rPr>
          <w:rFonts w:ascii="Tahoma" w:hAnsi="Tahoma" w:cs="Tahoma"/>
          <w:sz w:val="28"/>
          <w:szCs w:val="28"/>
        </w:rPr>
      </w:pPr>
      <w:r>
        <w:rPr>
          <w:rFonts w:ascii="Tahoma" w:hAnsi="Tahoma" w:cs="Tahoma"/>
          <w:sz w:val="28"/>
          <w:szCs w:val="28"/>
        </w:rPr>
        <w:t>I</w:t>
      </w:r>
      <w:r w:rsidR="00310CD3" w:rsidRPr="00310CD3">
        <w:rPr>
          <w:rFonts w:ascii="Tahoma" w:hAnsi="Tahoma" w:cs="Tahoma"/>
          <w:sz w:val="28"/>
          <w:szCs w:val="28"/>
        </w:rPr>
        <w:t xml:space="preserve">n conclusion, counsel referred the court to </w:t>
      </w:r>
      <w:r w:rsidR="008D3BCA">
        <w:rPr>
          <w:rFonts w:ascii="Tahoma" w:hAnsi="Tahoma" w:cs="Tahoma"/>
          <w:sz w:val="28"/>
          <w:szCs w:val="28"/>
        </w:rPr>
        <w:t>O</w:t>
      </w:r>
      <w:r w:rsidR="00310CD3" w:rsidRPr="00310CD3">
        <w:rPr>
          <w:rFonts w:ascii="Tahoma" w:hAnsi="Tahoma" w:cs="Tahoma"/>
          <w:sz w:val="28"/>
          <w:szCs w:val="28"/>
        </w:rPr>
        <w:t xml:space="preserve">rder </w:t>
      </w:r>
      <w:r w:rsidR="008D3BCA">
        <w:rPr>
          <w:rFonts w:ascii="Tahoma" w:hAnsi="Tahoma" w:cs="Tahoma"/>
          <w:sz w:val="28"/>
          <w:szCs w:val="28"/>
        </w:rPr>
        <w:t>XI</w:t>
      </w:r>
      <w:r w:rsidR="00310CD3" w:rsidRPr="00310CD3">
        <w:rPr>
          <w:rFonts w:ascii="Tahoma" w:hAnsi="Tahoma" w:cs="Tahoma"/>
          <w:sz w:val="28"/>
          <w:szCs w:val="28"/>
        </w:rPr>
        <w:t xml:space="preserve"> rule</w:t>
      </w:r>
      <w:r>
        <w:rPr>
          <w:rFonts w:ascii="Tahoma" w:hAnsi="Tahoma" w:cs="Tahoma"/>
          <w:sz w:val="28"/>
          <w:szCs w:val="28"/>
        </w:rPr>
        <w:t xml:space="preserve"> </w:t>
      </w:r>
      <w:r w:rsidR="008D3BCA">
        <w:rPr>
          <w:rFonts w:ascii="Tahoma" w:hAnsi="Tahoma" w:cs="Tahoma"/>
          <w:sz w:val="28"/>
          <w:szCs w:val="28"/>
        </w:rPr>
        <w:t>6 on it’</w:t>
      </w:r>
      <w:r w:rsidR="00310CD3" w:rsidRPr="00310CD3">
        <w:rPr>
          <w:rFonts w:ascii="Tahoma" w:hAnsi="Tahoma" w:cs="Tahoma"/>
          <w:sz w:val="28"/>
          <w:szCs w:val="28"/>
        </w:rPr>
        <w:t>s discretionary power to award costs and the general rule that costs will normally abide th</w:t>
      </w:r>
      <w:r>
        <w:rPr>
          <w:rFonts w:ascii="Tahoma" w:hAnsi="Tahoma" w:cs="Tahoma"/>
          <w:sz w:val="28"/>
          <w:szCs w:val="28"/>
        </w:rPr>
        <w:t xml:space="preserve">e outcome of the case. Counsel </w:t>
      </w:r>
      <w:r w:rsidR="00310CD3" w:rsidRPr="00310CD3">
        <w:rPr>
          <w:rFonts w:ascii="Tahoma" w:hAnsi="Tahoma" w:cs="Tahoma"/>
          <w:sz w:val="28"/>
          <w:szCs w:val="28"/>
        </w:rPr>
        <w:t xml:space="preserve">submitted, having demonstrated that this matter is </w:t>
      </w:r>
      <w:r w:rsidRPr="00310CD3">
        <w:rPr>
          <w:rFonts w:ascii="Tahoma" w:hAnsi="Tahoma" w:cs="Tahoma"/>
          <w:sz w:val="28"/>
          <w:szCs w:val="28"/>
        </w:rPr>
        <w:t>characterised</w:t>
      </w:r>
      <w:r w:rsidR="00310CD3" w:rsidRPr="00310CD3">
        <w:rPr>
          <w:rFonts w:ascii="Tahoma" w:hAnsi="Tahoma" w:cs="Tahoma"/>
          <w:sz w:val="28"/>
          <w:szCs w:val="28"/>
        </w:rPr>
        <w:t xml:space="preserve"> by gross irregularity and that it has been litigated upon in various matters</w:t>
      </w:r>
      <w:r w:rsidR="008D3BCA">
        <w:rPr>
          <w:rFonts w:ascii="Tahoma" w:hAnsi="Tahoma" w:cs="Tahoma"/>
          <w:sz w:val="28"/>
          <w:szCs w:val="28"/>
        </w:rPr>
        <w:t>,</w:t>
      </w:r>
      <w:r w:rsidR="00310CD3" w:rsidRPr="00310CD3">
        <w:rPr>
          <w:rFonts w:ascii="Tahoma" w:hAnsi="Tahoma" w:cs="Tahoma"/>
          <w:sz w:val="28"/>
          <w:szCs w:val="28"/>
        </w:rPr>
        <w:t xml:space="preserve"> it was incumbent upon the court to condemn the plaintiff to pay the costs of these proceedings. </w:t>
      </w:r>
      <w:r w:rsidRPr="00310CD3">
        <w:rPr>
          <w:rFonts w:ascii="Tahoma" w:hAnsi="Tahoma" w:cs="Tahoma"/>
          <w:sz w:val="28"/>
          <w:szCs w:val="28"/>
        </w:rPr>
        <w:t>Counsel</w:t>
      </w:r>
      <w:r w:rsidR="00310CD3" w:rsidRPr="00310CD3">
        <w:rPr>
          <w:rFonts w:ascii="Tahoma" w:hAnsi="Tahoma" w:cs="Tahoma"/>
          <w:sz w:val="28"/>
          <w:szCs w:val="28"/>
        </w:rPr>
        <w:t xml:space="preserve"> relied on the case of </w:t>
      </w:r>
      <w:r w:rsidRPr="0054205C">
        <w:rPr>
          <w:rFonts w:ascii="Tahoma" w:hAnsi="Tahoma" w:cs="Tahoma"/>
          <w:b/>
          <w:sz w:val="28"/>
          <w:szCs w:val="28"/>
        </w:rPr>
        <w:t>Geor</w:t>
      </w:r>
      <w:r w:rsidR="008D3BCA">
        <w:rPr>
          <w:rFonts w:ascii="Tahoma" w:hAnsi="Tahoma" w:cs="Tahoma"/>
          <w:b/>
          <w:sz w:val="28"/>
          <w:szCs w:val="28"/>
        </w:rPr>
        <w:t>ge Belamoan Vs.Aiden Gaffney (11</w:t>
      </w:r>
      <w:r w:rsidRPr="0054205C">
        <w:rPr>
          <w:rFonts w:ascii="Tahoma" w:hAnsi="Tahoma" w:cs="Tahoma"/>
          <w:b/>
          <w:sz w:val="28"/>
          <w:szCs w:val="28"/>
        </w:rPr>
        <w:t>)</w:t>
      </w:r>
      <w:r w:rsidRPr="00310CD3">
        <w:rPr>
          <w:rFonts w:ascii="Tahoma" w:hAnsi="Tahoma" w:cs="Tahoma"/>
          <w:sz w:val="28"/>
          <w:szCs w:val="28"/>
        </w:rPr>
        <w:t xml:space="preserve"> </w:t>
      </w:r>
      <w:r w:rsidR="00310CD3" w:rsidRPr="00310CD3">
        <w:rPr>
          <w:rFonts w:ascii="Tahoma" w:hAnsi="Tahoma" w:cs="Tahoma"/>
          <w:sz w:val="28"/>
          <w:szCs w:val="28"/>
        </w:rPr>
        <w:t>where it was held:</w:t>
      </w:r>
    </w:p>
    <w:p w:rsidR="00CA5AC1" w:rsidRPr="00310CD3" w:rsidRDefault="00CA5AC1" w:rsidP="0073283D">
      <w:pPr>
        <w:pStyle w:val="ListParagraph"/>
        <w:spacing w:after="0" w:line="360" w:lineRule="auto"/>
        <w:ind w:left="1440"/>
        <w:jc w:val="both"/>
        <w:rPr>
          <w:rFonts w:ascii="Tahoma" w:hAnsi="Tahoma" w:cs="Tahoma"/>
          <w:sz w:val="28"/>
          <w:szCs w:val="28"/>
        </w:rPr>
      </w:pPr>
    </w:p>
    <w:p w:rsidR="00BF0834" w:rsidRPr="0054205C" w:rsidRDefault="00310CD3" w:rsidP="0073283D">
      <w:pPr>
        <w:pStyle w:val="ListParagraph"/>
        <w:spacing w:after="0" w:line="360" w:lineRule="auto"/>
        <w:ind w:left="1440"/>
        <w:jc w:val="both"/>
        <w:rPr>
          <w:rFonts w:ascii="Tahoma" w:hAnsi="Tahoma" w:cs="Tahoma"/>
          <w:i/>
          <w:sz w:val="28"/>
          <w:szCs w:val="28"/>
        </w:rPr>
      </w:pPr>
      <w:r w:rsidRPr="0054205C">
        <w:rPr>
          <w:rFonts w:ascii="Tahoma" w:hAnsi="Tahoma" w:cs="Tahoma"/>
          <w:i/>
          <w:sz w:val="28"/>
          <w:szCs w:val="28"/>
        </w:rPr>
        <w:t>“……..that if a plaintiff chooses a</w:t>
      </w:r>
      <w:r w:rsidR="0054205C">
        <w:rPr>
          <w:rFonts w:ascii="Tahoma" w:hAnsi="Tahoma" w:cs="Tahoma"/>
          <w:i/>
          <w:sz w:val="28"/>
          <w:szCs w:val="28"/>
        </w:rPr>
        <w:t xml:space="preserve"> </w:t>
      </w:r>
      <w:r w:rsidRPr="0054205C">
        <w:rPr>
          <w:rFonts w:ascii="Tahoma" w:hAnsi="Tahoma" w:cs="Tahoma"/>
          <w:i/>
          <w:sz w:val="28"/>
          <w:szCs w:val="28"/>
        </w:rPr>
        <w:t xml:space="preserve">wrong mode of action and thereby makes the defendant to incur costs he should not thereafter allege that any costs incurred by the defendant have been incurred unnecessarily.” </w:t>
      </w:r>
    </w:p>
    <w:p w:rsidR="00124423" w:rsidRPr="0054205C" w:rsidRDefault="00124423" w:rsidP="0073283D">
      <w:pPr>
        <w:pStyle w:val="ListParagraph"/>
        <w:spacing w:after="0" w:line="360" w:lineRule="auto"/>
        <w:ind w:left="1440"/>
        <w:jc w:val="both"/>
        <w:rPr>
          <w:rFonts w:ascii="Tahoma" w:hAnsi="Tahoma" w:cs="Tahoma"/>
          <w:i/>
          <w:sz w:val="28"/>
          <w:szCs w:val="28"/>
        </w:rPr>
      </w:pPr>
    </w:p>
    <w:p w:rsidR="00C905EE" w:rsidRDefault="00310CD3" w:rsidP="0073283D">
      <w:pPr>
        <w:spacing w:after="0" w:line="360" w:lineRule="auto"/>
        <w:jc w:val="both"/>
        <w:rPr>
          <w:rFonts w:ascii="Tahoma" w:hAnsi="Tahoma" w:cs="Tahoma"/>
          <w:sz w:val="28"/>
          <w:szCs w:val="28"/>
        </w:rPr>
      </w:pPr>
      <w:r w:rsidRPr="00310CD3">
        <w:rPr>
          <w:rFonts w:ascii="Tahoma" w:hAnsi="Tahoma" w:cs="Tahoma"/>
          <w:sz w:val="28"/>
          <w:szCs w:val="28"/>
        </w:rPr>
        <w:t xml:space="preserve"> </w:t>
      </w:r>
      <w:r w:rsidR="0054205C" w:rsidRPr="00310CD3">
        <w:rPr>
          <w:rFonts w:ascii="Tahoma" w:hAnsi="Tahoma" w:cs="Tahoma"/>
          <w:sz w:val="28"/>
          <w:szCs w:val="28"/>
        </w:rPr>
        <w:t>Further relying</w:t>
      </w:r>
      <w:r w:rsidR="0054205C">
        <w:rPr>
          <w:rFonts w:ascii="Tahoma" w:hAnsi="Tahoma" w:cs="Tahoma"/>
          <w:sz w:val="28"/>
          <w:szCs w:val="28"/>
        </w:rPr>
        <w:t xml:space="preserve"> on the cases of</w:t>
      </w:r>
      <w:r w:rsidRPr="00310CD3">
        <w:rPr>
          <w:rFonts w:ascii="Tahoma" w:hAnsi="Tahoma" w:cs="Tahoma"/>
          <w:sz w:val="28"/>
          <w:szCs w:val="28"/>
        </w:rPr>
        <w:t xml:space="preserve"> </w:t>
      </w:r>
      <w:r w:rsidR="0054205C" w:rsidRPr="0054205C">
        <w:rPr>
          <w:rFonts w:ascii="Tahoma" w:hAnsi="Tahoma" w:cs="Tahoma"/>
          <w:b/>
          <w:sz w:val="28"/>
          <w:szCs w:val="28"/>
        </w:rPr>
        <w:t>Co</w:t>
      </w:r>
      <w:r w:rsidR="008D3BCA">
        <w:rPr>
          <w:rFonts w:ascii="Tahoma" w:hAnsi="Tahoma" w:cs="Tahoma"/>
          <w:b/>
          <w:sz w:val="28"/>
          <w:szCs w:val="28"/>
        </w:rPr>
        <w:t>sta I. Tembo vs. Hybrid Farm (12</w:t>
      </w:r>
      <w:r w:rsidR="0054205C" w:rsidRPr="0054205C">
        <w:rPr>
          <w:rFonts w:ascii="Tahoma" w:hAnsi="Tahoma" w:cs="Tahoma"/>
          <w:b/>
          <w:sz w:val="28"/>
          <w:szCs w:val="28"/>
        </w:rPr>
        <w:t>)</w:t>
      </w:r>
      <w:r w:rsidR="0054205C" w:rsidRPr="00310CD3">
        <w:rPr>
          <w:rFonts w:ascii="Tahoma" w:hAnsi="Tahoma" w:cs="Tahoma"/>
          <w:sz w:val="28"/>
          <w:szCs w:val="28"/>
        </w:rPr>
        <w:t xml:space="preserve"> </w:t>
      </w:r>
      <w:r w:rsidRPr="00310CD3">
        <w:rPr>
          <w:rFonts w:ascii="Tahoma" w:hAnsi="Tahoma" w:cs="Tahoma"/>
          <w:sz w:val="28"/>
          <w:szCs w:val="28"/>
        </w:rPr>
        <w:t xml:space="preserve">and </w:t>
      </w:r>
      <w:r w:rsidR="0054205C" w:rsidRPr="008D3BCA">
        <w:rPr>
          <w:rFonts w:ascii="Tahoma" w:hAnsi="Tahoma" w:cs="Tahoma"/>
          <w:b/>
          <w:sz w:val="28"/>
          <w:szCs w:val="28"/>
        </w:rPr>
        <w:t>Lipkin Gorman (a</w:t>
      </w:r>
      <w:r w:rsidRPr="008D3BCA">
        <w:rPr>
          <w:rFonts w:ascii="Tahoma" w:hAnsi="Tahoma" w:cs="Tahoma"/>
          <w:b/>
          <w:sz w:val="28"/>
          <w:szCs w:val="28"/>
        </w:rPr>
        <w:t xml:space="preserve"> firm</w:t>
      </w:r>
      <w:r w:rsidR="006E6F85">
        <w:rPr>
          <w:rFonts w:ascii="Tahoma" w:hAnsi="Tahoma" w:cs="Tahoma"/>
          <w:b/>
          <w:sz w:val="28"/>
          <w:szCs w:val="28"/>
        </w:rPr>
        <w:t>)</w:t>
      </w:r>
      <w:r w:rsidRPr="008D3BCA">
        <w:rPr>
          <w:rFonts w:ascii="Tahoma" w:hAnsi="Tahoma" w:cs="Tahoma"/>
          <w:b/>
          <w:sz w:val="28"/>
          <w:szCs w:val="28"/>
        </w:rPr>
        <w:t xml:space="preserve"> vs.</w:t>
      </w:r>
      <w:r w:rsidR="0054205C" w:rsidRPr="008D3BCA">
        <w:rPr>
          <w:rFonts w:ascii="Tahoma" w:hAnsi="Tahoma" w:cs="Tahoma"/>
          <w:b/>
          <w:sz w:val="28"/>
          <w:szCs w:val="28"/>
        </w:rPr>
        <w:t xml:space="preserve"> Karpnale Ltd </w:t>
      </w:r>
      <w:r w:rsidRPr="008D3BCA">
        <w:rPr>
          <w:rFonts w:ascii="Tahoma" w:hAnsi="Tahoma" w:cs="Tahoma"/>
          <w:b/>
          <w:sz w:val="28"/>
          <w:szCs w:val="28"/>
        </w:rPr>
        <w:t>and another</w:t>
      </w:r>
      <w:r w:rsidR="008D3BCA">
        <w:rPr>
          <w:rFonts w:ascii="Tahoma" w:hAnsi="Tahoma" w:cs="Tahoma"/>
          <w:b/>
          <w:sz w:val="28"/>
          <w:szCs w:val="28"/>
        </w:rPr>
        <w:t xml:space="preserve"> (13</w:t>
      </w:r>
      <w:r w:rsidRPr="00E97387">
        <w:rPr>
          <w:rFonts w:ascii="Tahoma" w:hAnsi="Tahoma" w:cs="Tahoma"/>
          <w:b/>
          <w:sz w:val="28"/>
          <w:szCs w:val="28"/>
        </w:rPr>
        <w:t>)</w:t>
      </w:r>
      <w:r w:rsidRPr="00310CD3">
        <w:rPr>
          <w:rFonts w:ascii="Tahoma" w:hAnsi="Tahoma" w:cs="Tahoma"/>
          <w:sz w:val="28"/>
          <w:szCs w:val="28"/>
        </w:rPr>
        <w:t xml:space="preserve"> the court was urged</w:t>
      </w:r>
      <w:r w:rsidR="008D3BCA">
        <w:rPr>
          <w:rFonts w:ascii="Tahoma" w:hAnsi="Tahoma" w:cs="Tahoma"/>
          <w:sz w:val="28"/>
          <w:szCs w:val="28"/>
        </w:rPr>
        <w:t>,</w:t>
      </w:r>
      <w:r w:rsidRPr="00310CD3">
        <w:rPr>
          <w:rFonts w:ascii="Tahoma" w:hAnsi="Tahoma" w:cs="Tahoma"/>
          <w:sz w:val="28"/>
          <w:szCs w:val="28"/>
        </w:rPr>
        <w:t xml:space="preserve"> the winner of a case is generally entitled to costs.</w:t>
      </w:r>
    </w:p>
    <w:p w:rsidR="00C10901" w:rsidRDefault="00C10901" w:rsidP="006A38EF">
      <w:pPr>
        <w:spacing w:after="0" w:line="360" w:lineRule="auto"/>
        <w:rPr>
          <w:rFonts w:ascii="Tahoma" w:hAnsi="Tahoma" w:cs="Tahoma"/>
          <w:sz w:val="28"/>
          <w:szCs w:val="28"/>
        </w:rPr>
      </w:pPr>
    </w:p>
    <w:p w:rsidR="0054205C" w:rsidRDefault="0054205C" w:rsidP="0073283D">
      <w:pPr>
        <w:spacing w:after="0" w:line="360" w:lineRule="auto"/>
        <w:jc w:val="both"/>
        <w:rPr>
          <w:rFonts w:ascii="Tahoma" w:hAnsi="Tahoma" w:cs="Tahoma"/>
          <w:sz w:val="28"/>
          <w:szCs w:val="28"/>
        </w:rPr>
      </w:pPr>
      <w:r>
        <w:rPr>
          <w:rFonts w:ascii="Tahoma" w:hAnsi="Tahoma" w:cs="Tahoma"/>
          <w:sz w:val="28"/>
          <w:szCs w:val="28"/>
        </w:rPr>
        <w:t xml:space="preserve">In their response to the preliminary issues raised by </w:t>
      </w:r>
      <w:r w:rsidR="008D3BCA">
        <w:rPr>
          <w:rFonts w:ascii="Tahoma" w:hAnsi="Tahoma" w:cs="Tahoma"/>
          <w:sz w:val="28"/>
          <w:szCs w:val="28"/>
        </w:rPr>
        <w:t>the defence, plaintiff’s counsel</w:t>
      </w:r>
      <w:r>
        <w:rPr>
          <w:rFonts w:ascii="Tahoma" w:hAnsi="Tahoma" w:cs="Tahoma"/>
          <w:sz w:val="28"/>
          <w:szCs w:val="28"/>
        </w:rPr>
        <w:t xml:space="preserve"> proposed to address the same under three main questions stated as follows:</w:t>
      </w:r>
    </w:p>
    <w:p w:rsidR="008D3BCA" w:rsidRDefault="005336BE" w:rsidP="005336BE">
      <w:pPr>
        <w:spacing w:after="0" w:line="360" w:lineRule="auto"/>
        <w:jc w:val="center"/>
        <w:rPr>
          <w:rFonts w:ascii="Tahoma" w:hAnsi="Tahoma" w:cs="Tahoma"/>
          <w:sz w:val="28"/>
          <w:szCs w:val="28"/>
        </w:rPr>
      </w:pPr>
      <w:r>
        <w:rPr>
          <w:rFonts w:ascii="Tahoma" w:hAnsi="Tahoma" w:cs="Tahoma"/>
          <w:sz w:val="28"/>
          <w:szCs w:val="28"/>
        </w:rPr>
        <w:lastRenderedPageBreak/>
        <w:t>R27</w:t>
      </w:r>
    </w:p>
    <w:p w:rsidR="005336BE" w:rsidRDefault="005336BE" w:rsidP="005336BE">
      <w:pPr>
        <w:spacing w:after="0" w:line="360" w:lineRule="auto"/>
        <w:jc w:val="center"/>
        <w:rPr>
          <w:rFonts w:ascii="Tahoma" w:hAnsi="Tahoma" w:cs="Tahoma"/>
          <w:sz w:val="28"/>
          <w:szCs w:val="28"/>
        </w:rPr>
      </w:pPr>
    </w:p>
    <w:p w:rsidR="0054205C" w:rsidRPr="008D3BCA" w:rsidRDefault="0054205C" w:rsidP="0073283D">
      <w:pPr>
        <w:pStyle w:val="ListParagraph"/>
        <w:numPr>
          <w:ilvl w:val="0"/>
          <w:numId w:val="11"/>
        </w:numPr>
        <w:spacing w:after="0" w:line="360" w:lineRule="auto"/>
        <w:jc w:val="both"/>
        <w:rPr>
          <w:rFonts w:ascii="Tahoma" w:hAnsi="Tahoma" w:cs="Tahoma"/>
          <w:i/>
          <w:sz w:val="28"/>
          <w:szCs w:val="28"/>
        </w:rPr>
      </w:pPr>
      <w:r w:rsidRPr="008D3BCA">
        <w:rPr>
          <w:rFonts w:ascii="Tahoma" w:hAnsi="Tahoma" w:cs="Tahoma"/>
          <w:i/>
          <w:sz w:val="28"/>
          <w:szCs w:val="28"/>
        </w:rPr>
        <w:t>whether the matter</w:t>
      </w:r>
      <w:r w:rsidR="008D3BCA">
        <w:rPr>
          <w:rFonts w:ascii="Tahoma" w:hAnsi="Tahoma" w:cs="Tahoma"/>
          <w:i/>
          <w:sz w:val="28"/>
          <w:szCs w:val="28"/>
        </w:rPr>
        <w:t xml:space="preserve"> was properly commenced by way o</w:t>
      </w:r>
      <w:r w:rsidRPr="008D3BCA">
        <w:rPr>
          <w:rFonts w:ascii="Tahoma" w:hAnsi="Tahoma" w:cs="Tahoma"/>
          <w:i/>
          <w:sz w:val="28"/>
          <w:szCs w:val="28"/>
        </w:rPr>
        <w:t xml:space="preserve">f </w:t>
      </w:r>
      <w:r w:rsidR="008D3BCA">
        <w:rPr>
          <w:rFonts w:ascii="Tahoma" w:hAnsi="Tahoma" w:cs="Tahoma"/>
          <w:i/>
          <w:sz w:val="28"/>
          <w:szCs w:val="28"/>
        </w:rPr>
        <w:t>W</w:t>
      </w:r>
      <w:r w:rsidRPr="008D3BCA">
        <w:rPr>
          <w:rFonts w:ascii="Tahoma" w:hAnsi="Tahoma" w:cs="Tahoma"/>
          <w:i/>
          <w:sz w:val="28"/>
          <w:szCs w:val="28"/>
        </w:rPr>
        <w:t xml:space="preserve">rit of </w:t>
      </w:r>
      <w:r w:rsidR="008D3BCA">
        <w:rPr>
          <w:rFonts w:ascii="Tahoma" w:hAnsi="Tahoma" w:cs="Tahoma"/>
          <w:i/>
          <w:sz w:val="28"/>
          <w:szCs w:val="28"/>
        </w:rPr>
        <w:t>S</w:t>
      </w:r>
      <w:r w:rsidRPr="008D3BCA">
        <w:rPr>
          <w:rFonts w:ascii="Tahoma" w:hAnsi="Tahoma" w:cs="Tahoma"/>
          <w:i/>
          <w:sz w:val="28"/>
          <w:szCs w:val="28"/>
        </w:rPr>
        <w:t>ummons:</w:t>
      </w:r>
    </w:p>
    <w:p w:rsidR="0054205C" w:rsidRPr="008D3BCA" w:rsidRDefault="0054205C" w:rsidP="0073283D">
      <w:pPr>
        <w:pStyle w:val="ListParagraph"/>
        <w:numPr>
          <w:ilvl w:val="0"/>
          <w:numId w:val="11"/>
        </w:numPr>
        <w:spacing w:after="0" w:line="360" w:lineRule="auto"/>
        <w:jc w:val="both"/>
        <w:rPr>
          <w:rFonts w:ascii="Tahoma" w:hAnsi="Tahoma" w:cs="Tahoma"/>
          <w:i/>
          <w:sz w:val="28"/>
          <w:szCs w:val="28"/>
        </w:rPr>
      </w:pPr>
      <w:r w:rsidRPr="008D3BCA">
        <w:rPr>
          <w:rFonts w:ascii="Tahoma" w:hAnsi="Tahoma" w:cs="Tahoma"/>
          <w:i/>
          <w:sz w:val="28"/>
          <w:szCs w:val="28"/>
        </w:rPr>
        <w:t>whether the High Court has jurisdiction to adjudicate upon the matter;</w:t>
      </w:r>
    </w:p>
    <w:p w:rsidR="0054205C" w:rsidRPr="008D3BCA" w:rsidRDefault="008D3BCA" w:rsidP="0073283D">
      <w:pPr>
        <w:pStyle w:val="ListParagraph"/>
        <w:numPr>
          <w:ilvl w:val="0"/>
          <w:numId w:val="11"/>
        </w:numPr>
        <w:spacing w:after="0" w:line="360" w:lineRule="auto"/>
        <w:jc w:val="both"/>
        <w:rPr>
          <w:rFonts w:ascii="Tahoma" w:hAnsi="Tahoma" w:cs="Tahoma"/>
          <w:i/>
          <w:sz w:val="28"/>
          <w:szCs w:val="28"/>
        </w:rPr>
      </w:pPr>
      <w:r>
        <w:rPr>
          <w:rFonts w:ascii="Tahoma" w:hAnsi="Tahoma" w:cs="Tahoma"/>
          <w:i/>
          <w:sz w:val="28"/>
          <w:szCs w:val="28"/>
        </w:rPr>
        <w:t>w</w:t>
      </w:r>
      <w:r w:rsidR="007C4322" w:rsidRPr="008D3BCA">
        <w:rPr>
          <w:rFonts w:ascii="Tahoma" w:hAnsi="Tahoma" w:cs="Tahoma"/>
          <w:i/>
          <w:sz w:val="28"/>
          <w:szCs w:val="28"/>
        </w:rPr>
        <w:t>hether</w:t>
      </w:r>
      <w:r w:rsidR="0054205C" w:rsidRPr="008D3BCA">
        <w:rPr>
          <w:rFonts w:ascii="Tahoma" w:hAnsi="Tahoma" w:cs="Tahoma"/>
          <w:i/>
          <w:sz w:val="28"/>
          <w:szCs w:val="28"/>
        </w:rPr>
        <w:t xml:space="preserve"> the 3</w:t>
      </w:r>
      <w:r w:rsidR="0054205C" w:rsidRPr="008D3BCA">
        <w:rPr>
          <w:rFonts w:ascii="Tahoma" w:hAnsi="Tahoma" w:cs="Tahoma"/>
          <w:i/>
          <w:sz w:val="28"/>
          <w:szCs w:val="28"/>
          <w:vertAlign w:val="superscript"/>
        </w:rPr>
        <w:t>rd</w:t>
      </w:r>
      <w:r w:rsidR="0054205C" w:rsidRPr="008D3BCA">
        <w:rPr>
          <w:rFonts w:ascii="Tahoma" w:hAnsi="Tahoma" w:cs="Tahoma"/>
          <w:i/>
          <w:sz w:val="28"/>
          <w:szCs w:val="28"/>
        </w:rPr>
        <w:t xml:space="preserve"> defendant was properly sued.</w:t>
      </w:r>
    </w:p>
    <w:p w:rsidR="007C4322" w:rsidRDefault="007C4322" w:rsidP="0073283D">
      <w:pPr>
        <w:spacing w:after="0" w:line="360" w:lineRule="auto"/>
        <w:jc w:val="both"/>
        <w:rPr>
          <w:rFonts w:ascii="Tahoma" w:hAnsi="Tahoma" w:cs="Tahoma"/>
          <w:sz w:val="28"/>
          <w:szCs w:val="28"/>
        </w:rPr>
      </w:pPr>
    </w:p>
    <w:p w:rsidR="0054205C" w:rsidRDefault="0054205C" w:rsidP="0073283D">
      <w:pPr>
        <w:spacing w:after="0" w:line="360" w:lineRule="auto"/>
        <w:jc w:val="both"/>
        <w:rPr>
          <w:rFonts w:ascii="Tahoma" w:hAnsi="Tahoma" w:cs="Tahoma"/>
          <w:sz w:val="28"/>
          <w:szCs w:val="28"/>
        </w:rPr>
      </w:pPr>
      <w:r>
        <w:rPr>
          <w:rFonts w:ascii="Tahoma" w:hAnsi="Tahoma" w:cs="Tahoma"/>
          <w:sz w:val="28"/>
          <w:szCs w:val="28"/>
        </w:rPr>
        <w:t>The mode of commencement an</w:t>
      </w:r>
      <w:r w:rsidR="002165A1">
        <w:rPr>
          <w:rFonts w:ascii="Tahoma" w:hAnsi="Tahoma" w:cs="Tahoma"/>
          <w:sz w:val="28"/>
          <w:szCs w:val="28"/>
        </w:rPr>
        <w:t>d</w:t>
      </w:r>
      <w:r>
        <w:rPr>
          <w:rFonts w:ascii="Tahoma" w:hAnsi="Tahoma" w:cs="Tahoma"/>
          <w:sz w:val="28"/>
          <w:szCs w:val="28"/>
        </w:rPr>
        <w:t xml:space="preserve"> jurisdiction </w:t>
      </w:r>
      <w:r w:rsidR="007C4322">
        <w:rPr>
          <w:rFonts w:ascii="Tahoma" w:hAnsi="Tahoma" w:cs="Tahoma"/>
          <w:sz w:val="28"/>
          <w:szCs w:val="28"/>
        </w:rPr>
        <w:t xml:space="preserve">raised in (a) and (b) above were argued together.  Learned </w:t>
      </w:r>
      <w:r w:rsidR="002165A1">
        <w:rPr>
          <w:rFonts w:ascii="Tahoma" w:hAnsi="Tahoma" w:cs="Tahoma"/>
          <w:sz w:val="28"/>
          <w:szCs w:val="28"/>
        </w:rPr>
        <w:t xml:space="preserve">counsel </w:t>
      </w:r>
      <w:r w:rsidR="007C4322">
        <w:rPr>
          <w:rFonts w:ascii="Tahoma" w:hAnsi="Tahoma" w:cs="Tahoma"/>
          <w:sz w:val="28"/>
          <w:szCs w:val="28"/>
        </w:rPr>
        <w:t>for</w:t>
      </w:r>
      <w:r w:rsidR="002165A1">
        <w:rPr>
          <w:rFonts w:ascii="Tahoma" w:hAnsi="Tahoma" w:cs="Tahoma"/>
          <w:sz w:val="28"/>
          <w:szCs w:val="28"/>
        </w:rPr>
        <w:t xml:space="preserve"> the defendant argued the defendant’s advocates had misconceived the import of </w:t>
      </w:r>
      <w:r w:rsidR="008D3BCA">
        <w:rPr>
          <w:rFonts w:ascii="Tahoma" w:hAnsi="Tahoma" w:cs="Tahoma"/>
          <w:sz w:val="28"/>
          <w:szCs w:val="28"/>
        </w:rPr>
        <w:t>A</w:t>
      </w:r>
      <w:r w:rsidR="006E6F85">
        <w:rPr>
          <w:rFonts w:ascii="Tahoma" w:hAnsi="Tahoma" w:cs="Tahoma"/>
          <w:sz w:val="28"/>
          <w:szCs w:val="28"/>
        </w:rPr>
        <w:t>rticle 34 of the C</w:t>
      </w:r>
      <w:r w:rsidR="002165A1">
        <w:rPr>
          <w:rFonts w:ascii="Tahoma" w:hAnsi="Tahoma" w:cs="Tahoma"/>
          <w:sz w:val="28"/>
          <w:szCs w:val="28"/>
        </w:rPr>
        <w:t>onstitution as read with sections 20 and 21 of the Electoral Act No. 12 of 2006.</w:t>
      </w:r>
      <w:r w:rsidR="007C4322">
        <w:rPr>
          <w:rFonts w:ascii="Tahoma" w:hAnsi="Tahoma" w:cs="Tahoma"/>
          <w:sz w:val="28"/>
          <w:szCs w:val="28"/>
        </w:rPr>
        <w:t xml:space="preserve"> </w:t>
      </w:r>
    </w:p>
    <w:p w:rsidR="002165A1" w:rsidRDefault="002165A1" w:rsidP="0073283D">
      <w:pPr>
        <w:spacing w:after="0" w:line="360" w:lineRule="auto"/>
        <w:jc w:val="both"/>
        <w:rPr>
          <w:rFonts w:ascii="Tahoma" w:hAnsi="Tahoma" w:cs="Tahoma"/>
          <w:sz w:val="28"/>
          <w:szCs w:val="28"/>
        </w:rPr>
      </w:pPr>
    </w:p>
    <w:p w:rsidR="002165A1" w:rsidRDefault="002165A1" w:rsidP="0073283D">
      <w:pPr>
        <w:spacing w:after="0" w:line="360" w:lineRule="auto"/>
        <w:jc w:val="both"/>
        <w:rPr>
          <w:rFonts w:ascii="Tahoma" w:hAnsi="Tahoma" w:cs="Tahoma"/>
          <w:sz w:val="28"/>
          <w:szCs w:val="28"/>
        </w:rPr>
      </w:pPr>
      <w:r>
        <w:rPr>
          <w:rFonts w:ascii="Tahoma" w:hAnsi="Tahoma" w:cs="Tahoma"/>
          <w:sz w:val="28"/>
          <w:szCs w:val="28"/>
        </w:rPr>
        <w:t>Counsel submitted the said provisions relate to the</w:t>
      </w:r>
      <w:r w:rsidR="006E6F85">
        <w:rPr>
          <w:rFonts w:ascii="Tahoma" w:hAnsi="Tahoma" w:cs="Tahoma"/>
          <w:sz w:val="28"/>
          <w:szCs w:val="28"/>
        </w:rPr>
        <w:t xml:space="preserve"> nomination or election of the P</w:t>
      </w:r>
      <w:r>
        <w:rPr>
          <w:rFonts w:ascii="Tahoma" w:hAnsi="Tahoma" w:cs="Tahoma"/>
          <w:sz w:val="28"/>
          <w:szCs w:val="28"/>
        </w:rPr>
        <w:t>resident.  Ther</w:t>
      </w:r>
      <w:r w:rsidR="008D3BCA">
        <w:rPr>
          <w:rFonts w:ascii="Tahoma" w:hAnsi="Tahoma" w:cs="Tahoma"/>
          <w:sz w:val="28"/>
          <w:szCs w:val="28"/>
        </w:rPr>
        <w:t>efore, the import of the same co</w:t>
      </w:r>
      <w:r>
        <w:rPr>
          <w:rFonts w:ascii="Tahoma" w:hAnsi="Tahoma" w:cs="Tahoma"/>
          <w:sz w:val="28"/>
          <w:szCs w:val="28"/>
        </w:rPr>
        <w:t>me</w:t>
      </w:r>
      <w:r w:rsidR="008D3BCA">
        <w:rPr>
          <w:rFonts w:ascii="Tahoma" w:hAnsi="Tahoma" w:cs="Tahoma"/>
          <w:sz w:val="28"/>
          <w:szCs w:val="28"/>
        </w:rPr>
        <w:t>s</w:t>
      </w:r>
      <w:r>
        <w:rPr>
          <w:rFonts w:ascii="Tahoma" w:hAnsi="Tahoma" w:cs="Tahoma"/>
          <w:sz w:val="28"/>
          <w:szCs w:val="28"/>
        </w:rPr>
        <w:t xml:space="preserve"> into effect only after vali</w:t>
      </w:r>
      <w:r w:rsidR="006E6F85">
        <w:rPr>
          <w:rFonts w:ascii="Tahoma" w:hAnsi="Tahoma" w:cs="Tahoma"/>
          <w:sz w:val="28"/>
          <w:szCs w:val="28"/>
        </w:rPr>
        <w:t>d nomination and election of a P</w:t>
      </w:r>
      <w:r>
        <w:rPr>
          <w:rFonts w:ascii="Tahoma" w:hAnsi="Tahoma" w:cs="Tahoma"/>
          <w:sz w:val="28"/>
          <w:szCs w:val="28"/>
        </w:rPr>
        <w:t>re</w:t>
      </w:r>
      <w:r w:rsidR="008D3BCA">
        <w:rPr>
          <w:rFonts w:ascii="Tahoma" w:hAnsi="Tahoma" w:cs="Tahoma"/>
          <w:sz w:val="28"/>
          <w:szCs w:val="28"/>
        </w:rPr>
        <w:t>sident</w:t>
      </w:r>
      <w:r>
        <w:rPr>
          <w:rFonts w:ascii="Tahoma" w:hAnsi="Tahoma" w:cs="Tahoma"/>
          <w:sz w:val="28"/>
          <w:szCs w:val="28"/>
        </w:rPr>
        <w:t>.  To emphasis</w:t>
      </w:r>
      <w:r w:rsidR="008D3BCA">
        <w:rPr>
          <w:rFonts w:ascii="Tahoma" w:hAnsi="Tahoma" w:cs="Tahoma"/>
          <w:sz w:val="28"/>
          <w:szCs w:val="28"/>
        </w:rPr>
        <w:t>e</w:t>
      </w:r>
      <w:r>
        <w:rPr>
          <w:rFonts w:ascii="Tahoma" w:hAnsi="Tahoma" w:cs="Tahoma"/>
          <w:sz w:val="28"/>
          <w:szCs w:val="28"/>
        </w:rPr>
        <w:t xml:space="preserve"> the following words as in the said provisions contained were highlighted.</w:t>
      </w:r>
    </w:p>
    <w:p w:rsidR="002165A1" w:rsidRDefault="002165A1" w:rsidP="0073283D">
      <w:pPr>
        <w:spacing w:after="0" w:line="360" w:lineRule="auto"/>
        <w:jc w:val="both"/>
        <w:rPr>
          <w:rFonts w:ascii="Tahoma" w:hAnsi="Tahoma" w:cs="Tahoma"/>
          <w:sz w:val="28"/>
          <w:szCs w:val="28"/>
        </w:rPr>
      </w:pPr>
    </w:p>
    <w:p w:rsidR="002165A1" w:rsidRDefault="002165A1" w:rsidP="0073283D">
      <w:pPr>
        <w:spacing w:after="0" w:line="360" w:lineRule="auto"/>
        <w:jc w:val="both"/>
        <w:rPr>
          <w:rFonts w:ascii="Tahoma" w:hAnsi="Tahoma" w:cs="Tahoma"/>
          <w:sz w:val="28"/>
          <w:szCs w:val="28"/>
        </w:rPr>
      </w:pPr>
      <w:r>
        <w:rPr>
          <w:rFonts w:ascii="Tahoma" w:hAnsi="Tahoma" w:cs="Tahoma"/>
          <w:sz w:val="28"/>
          <w:szCs w:val="28"/>
        </w:rPr>
        <w:t xml:space="preserve"> Article 41 (2) (b)</w:t>
      </w:r>
    </w:p>
    <w:p w:rsidR="0018741E" w:rsidRPr="008D3BCA" w:rsidRDefault="0018741E" w:rsidP="0073283D">
      <w:pPr>
        <w:spacing w:after="0" w:line="360" w:lineRule="auto"/>
        <w:jc w:val="both"/>
        <w:rPr>
          <w:rFonts w:ascii="Tahoma" w:hAnsi="Tahoma" w:cs="Tahoma"/>
          <w:b/>
          <w:sz w:val="28"/>
          <w:szCs w:val="28"/>
        </w:rPr>
      </w:pPr>
    </w:p>
    <w:p w:rsidR="002165A1" w:rsidRDefault="002165A1" w:rsidP="008D3BCA">
      <w:pPr>
        <w:spacing w:after="0" w:line="360" w:lineRule="auto"/>
        <w:ind w:firstLine="720"/>
        <w:jc w:val="both"/>
        <w:rPr>
          <w:rFonts w:ascii="Tahoma" w:hAnsi="Tahoma" w:cs="Tahoma"/>
          <w:b/>
          <w:sz w:val="28"/>
          <w:szCs w:val="28"/>
        </w:rPr>
      </w:pPr>
      <w:r w:rsidRPr="008D3BCA">
        <w:rPr>
          <w:rFonts w:ascii="Tahoma" w:hAnsi="Tahoma" w:cs="Tahoma"/>
          <w:b/>
          <w:sz w:val="28"/>
          <w:szCs w:val="28"/>
        </w:rPr>
        <w:t>(2)</w:t>
      </w:r>
      <w:r w:rsidRPr="008D3BCA">
        <w:rPr>
          <w:rFonts w:ascii="Tahoma" w:hAnsi="Tahoma" w:cs="Tahoma"/>
          <w:b/>
          <w:sz w:val="28"/>
          <w:szCs w:val="28"/>
        </w:rPr>
        <w:tab/>
      </w:r>
      <w:r w:rsidR="008D3BCA" w:rsidRPr="008D3BCA">
        <w:rPr>
          <w:rFonts w:ascii="Tahoma" w:hAnsi="Tahoma" w:cs="Tahoma"/>
          <w:b/>
          <w:sz w:val="28"/>
          <w:szCs w:val="28"/>
        </w:rPr>
        <w:t>a</w:t>
      </w:r>
      <w:r w:rsidR="0018741E" w:rsidRPr="008D3BCA">
        <w:rPr>
          <w:rFonts w:ascii="Tahoma" w:hAnsi="Tahoma" w:cs="Tahoma"/>
          <w:b/>
          <w:sz w:val="28"/>
          <w:szCs w:val="28"/>
        </w:rPr>
        <w:t>ny</w:t>
      </w:r>
      <w:r w:rsidRPr="008D3BCA">
        <w:rPr>
          <w:rFonts w:ascii="Tahoma" w:hAnsi="Tahoma" w:cs="Tahoma"/>
          <w:b/>
          <w:sz w:val="28"/>
          <w:szCs w:val="28"/>
        </w:rPr>
        <w:t xml:space="preserve"> question which may arise as to whether</w:t>
      </w:r>
      <w:r w:rsidR="0018741E" w:rsidRPr="008D3BCA">
        <w:rPr>
          <w:rFonts w:ascii="Tahoma" w:hAnsi="Tahoma" w:cs="Tahoma"/>
          <w:b/>
          <w:sz w:val="28"/>
          <w:szCs w:val="28"/>
        </w:rPr>
        <w:t>-</w:t>
      </w:r>
    </w:p>
    <w:p w:rsidR="006A38EF" w:rsidRDefault="006A38EF" w:rsidP="008D3BCA">
      <w:pPr>
        <w:spacing w:after="0" w:line="360" w:lineRule="auto"/>
        <w:ind w:firstLine="720"/>
        <w:jc w:val="both"/>
        <w:rPr>
          <w:rFonts w:ascii="Tahoma" w:hAnsi="Tahoma" w:cs="Tahoma"/>
          <w:b/>
          <w:sz w:val="28"/>
          <w:szCs w:val="28"/>
        </w:rPr>
      </w:pPr>
    </w:p>
    <w:p w:rsidR="00C10901" w:rsidRDefault="00C46882" w:rsidP="006A38EF">
      <w:pPr>
        <w:spacing w:after="0" w:line="360" w:lineRule="auto"/>
        <w:ind w:left="1440" w:hanging="720"/>
        <w:jc w:val="both"/>
        <w:rPr>
          <w:rFonts w:ascii="Tahoma" w:hAnsi="Tahoma" w:cs="Tahoma"/>
          <w:b/>
          <w:sz w:val="28"/>
          <w:szCs w:val="28"/>
        </w:rPr>
      </w:pPr>
      <w:r>
        <w:rPr>
          <w:rFonts w:ascii="Tahoma" w:hAnsi="Tahoma" w:cs="Tahoma"/>
          <w:b/>
          <w:sz w:val="28"/>
          <w:szCs w:val="28"/>
        </w:rPr>
        <w:t xml:space="preserve">(a) </w:t>
      </w:r>
      <w:r>
        <w:rPr>
          <w:rFonts w:ascii="Tahoma" w:hAnsi="Tahoma" w:cs="Tahoma"/>
          <w:b/>
          <w:sz w:val="28"/>
          <w:szCs w:val="28"/>
        </w:rPr>
        <w:tab/>
        <w:t>any</w:t>
      </w:r>
      <w:r w:rsidR="006E6F85">
        <w:rPr>
          <w:rFonts w:ascii="Tahoma" w:hAnsi="Tahoma" w:cs="Tahoma"/>
          <w:b/>
          <w:sz w:val="28"/>
          <w:szCs w:val="28"/>
        </w:rPr>
        <w:t xml:space="preserve"> person of this C</w:t>
      </w:r>
      <w:r>
        <w:rPr>
          <w:rFonts w:ascii="Tahoma" w:hAnsi="Tahoma" w:cs="Tahoma"/>
          <w:b/>
          <w:sz w:val="28"/>
          <w:szCs w:val="28"/>
        </w:rPr>
        <w:t xml:space="preserve">onstitution or any law relating to </w:t>
      </w:r>
      <w:r w:rsidRPr="00C46882">
        <w:rPr>
          <w:rFonts w:ascii="Tahoma" w:hAnsi="Tahoma" w:cs="Tahoma"/>
          <w:b/>
          <w:i/>
          <w:sz w:val="28"/>
          <w:szCs w:val="28"/>
        </w:rPr>
        <w:t>election</w:t>
      </w:r>
      <w:r w:rsidR="006E6F85">
        <w:rPr>
          <w:rFonts w:ascii="Tahoma" w:hAnsi="Tahoma" w:cs="Tahoma"/>
          <w:b/>
          <w:sz w:val="28"/>
          <w:szCs w:val="28"/>
        </w:rPr>
        <w:t xml:space="preserve"> of a P</w:t>
      </w:r>
      <w:r>
        <w:rPr>
          <w:rFonts w:ascii="Tahoma" w:hAnsi="Tahoma" w:cs="Tahoma"/>
          <w:b/>
          <w:sz w:val="28"/>
          <w:szCs w:val="28"/>
        </w:rPr>
        <w:t xml:space="preserve">resident has been compiled with; </w:t>
      </w:r>
    </w:p>
    <w:p w:rsidR="006A38EF" w:rsidRPr="006A38EF" w:rsidRDefault="006A38EF" w:rsidP="006A38EF">
      <w:pPr>
        <w:spacing w:after="0" w:line="360" w:lineRule="auto"/>
        <w:ind w:left="1440" w:hanging="720"/>
        <w:jc w:val="both"/>
        <w:rPr>
          <w:rFonts w:ascii="Tahoma" w:hAnsi="Tahoma" w:cs="Tahoma"/>
          <w:b/>
          <w:sz w:val="28"/>
          <w:szCs w:val="28"/>
        </w:rPr>
      </w:pPr>
    </w:p>
    <w:p w:rsidR="0018741E" w:rsidRPr="005336BE" w:rsidRDefault="008D3BCA" w:rsidP="005336BE">
      <w:pPr>
        <w:pStyle w:val="ListParagraph"/>
        <w:numPr>
          <w:ilvl w:val="0"/>
          <w:numId w:val="18"/>
        </w:numPr>
        <w:spacing w:after="0" w:line="360" w:lineRule="auto"/>
        <w:jc w:val="both"/>
        <w:rPr>
          <w:rFonts w:ascii="Tahoma" w:hAnsi="Tahoma" w:cs="Tahoma"/>
          <w:b/>
          <w:sz w:val="28"/>
          <w:szCs w:val="28"/>
        </w:rPr>
      </w:pPr>
      <w:r w:rsidRPr="005336BE">
        <w:rPr>
          <w:rFonts w:ascii="Tahoma" w:hAnsi="Tahoma" w:cs="Tahoma"/>
          <w:b/>
          <w:sz w:val="28"/>
          <w:szCs w:val="28"/>
        </w:rPr>
        <w:t xml:space="preserve">any person has been </w:t>
      </w:r>
      <w:r w:rsidRPr="005336BE">
        <w:rPr>
          <w:rFonts w:ascii="Tahoma" w:hAnsi="Tahoma" w:cs="Tahoma"/>
          <w:b/>
          <w:i/>
          <w:sz w:val="28"/>
          <w:szCs w:val="28"/>
        </w:rPr>
        <w:t>validly elected</w:t>
      </w:r>
      <w:r w:rsidR="006E6F85" w:rsidRPr="005336BE">
        <w:rPr>
          <w:rFonts w:ascii="Tahoma" w:hAnsi="Tahoma" w:cs="Tahoma"/>
          <w:b/>
          <w:sz w:val="28"/>
          <w:szCs w:val="28"/>
        </w:rPr>
        <w:t xml:space="preserve"> as P</w:t>
      </w:r>
      <w:r w:rsidR="0018741E" w:rsidRPr="005336BE">
        <w:rPr>
          <w:rFonts w:ascii="Tahoma" w:hAnsi="Tahoma" w:cs="Tahoma"/>
          <w:b/>
          <w:sz w:val="28"/>
          <w:szCs w:val="28"/>
        </w:rPr>
        <w:t>resident under Article</w:t>
      </w:r>
      <w:r w:rsidRPr="005336BE">
        <w:rPr>
          <w:rFonts w:ascii="Tahoma" w:hAnsi="Tahoma" w:cs="Tahoma"/>
          <w:b/>
          <w:sz w:val="28"/>
          <w:szCs w:val="28"/>
        </w:rPr>
        <w:t xml:space="preserve"> </w:t>
      </w:r>
      <w:r w:rsidR="0018741E" w:rsidRPr="005336BE">
        <w:rPr>
          <w:rFonts w:ascii="Tahoma" w:hAnsi="Tahoma" w:cs="Tahoma"/>
          <w:b/>
          <w:sz w:val="28"/>
          <w:szCs w:val="28"/>
        </w:rPr>
        <w:t>34 shall be referred to and determined by the</w:t>
      </w:r>
      <w:r w:rsidRPr="005336BE">
        <w:rPr>
          <w:rFonts w:ascii="Tahoma" w:hAnsi="Tahoma" w:cs="Tahoma"/>
          <w:b/>
          <w:sz w:val="28"/>
          <w:szCs w:val="28"/>
        </w:rPr>
        <w:t xml:space="preserve"> full </w:t>
      </w:r>
      <w:r w:rsidR="0018741E" w:rsidRPr="005336BE">
        <w:rPr>
          <w:rFonts w:ascii="Tahoma" w:hAnsi="Tahoma" w:cs="Tahoma"/>
          <w:b/>
          <w:sz w:val="28"/>
          <w:szCs w:val="28"/>
        </w:rPr>
        <w:t xml:space="preserve"> bench of the Supreme Court.</w:t>
      </w:r>
    </w:p>
    <w:p w:rsidR="005336BE" w:rsidRDefault="005336BE" w:rsidP="005336BE">
      <w:pPr>
        <w:pStyle w:val="ListParagraph"/>
        <w:spacing w:after="0" w:line="360" w:lineRule="auto"/>
        <w:ind w:left="1800"/>
        <w:jc w:val="both"/>
        <w:rPr>
          <w:rFonts w:ascii="Tahoma" w:hAnsi="Tahoma" w:cs="Tahoma"/>
          <w:b/>
          <w:sz w:val="28"/>
          <w:szCs w:val="28"/>
        </w:rPr>
      </w:pPr>
    </w:p>
    <w:p w:rsidR="005336BE" w:rsidRPr="005336BE" w:rsidRDefault="005336BE" w:rsidP="005336BE">
      <w:pPr>
        <w:pStyle w:val="ListParagraph"/>
        <w:spacing w:after="0" w:line="360" w:lineRule="auto"/>
        <w:ind w:left="1800"/>
        <w:jc w:val="center"/>
        <w:rPr>
          <w:rFonts w:ascii="Tahoma" w:hAnsi="Tahoma" w:cs="Tahoma"/>
          <w:sz w:val="28"/>
          <w:szCs w:val="28"/>
        </w:rPr>
      </w:pPr>
      <w:r>
        <w:rPr>
          <w:rFonts w:ascii="Tahoma" w:hAnsi="Tahoma" w:cs="Tahoma"/>
          <w:sz w:val="28"/>
          <w:szCs w:val="28"/>
        </w:rPr>
        <w:lastRenderedPageBreak/>
        <w:t>R28</w:t>
      </w:r>
    </w:p>
    <w:p w:rsidR="0018741E" w:rsidRDefault="0018741E" w:rsidP="0073283D">
      <w:pPr>
        <w:spacing w:after="0" w:line="360" w:lineRule="auto"/>
        <w:ind w:left="720" w:hanging="720"/>
        <w:jc w:val="both"/>
        <w:rPr>
          <w:rFonts w:ascii="Tahoma" w:hAnsi="Tahoma" w:cs="Tahoma"/>
          <w:sz w:val="28"/>
          <w:szCs w:val="28"/>
        </w:rPr>
      </w:pPr>
    </w:p>
    <w:p w:rsidR="0018741E" w:rsidRDefault="0018741E" w:rsidP="008D3BCA">
      <w:pPr>
        <w:spacing w:after="0" w:line="360" w:lineRule="auto"/>
        <w:jc w:val="both"/>
        <w:rPr>
          <w:rFonts w:ascii="Tahoma" w:hAnsi="Tahoma" w:cs="Tahoma"/>
          <w:sz w:val="28"/>
          <w:szCs w:val="28"/>
        </w:rPr>
      </w:pPr>
      <w:r>
        <w:rPr>
          <w:rFonts w:ascii="Tahoma" w:hAnsi="Tahoma" w:cs="Tahoma"/>
          <w:sz w:val="28"/>
          <w:szCs w:val="28"/>
        </w:rPr>
        <w:t>And section 21 (3) of the Electoral Act No. 12 of 2006</w:t>
      </w:r>
    </w:p>
    <w:p w:rsidR="0018741E" w:rsidRDefault="0018741E" w:rsidP="0073283D">
      <w:pPr>
        <w:spacing w:after="0" w:line="360" w:lineRule="auto"/>
        <w:ind w:left="720" w:firstLine="720"/>
        <w:jc w:val="both"/>
        <w:rPr>
          <w:rFonts w:ascii="Tahoma" w:hAnsi="Tahoma" w:cs="Tahoma"/>
          <w:sz w:val="28"/>
          <w:szCs w:val="28"/>
        </w:rPr>
      </w:pPr>
    </w:p>
    <w:p w:rsidR="0018741E" w:rsidRPr="008D3BCA" w:rsidRDefault="0018741E" w:rsidP="008D3BCA">
      <w:pPr>
        <w:spacing w:after="0" w:line="360" w:lineRule="auto"/>
        <w:ind w:left="720"/>
        <w:jc w:val="both"/>
        <w:rPr>
          <w:rFonts w:ascii="Tahoma" w:hAnsi="Tahoma" w:cs="Tahoma"/>
          <w:b/>
          <w:i/>
          <w:sz w:val="28"/>
          <w:szCs w:val="28"/>
        </w:rPr>
      </w:pPr>
      <w:r w:rsidRPr="008D3BCA">
        <w:rPr>
          <w:rFonts w:ascii="Tahoma" w:hAnsi="Tahoma" w:cs="Tahoma"/>
          <w:b/>
          <w:sz w:val="28"/>
          <w:szCs w:val="28"/>
        </w:rPr>
        <w:t xml:space="preserve">“Any question, by any person.......as to whether any provisions of the constitution </w:t>
      </w:r>
      <w:r w:rsidRPr="008D3BCA">
        <w:rPr>
          <w:rFonts w:ascii="Tahoma" w:hAnsi="Tahoma" w:cs="Tahoma"/>
          <w:b/>
          <w:i/>
          <w:sz w:val="28"/>
          <w:szCs w:val="28"/>
        </w:rPr>
        <w:t>has been compiled</w:t>
      </w:r>
      <w:r w:rsidRPr="008D3BCA">
        <w:rPr>
          <w:rFonts w:ascii="Tahoma" w:hAnsi="Tahoma" w:cs="Tahoma"/>
          <w:b/>
          <w:sz w:val="28"/>
          <w:szCs w:val="28"/>
        </w:rPr>
        <w:t xml:space="preserve"> with shall be referred to the f</w:t>
      </w:r>
      <w:r w:rsidR="008D3BCA">
        <w:rPr>
          <w:rFonts w:ascii="Tahoma" w:hAnsi="Tahoma" w:cs="Tahoma"/>
          <w:b/>
          <w:sz w:val="28"/>
          <w:szCs w:val="28"/>
        </w:rPr>
        <w:t xml:space="preserve">ull bench of the Supreme Court </w:t>
      </w:r>
      <w:r w:rsidRPr="008D3BCA">
        <w:rPr>
          <w:rFonts w:ascii="Tahoma" w:hAnsi="Tahoma" w:cs="Tahoma"/>
          <w:b/>
          <w:i/>
          <w:sz w:val="28"/>
          <w:szCs w:val="28"/>
        </w:rPr>
        <w:t>within 14 days of the person elected</w:t>
      </w:r>
      <w:r w:rsidR="006E6F85">
        <w:rPr>
          <w:rFonts w:ascii="Tahoma" w:hAnsi="Tahoma" w:cs="Tahoma"/>
          <w:b/>
          <w:i/>
          <w:sz w:val="28"/>
          <w:szCs w:val="28"/>
        </w:rPr>
        <w:t xml:space="preserve"> as P</w:t>
      </w:r>
      <w:r w:rsidRPr="008D3BCA">
        <w:rPr>
          <w:rFonts w:ascii="Tahoma" w:hAnsi="Tahoma" w:cs="Tahoma"/>
          <w:b/>
          <w:i/>
          <w:sz w:val="28"/>
          <w:szCs w:val="28"/>
        </w:rPr>
        <w:t>res</w:t>
      </w:r>
      <w:r w:rsidR="00F00F34">
        <w:rPr>
          <w:rFonts w:ascii="Tahoma" w:hAnsi="Tahoma" w:cs="Tahoma"/>
          <w:b/>
          <w:i/>
          <w:sz w:val="28"/>
          <w:szCs w:val="28"/>
        </w:rPr>
        <w:t>id</w:t>
      </w:r>
      <w:r w:rsidRPr="008D3BCA">
        <w:rPr>
          <w:rFonts w:ascii="Tahoma" w:hAnsi="Tahoma" w:cs="Tahoma"/>
          <w:b/>
          <w:i/>
          <w:sz w:val="28"/>
          <w:szCs w:val="28"/>
        </w:rPr>
        <w:t xml:space="preserve">ent been sworn in, in accordance with </w:t>
      </w:r>
      <w:r w:rsidR="006E6F85">
        <w:rPr>
          <w:rFonts w:ascii="Tahoma" w:hAnsi="Tahoma" w:cs="Tahoma"/>
          <w:b/>
          <w:i/>
          <w:sz w:val="28"/>
          <w:szCs w:val="28"/>
        </w:rPr>
        <w:t xml:space="preserve">Clause </w:t>
      </w:r>
      <w:r w:rsidRPr="008D3BCA">
        <w:rPr>
          <w:rFonts w:ascii="Tahoma" w:hAnsi="Tahoma" w:cs="Tahoma"/>
          <w:b/>
          <w:i/>
          <w:sz w:val="28"/>
          <w:szCs w:val="28"/>
        </w:rPr>
        <w:t>9 of</w:t>
      </w:r>
      <w:r w:rsidR="006E6F85">
        <w:rPr>
          <w:rFonts w:ascii="Tahoma" w:hAnsi="Tahoma" w:cs="Tahoma"/>
          <w:b/>
          <w:i/>
          <w:sz w:val="28"/>
          <w:szCs w:val="28"/>
        </w:rPr>
        <w:t xml:space="preserve"> Article 34 of the C</w:t>
      </w:r>
      <w:r w:rsidR="008D3BCA">
        <w:rPr>
          <w:rFonts w:ascii="Tahoma" w:hAnsi="Tahoma" w:cs="Tahoma"/>
          <w:b/>
          <w:i/>
          <w:sz w:val="28"/>
          <w:szCs w:val="28"/>
        </w:rPr>
        <w:t>onstitution</w:t>
      </w:r>
      <w:r w:rsidR="006E6F85">
        <w:rPr>
          <w:rFonts w:ascii="Tahoma" w:hAnsi="Tahoma" w:cs="Tahoma"/>
          <w:b/>
          <w:i/>
          <w:sz w:val="28"/>
          <w:szCs w:val="28"/>
        </w:rPr>
        <w:t>”</w:t>
      </w:r>
    </w:p>
    <w:p w:rsidR="0018741E" w:rsidRDefault="0018741E" w:rsidP="0073283D">
      <w:pPr>
        <w:spacing w:after="0" w:line="360" w:lineRule="auto"/>
        <w:jc w:val="both"/>
        <w:rPr>
          <w:rFonts w:ascii="Tahoma" w:hAnsi="Tahoma" w:cs="Tahoma"/>
          <w:i/>
          <w:sz w:val="28"/>
          <w:szCs w:val="28"/>
        </w:rPr>
      </w:pPr>
    </w:p>
    <w:p w:rsidR="00A80C12" w:rsidRDefault="0018741E" w:rsidP="0073283D">
      <w:pPr>
        <w:spacing w:after="0" w:line="360" w:lineRule="auto"/>
        <w:jc w:val="both"/>
        <w:rPr>
          <w:rFonts w:ascii="Tahoma" w:hAnsi="Tahoma" w:cs="Tahoma"/>
          <w:sz w:val="28"/>
          <w:szCs w:val="28"/>
        </w:rPr>
      </w:pPr>
      <w:r>
        <w:rPr>
          <w:rFonts w:ascii="Tahoma" w:hAnsi="Tahoma" w:cs="Tahoma"/>
          <w:sz w:val="28"/>
          <w:szCs w:val="28"/>
        </w:rPr>
        <w:t xml:space="preserve">It was further argued that </w:t>
      </w:r>
      <w:r w:rsidRPr="008D3BCA">
        <w:rPr>
          <w:rFonts w:ascii="Tahoma" w:hAnsi="Tahoma" w:cs="Tahoma"/>
          <w:b/>
          <w:i/>
          <w:sz w:val="28"/>
          <w:szCs w:val="28"/>
        </w:rPr>
        <w:t>“candidate“</w:t>
      </w:r>
      <w:r w:rsidR="008D3BCA">
        <w:rPr>
          <w:rFonts w:ascii="Tahoma" w:hAnsi="Tahoma" w:cs="Tahoma"/>
          <w:b/>
          <w:i/>
          <w:sz w:val="28"/>
          <w:szCs w:val="28"/>
        </w:rPr>
        <w:t xml:space="preserve"> </w:t>
      </w:r>
      <w:r>
        <w:rPr>
          <w:rFonts w:ascii="Tahoma" w:hAnsi="Tahoma" w:cs="Tahoma"/>
          <w:i/>
          <w:sz w:val="28"/>
          <w:szCs w:val="28"/>
        </w:rPr>
        <w:t>as</w:t>
      </w:r>
      <w:r>
        <w:rPr>
          <w:rFonts w:ascii="Tahoma" w:hAnsi="Tahoma" w:cs="Tahoma"/>
          <w:sz w:val="28"/>
          <w:szCs w:val="28"/>
        </w:rPr>
        <w:t xml:space="preserve"> defined by section 20 of the Electoral Act as read with regulation 2 of S. I. No. 52 of 2011 </w:t>
      </w:r>
      <w:r w:rsidR="00A80C12">
        <w:rPr>
          <w:rFonts w:ascii="Tahoma" w:hAnsi="Tahoma" w:cs="Tahoma"/>
          <w:sz w:val="28"/>
          <w:szCs w:val="28"/>
        </w:rPr>
        <w:t>(Electoral Code of Conduct 2011 defines candidate as:</w:t>
      </w:r>
    </w:p>
    <w:p w:rsidR="00A80C12" w:rsidRDefault="00A80C12" w:rsidP="0073283D">
      <w:pPr>
        <w:spacing w:after="0" w:line="360" w:lineRule="auto"/>
        <w:jc w:val="both"/>
        <w:rPr>
          <w:rFonts w:ascii="Tahoma" w:hAnsi="Tahoma" w:cs="Tahoma"/>
          <w:sz w:val="28"/>
          <w:szCs w:val="28"/>
        </w:rPr>
      </w:pPr>
    </w:p>
    <w:p w:rsidR="00A80C12" w:rsidRDefault="00A80C12" w:rsidP="0073283D">
      <w:pPr>
        <w:spacing w:after="0" w:line="360" w:lineRule="auto"/>
        <w:jc w:val="both"/>
        <w:rPr>
          <w:rFonts w:ascii="Tahoma" w:hAnsi="Tahoma" w:cs="Tahoma"/>
          <w:i/>
          <w:sz w:val="28"/>
          <w:szCs w:val="28"/>
        </w:rPr>
      </w:pPr>
      <w:r>
        <w:rPr>
          <w:rFonts w:ascii="Tahoma" w:hAnsi="Tahoma" w:cs="Tahoma"/>
          <w:sz w:val="28"/>
          <w:szCs w:val="28"/>
        </w:rPr>
        <w:tab/>
      </w:r>
      <w:r>
        <w:rPr>
          <w:rFonts w:ascii="Tahoma" w:hAnsi="Tahoma" w:cs="Tahoma"/>
          <w:i/>
          <w:sz w:val="28"/>
          <w:szCs w:val="28"/>
        </w:rPr>
        <w:t xml:space="preserve">“Any person </w:t>
      </w:r>
      <w:r w:rsidRPr="008D3BCA">
        <w:rPr>
          <w:rFonts w:ascii="Tahoma" w:hAnsi="Tahoma" w:cs="Tahoma"/>
          <w:b/>
          <w:i/>
          <w:sz w:val="28"/>
          <w:szCs w:val="28"/>
        </w:rPr>
        <w:t>nominated</w:t>
      </w:r>
      <w:r>
        <w:rPr>
          <w:rFonts w:ascii="Tahoma" w:hAnsi="Tahoma" w:cs="Tahoma"/>
          <w:i/>
          <w:sz w:val="28"/>
          <w:szCs w:val="28"/>
        </w:rPr>
        <w:t xml:space="preserve"> as candidate for an election”</w:t>
      </w:r>
    </w:p>
    <w:p w:rsidR="00A80C12" w:rsidRDefault="00A80C12" w:rsidP="0073283D">
      <w:pPr>
        <w:spacing w:after="0" w:line="360" w:lineRule="auto"/>
        <w:jc w:val="both"/>
        <w:rPr>
          <w:rFonts w:ascii="Tahoma" w:hAnsi="Tahoma" w:cs="Tahoma"/>
          <w:i/>
          <w:sz w:val="28"/>
          <w:szCs w:val="28"/>
        </w:rPr>
      </w:pPr>
    </w:p>
    <w:p w:rsidR="00A80C12" w:rsidRPr="00F00F34" w:rsidRDefault="00A80C12" w:rsidP="0073283D">
      <w:pPr>
        <w:spacing w:after="0" w:line="360" w:lineRule="auto"/>
        <w:jc w:val="both"/>
        <w:rPr>
          <w:rFonts w:ascii="Tahoma" w:hAnsi="Tahoma" w:cs="Tahoma"/>
          <w:sz w:val="28"/>
          <w:szCs w:val="28"/>
        </w:rPr>
      </w:pPr>
      <w:r>
        <w:rPr>
          <w:rFonts w:ascii="Tahoma" w:hAnsi="Tahoma" w:cs="Tahoma"/>
          <w:sz w:val="28"/>
          <w:szCs w:val="28"/>
        </w:rPr>
        <w:t>That Black’s Law Dictionary 8</w:t>
      </w:r>
      <w:r w:rsidRPr="00A80C12">
        <w:rPr>
          <w:rFonts w:ascii="Tahoma" w:hAnsi="Tahoma" w:cs="Tahoma"/>
          <w:sz w:val="28"/>
          <w:szCs w:val="28"/>
          <w:vertAlign w:val="superscript"/>
        </w:rPr>
        <w:t>th</w:t>
      </w:r>
      <w:r>
        <w:rPr>
          <w:rFonts w:ascii="Tahoma" w:hAnsi="Tahoma" w:cs="Tahoma"/>
          <w:sz w:val="28"/>
          <w:szCs w:val="28"/>
        </w:rPr>
        <w:t xml:space="preserve"> Edition defines </w:t>
      </w:r>
      <w:r w:rsidRPr="00C501E9">
        <w:rPr>
          <w:rFonts w:ascii="Tahoma" w:hAnsi="Tahoma" w:cs="Tahoma"/>
          <w:b/>
          <w:sz w:val="28"/>
          <w:szCs w:val="28"/>
        </w:rPr>
        <w:t>“nominate</w:t>
      </w:r>
      <w:r w:rsidR="00C501E9">
        <w:rPr>
          <w:rFonts w:ascii="Tahoma" w:hAnsi="Tahoma" w:cs="Tahoma"/>
          <w:b/>
          <w:sz w:val="28"/>
          <w:szCs w:val="28"/>
        </w:rPr>
        <w:t>”</w:t>
      </w:r>
      <w:r w:rsidRPr="00F00F34">
        <w:rPr>
          <w:rFonts w:ascii="Tahoma" w:hAnsi="Tahoma" w:cs="Tahoma"/>
          <w:sz w:val="28"/>
          <w:szCs w:val="28"/>
        </w:rPr>
        <w:t xml:space="preserve"> as “to propose a person for election </w:t>
      </w:r>
      <w:r w:rsidR="00F00F34">
        <w:rPr>
          <w:rFonts w:ascii="Tahoma" w:hAnsi="Tahoma" w:cs="Tahoma"/>
          <w:sz w:val="28"/>
          <w:szCs w:val="28"/>
        </w:rPr>
        <w:t xml:space="preserve">or </w:t>
      </w:r>
      <w:r w:rsidRPr="00F00F34">
        <w:rPr>
          <w:rFonts w:ascii="Tahoma" w:hAnsi="Tahoma" w:cs="Tahoma"/>
          <w:sz w:val="28"/>
          <w:szCs w:val="28"/>
        </w:rPr>
        <w:t>appointment”</w:t>
      </w:r>
    </w:p>
    <w:p w:rsidR="00CB141C" w:rsidRDefault="00CB141C" w:rsidP="0073283D">
      <w:pPr>
        <w:spacing w:after="0" w:line="360" w:lineRule="auto"/>
        <w:rPr>
          <w:rFonts w:ascii="Tahoma" w:hAnsi="Tahoma" w:cs="Tahoma"/>
          <w:sz w:val="28"/>
          <w:szCs w:val="28"/>
        </w:rPr>
      </w:pPr>
    </w:p>
    <w:p w:rsidR="00A80C12" w:rsidRDefault="00A80C12" w:rsidP="0073283D">
      <w:pPr>
        <w:spacing w:after="0" w:line="360" w:lineRule="auto"/>
        <w:jc w:val="both"/>
        <w:rPr>
          <w:rFonts w:ascii="Tahoma" w:hAnsi="Tahoma" w:cs="Tahoma"/>
          <w:sz w:val="28"/>
          <w:szCs w:val="28"/>
        </w:rPr>
      </w:pPr>
      <w:r>
        <w:rPr>
          <w:rFonts w:ascii="Tahoma" w:hAnsi="Tahoma" w:cs="Tahoma"/>
          <w:sz w:val="28"/>
          <w:szCs w:val="28"/>
        </w:rPr>
        <w:t xml:space="preserve">And section 2 of the electoral Act defines </w:t>
      </w:r>
      <w:r w:rsidRPr="00C46882">
        <w:rPr>
          <w:rFonts w:ascii="Tahoma" w:hAnsi="Tahoma" w:cs="Tahoma"/>
          <w:b/>
          <w:sz w:val="28"/>
          <w:szCs w:val="28"/>
        </w:rPr>
        <w:t>“nomination day”</w:t>
      </w:r>
      <w:r>
        <w:rPr>
          <w:rFonts w:ascii="Tahoma" w:hAnsi="Tahoma" w:cs="Tahoma"/>
          <w:sz w:val="28"/>
          <w:szCs w:val="28"/>
        </w:rPr>
        <w:t xml:space="preserve"> as </w:t>
      </w:r>
    </w:p>
    <w:p w:rsidR="00A80C12" w:rsidRDefault="00A80C12" w:rsidP="0073283D">
      <w:pPr>
        <w:spacing w:after="0" w:line="360" w:lineRule="auto"/>
        <w:jc w:val="both"/>
        <w:rPr>
          <w:rFonts w:ascii="Tahoma" w:hAnsi="Tahoma" w:cs="Tahoma"/>
          <w:sz w:val="28"/>
          <w:szCs w:val="28"/>
        </w:rPr>
      </w:pPr>
    </w:p>
    <w:p w:rsidR="00A80C12" w:rsidRDefault="00A80C12" w:rsidP="0073283D">
      <w:pPr>
        <w:spacing w:after="0" w:line="360" w:lineRule="auto"/>
        <w:ind w:left="720"/>
        <w:jc w:val="both"/>
        <w:rPr>
          <w:rFonts w:ascii="Tahoma" w:hAnsi="Tahoma" w:cs="Tahoma"/>
          <w:sz w:val="28"/>
          <w:szCs w:val="28"/>
        </w:rPr>
      </w:pPr>
      <w:r w:rsidRPr="00C46882">
        <w:rPr>
          <w:rFonts w:ascii="Tahoma" w:hAnsi="Tahoma" w:cs="Tahoma"/>
          <w:b/>
          <w:sz w:val="28"/>
          <w:szCs w:val="28"/>
        </w:rPr>
        <w:t>“The day appointed by the commission</w:t>
      </w:r>
      <w:r>
        <w:rPr>
          <w:rFonts w:ascii="Tahoma" w:hAnsi="Tahoma" w:cs="Tahoma"/>
          <w:sz w:val="28"/>
          <w:szCs w:val="28"/>
        </w:rPr>
        <w:t xml:space="preserve"> as the day </w:t>
      </w:r>
      <w:r w:rsidRPr="00C46882">
        <w:rPr>
          <w:rFonts w:ascii="Tahoma" w:hAnsi="Tahoma" w:cs="Tahoma"/>
          <w:b/>
          <w:sz w:val="28"/>
          <w:szCs w:val="28"/>
        </w:rPr>
        <w:t>on which candidates file their nomination papers</w:t>
      </w:r>
      <w:r>
        <w:rPr>
          <w:rFonts w:ascii="Tahoma" w:hAnsi="Tahoma" w:cs="Tahoma"/>
          <w:sz w:val="28"/>
          <w:szCs w:val="28"/>
        </w:rPr>
        <w:t xml:space="preserve"> with the commission”</w:t>
      </w:r>
    </w:p>
    <w:p w:rsidR="00A80C12" w:rsidRDefault="00A80C12" w:rsidP="0073283D">
      <w:pPr>
        <w:spacing w:after="0" w:line="360" w:lineRule="auto"/>
        <w:jc w:val="both"/>
        <w:rPr>
          <w:rFonts w:ascii="Tahoma" w:hAnsi="Tahoma" w:cs="Tahoma"/>
          <w:sz w:val="28"/>
          <w:szCs w:val="28"/>
        </w:rPr>
      </w:pPr>
    </w:p>
    <w:p w:rsidR="005336BE" w:rsidRDefault="00A80C12" w:rsidP="0073283D">
      <w:pPr>
        <w:spacing w:after="0" w:line="360" w:lineRule="auto"/>
        <w:jc w:val="both"/>
        <w:rPr>
          <w:rFonts w:ascii="Tahoma" w:hAnsi="Tahoma" w:cs="Tahoma"/>
          <w:sz w:val="28"/>
          <w:szCs w:val="28"/>
        </w:rPr>
      </w:pPr>
      <w:r>
        <w:rPr>
          <w:rFonts w:ascii="Tahoma" w:hAnsi="Tahoma" w:cs="Tahoma"/>
          <w:sz w:val="28"/>
          <w:szCs w:val="28"/>
        </w:rPr>
        <w:t xml:space="preserve">Proceeding from the provisions of the Law as cited </w:t>
      </w:r>
      <w:r w:rsidR="00C46882">
        <w:rPr>
          <w:rFonts w:ascii="Tahoma" w:hAnsi="Tahoma" w:cs="Tahoma"/>
          <w:sz w:val="28"/>
          <w:szCs w:val="28"/>
        </w:rPr>
        <w:t xml:space="preserve">by </w:t>
      </w:r>
      <w:r>
        <w:rPr>
          <w:rFonts w:ascii="Tahoma" w:hAnsi="Tahoma" w:cs="Tahoma"/>
          <w:sz w:val="28"/>
          <w:szCs w:val="28"/>
        </w:rPr>
        <w:t>plaintiff</w:t>
      </w:r>
      <w:r w:rsidR="00C46882">
        <w:rPr>
          <w:rFonts w:ascii="Tahoma" w:hAnsi="Tahoma" w:cs="Tahoma"/>
          <w:sz w:val="28"/>
          <w:szCs w:val="28"/>
        </w:rPr>
        <w:t>’s</w:t>
      </w:r>
      <w:r>
        <w:rPr>
          <w:rFonts w:ascii="Tahoma" w:hAnsi="Tahoma" w:cs="Tahoma"/>
          <w:sz w:val="28"/>
          <w:szCs w:val="28"/>
        </w:rPr>
        <w:t xml:space="preserve"> counsel</w:t>
      </w:r>
      <w:r w:rsidR="00C46882">
        <w:rPr>
          <w:rFonts w:ascii="Tahoma" w:hAnsi="Tahoma" w:cs="Tahoma"/>
          <w:sz w:val="28"/>
          <w:szCs w:val="28"/>
        </w:rPr>
        <w:t xml:space="preserve"> in their </w:t>
      </w:r>
      <w:r>
        <w:rPr>
          <w:rFonts w:ascii="Tahoma" w:hAnsi="Tahoma" w:cs="Tahoma"/>
          <w:sz w:val="28"/>
          <w:szCs w:val="28"/>
        </w:rPr>
        <w:t>submission</w:t>
      </w:r>
      <w:r w:rsidR="00C46882">
        <w:rPr>
          <w:rFonts w:ascii="Tahoma" w:hAnsi="Tahoma" w:cs="Tahoma"/>
          <w:sz w:val="28"/>
          <w:szCs w:val="28"/>
        </w:rPr>
        <w:t>s</w:t>
      </w:r>
      <w:r>
        <w:rPr>
          <w:rFonts w:ascii="Tahoma" w:hAnsi="Tahoma" w:cs="Tahoma"/>
          <w:sz w:val="28"/>
          <w:szCs w:val="28"/>
        </w:rPr>
        <w:t xml:space="preserve"> as I understood them</w:t>
      </w:r>
      <w:r w:rsidR="00C46882">
        <w:rPr>
          <w:rFonts w:ascii="Tahoma" w:hAnsi="Tahoma" w:cs="Tahoma"/>
          <w:sz w:val="28"/>
          <w:szCs w:val="28"/>
        </w:rPr>
        <w:t>,</w:t>
      </w:r>
      <w:r>
        <w:rPr>
          <w:rFonts w:ascii="Tahoma" w:hAnsi="Tahoma" w:cs="Tahoma"/>
          <w:sz w:val="28"/>
          <w:szCs w:val="28"/>
        </w:rPr>
        <w:t xml:space="preserve"> were that</w:t>
      </w:r>
      <w:r w:rsidR="00C46882">
        <w:rPr>
          <w:rFonts w:ascii="Tahoma" w:hAnsi="Tahoma" w:cs="Tahoma"/>
          <w:sz w:val="28"/>
          <w:szCs w:val="28"/>
        </w:rPr>
        <w:t>,</w:t>
      </w:r>
      <w:r>
        <w:rPr>
          <w:rFonts w:ascii="Tahoma" w:hAnsi="Tahoma" w:cs="Tahoma"/>
          <w:sz w:val="28"/>
          <w:szCs w:val="28"/>
        </w:rPr>
        <w:t xml:space="preserve"> Article 34 of the Constitution which confe</w:t>
      </w:r>
      <w:r w:rsidR="006E6F85">
        <w:rPr>
          <w:rFonts w:ascii="Tahoma" w:hAnsi="Tahoma" w:cs="Tahoma"/>
          <w:sz w:val="28"/>
          <w:szCs w:val="28"/>
        </w:rPr>
        <w:t>rs exclusive jurisdiction over P</w:t>
      </w:r>
      <w:r>
        <w:rPr>
          <w:rFonts w:ascii="Tahoma" w:hAnsi="Tahoma" w:cs="Tahoma"/>
          <w:sz w:val="28"/>
          <w:szCs w:val="28"/>
        </w:rPr>
        <w:t xml:space="preserve">residential elections refers to validly nominated candidates.  That section 21 (3) of the Electoral Act No. 12 of </w:t>
      </w:r>
      <w:r w:rsidR="00E76F63">
        <w:rPr>
          <w:rFonts w:ascii="Tahoma" w:hAnsi="Tahoma" w:cs="Tahoma"/>
          <w:sz w:val="28"/>
          <w:szCs w:val="28"/>
        </w:rPr>
        <w:t>2</w:t>
      </w:r>
      <w:r>
        <w:rPr>
          <w:rFonts w:ascii="Tahoma" w:hAnsi="Tahoma" w:cs="Tahoma"/>
          <w:sz w:val="28"/>
          <w:szCs w:val="28"/>
        </w:rPr>
        <w:t>006 which gives</w:t>
      </w:r>
      <w:r w:rsidR="00E76F63">
        <w:rPr>
          <w:rFonts w:ascii="Tahoma" w:hAnsi="Tahoma" w:cs="Tahoma"/>
          <w:sz w:val="28"/>
          <w:szCs w:val="28"/>
        </w:rPr>
        <w:t xml:space="preserve"> </w:t>
      </w:r>
      <w:r>
        <w:rPr>
          <w:rFonts w:ascii="Tahoma" w:hAnsi="Tahoma" w:cs="Tahoma"/>
          <w:sz w:val="28"/>
          <w:szCs w:val="28"/>
        </w:rPr>
        <w:t>the 14 day</w:t>
      </w:r>
      <w:r w:rsidR="00E76F63">
        <w:rPr>
          <w:rFonts w:ascii="Tahoma" w:hAnsi="Tahoma" w:cs="Tahoma"/>
          <w:sz w:val="28"/>
          <w:szCs w:val="28"/>
        </w:rPr>
        <w:t xml:space="preserve"> limitation to challenge the election </w:t>
      </w:r>
    </w:p>
    <w:p w:rsidR="005336BE" w:rsidRDefault="005336BE" w:rsidP="005336BE">
      <w:pPr>
        <w:spacing w:after="0" w:line="360" w:lineRule="auto"/>
        <w:jc w:val="center"/>
        <w:rPr>
          <w:rFonts w:ascii="Tahoma" w:hAnsi="Tahoma" w:cs="Tahoma"/>
          <w:sz w:val="28"/>
          <w:szCs w:val="28"/>
        </w:rPr>
      </w:pPr>
      <w:r>
        <w:rPr>
          <w:rFonts w:ascii="Tahoma" w:hAnsi="Tahoma" w:cs="Tahoma"/>
          <w:sz w:val="28"/>
          <w:szCs w:val="28"/>
        </w:rPr>
        <w:lastRenderedPageBreak/>
        <w:t>R29</w:t>
      </w:r>
    </w:p>
    <w:p w:rsidR="005336BE" w:rsidRDefault="005336BE" w:rsidP="005336BE">
      <w:pPr>
        <w:spacing w:after="0" w:line="360" w:lineRule="auto"/>
        <w:jc w:val="center"/>
        <w:rPr>
          <w:rFonts w:ascii="Tahoma" w:hAnsi="Tahoma" w:cs="Tahoma"/>
          <w:sz w:val="28"/>
          <w:szCs w:val="28"/>
        </w:rPr>
      </w:pPr>
    </w:p>
    <w:p w:rsidR="00E76F63" w:rsidRDefault="00E76F63" w:rsidP="0073283D">
      <w:pPr>
        <w:spacing w:after="0" w:line="360" w:lineRule="auto"/>
        <w:jc w:val="both"/>
        <w:rPr>
          <w:rFonts w:ascii="Tahoma" w:hAnsi="Tahoma" w:cs="Tahoma"/>
          <w:sz w:val="28"/>
          <w:szCs w:val="28"/>
        </w:rPr>
      </w:pPr>
      <w:r>
        <w:rPr>
          <w:rFonts w:ascii="Tahoma" w:hAnsi="Tahoma" w:cs="Tahoma"/>
          <w:sz w:val="28"/>
          <w:szCs w:val="28"/>
        </w:rPr>
        <w:t xml:space="preserve">is inapplicable to the present circumstances.  The applicable section </w:t>
      </w:r>
      <w:r w:rsidR="00C46882">
        <w:rPr>
          <w:rFonts w:ascii="Tahoma" w:hAnsi="Tahoma" w:cs="Tahoma"/>
          <w:sz w:val="28"/>
          <w:szCs w:val="28"/>
        </w:rPr>
        <w:t xml:space="preserve">is </w:t>
      </w:r>
      <w:r>
        <w:rPr>
          <w:rFonts w:ascii="Tahoma" w:hAnsi="Tahoma" w:cs="Tahoma"/>
          <w:sz w:val="28"/>
          <w:szCs w:val="28"/>
        </w:rPr>
        <w:t>21 (1) of the Electoral Act which deals with filing of nominations papers and</w:t>
      </w:r>
      <w:r w:rsidR="006E6F85">
        <w:rPr>
          <w:rFonts w:ascii="Tahoma" w:hAnsi="Tahoma" w:cs="Tahoma"/>
          <w:sz w:val="28"/>
          <w:szCs w:val="28"/>
        </w:rPr>
        <w:t xml:space="preserve"> that </w:t>
      </w:r>
      <w:r>
        <w:rPr>
          <w:rFonts w:ascii="Tahoma" w:hAnsi="Tahoma" w:cs="Tahoma"/>
          <w:sz w:val="28"/>
          <w:szCs w:val="28"/>
        </w:rPr>
        <w:t xml:space="preserve"> political parties ensure compliance with the requirement</w:t>
      </w:r>
      <w:r w:rsidR="00C46882">
        <w:rPr>
          <w:rFonts w:ascii="Tahoma" w:hAnsi="Tahoma" w:cs="Tahoma"/>
          <w:sz w:val="28"/>
          <w:szCs w:val="28"/>
        </w:rPr>
        <w:t>.</w:t>
      </w:r>
      <w:r>
        <w:rPr>
          <w:rFonts w:ascii="Tahoma" w:hAnsi="Tahoma" w:cs="Tahoma"/>
          <w:sz w:val="28"/>
          <w:szCs w:val="28"/>
        </w:rPr>
        <w:t xml:space="preserve"> </w:t>
      </w:r>
      <w:r w:rsidR="00C46882">
        <w:rPr>
          <w:rFonts w:ascii="Tahoma" w:hAnsi="Tahoma" w:cs="Tahoma"/>
          <w:sz w:val="28"/>
          <w:szCs w:val="28"/>
        </w:rPr>
        <w:t>H</w:t>
      </w:r>
      <w:r>
        <w:rPr>
          <w:rFonts w:ascii="Tahoma" w:hAnsi="Tahoma" w:cs="Tahoma"/>
          <w:sz w:val="28"/>
          <w:szCs w:val="28"/>
        </w:rPr>
        <w:t xml:space="preserve">ence, the action against the sponsoring party (MMD) to pre-empt an unqualified person from being nominated to stand as a </w:t>
      </w:r>
      <w:r w:rsidR="00C46882">
        <w:rPr>
          <w:rFonts w:ascii="Tahoma" w:hAnsi="Tahoma" w:cs="Tahoma"/>
          <w:sz w:val="28"/>
          <w:szCs w:val="28"/>
        </w:rPr>
        <w:t>P</w:t>
      </w:r>
      <w:r>
        <w:rPr>
          <w:rFonts w:ascii="Tahoma" w:hAnsi="Tahoma" w:cs="Tahoma"/>
          <w:sz w:val="28"/>
          <w:szCs w:val="28"/>
        </w:rPr>
        <w:t>resident.</w:t>
      </w:r>
    </w:p>
    <w:p w:rsidR="00E76F63" w:rsidRDefault="00E76F63" w:rsidP="0073283D">
      <w:pPr>
        <w:spacing w:after="0" w:line="360" w:lineRule="auto"/>
        <w:jc w:val="both"/>
        <w:rPr>
          <w:rFonts w:ascii="Tahoma" w:hAnsi="Tahoma" w:cs="Tahoma"/>
          <w:sz w:val="28"/>
          <w:szCs w:val="28"/>
        </w:rPr>
      </w:pPr>
    </w:p>
    <w:p w:rsidR="00E76F63" w:rsidRDefault="00C46882" w:rsidP="0073283D">
      <w:pPr>
        <w:spacing w:after="0" w:line="360" w:lineRule="auto"/>
        <w:jc w:val="both"/>
        <w:rPr>
          <w:rFonts w:ascii="Tahoma" w:hAnsi="Tahoma" w:cs="Tahoma"/>
          <w:sz w:val="28"/>
          <w:szCs w:val="28"/>
        </w:rPr>
      </w:pPr>
      <w:r>
        <w:rPr>
          <w:rFonts w:ascii="Tahoma" w:hAnsi="Tahoma" w:cs="Tahoma"/>
          <w:sz w:val="28"/>
          <w:szCs w:val="28"/>
        </w:rPr>
        <w:t xml:space="preserve">That </w:t>
      </w:r>
      <w:r w:rsidR="00E76F63">
        <w:rPr>
          <w:rFonts w:ascii="Tahoma" w:hAnsi="Tahoma" w:cs="Tahoma"/>
          <w:sz w:val="28"/>
          <w:szCs w:val="28"/>
        </w:rPr>
        <w:t>Or</w:t>
      </w:r>
      <w:r w:rsidR="006E6F85">
        <w:rPr>
          <w:rFonts w:ascii="Tahoma" w:hAnsi="Tahoma" w:cs="Tahoma"/>
          <w:sz w:val="28"/>
          <w:szCs w:val="28"/>
        </w:rPr>
        <w:t>der VI of the High Court Rules C</w:t>
      </w:r>
      <w:r w:rsidR="00E76F63">
        <w:rPr>
          <w:rFonts w:ascii="Tahoma" w:hAnsi="Tahoma" w:cs="Tahoma"/>
          <w:sz w:val="28"/>
          <w:szCs w:val="28"/>
        </w:rPr>
        <w:t>ap. 27 prescribe</w:t>
      </w:r>
      <w:r w:rsidR="006E6F85">
        <w:rPr>
          <w:rFonts w:ascii="Tahoma" w:hAnsi="Tahoma" w:cs="Tahoma"/>
          <w:sz w:val="28"/>
          <w:szCs w:val="28"/>
        </w:rPr>
        <w:t>s</w:t>
      </w:r>
      <w:r w:rsidR="00E76F63">
        <w:rPr>
          <w:rFonts w:ascii="Tahoma" w:hAnsi="Tahoma" w:cs="Tahoma"/>
          <w:sz w:val="28"/>
          <w:szCs w:val="28"/>
        </w:rPr>
        <w:t xml:space="preserve"> the writ as General mode for commencing actions.  The case of </w:t>
      </w:r>
      <w:r w:rsidR="006E6F85">
        <w:rPr>
          <w:rFonts w:ascii="Tahoma" w:hAnsi="Tahoma" w:cs="Tahoma"/>
          <w:b/>
          <w:sz w:val="28"/>
          <w:szCs w:val="28"/>
        </w:rPr>
        <w:t>Saviour Chishimba vs. Mich</w:t>
      </w:r>
      <w:r w:rsidR="00E76F63" w:rsidRPr="00E76F63">
        <w:rPr>
          <w:rFonts w:ascii="Tahoma" w:hAnsi="Tahoma" w:cs="Tahoma"/>
          <w:b/>
          <w:sz w:val="28"/>
          <w:szCs w:val="28"/>
        </w:rPr>
        <w:t>a</w:t>
      </w:r>
      <w:r w:rsidR="006E6F85">
        <w:rPr>
          <w:rFonts w:ascii="Tahoma" w:hAnsi="Tahoma" w:cs="Tahoma"/>
          <w:b/>
          <w:sz w:val="28"/>
          <w:szCs w:val="28"/>
        </w:rPr>
        <w:t>e</w:t>
      </w:r>
      <w:r w:rsidR="00E76F63" w:rsidRPr="00E76F63">
        <w:rPr>
          <w:rFonts w:ascii="Tahoma" w:hAnsi="Tahoma" w:cs="Tahoma"/>
          <w:b/>
          <w:sz w:val="28"/>
          <w:szCs w:val="28"/>
        </w:rPr>
        <w:t>l Sata</w:t>
      </w:r>
      <w:r w:rsidR="00E97387">
        <w:rPr>
          <w:rFonts w:ascii="Tahoma" w:hAnsi="Tahoma" w:cs="Tahoma"/>
          <w:b/>
          <w:sz w:val="28"/>
          <w:szCs w:val="28"/>
        </w:rPr>
        <w:t xml:space="preserve"> </w:t>
      </w:r>
      <w:r w:rsidR="00E97387" w:rsidRPr="00C46882">
        <w:rPr>
          <w:rFonts w:ascii="Tahoma" w:hAnsi="Tahoma" w:cs="Tahoma"/>
          <w:b/>
          <w:sz w:val="28"/>
          <w:szCs w:val="28"/>
        </w:rPr>
        <w:t>and</w:t>
      </w:r>
      <w:r w:rsidR="00E76F63" w:rsidRPr="00C46882">
        <w:rPr>
          <w:rFonts w:ascii="Tahoma" w:hAnsi="Tahoma" w:cs="Tahoma"/>
          <w:b/>
          <w:sz w:val="28"/>
          <w:szCs w:val="28"/>
        </w:rPr>
        <w:t xml:space="preserve"> others </w:t>
      </w:r>
      <w:r w:rsidRPr="00C46882">
        <w:rPr>
          <w:rFonts w:ascii="Tahoma" w:hAnsi="Tahoma" w:cs="Tahoma"/>
          <w:b/>
          <w:sz w:val="28"/>
          <w:szCs w:val="28"/>
        </w:rPr>
        <w:t>(14)</w:t>
      </w:r>
      <w:r>
        <w:rPr>
          <w:rFonts w:ascii="Tahoma" w:hAnsi="Tahoma" w:cs="Tahoma"/>
          <w:sz w:val="28"/>
          <w:szCs w:val="28"/>
        </w:rPr>
        <w:t xml:space="preserve"> </w:t>
      </w:r>
      <w:r w:rsidR="00E76F63">
        <w:rPr>
          <w:rFonts w:ascii="Tahoma" w:hAnsi="Tahoma" w:cs="Tahoma"/>
          <w:sz w:val="28"/>
          <w:szCs w:val="28"/>
        </w:rPr>
        <w:t>was so commenced.</w:t>
      </w:r>
      <w:r>
        <w:rPr>
          <w:rFonts w:ascii="Tahoma" w:hAnsi="Tahoma" w:cs="Tahoma"/>
          <w:sz w:val="28"/>
          <w:szCs w:val="28"/>
        </w:rPr>
        <w:t xml:space="preserve"> </w:t>
      </w:r>
      <w:r w:rsidR="00D20E44">
        <w:rPr>
          <w:rFonts w:ascii="Tahoma" w:hAnsi="Tahoma" w:cs="Tahoma"/>
          <w:sz w:val="28"/>
          <w:szCs w:val="28"/>
        </w:rPr>
        <w:t>And Article</w:t>
      </w:r>
      <w:r w:rsidR="00E76F63">
        <w:rPr>
          <w:rFonts w:ascii="Tahoma" w:hAnsi="Tahoma" w:cs="Tahoma"/>
          <w:sz w:val="28"/>
          <w:szCs w:val="28"/>
        </w:rPr>
        <w:t xml:space="preserve"> 43 on </w:t>
      </w:r>
      <w:r w:rsidR="006E6F85">
        <w:rPr>
          <w:rFonts w:ascii="Tahoma" w:hAnsi="Tahoma" w:cs="Tahoma"/>
          <w:sz w:val="28"/>
          <w:szCs w:val="28"/>
        </w:rPr>
        <w:t>P</w:t>
      </w:r>
      <w:r w:rsidR="00E76F63">
        <w:rPr>
          <w:rFonts w:ascii="Tahoma" w:hAnsi="Tahoma" w:cs="Tahoma"/>
          <w:sz w:val="28"/>
          <w:szCs w:val="28"/>
        </w:rPr>
        <w:t>residential immunity does not extend to a sponsoring party.</w:t>
      </w:r>
    </w:p>
    <w:p w:rsidR="00E76F63" w:rsidRDefault="00E76F63" w:rsidP="0073283D">
      <w:pPr>
        <w:spacing w:after="0" w:line="360" w:lineRule="auto"/>
        <w:jc w:val="both"/>
        <w:rPr>
          <w:rFonts w:ascii="Tahoma" w:hAnsi="Tahoma" w:cs="Tahoma"/>
          <w:sz w:val="28"/>
          <w:szCs w:val="28"/>
        </w:rPr>
      </w:pPr>
    </w:p>
    <w:p w:rsidR="00E76F63" w:rsidRDefault="00E76F63" w:rsidP="0073283D">
      <w:pPr>
        <w:spacing w:after="0" w:line="360" w:lineRule="auto"/>
        <w:jc w:val="both"/>
        <w:rPr>
          <w:rFonts w:ascii="Tahoma" w:hAnsi="Tahoma" w:cs="Tahoma"/>
          <w:sz w:val="28"/>
          <w:szCs w:val="28"/>
        </w:rPr>
      </w:pPr>
      <w:r>
        <w:rPr>
          <w:rFonts w:ascii="Tahoma" w:hAnsi="Tahoma" w:cs="Tahoma"/>
          <w:sz w:val="28"/>
          <w:szCs w:val="28"/>
        </w:rPr>
        <w:t xml:space="preserve">As to whether the </w:t>
      </w:r>
      <w:r w:rsidR="00C46882">
        <w:rPr>
          <w:rFonts w:ascii="Tahoma" w:hAnsi="Tahoma" w:cs="Tahoma"/>
          <w:sz w:val="28"/>
          <w:szCs w:val="28"/>
        </w:rPr>
        <w:t xml:space="preserve">Electoral Commission </w:t>
      </w:r>
      <w:r>
        <w:rPr>
          <w:rFonts w:ascii="Tahoma" w:hAnsi="Tahoma" w:cs="Tahoma"/>
          <w:sz w:val="28"/>
          <w:szCs w:val="28"/>
        </w:rPr>
        <w:t>of Zambia has been properly enjoined as a party to these proceedings</w:t>
      </w:r>
      <w:r w:rsidR="00403C30">
        <w:rPr>
          <w:rFonts w:ascii="Tahoma" w:hAnsi="Tahoma" w:cs="Tahoma"/>
          <w:sz w:val="28"/>
          <w:szCs w:val="28"/>
        </w:rPr>
        <w:t>,</w:t>
      </w:r>
      <w:r w:rsidR="006E6F85">
        <w:rPr>
          <w:rFonts w:ascii="Tahoma" w:hAnsi="Tahoma" w:cs="Tahoma"/>
          <w:sz w:val="28"/>
          <w:szCs w:val="28"/>
        </w:rPr>
        <w:t xml:space="preserve"> </w:t>
      </w:r>
      <w:r w:rsidR="00C46882">
        <w:rPr>
          <w:rFonts w:ascii="Tahoma" w:hAnsi="Tahoma" w:cs="Tahoma"/>
          <w:sz w:val="28"/>
          <w:szCs w:val="28"/>
        </w:rPr>
        <w:t xml:space="preserve">that argument is </w:t>
      </w:r>
      <w:r w:rsidR="00C501E9">
        <w:rPr>
          <w:rFonts w:ascii="Tahoma" w:hAnsi="Tahoma" w:cs="Tahoma"/>
          <w:sz w:val="28"/>
          <w:szCs w:val="28"/>
        </w:rPr>
        <w:t>on</w:t>
      </w:r>
      <w:r>
        <w:rPr>
          <w:rFonts w:ascii="Tahoma" w:hAnsi="Tahoma" w:cs="Tahoma"/>
          <w:sz w:val="28"/>
          <w:szCs w:val="28"/>
        </w:rPr>
        <w:t xml:space="preserve">, </w:t>
      </w:r>
      <w:r w:rsidR="00C46882">
        <w:rPr>
          <w:rFonts w:ascii="Tahoma" w:hAnsi="Tahoma" w:cs="Tahoma"/>
          <w:sz w:val="28"/>
          <w:szCs w:val="28"/>
        </w:rPr>
        <w:t>A</w:t>
      </w:r>
      <w:r>
        <w:rPr>
          <w:rFonts w:ascii="Tahoma" w:hAnsi="Tahoma" w:cs="Tahoma"/>
          <w:sz w:val="28"/>
          <w:szCs w:val="28"/>
        </w:rPr>
        <w:t xml:space="preserve">rticle 76 of the </w:t>
      </w:r>
      <w:r w:rsidR="00C46882">
        <w:rPr>
          <w:rFonts w:ascii="Tahoma" w:hAnsi="Tahoma" w:cs="Tahoma"/>
          <w:sz w:val="28"/>
          <w:szCs w:val="28"/>
        </w:rPr>
        <w:t>C</w:t>
      </w:r>
      <w:r>
        <w:rPr>
          <w:rFonts w:ascii="Tahoma" w:hAnsi="Tahoma" w:cs="Tahoma"/>
          <w:sz w:val="28"/>
          <w:szCs w:val="28"/>
        </w:rPr>
        <w:t>onstitution</w:t>
      </w:r>
      <w:r w:rsidR="00403C30">
        <w:rPr>
          <w:rFonts w:ascii="Tahoma" w:hAnsi="Tahoma" w:cs="Tahoma"/>
          <w:sz w:val="28"/>
          <w:szCs w:val="28"/>
        </w:rPr>
        <w:t>,</w:t>
      </w:r>
      <w:r>
        <w:rPr>
          <w:rFonts w:ascii="Tahoma" w:hAnsi="Tahoma" w:cs="Tahoma"/>
          <w:sz w:val="28"/>
          <w:szCs w:val="28"/>
        </w:rPr>
        <w:t xml:space="preserve"> </w:t>
      </w:r>
      <w:r w:rsidR="00C501E9">
        <w:rPr>
          <w:rFonts w:ascii="Tahoma" w:hAnsi="Tahoma" w:cs="Tahoma"/>
          <w:sz w:val="28"/>
          <w:szCs w:val="28"/>
        </w:rPr>
        <w:t xml:space="preserve">which </w:t>
      </w:r>
      <w:r>
        <w:rPr>
          <w:rFonts w:ascii="Tahoma" w:hAnsi="Tahoma" w:cs="Tahoma"/>
          <w:sz w:val="28"/>
          <w:szCs w:val="28"/>
        </w:rPr>
        <w:t xml:space="preserve">enacts an autonomous </w:t>
      </w:r>
      <w:r w:rsidR="00FC579B">
        <w:rPr>
          <w:rFonts w:ascii="Tahoma" w:hAnsi="Tahoma" w:cs="Tahoma"/>
          <w:sz w:val="28"/>
          <w:szCs w:val="28"/>
        </w:rPr>
        <w:t>ECZ</w:t>
      </w:r>
      <w:r>
        <w:rPr>
          <w:rFonts w:ascii="Tahoma" w:hAnsi="Tahoma" w:cs="Tahoma"/>
          <w:sz w:val="28"/>
          <w:szCs w:val="28"/>
        </w:rPr>
        <w:t xml:space="preserve"> to be established by an act of parliament and section 3 of the Electoral Act No. 12 of 2006 states that:</w:t>
      </w:r>
    </w:p>
    <w:p w:rsidR="00E76F63" w:rsidRDefault="00E76F63" w:rsidP="0073283D">
      <w:pPr>
        <w:spacing w:after="0" w:line="360" w:lineRule="auto"/>
        <w:jc w:val="both"/>
        <w:rPr>
          <w:rFonts w:ascii="Tahoma" w:hAnsi="Tahoma" w:cs="Tahoma"/>
          <w:sz w:val="28"/>
          <w:szCs w:val="28"/>
        </w:rPr>
      </w:pPr>
    </w:p>
    <w:p w:rsidR="00CB141C" w:rsidRPr="00C501E9" w:rsidRDefault="00CB141C" w:rsidP="0073283D">
      <w:pPr>
        <w:spacing w:after="0" w:line="360" w:lineRule="auto"/>
        <w:jc w:val="center"/>
        <w:rPr>
          <w:rFonts w:ascii="Tahoma" w:hAnsi="Tahoma" w:cs="Tahoma"/>
          <w:b/>
          <w:sz w:val="28"/>
          <w:szCs w:val="28"/>
        </w:rPr>
      </w:pPr>
    </w:p>
    <w:p w:rsidR="00E76F63" w:rsidRPr="00C501E9" w:rsidRDefault="00E76F63" w:rsidP="0073283D">
      <w:pPr>
        <w:spacing w:after="0" w:line="360" w:lineRule="auto"/>
        <w:ind w:left="720"/>
        <w:jc w:val="both"/>
        <w:rPr>
          <w:rFonts w:ascii="Tahoma" w:hAnsi="Tahoma" w:cs="Tahoma"/>
          <w:b/>
          <w:sz w:val="28"/>
          <w:szCs w:val="28"/>
        </w:rPr>
      </w:pPr>
      <w:r w:rsidRPr="00C501E9">
        <w:rPr>
          <w:rFonts w:ascii="Tahoma" w:hAnsi="Tahoma" w:cs="Tahoma"/>
          <w:b/>
          <w:sz w:val="28"/>
          <w:szCs w:val="28"/>
        </w:rPr>
        <w:t>“</w:t>
      </w:r>
      <w:r w:rsidR="00FC579B" w:rsidRPr="00C501E9">
        <w:rPr>
          <w:rFonts w:ascii="Tahoma" w:hAnsi="Tahoma" w:cs="Tahoma"/>
          <w:b/>
          <w:sz w:val="28"/>
          <w:szCs w:val="28"/>
        </w:rPr>
        <w:t>The</w:t>
      </w:r>
      <w:r w:rsidRPr="00C501E9">
        <w:rPr>
          <w:rFonts w:ascii="Tahoma" w:hAnsi="Tahoma" w:cs="Tahoma"/>
          <w:b/>
          <w:sz w:val="28"/>
          <w:szCs w:val="28"/>
        </w:rPr>
        <w:t xml:space="preserve"> commission shall not be subject </w:t>
      </w:r>
      <w:r w:rsidR="00C46882" w:rsidRPr="00C501E9">
        <w:rPr>
          <w:rFonts w:ascii="Tahoma" w:hAnsi="Tahoma" w:cs="Tahoma"/>
          <w:b/>
          <w:sz w:val="28"/>
          <w:szCs w:val="28"/>
        </w:rPr>
        <w:t xml:space="preserve">to </w:t>
      </w:r>
      <w:r w:rsidRPr="00C501E9">
        <w:rPr>
          <w:rFonts w:ascii="Tahoma" w:hAnsi="Tahoma" w:cs="Tahoma"/>
          <w:b/>
          <w:sz w:val="28"/>
          <w:szCs w:val="28"/>
        </w:rPr>
        <w:t>direction of any other person or authority.”</w:t>
      </w:r>
    </w:p>
    <w:p w:rsidR="00E76F63" w:rsidRDefault="00E76F63" w:rsidP="0073283D">
      <w:pPr>
        <w:spacing w:after="0" w:line="360" w:lineRule="auto"/>
        <w:jc w:val="both"/>
        <w:rPr>
          <w:rFonts w:ascii="Tahoma" w:hAnsi="Tahoma" w:cs="Tahoma"/>
          <w:i/>
          <w:sz w:val="28"/>
          <w:szCs w:val="28"/>
        </w:rPr>
      </w:pPr>
    </w:p>
    <w:p w:rsidR="00A80C12" w:rsidRDefault="00C46882" w:rsidP="006A38EF">
      <w:pPr>
        <w:spacing w:after="0" w:line="360" w:lineRule="auto"/>
        <w:jc w:val="both"/>
        <w:rPr>
          <w:rFonts w:ascii="Tahoma" w:hAnsi="Tahoma" w:cs="Tahoma"/>
          <w:sz w:val="28"/>
          <w:szCs w:val="28"/>
        </w:rPr>
      </w:pPr>
      <w:r>
        <w:rPr>
          <w:rFonts w:ascii="Tahoma" w:hAnsi="Tahoma" w:cs="Tahoma"/>
          <w:sz w:val="28"/>
          <w:szCs w:val="28"/>
        </w:rPr>
        <w:t>Therefore, the Electoral commission of Zambia (ECZ)</w:t>
      </w:r>
      <w:r w:rsidR="00E76F63">
        <w:rPr>
          <w:rFonts w:ascii="Tahoma" w:hAnsi="Tahoma" w:cs="Tahoma"/>
          <w:sz w:val="28"/>
          <w:szCs w:val="28"/>
        </w:rPr>
        <w:t xml:space="preserve"> is not covered by section 12 of the </w:t>
      </w:r>
      <w:r>
        <w:rPr>
          <w:rFonts w:ascii="Tahoma" w:hAnsi="Tahoma" w:cs="Tahoma"/>
          <w:sz w:val="28"/>
          <w:szCs w:val="28"/>
        </w:rPr>
        <w:t>S</w:t>
      </w:r>
      <w:r w:rsidR="00E76F63">
        <w:rPr>
          <w:rFonts w:ascii="Tahoma" w:hAnsi="Tahoma" w:cs="Tahoma"/>
          <w:sz w:val="28"/>
          <w:szCs w:val="28"/>
        </w:rPr>
        <w:t xml:space="preserve">tate </w:t>
      </w:r>
      <w:r>
        <w:rPr>
          <w:rFonts w:ascii="Tahoma" w:hAnsi="Tahoma" w:cs="Tahoma"/>
          <w:sz w:val="28"/>
          <w:szCs w:val="28"/>
        </w:rPr>
        <w:t>P</w:t>
      </w:r>
      <w:r w:rsidR="00E76F63">
        <w:rPr>
          <w:rFonts w:ascii="Tahoma" w:hAnsi="Tahoma" w:cs="Tahoma"/>
          <w:sz w:val="28"/>
          <w:szCs w:val="28"/>
        </w:rPr>
        <w:t xml:space="preserve">roceedings </w:t>
      </w:r>
      <w:r>
        <w:rPr>
          <w:rFonts w:ascii="Tahoma" w:hAnsi="Tahoma" w:cs="Tahoma"/>
          <w:sz w:val="28"/>
          <w:szCs w:val="28"/>
        </w:rPr>
        <w:t>A</w:t>
      </w:r>
      <w:r w:rsidR="00E76F63">
        <w:rPr>
          <w:rFonts w:ascii="Tahoma" w:hAnsi="Tahoma" w:cs="Tahoma"/>
          <w:sz w:val="28"/>
          <w:szCs w:val="28"/>
        </w:rPr>
        <w:t>ct</w:t>
      </w:r>
      <w:r>
        <w:rPr>
          <w:rFonts w:ascii="Tahoma" w:hAnsi="Tahoma" w:cs="Tahoma"/>
          <w:sz w:val="28"/>
          <w:szCs w:val="28"/>
        </w:rPr>
        <w:t xml:space="preserve">. </w:t>
      </w:r>
      <w:r w:rsidR="00E76F63">
        <w:rPr>
          <w:rFonts w:ascii="Tahoma" w:hAnsi="Tahoma" w:cs="Tahoma"/>
          <w:sz w:val="28"/>
          <w:szCs w:val="28"/>
        </w:rPr>
        <w:t xml:space="preserve"> </w:t>
      </w:r>
      <w:r>
        <w:rPr>
          <w:rFonts w:ascii="Tahoma" w:hAnsi="Tahoma" w:cs="Tahoma"/>
          <w:sz w:val="28"/>
          <w:szCs w:val="28"/>
        </w:rPr>
        <w:t>That</w:t>
      </w:r>
      <w:r w:rsidR="00E76F63">
        <w:rPr>
          <w:rFonts w:ascii="Tahoma" w:hAnsi="Tahoma" w:cs="Tahoma"/>
          <w:sz w:val="28"/>
          <w:szCs w:val="28"/>
        </w:rPr>
        <w:t xml:space="preserve"> previous actions have had </w:t>
      </w:r>
      <w:r>
        <w:rPr>
          <w:rFonts w:ascii="Tahoma" w:hAnsi="Tahoma" w:cs="Tahoma"/>
          <w:sz w:val="28"/>
          <w:szCs w:val="28"/>
        </w:rPr>
        <w:t xml:space="preserve">in fact </w:t>
      </w:r>
      <w:r w:rsidR="00FC579B">
        <w:rPr>
          <w:rFonts w:ascii="Tahoma" w:hAnsi="Tahoma" w:cs="Tahoma"/>
          <w:sz w:val="28"/>
          <w:szCs w:val="28"/>
        </w:rPr>
        <w:t>ECZ</w:t>
      </w:r>
      <w:r w:rsidR="00E76F63">
        <w:rPr>
          <w:rFonts w:ascii="Tahoma" w:hAnsi="Tahoma" w:cs="Tahoma"/>
          <w:sz w:val="28"/>
          <w:szCs w:val="28"/>
        </w:rPr>
        <w:t xml:space="preserve"> as a party in election petitions which</w:t>
      </w:r>
      <w:r w:rsidR="00FC579B">
        <w:rPr>
          <w:rFonts w:ascii="Tahoma" w:hAnsi="Tahoma" w:cs="Tahoma"/>
          <w:sz w:val="28"/>
          <w:szCs w:val="28"/>
        </w:rPr>
        <w:t xml:space="preserve"> have been entertained by the Supreme Court</w:t>
      </w:r>
      <w:r w:rsidR="00325C51">
        <w:rPr>
          <w:rFonts w:ascii="Tahoma" w:hAnsi="Tahoma" w:cs="Tahoma"/>
          <w:sz w:val="28"/>
          <w:szCs w:val="28"/>
        </w:rPr>
        <w:t xml:space="preserve">. </w:t>
      </w:r>
      <w:r w:rsidR="00FC579B">
        <w:rPr>
          <w:rFonts w:ascii="Tahoma" w:hAnsi="Tahoma" w:cs="Tahoma"/>
          <w:sz w:val="28"/>
          <w:szCs w:val="28"/>
        </w:rPr>
        <w:t xml:space="preserve"> </w:t>
      </w:r>
      <w:r w:rsidR="00FC579B" w:rsidRPr="00B050C2">
        <w:rPr>
          <w:rFonts w:ascii="Tahoma" w:hAnsi="Tahoma" w:cs="Tahoma"/>
          <w:sz w:val="28"/>
          <w:szCs w:val="28"/>
        </w:rPr>
        <w:t xml:space="preserve">Miyanda and </w:t>
      </w:r>
      <w:r w:rsidR="00325C51" w:rsidRPr="00B050C2">
        <w:rPr>
          <w:rFonts w:ascii="Tahoma" w:hAnsi="Tahoma" w:cs="Tahoma"/>
          <w:sz w:val="28"/>
          <w:szCs w:val="28"/>
        </w:rPr>
        <w:t>O</w:t>
      </w:r>
      <w:r w:rsidR="00FC579B" w:rsidRPr="00B050C2">
        <w:rPr>
          <w:rFonts w:ascii="Tahoma" w:hAnsi="Tahoma" w:cs="Tahoma"/>
          <w:sz w:val="28"/>
          <w:szCs w:val="28"/>
        </w:rPr>
        <w:t>ther</w:t>
      </w:r>
      <w:r w:rsidR="00BD015D" w:rsidRPr="00B050C2">
        <w:rPr>
          <w:rFonts w:ascii="Tahoma" w:hAnsi="Tahoma" w:cs="Tahoma"/>
          <w:sz w:val="28"/>
          <w:szCs w:val="28"/>
        </w:rPr>
        <w:t>s</w:t>
      </w:r>
      <w:r w:rsidR="00FC579B" w:rsidRPr="00B050C2">
        <w:rPr>
          <w:rFonts w:ascii="Tahoma" w:hAnsi="Tahoma" w:cs="Tahoma"/>
          <w:sz w:val="28"/>
          <w:szCs w:val="28"/>
        </w:rPr>
        <w:t xml:space="preserve"> vs. The Attorney-</w:t>
      </w:r>
      <w:r w:rsidR="00BD015D" w:rsidRPr="00B050C2">
        <w:rPr>
          <w:rFonts w:ascii="Tahoma" w:hAnsi="Tahoma" w:cs="Tahoma"/>
          <w:sz w:val="28"/>
          <w:szCs w:val="28"/>
        </w:rPr>
        <w:t>General</w:t>
      </w:r>
      <w:r w:rsidR="00FC579B" w:rsidRPr="00B050C2">
        <w:rPr>
          <w:rFonts w:ascii="Tahoma" w:hAnsi="Tahoma" w:cs="Tahoma"/>
          <w:sz w:val="28"/>
          <w:szCs w:val="28"/>
        </w:rPr>
        <w:t xml:space="preserve"> and ECZ </w:t>
      </w:r>
      <w:r w:rsidR="00F11828" w:rsidRPr="00B050C2">
        <w:rPr>
          <w:rFonts w:ascii="Tahoma" w:hAnsi="Tahoma" w:cs="Tahoma"/>
          <w:sz w:val="28"/>
          <w:szCs w:val="28"/>
        </w:rPr>
        <w:t>(15)</w:t>
      </w:r>
      <w:r w:rsidR="00325C51" w:rsidRPr="00B050C2">
        <w:rPr>
          <w:rFonts w:ascii="Tahoma" w:hAnsi="Tahoma" w:cs="Tahoma"/>
          <w:sz w:val="28"/>
          <w:szCs w:val="28"/>
        </w:rPr>
        <w:t>,</w:t>
      </w:r>
      <w:r w:rsidR="00325C51">
        <w:rPr>
          <w:rFonts w:ascii="Tahoma" w:hAnsi="Tahoma" w:cs="Tahoma"/>
          <w:sz w:val="28"/>
          <w:szCs w:val="28"/>
        </w:rPr>
        <w:t xml:space="preserve"> was cited as an illustration</w:t>
      </w:r>
      <w:r w:rsidR="00FC579B">
        <w:rPr>
          <w:rFonts w:ascii="Tahoma" w:hAnsi="Tahoma" w:cs="Tahoma"/>
          <w:sz w:val="28"/>
          <w:szCs w:val="28"/>
        </w:rPr>
        <w:t>.</w:t>
      </w:r>
      <w:r w:rsidR="00E76F63">
        <w:rPr>
          <w:rFonts w:ascii="Tahoma" w:hAnsi="Tahoma" w:cs="Tahoma"/>
          <w:sz w:val="28"/>
          <w:szCs w:val="28"/>
        </w:rPr>
        <w:t xml:space="preserve">  </w:t>
      </w:r>
      <w:r w:rsidR="00A80C12">
        <w:rPr>
          <w:rFonts w:ascii="Tahoma" w:hAnsi="Tahoma" w:cs="Tahoma"/>
          <w:sz w:val="28"/>
          <w:szCs w:val="28"/>
        </w:rPr>
        <w:t xml:space="preserve">   </w:t>
      </w:r>
    </w:p>
    <w:p w:rsidR="00E64A83" w:rsidRDefault="00E64A83" w:rsidP="0073283D">
      <w:pPr>
        <w:spacing w:after="0" w:line="360" w:lineRule="auto"/>
        <w:jc w:val="both"/>
        <w:rPr>
          <w:rFonts w:ascii="Tahoma" w:hAnsi="Tahoma" w:cs="Tahoma"/>
          <w:sz w:val="28"/>
          <w:szCs w:val="28"/>
        </w:rPr>
      </w:pPr>
    </w:p>
    <w:p w:rsidR="005336BE" w:rsidRDefault="005336BE" w:rsidP="0073283D">
      <w:pPr>
        <w:spacing w:after="0" w:line="360" w:lineRule="auto"/>
        <w:jc w:val="both"/>
        <w:rPr>
          <w:rFonts w:ascii="Tahoma" w:hAnsi="Tahoma" w:cs="Tahoma"/>
          <w:sz w:val="28"/>
          <w:szCs w:val="28"/>
        </w:rPr>
      </w:pPr>
    </w:p>
    <w:p w:rsidR="005336BE" w:rsidRDefault="005336BE" w:rsidP="005336BE">
      <w:pPr>
        <w:spacing w:after="0" w:line="360" w:lineRule="auto"/>
        <w:jc w:val="center"/>
        <w:rPr>
          <w:rFonts w:ascii="Tahoma" w:hAnsi="Tahoma" w:cs="Tahoma"/>
          <w:sz w:val="28"/>
          <w:szCs w:val="28"/>
        </w:rPr>
      </w:pPr>
      <w:r>
        <w:rPr>
          <w:rFonts w:ascii="Tahoma" w:hAnsi="Tahoma" w:cs="Tahoma"/>
          <w:sz w:val="28"/>
          <w:szCs w:val="28"/>
        </w:rPr>
        <w:lastRenderedPageBreak/>
        <w:t>R30</w:t>
      </w:r>
    </w:p>
    <w:p w:rsidR="005336BE" w:rsidRDefault="005336BE" w:rsidP="005336BE">
      <w:pPr>
        <w:spacing w:after="0" w:line="360" w:lineRule="auto"/>
        <w:jc w:val="center"/>
        <w:rPr>
          <w:rFonts w:ascii="Tahoma" w:hAnsi="Tahoma" w:cs="Tahoma"/>
          <w:sz w:val="28"/>
          <w:szCs w:val="28"/>
        </w:rPr>
      </w:pPr>
    </w:p>
    <w:p w:rsidR="00A556C7" w:rsidRDefault="00A556C7" w:rsidP="0073283D">
      <w:pPr>
        <w:spacing w:after="0" w:line="360" w:lineRule="auto"/>
        <w:jc w:val="both"/>
        <w:rPr>
          <w:rFonts w:ascii="Tahoma" w:hAnsi="Tahoma" w:cs="Tahoma"/>
          <w:sz w:val="28"/>
          <w:szCs w:val="28"/>
        </w:rPr>
      </w:pPr>
      <w:r>
        <w:rPr>
          <w:rFonts w:ascii="Tahoma" w:hAnsi="Tahoma" w:cs="Tahoma"/>
          <w:sz w:val="28"/>
          <w:szCs w:val="28"/>
        </w:rPr>
        <w:t>These were the submissions from learned counsel for the parties herein, case law</w:t>
      </w:r>
      <w:r w:rsidR="00CF5F5C">
        <w:rPr>
          <w:rFonts w:ascii="Tahoma" w:hAnsi="Tahoma" w:cs="Tahoma"/>
          <w:sz w:val="28"/>
          <w:szCs w:val="28"/>
        </w:rPr>
        <w:t xml:space="preserve"> and</w:t>
      </w:r>
      <w:r>
        <w:rPr>
          <w:rFonts w:ascii="Tahoma" w:hAnsi="Tahoma" w:cs="Tahoma"/>
          <w:sz w:val="28"/>
          <w:szCs w:val="28"/>
        </w:rPr>
        <w:t>, other authorities, the court was referred to</w:t>
      </w:r>
      <w:r w:rsidR="00CF5F5C">
        <w:rPr>
          <w:rFonts w:ascii="Tahoma" w:hAnsi="Tahoma" w:cs="Tahoma"/>
          <w:sz w:val="28"/>
          <w:szCs w:val="28"/>
        </w:rPr>
        <w:t>, for</w:t>
      </w:r>
      <w:r>
        <w:rPr>
          <w:rFonts w:ascii="Tahoma" w:hAnsi="Tahoma" w:cs="Tahoma"/>
          <w:sz w:val="28"/>
          <w:szCs w:val="28"/>
        </w:rPr>
        <w:t xml:space="preserve"> which I am greatly indebted.</w:t>
      </w:r>
    </w:p>
    <w:p w:rsidR="00A556C7" w:rsidRDefault="00A556C7" w:rsidP="0073283D">
      <w:pPr>
        <w:spacing w:after="0" w:line="360" w:lineRule="auto"/>
        <w:jc w:val="both"/>
        <w:rPr>
          <w:rFonts w:ascii="Tahoma" w:hAnsi="Tahoma" w:cs="Tahoma"/>
          <w:sz w:val="28"/>
          <w:szCs w:val="28"/>
        </w:rPr>
      </w:pPr>
    </w:p>
    <w:p w:rsidR="00A556C7" w:rsidRDefault="00A556C7" w:rsidP="0073283D">
      <w:pPr>
        <w:spacing w:after="0" w:line="360" w:lineRule="auto"/>
        <w:jc w:val="both"/>
        <w:rPr>
          <w:rFonts w:ascii="Tahoma" w:hAnsi="Tahoma" w:cs="Tahoma"/>
          <w:sz w:val="28"/>
          <w:szCs w:val="28"/>
        </w:rPr>
      </w:pPr>
      <w:r>
        <w:rPr>
          <w:rFonts w:ascii="Tahoma" w:hAnsi="Tahoma" w:cs="Tahoma"/>
          <w:sz w:val="28"/>
          <w:szCs w:val="28"/>
        </w:rPr>
        <w:t xml:space="preserve">The issues in controversy </w:t>
      </w:r>
      <w:r w:rsidR="00CF5F5C">
        <w:rPr>
          <w:rFonts w:ascii="Tahoma" w:hAnsi="Tahoma" w:cs="Tahoma"/>
          <w:sz w:val="28"/>
          <w:szCs w:val="28"/>
        </w:rPr>
        <w:t>in this matter relate to: mode o</w:t>
      </w:r>
      <w:r>
        <w:rPr>
          <w:rFonts w:ascii="Tahoma" w:hAnsi="Tahoma" w:cs="Tahoma"/>
          <w:sz w:val="28"/>
          <w:szCs w:val="28"/>
        </w:rPr>
        <w:t xml:space="preserve">f commencement of proceedings; the jurisdiction of this court to hear </w:t>
      </w:r>
      <w:r w:rsidR="00C501E9" w:rsidRPr="00C501E9">
        <w:rPr>
          <w:rFonts w:ascii="Tahoma" w:hAnsi="Tahoma" w:cs="Tahoma"/>
          <w:i/>
          <w:sz w:val="28"/>
          <w:szCs w:val="28"/>
        </w:rPr>
        <w:t>“pre-nomination”</w:t>
      </w:r>
      <w:r w:rsidR="00C501E9">
        <w:rPr>
          <w:rFonts w:ascii="Tahoma" w:hAnsi="Tahoma" w:cs="Tahoma"/>
          <w:sz w:val="28"/>
          <w:szCs w:val="28"/>
        </w:rPr>
        <w:t xml:space="preserve"> </w:t>
      </w:r>
      <w:r w:rsidR="00CF5F5C">
        <w:rPr>
          <w:rFonts w:ascii="Tahoma" w:hAnsi="Tahoma" w:cs="Tahoma"/>
          <w:sz w:val="28"/>
          <w:szCs w:val="28"/>
        </w:rPr>
        <w:t>matters</w:t>
      </w:r>
      <w:r>
        <w:rPr>
          <w:rFonts w:ascii="Tahoma" w:hAnsi="Tahoma" w:cs="Tahoma"/>
          <w:sz w:val="28"/>
          <w:szCs w:val="28"/>
        </w:rPr>
        <w:t xml:space="preserve"> arising from disputes touching on the presidential election; the legal capacity of the Electoral commission of Zambia</w:t>
      </w:r>
      <w:r w:rsidR="00CF5F5C">
        <w:rPr>
          <w:rFonts w:ascii="Tahoma" w:hAnsi="Tahoma" w:cs="Tahoma"/>
          <w:sz w:val="28"/>
          <w:szCs w:val="28"/>
        </w:rPr>
        <w:t xml:space="preserve"> and</w:t>
      </w:r>
      <w:r>
        <w:rPr>
          <w:rFonts w:ascii="Tahoma" w:hAnsi="Tahoma" w:cs="Tahoma"/>
          <w:sz w:val="28"/>
          <w:szCs w:val="28"/>
        </w:rPr>
        <w:t xml:space="preserve"> the immunity of an incumbent president seeking re-election. </w:t>
      </w:r>
    </w:p>
    <w:p w:rsidR="00A556C7" w:rsidRDefault="00A556C7" w:rsidP="0073283D">
      <w:pPr>
        <w:spacing w:after="0" w:line="360" w:lineRule="auto"/>
        <w:jc w:val="both"/>
        <w:rPr>
          <w:rFonts w:ascii="Tahoma" w:hAnsi="Tahoma" w:cs="Tahoma"/>
          <w:sz w:val="28"/>
          <w:szCs w:val="28"/>
        </w:rPr>
      </w:pPr>
    </w:p>
    <w:p w:rsidR="00695EAB" w:rsidRDefault="00A556C7" w:rsidP="0073283D">
      <w:pPr>
        <w:spacing w:after="0" w:line="360" w:lineRule="auto"/>
        <w:jc w:val="both"/>
        <w:rPr>
          <w:rFonts w:ascii="Tahoma" w:hAnsi="Tahoma" w:cs="Tahoma"/>
          <w:sz w:val="28"/>
          <w:szCs w:val="28"/>
        </w:rPr>
      </w:pPr>
      <w:r>
        <w:rPr>
          <w:rFonts w:ascii="Tahoma" w:hAnsi="Tahoma" w:cs="Tahoma"/>
          <w:sz w:val="28"/>
          <w:szCs w:val="28"/>
        </w:rPr>
        <w:t xml:space="preserve">Starting with the mode of commencement of actions </w:t>
      </w:r>
      <w:r w:rsidR="00C501E9">
        <w:rPr>
          <w:rFonts w:ascii="Tahoma" w:hAnsi="Tahoma" w:cs="Tahoma"/>
          <w:sz w:val="28"/>
          <w:szCs w:val="28"/>
        </w:rPr>
        <w:t>in the matters relating to the election process of the president.</w:t>
      </w:r>
      <w:r>
        <w:rPr>
          <w:rFonts w:ascii="Tahoma" w:hAnsi="Tahoma" w:cs="Tahoma"/>
          <w:sz w:val="28"/>
          <w:szCs w:val="28"/>
        </w:rPr>
        <w:t xml:space="preserve"> It was common ground </w:t>
      </w:r>
      <w:r w:rsidR="00CF5F5C">
        <w:rPr>
          <w:rFonts w:ascii="Tahoma" w:hAnsi="Tahoma" w:cs="Tahoma"/>
          <w:sz w:val="28"/>
          <w:szCs w:val="28"/>
        </w:rPr>
        <w:t>they</w:t>
      </w:r>
      <w:r>
        <w:rPr>
          <w:rFonts w:ascii="Tahoma" w:hAnsi="Tahoma" w:cs="Tahoma"/>
          <w:sz w:val="28"/>
          <w:szCs w:val="28"/>
        </w:rPr>
        <w:t xml:space="preserve"> must be </w:t>
      </w:r>
      <w:r w:rsidR="00CF5F5C">
        <w:rPr>
          <w:rFonts w:ascii="Tahoma" w:hAnsi="Tahoma" w:cs="Tahoma"/>
          <w:sz w:val="28"/>
          <w:szCs w:val="28"/>
        </w:rPr>
        <w:t xml:space="preserve">commended </w:t>
      </w:r>
      <w:r>
        <w:rPr>
          <w:rFonts w:ascii="Tahoma" w:hAnsi="Tahoma" w:cs="Tahoma"/>
          <w:sz w:val="28"/>
          <w:szCs w:val="28"/>
        </w:rPr>
        <w:t>by petition.</w:t>
      </w:r>
      <w:r w:rsidR="00CF5F5C">
        <w:rPr>
          <w:rFonts w:ascii="Tahoma" w:hAnsi="Tahoma" w:cs="Tahoma"/>
          <w:sz w:val="28"/>
          <w:szCs w:val="28"/>
        </w:rPr>
        <w:t xml:space="preserve">  It was also common ground that </w:t>
      </w:r>
      <w:r>
        <w:rPr>
          <w:rFonts w:ascii="Tahoma" w:hAnsi="Tahoma" w:cs="Tahoma"/>
          <w:sz w:val="28"/>
          <w:szCs w:val="28"/>
        </w:rPr>
        <w:t>Article 41</w:t>
      </w:r>
      <w:r w:rsidR="00CF5F5C">
        <w:rPr>
          <w:rFonts w:ascii="Tahoma" w:hAnsi="Tahoma" w:cs="Tahoma"/>
          <w:sz w:val="28"/>
          <w:szCs w:val="28"/>
        </w:rPr>
        <w:t xml:space="preserve"> (2)</w:t>
      </w:r>
      <w:r>
        <w:rPr>
          <w:rFonts w:ascii="Tahoma" w:hAnsi="Tahoma" w:cs="Tahoma"/>
          <w:sz w:val="28"/>
          <w:szCs w:val="28"/>
        </w:rPr>
        <w:t xml:space="preserve"> of the constitution of Zambia confers exclusive jurisdiction, to hear and determine disputes relating to the election of a president, in the Supreme Court.  That</w:t>
      </w:r>
      <w:r w:rsidR="00F44A34">
        <w:rPr>
          <w:rFonts w:ascii="Tahoma" w:hAnsi="Tahoma" w:cs="Tahoma"/>
          <w:sz w:val="28"/>
          <w:szCs w:val="28"/>
        </w:rPr>
        <w:t xml:space="preserve"> such jurisdiction is post election and only</w:t>
      </w:r>
      <w:r>
        <w:rPr>
          <w:rFonts w:ascii="Tahoma" w:hAnsi="Tahoma" w:cs="Tahoma"/>
          <w:sz w:val="28"/>
          <w:szCs w:val="28"/>
        </w:rPr>
        <w:t xml:space="preserve"> exercised by the full bench of the Supreme Court </w:t>
      </w:r>
      <w:r w:rsidR="00695EAB">
        <w:rPr>
          <w:rFonts w:ascii="Tahoma" w:hAnsi="Tahoma" w:cs="Tahoma"/>
          <w:sz w:val="28"/>
          <w:szCs w:val="28"/>
        </w:rPr>
        <w:t>within 14 days after the swearing in</w:t>
      </w:r>
      <w:r w:rsidR="00F44A34">
        <w:rPr>
          <w:rFonts w:ascii="Tahoma" w:hAnsi="Tahoma" w:cs="Tahoma"/>
          <w:sz w:val="28"/>
          <w:szCs w:val="28"/>
        </w:rPr>
        <w:t>,</w:t>
      </w:r>
      <w:r w:rsidR="00695EAB">
        <w:rPr>
          <w:rFonts w:ascii="Tahoma" w:hAnsi="Tahoma" w:cs="Tahoma"/>
          <w:sz w:val="28"/>
          <w:szCs w:val="28"/>
        </w:rPr>
        <w:t xml:space="preserve"> of the person elected as president.  This is as provided by </w:t>
      </w:r>
      <w:r w:rsidR="00F44A34">
        <w:rPr>
          <w:rFonts w:ascii="Tahoma" w:hAnsi="Tahoma" w:cs="Tahoma"/>
          <w:sz w:val="28"/>
          <w:szCs w:val="28"/>
        </w:rPr>
        <w:t>clause</w:t>
      </w:r>
      <w:r w:rsidR="00695EAB">
        <w:rPr>
          <w:rFonts w:ascii="Tahoma" w:hAnsi="Tahoma" w:cs="Tahoma"/>
          <w:sz w:val="28"/>
          <w:szCs w:val="28"/>
        </w:rPr>
        <w:t xml:space="preserve"> 9 of Article 34 as read with section 21 (3) of the Electoral Act no. 12 of 2006</w:t>
      </w:r>
      <w:r w:rsidR="00F44A34">
        <w:rPr>
          <w:rFonts w:ascii="Tahoma" w:hAnsi="Tahoma" w:cs="Tahoma"/>
          <w:sz w:val="28"/>
          <w:szCs w:val="28"/>
        </w:rPr>
        <w:t xml:space="preserve"> which state as follows:</w:t>
      </w:r>
    </w:p>
    <w:p w:rsidR="00F44A34" w:rsidRDefault="00F44A34" w:rsidP="0073283D">
      <w:pPr>
        <w:spacing w:after="0" w:line="360" w:lineRule="auto"/>
        <w:jc w:val="both"/>
        <w:rPr>
          <w:rFonts w:ascii="Tahoma" w:hAnsi="Tahoma" w:cs="Tahoma"/>
          <w:sz w:val="28"/>
          <w:szCs w:val="28"/>
        </w:rPr>
      </w:pPr>
    </w:p>
    <w:p w:rsidR="00F44A34" w:rsidRPr="00C501E9" w:rsidRDefault="00F44A34" w:rsidP="006A38EF">
      <w:pPr>
        <w:spacing w:after="0" w:line="360" w:lineRule="auto"/>
        <w:ind w:left="2160" w:hanging="1440"/>
        <w:jc w:val="both"/>
        <w:rPr>
          <w:rFonts w:ascii="Tahoma" w:hAnsi="Tahoma" w:cs="Tahoma"/>
          <w:b/>
          <w:sz w:val="28"/>
          <w:szCs w:val="28"/>
        </w:rPr>
      </w:pPr>
      <w:r w:rsidRPr="00C501E9">
        <w:rPr>
          <w:rFonts w:ascii="Tahoma" w:hAnsi="Tahoma" w:cs="Tahoma"/>
          <w:b/>
          <w:sz w:val="28"/>
          <w:szCs w:val="28"/>
        </w:rPr>
        <w:t>34 (9)</w:t>
      </w:r>
      <w:r w:rsidRPr="00C501E9">
        <w:rPr>
          <w:rFonts w:ascii="Tahoma" w:hAnsi="Tahoma" w:cs="Tahoma"/>
          <w:b/>
          <w:sz w:val="28"/>
          <w:szCs w:val="28"/>
        </w:rPr>
        <w:tab/>
        <w:t>any person elected as president under this Article shall be sworn in and assume office immediately but not later than twenty four hours from the time of declaring the election.</w:t>
      </w:r>
    </w:p>
    <w:p w:rsidR="00155E9A" w:rsidRPr="00C501E9" w:rsidRDefault="00155E9A" w:rsidP="00F44A34">
      <w:pPr>
        <w:spacing w:after="0" w:line="360" w:lineRule="auto"/>
        <w:ind w:left="2160" w:hanging="1440"/>
        <w:jc w:val="both"/>
        <w:rPr>
          <w:rFonts w:ascii="Tahoma" w:hAnsi="Tahoma" w:cs="Tahoma"/>
          <w:b/>
          <w:sz w:val="28"/>
          <w:szCs w:val="28"/>
        </w:rPr>
      </w:pPr>
    </w:p>
    <w:p w:rsidR="005336BE" w:rsidRDefault="00155E9A" w:rsidP="00F44A34">
      <w:pPr>
        <w:spacing w:after="0" w:line="360" w:lineRule="auto"/>
        <w:ind w:left="2160" w:hanging="1440"/>
        <w:jc w:val="both"/>
        <w:rPr>
          <w:rFonts w:ascii="Tahoma" w:hAnsi="Tahoma" w:cs="Tahoma"/>
          <w:b/>
          <w:sz w:val="28"/>
          <w:szCs w:val="28"/>
        </w:rPr>
      </w:pPr>
      <w:r w:rsidRPr="00C501E9">
        <w:rPr>
          <w:rFonts w:ascii="Tahoma" w:hAnsi="Tahoma" w:cs="Tahoma"/>
          <w:b/>
          <w:sz w:val="28"/>
          <w:szCs w:val="28"/>
        </w:rPr>
        <w:t>21 (3)</w:t>
      </w:r>
      <w:r w:rsidRPr="00C501E9">
        <w:rPr>
          <w:rFonts w:ascii="Tahoma" w:hAnsi="Tahoma" w:cs="Tahoma"/>
          <w:b/>
          <w:sz w:val="28"/>
          <w:szCs w:val="28"/>
        </w:rPr>
        <w:tab/>
        <w:t xml:space="preserve">any questions, by any person, which may arise as to whether any provision of the Constitution or any law </w:t>
      </w:r>
    </w:p>
    <w:p w:rsidR="005336BE" w:rsidRDefault="005336BE" w:rsidP="005336BE">
      <w:pPr>
        <w:spacing w:after="0" w:line="360" w:lineRule="auto"/>
        <w:ind w:left="2160" w:hanging="1440"/>
        <w:jc w:val="center"/>
        <w:rPr>
          <w:rFonts w:ascii="Tahoma" w:hAnsi="Tahoma" w:cs="Tahoma"/>
          <w:sz w:val="28"/>
          <w:szCs w:val="28"/>
        </w:rPr>
      </w:pPr>
      <w:r>
        <w:rPr>
          <w:rFonts w:ascii="Tahoma" w:hAnsi="Tahoma" w:cs="Tahoma"/>
          <w:sz w:val="28"/>
          <w:szCs w:val="28"/>
        </w:rPr>
        <w:lastRenderedPageBreak/>
        <w:t>R31</w:t>
      </w:r>
    </w:p>
    <w:p w:rsidR="005336BE" w:rsidRPr="005336BE" w:rsidRDefault="005336BE" w:rsidP="005336BE">
      <w:pPr>
        <w:spacing w:after="0" w:line="360" w:lineRule="auto"/>
        <w:ind w:left="2160" w:hanging="1440"/>
        <w:jc w:val="center"/>
        <w:rPr>
          <w:rFonts w:ascii="Tahoma" w:hAnsi="Tahoma" w:cs="Tahoma"/>
          <w:sz w:val="28"/>
          <w:szCs w:val="28"/>
        </w:rPr>
      </w:pPr>
    </w:p>
    <w:p w:rsidR="00155E9A" w:rsidRPr="00C501E9" w:rsidRDefault="005336BE" w:rsidP="00F44A34">
      <w:pPr>
        <w:spacing w:after="0" w:line="360" w:lineRule="auto"/>
        <w:ind w:left="2160" w:hanging="1440"/>
        <w:jc w:val="both"/>
        <w:rPr>
          <w:rFonts w:ascii="Tahoma" w:hAnsi="Tahoma" w:cs="Tahoma"/>
          <w:b/>
          <w:sz w:val="28"/>
          <w:szCs w:val="28"/>
        </w:rPr>
      </w:pPr>
      <w:r>
        <w:rPr>
          <w:rFonts w:ascii="Tahoma" w:hAnsi="Tahoma" w:cs="Tahoma"/>
          <w:b/>
          <w:sz w:val="28"/>
          <w:szCs w:val="28"/>
        </w:rPr>
        <w:tab/>
      </w:r>
      <w:r w:rsidR="00155E9A" w:rsidRPr="00C501E9">
        <w:rPr>
          <w:rFonts w:ascii="Tahoma" w:hAnsi="Tahoma" w:cs="Tahoma"/>
          <w:b/>
          <w:sz w:val="28"/>
          <w:szCs w:val="28"/>
        </w:rPr>
        <w:t xml:space="preserve">relating to nomination or </w:t>
      </w:r>
      <w:r w:rsidR="00C501E9" w:rsidRPr="00C501E9">
        <w:rPr>
          <w:rFonts w:ascii="Tahoma" w:hAnsi="Tahoma" w:cs="Tahoma"/>
          <w:b/>
          <w:sz w:val="28"/>
          <w:szCs w:val="28"/>
        </w:rPr>
        <w:t>e</w:t>
      </w:r>
      <w:r w:rsidR="00155E9A" w:rsidRPr="00C501E9">
        <w:rPr>
          <w:rFonts w:ascii="Tahoma" w:hAnsi="Tahoma" w:cs="Tahoma"/>
          <w:b/>
          <w:sz w:val="28"/>
          <w:szCs w:val="28"/>
        </w:rPr>
        <w:t>lection of the president has been compiled with shall be referred, by such person to the full bench of the Supreme court within fourteen days of the person elected as president being sworn</w:t>
      </w:r>
      <w:r w:rsidR="00C501E9" w:rsidRPr="00C501E9">
        <w:rPr>
          <w:rFonts w:ascii="Tahoma" w:hAnsi="Tahoma" w:cs="Tahoma"/>
          <w:b/>
          <w:sz w:val="28"/>
          <w:szCs w:val="28"/>
        </w:rPr>
        <w:t>,</w:t>
      </w:r>
      <w:r w:rsidR="00155E9A" w:rsidRPr="00C501E9">
        <w:rPr>
          <w:rFonts w:ascii="Tahoma" w:hAnsi="Tahoma" w:cs="Tahoma"/>
          <w:b/>
          <w:sz w:val="28"/>
          <w:szCs w:val="28"/>
        </w:rPr>
        <w:t xml:space="preserve"> in accordance with clause 9 of Article 34 of the Constitution.</w:t>
      </w:r>
    </w:p>
    <w:p w:rsidR="00695EAB" w:rsidRDefault="00695EAB" w:rsidP="0073283D">
      <w:pPr>
        <w:spacing w:after="0" w:line="360" w:lineRule="auto"/>
        <w:jc w:val="both"/>
        <w:rPr>
          <w:rFonts w:ascii="Tahoma" w:hAnsi="Tahoma" w:cs="Tahoma"/>
          <w:sz w:val="28"/>
          <w:szCs w:val="28"/>
        </w:rPr>
      </w:pPr>
    </w:p>
    <w:p w:rsidR="00695EAB" w:rsidRDefault="00695EAB" w:rsidP="0073283D">
      <w:pPr>
        <w:spacing w:after="0" w:line="360" w:lineRule="auto"/>
        <w:jc w:val="both"/>
        <w:rPr>
          <w:rFonts w:ascii="Tahoma" w:hAnsi="Tahoma" w:cs="Tahoma"/>
          <w:sz w:val="28"/>
          <w:szCs w:val="28"/>
        </w:rPr>
      </w:pPr>
      <w:r>
        <w:rPr>
          <w:rFonts w:ascii="Tahoma" w:hAnsi="Tahoma" w:cs="Tahoma"/>
          <w:sz w:val="28"/>
          <w:szCs w:val="28"/>
        </w:rPr>
        <w:t>The question here is whether by reason of the general provision of Article 41</w:t>
      </w:r>
      <w:r w:rsidR="00155E9A">
        <w:rPr>
          <w:rFonts w:ascii="Tahoma" w:hAnsi="Tahoma" w:cs="Tahoma"/>
          <w:sz w:val="28"/>
          <w:szCs w:val="28"/>
        </w:rPr>
        <w:t xml:space="preserve"> (2)</w:t>
      </w:r>
      <w:r w:rsidR="00C501E9">
        <w:rPr>
          <w:rFonts w:ascii="Tahoma" w:hAnsi="Tahoma" w:cs="Tahoma"/>
          <w:sz w:val="28"/>
          <w:szCs w:val="28"/>
        </w:rPr>
        <w:t>,</w:t>
      </w:r>
      <w:r>
        <w:rPr>
          <w:rFonts w:ascii="Tahoma" w:hAnsi="Tahoma" w:cs="Tahoma"/>
          <w:sz w:val="28"/>
          <w:szCs w:val="28"/>
        </w:rPr>
        <w:t xml:space="preserve"> and section 21 (3) in particular</w:t>
      </w:r>
      <w:r w:rsidR="00155E9A">
        <w:rPr>
          <w:rFonts w:ascii="Tahoma" w:hAnsi="Tahoma" w:cs="Tahoma"/>
          <w:sz w:val="28"/>
          <w:szCs w:val="28"/>
        </w:rPr>
        <w:t>,</w:t>
      </w:r>
      <w:r>
        <w:rPr>
          <w:rFonts w:ascii="Tahoma" w:hAnsi="Tahoma" w:cs="Tahoma"/>
          <w:sz w:val="28"/>
          <w:szCs w:val="28"/>
        </w:rPr>
        <w:t xml:space="preserve"> I am pre</w:t>
      </w:r>
      <w:r w:rsidR="00155E9A">
        <w:rPr>
          <w:rFonts w:ascii="Tahoma" w:hAnsi="Tahoma" w:cs="Tahoma"/>
          <w:sz w:val="28"/>
          <w:szCs w:val="28"/>
        </w:rPr>
        <w:t>cluded</w:t>
      </w:r>
      <w:r>
        <w:rPr>
          <w:rFonts w:ascii="Tahoma" w:hAnsi="Tahoma" w:cs="Tahoma"/>
          <w:sz w:val="28"/>
          <w:szCs w:val="28"/>
        </w:rPr>
        <w:t xml:space="preserve"> from hearing the present action?</w:t>
      </w:r>
    </w:p>
    <w:p w:rsidR="00695EAB" w:rsidRDefault="00695EAB" w:rsidP="0073283D">
      <w:pPr>
        <w:spacing w:after="0" w:line="360" w:lineRule="auto"/>
        <w:jc w:val="both"/>
        <w:rPr>
          <w:rFonts w:ascii="Tahoma" w:hAnsi="Tahoma" w:cs="Tahoma"/>
          <w:sz w:val="28"/>
          <w:szCs w:val="28"/>
        </w:rPr>
      </w:pPr>
    </w:p>
    <w:p w:rsidR="00695EAB" w:rsidRDefault="00695EAB" w:rsidP="0073283D">
      <w:pPr>
        <w:spacing w:after="0" w:line="360" w:lineRule="auto"/>
        <w:jc w:val="both"/>
        <w:rPr>
          <w:rFonts w:ascii="Tahoma" w:hAnsi="Tahoma" w:cs="Tahoma"/>
          <w:sz w:val="28"/>
          <w:szCs w:val="28"/>
        </w:rPr>
      </w:pPr>
      <w:r>
        <w:rPr>
          <w:rFonts w:ascii="Tahoma" w:hAnsi="Tahoma" w:cs="Tahoma"/>
          <w:sz w:val="28"/>
          <w:szCs w:val="28"/>
        </w:rPr>
        <w:t xml:space="preserve">Plaintiff’s counsel’s arguments are that I am not so precluded as the issue before me falls outside the ambit of the </w:t>
      </w:r>
      <w:r w:rsidR="00155E9A">
        <w:rPr>
          <w:rFonts w:ascii="Tahoma" w:hAnsi="Tahoma" w:cs="Tahoma"/>
          <w:sz w:val="28"/>
          <w:szCs w:val="28"/>
        </w:rPr>
        <w:t>C</w:t>
      </w:r>
      <w:r>
        <w:rPr>
          <w:rFonts w:ascii="Tahoma" w:hAnsi="Tahoma" w:cs="Tahoma"/>
          <w:sz w:val="28"/>
          <w:szCs w:val="28"/>
        </w:rPr>
        <w:t>onstitutional provisions referred to</w:t>
      </w:r>
      <w:r w:rsidR="00155E9A">
        <w:rPr>
          <w:rFonts w:ascii="Tahoma" w:hAnsi="Tahoma" w:cs="Tahoma"/>
          <w:sz w:val="28"/>
          <w:szCs w:val="28"/>
        </w:rPr>
        <w:t xml:space="preserve"> by l</w:t>
      </w:r>
      <w:r>
        <w:rPr>
          <w:rFonts w:ascii="Tahoma" w:hAnsi="Tahoma" w:cs="Tahoma"/>
          <w:sz w:val="28"/>
          <w:szCs w:val="28"/>
        </w:rPr>
        <w:t xml:space="preserve">earned counsel for the defendants and the cases cited </w:t>
      </w:r>
      <w:r w:rsidR="00C501E9">
        <w:rPr>
          <w:rFonts w:ascii="Tahoma" w:hAnsi="Tahoma" w:cs="Tahoma"/>
          <w:sz w:val="28"/>
          <w:szCs w:val="28"/>
        </w:rPr>
        <w:t xml:space="preserve">by them </w:t>
      </w:r>
      <w:r>
        <w:rPr>
          <w:rFonts w:ascii="Tahoma" w:hAnsi="Tahoma" w:cs="Tahoma"/>
          <w:sz w:val="28"/>
          <w:szCs w:val="28"/>
        </w:rPr>
        <w:t>in this respect</w:t>
      </w:r>
      <w:r w:rsidR="00B050C2">
        <w:rPr>
          <w:rFonts w:ascii="Tahoma" w:hAnsi="Tahoma" w:cs="Tahoma"/>
          <w:sz w:val="28"/>
          <w:szCs w:val="28"/>
        </w:rPr>
        <w:t>,</w:t>
      </w:r>
      <w:r>
        <w:rPr>
          <w:rFonts w:ascii="Tahoma" w:hAnsi="Tahoma" w:cs="Tahoma"/>
          <w:sz w:val="28"/>
          <w:szCs w:val="28"/>
        </w:rPr>
        <w:t xml:space="preserve"> decided pursuant</w:t>
      </w:r>
      <w:r w:rsidR="00155E9A">
        <w:rPr>
          <w:rFonts w:ascii="Tahoma" w:hAnsi="Tahoma" w:cs="Tahoma"/>
          <w:sz w:val="28"/>
          <w:szCs w:val="28"/>
        </w:rPr>
        <w:t xml:space="preserve"> to these provisions of the law</w:t>
      </w:r>
      <w:r w:rsidR="00B050C2">
        <w:rPr>
          <w:rFonts w:ascii="Tahoma" w:hAnsi="Tahoma" w:cs="Tahoma"/>
          <w:sz w:val="28"/>
          <w:szCs w:val="28"/>
        </w:rPr>
        <w:t>,</w:t>
      </w:r>
      <w:r w:rsidR="00155E9A">
        <w:rPr>
          <w:rFonts w:ascii="Tahoma" w:hAnsi="Tahoma" w:cs="Tahoma"/>
          <w:sz w:val="28"/>
          <w:szCs w:val="28"/>
        </w:rPr>
        <w:t xml:space="preserve"> which relate to the election process from nomination to post election and swearing in of the president.  </w:t>
      </w:r>
    </w:p>
    <w:p w:rsidR="00695EAB" w:rsidRDefault="00695EAB" w:rsidP="0073283D">
      <w:pPr>
        <w:spacing w:after="0" w:line="360" w:lineRule="auto"/>
        <w:jc w:val="both"/>
        <w:rPr>
          <w:rFonts w:ascii="Tahoma" w:hAnsi="Tahoma" w:cs="Tahoma"/>
          <w:sz w:val="28"/>
          <w:szCs w:val="28"/>
        </w:rPr>
      </w:pPr>
    </w:p>
    <w:p w:rsidR="00695EAB" w:rsidRDefault="00695EAB" w:rsidP="0073283D">
      <w:pPr>
        <w:spacing w:after="0" w:line="360" w:lineRule="auto"/>
        <w:jc w:val="both"/>
        <w:rPr>
          <w:rFonts w:ascii="Tahoma" w:hAnsi="Tahoma" w:cs="Tahoma"/>
          <w:sz w:val="28"/>
          <w:szCs w:val="28"/>
        </w:rPr>
      </w:pPr>
      <w:r>
        <w:rPr>
          <w:rFonts w:ascii="Tahoma" w:hAnsi="Tahoma" w:cs="Tahoma"/>
          <w:sz w:val="28"/>
          <w:szCs w:val="28"/>
        </w:rPr>
        <w:t>I agree.</w:t>
      </w:r>
    </w:p>
    <w:p w:rsidR="00695EAB" w:rsidRDefault="00695EAB" w:rsidP="0073283D">
      <w:pPr>
        <w:spacing w:after="0" w:line="360" w:lineRule="auto"/>
        <w:jc w:val="both"/>
        <w:rPr>
          <w:rFonts w:ascii="Tahoma" w:hAnsi="Tahoma" w:cs="Tahoma"/>
          <w:sz w:val="28"/>
          <w:szCs w:val="28"/>
        </w:rPr>
      </w:pPr>
    </w:p>
    <w:p w:rsidR="005336BE" w:rsidRDefault="00695EAB" w:rsidP="006A38EF">
      <w:pPr>
        <w:spacing w:after="0" w:line="360" w:lineRule="auto"/>
        <w:jc w:val="both"/>
        <w:rPr>
          <w:rFonts w:ascii="Tahoma" w:hAnsi="Tahoma" w:cs="Tahoma"/>
          <w:i/>
          <w:sz w:val="28"/>
          <w:szCs w:val="28"/>
        </w:rPr>
      </w:pPr>
      <w:r>
        <w:rPr>
          <w:rFonts w:ascii="Tahoma" w:hAnsi="Tahoma" w:cs="Tahoma"/>
          <w:sz w:val="28"/>
          <w:szCs w:val="28"/>
        </w:rPr>
        <w:t>The</w:t>
      </w:r>
      <w:r w:rsidR="00155E9A">
        <w:rPr>
          <w:rFonts w:ascii="Tahoma" w:hAnsi="Tahoma" w:cs="Tahoma"/>
          <w:sz w:val="28"/>
          <w:szCs w:val="28"/>
        </w:rPr>
        <w:t xml:space="preserve"> dispute here, relates to ineligibility</w:t>
      </w:r>
      <w:r w:rsidR="00B050C2">
        <w:rPr>
          <w:rFonts w:ascii="Tahoma" w:hAnsi="Tahoma" w:cs="Tahoma"/>
          <w:sz w:val="28"/>
          <w:szCs w:val="28"/>
        </w:rPr>
        <w:t xml:space="preserve"> of </w:t>
      </w:r>
      <w:r>
        <w:rPr>
          <w:rFonts w:ascii="Tahoma" w:hAnsi="Tahoma" w:cs="Tahoma"/>
          <w:sz w:val="28"/>
          <w:szCs w:val="28"/>
        </w:rPr>
        <w:t xml:space="preserve">an incumbent </w:t>
      </w:r>
      <w:r w:rsidR="00155E9A">
        <w:rPr>
          <w:rFonts w:ascii="Tahoma" w:hAnsi="Tahoma" w:cs="Tahoma"/>
          <w:sz w:val="28"/>
          <w:szCs w:val="28"/>
        </w:rPr>
        <w:t>P</w:t>
      </w:r>
      <w:r>
        <w:rPr>
          <w:rFonts w:ascii="Tahoma" w:hAnsi="Tahoma" w:cs="Tahoma"/>
          <w:sz w:val="28"/>
          <w:szCs w:val="28"/>
        </w:rPr>
        <w:t>residential aspirant in the pre-nomination period.  Article 41 and section 21 (3) relied on by learned counsel for the defendants are meant to govern the resolution of disputes in the election process of the president but arising between nomination period to post election and cannot be relied upon to resolve disputes arising in the</w:t>
      </w:r>
      <w:r w:rsidR="00D77AE3">
        <w:rPr>
          <w:rFonts w:ascii="Tahoma" w:hAnsi="Tahoma" w:cs="Tahoma"/>
          <w:sz w:val="28"/>
          <w:szCs w:val="28"/>
        </w:rPr>
        <w:t xml:space="preserve"> pre-nomination period.  Hence, </w:t>
      </w:r>
      <w:r w:rsidR="00C501E9" w:rsidRPr="00C501E9">
        <w:rPr>
          <w:rFonts w:ascii="Tahoma" w:hAnsi="Tahoma" w:cs="Tahoma"/>
          <w:i/>
          <w:sz w:val="28"/>
          <w:szCs w:val="28"/>
        </w:rPr>
        <w:t xml:space="preserve">I find </w:t>
      </w:r>
      <w:r w:rsidR="00D77AE3" w:rsidRPr="00C501E9">
        <w:rPr>
          <w:rFonts w:ascii="Tahoma" w:hAnsi="Tahoma" w:cs="Tahoma"/>
          <w:i/>
          <w:sz w:val="28"/>
          <w:szCs w:val="28"/>
        </w:rPr>
        <w:t xml:space="preserve">the provisions </w:t>
      </w:r>
    </w:p>
    <w:p w:rsidR="005336BE" w:rsidRDefault="005336BE" w:rsidP="006A38EF">
      <w:pPr>
        <w:spacing w:after="0" w:line="360" w:lineRule="auto"/>
        <w:jc w:val="both"/>
        <w:rPr>
          <w:rFonts w:ascii="Tahoma" w:hAnsi="Tahoma" w:cs="Tahoma"/>
          <w:i/>
          <w:sz w:val="28"/>
          <w:szCs w:val="28"/>
        </w:rPr>
      </w:pPr>
    </w:p>
    <w:p w:rsidR="005336BE" w:rsidRPr="005336BE" w:rsidRDefault="005336BE" w:rsidP="005336BE">
      <w:pPr>
        <w:spacing w:after="0" w:line="360" w:lineRule="auto"/>
        <w:jc w:val="center"/>
        <w:rPr>
          <w:rFonts w:ascii="Tahoma" w:hAnsi="Tahoma" w:cs="Tahoma"/>
          <w:sz w:val="28"/>
          <w:szCs w:val="28"/>
        </w:rPr>
      </w:pPr>
      <w:r w:rsidRPr="005336BE">
        <w:rPr>
          <w:rFonts w:ascii="Tahoma" w:hAnsi="Tahoma" w:cs="Tahoma"/>
          <w:sz w:val="28"/>
          <w:szCs w:val="28"/>
        </w:rPr>
        <w:lastRenderedPageBreak/>
        <w:t>R32</w:t>
      </w:r>
    </w:p>
    <w:p w:rsidR="005336BE" w:rsidRDefault="005336BE" w:rsidP="005336BE">
      <w:pPr>
        <w:spacing w:after="0" w:line="360" w:lineRule="auto"/>
        <w:jc w:val="center"/>
        <w:rPr>
          <w:rFonts w:ascii="Tahoma" w:hAnsi="Tahoma" w:cs="Tahoma"/>
          <w:i/>
          <w:sz w:val="28"/>
          <w:szCs w:val="28"/>
        </w:rPr>
      </w:pPr>
    </w:p>
    <w:p w:rsidR="00D77AE3" w:rsidRPr="006A38EF" w:rsidRDefault="00D77AE3" w:rsidP="006A38EF">
      <w:pPr>
        <w:spacing w:after="0" w:line="360" w:lineRule="auto"/>
        <w:jc w:val="both"/>
        <w:rPr>
          <w:rFonts w:ascii="Tahoma" w:hAnsi="Tahoma" w:cs="Tahoma"/>
          <w:sz w:val="28"/>
          <w:szCs w:val="28"/>
        </w:rPr>
      </w:pPr>
      <w:r w:rsidRPr="00C501E9">
        <w:rPr>
          <w:rFonts w:ascii="Tahoma" w:hAnsi="Tahoma" w:cs="Tahoma"/>
          <w:i/>
          <w:sz w:val="28"/>
          <w:szCs w:val="28"/>
        </w:rPr>
        <w:t>granting exclusive jurisdiction to the Supreme Court cannot be invo</w:t>
      </w:r>
      <w:r w:rsidR="00155E9A" w:rsidRPr="00C501E9">
        <w:rPr>
          <w:rFonts w:ascii="Tahoma" w:hAnsi="Tahoma" w:cs="Tahoma"/>
          <w:i/>
          <w:sz w:val="28"/>
          <w:szCs w:val="28"/>
        </w:rPr>
        <w:t xml:space="preserve">ked to extend to </w:t>
      </w:r>
      <w:r w:rsidR="00C501E9" w:rsidRPr="00C501E9">
        <w:rPr>
          <w:rFonts w:ascii="Tahoma" w:hAnsi="Tahoma" w:cs="Tahoma"/>
          <w:i/>
          <w:sz w:val="28"/>
          <w:szCs w:val="28"/>
        </w:rPr>
        <w:t xml:space="preserve">the pre-nomination </w:t>
      </w:r>
      <w:r w:rsidR="00155E9A" w:rsidRPr="00C501E9">
        <w:rPr>
          <w:rFonts w:ascii="Tahoma" w:hAnsi="Tahoma" w:cs="Tahoma"/>
          <w:i/>
          <w:sz w:val="28"/>
          <w:szCs w:val="28"/>
        </w:rPr>
        <w:t>period</w:t>
      </w:r>
      <w:r w:rsidRPr="00C501E9">
        <w:rPr>
          <w:rFonts w:ascii="Tahoma" w:hAnsi="Tahoma" w:cs="Tahoma"/>
          <w:i/>
          <w:sz w:val="28"/>
          <w:szCs w:val="28"/>
        </w:rPr>
        <w:t xml:space="preserve"> and are inapplicable </w:t>
      </w:r>
      <w:r w:rsidR="00155E9A" w:rsidRPr="00C501E9">
        <w:rPr>
          <w:rFonts w:ascii="Tahoma" w:hAnsi="Tahoma" w:cs="Tahoma"/>
          <w:i/>
          <w:sz w:val="28"/>
          <w:szCs w:val="28"/>
        </w:rPr>
        <w:t>to</w:t>
      </w:r>
      <w:r w:rsidRPr="00C501E9">
        <w:rPr>
          <w:rFonts w:ascii="Tahoma" w:hAnsi="Tahoma" w:cs="Tahoma"/>
          <w:i/>
          <w:sz w:val="28"/>
          <w:szCs w:val="28"/>
        </w:rPr>
        <w:t xml:space="preserve"> the said period.</w:t>
      </w:r>
    </w:p>
    <w:p w:rsidR="00D77AE3" w:rsidRDefault="00D77AE3" w:rsidP="0073283D">
      <w:pPr>
        <w:spacing w:after="0" w:line="360" w:lineRule="auto"/>
        <w:jc w:val="both"/>
        <w:rPr>
          <w:rFonts w:ascii="Tahoma" w:hAnsi="Tahoma" w:cs="Tahoma"/>
          <w:sz w:val="28"/>
          <w:szCs w:val="28"/>
        </w:rPr>
      </w:pPr>
    </w:p>
    <w:p w:rsidR="00D77AE3" w:rsidRPr="00390DA9" w:rsidRDefault="00D77AE3" w:rsidP="0073283D">
      <w:pPr>
        <w:spacing w:after="0" w:line="360" w:lineRule="auto"/>
        <w:jc w:val="both"/>
        <w:rPr>
          <w:rFonts w:ascii="Tahoma" w:hAnsi="Tahoma" w:cs="Tahoma"/>
          <w:i/>
          <w:sz w:val="28"/>
          <w:szCs w:val="28"/>
        </w:rPr>
      </w:pPr>
      <w:r>
        <w:rPr>
          <w:rFonts w:ascii="Tahoma" w:hAnsi="Tahoma" w:cs="Tahoma"/>
          <w:sz w:val="28"/>
          <w:szCs w:val="28"/>
        </w:rPr>
        <w:t xml:space="preserve">Order VI r. 1 of the High court Rules cap. 27 which provides for commencement actions before the High Court gives the </w:t>
      </w:r>
      <w:r w:rsidR="00155E9A">
        <w:rPr>
          <w:rFonts w:ascii="Tahoma" w:hAnsi="Tahoma" w:cs="Tahoma"/>
          <w:sz w:val="28"/>
          <w:szCs w:val="28"/>
        </w:rPr>
        <w:t>W</w:t>
      </w:r>
      <w:r>
        <w:rPr>
          <w:rFonts w:ascii="Tahoma" w:hAnsi="Tahoma" w:cs="Tahoma"/>
          <w:sz w:val="28"/>
          <w:szCs w:val="28"/>
        </w:rPr>
        <w:t xml:space="preserve">rit of </w:t>
      </w:r>
      <w:r w:rsidR="00155E9A">
        <w:rPr>
          <w:rFonts w:ascii="Tahoma" w:hAnsi="Tahoma" w:cs="Tahoma"/>
          <w:sz w:val="28"/>
          <w:szCs w:val="28"/>
        </w:rPr>
        <w:t>S</w:t>
      </w:r>
      <w:r>
        <w:rPr>
          <w:rFonts w:ascii="Tahoma" w:hAnsi="Tahoma" w:cs="Tahoma"/>
          <w:sz w:val="28"/>
          <w:szCs w:val="28"/>
        </w:rPr>
        <w:t>ummons as the general mode of commencing actions in this court.  The remedies of declaratory judgments and orders endorsed in the writ issued herein are claims falling within the ambit of matter</w:t>
      </w:r>
      <w:r w:rsidR="00155E9A">
        <w:rPr>
          <w:rFonts w:ascii="Tahoma" w:hAnsi="Tahoma" w:cs="Tahoma"/>
          <w:sz w:val="28"/>
          <w:szCs w:val="28"/>
        </w:rPr>
        <w:t>s</w:t>
      </w:r>
      <w:r>
        <w:rPr>
          <w:rFonts w:ascii="Tahoma" w:hAnsi="Tahoma" w:cs="Tahoma"/>
          <w:sz w:val="28"/>
          <w:szCs w:val="28"/>
        </w:rPr>
        <w:t xml:space="preserve"> that can be commenced by </w:t>
      </w:r>
      <w:r w:rsidR="00155E9A">
        <w:rPr>
          <w:rFonts w:ascii="Tahoma" w:hAnsi="Tahoma" w:cs="Tahoma"/>
          <w:sz w:val="28"/>
          <w:szCs w:val="28"/>
        </w:rPr>
        <w:t>W</w:t>
      </w:r>
      <w:r>
        <w:rPr>
          <w:rFonts w:ascii="Tahoma" w:hAnsi="Tahoma" w:cs="Tahoma"/>
          <w:sz w:val="28"/>
          <w:szCs w:val="28"/>
        </w:rPr>
        <w:t>rit</w:t>
      </w:r>
      <w:r w:rsidR="00155E9A">
        <w:rPr>
          <w:rFonts w:ascii="Tahoma" w:hAnsi="Tahoma" w:cs="Tahoma"/>
          <w:sz w:val="28"/>
          <w:szCs w:val="28"/>
        </w:rPr>
        <w:t xml:space="preserve"> of Summons</w:t>
      </w:r>
      <w:r>
        <w:rPr>
          <w:rFonts w:ascii="Tahoma" w:hAnsi="Tahoma" w:cs="Tahoma"/>
          <w:sz w:val="28"/>
          <w:szCs w:val="28"/>
        </w:rPr>
        <w:t xml:space="preserve">.  </w:t>
      </w:r>
      <w:r w:rsidRPr="00390DA9">
        <w:rPr>
          <w:rFonts w:ascii="Tahoma" w:hAnsi="Tahoma" w:cs="Tahoma"/>
          <w:i/>
          <w:sz w:val="28"/>
          <w:szCs w:val="28"/>
        </w:rPr>
        <w:t xml:space="preserve">I find the </w:t>
      </w:r>
      <w:r w:rsidR="00155E9A" w:rsidRPr="00390DA9">
        <w:rPr>
          <w:rFonts w:ascii="Tahoma" w:hAnsi="Tahoma" w:cs="Tahoma"/>
          <w:i/>
          <w:sz w:val="28"/>
          <w:szCs w:val="28"/>
        </w:rPr>
        <w:t>W</w:t>
      </w:r>
      <w:r w:rsidRPr="00390DA9">
        <w:rPr>
          <w:rFonts w:ascii="Tahoma" w:hAnsi="Tahoma" w:cs="Tahoma"/>
          <w:i/>
          <w:sz w:val="28"/>
          <w:szCs w:val="28"/>
        </w:rPr>
        <w:t>rit</w:t>
      </w:r>
      <w:r w:rsidR="00155E9A" w:rsidRPr="00390DA9">
        <w:rPr>
          <w:rFonts w:ascii="Tahoma" w:hAnsi="Tahoma" w:cs="Tahoma"/>
          <w:i/>
          <w:sz w:val="28"/>
          <w:szCs w:val="28"/>
        </w:rPr>
        <w:t xml:space="preserve"> of Summons</w:t>
      </w:r>
      <w:r w:rsidRPr="00390DA9">
        <w:rPr>
          <w:rFonts w:ascii="Tahoma" w:hAnsi="Tahoma" w:cs="Tahoma"/>
          <w:i/>
          <w:sz w:val="28"/>
          <w:szCs w:val="28"/>
        </w:rPr>
        <w:t xml:space="preserve"> was properly issued and </w:t>
      </w:r>
      <w:r w:rsidR="00155E9A" w:rsidRPr="00390DA9">
        <w:rPr>
          <w:rFonts w:ascii="Tahoma" w:hAnsi="Tahoma" w:cs="Tahoma"/>
          <w:i/>
          <w:sz w:val="28"/>
          <w:szCs w:val="28"/>
        </w:rPr>
        <w:t xml:space="preserve">further, </w:t>
      </w:r>
      <w:r w:rsidRPr="00390DA9">
        <w:rPr>
          <w:rFonts w:ascii="Tahoma" w:hAnsi="Tahoma" w:cs="Tahoma"/>
          <w:i/>
          <w:sz w:val="28"/>
          <w:szCs w:val="28"/>
        </w:rPr>
        <w:t xml:space="preserve">that the reliefs sought </w:t>
      </w:r>
      <w:r w:rsidR="00155E9A" w:rsidRPr="00390DA9">
        <w:rPr>
          <w:rFonts w:ascii="Tahoma" w:hAnsi="Tahoma" w:cs="Tahoma"/>
          <w:i/>
          <w:sz w:val="28"/>
          <w:szCs w:val="28"/>
        </w:rPr>
        <w:t xml:space="preserve">in the present action </w:t>
      </w:r>
      <w:r w:rsidRPr="00390DA9">
        <w:rPr>
          <w:rFonts w:ascii="Tahoma" w:hAnsi="Tahoma" w:cs="Tahoma"/>
          <w:i/>
          <w:sz w:val="28"/>
          <w:szCs w:val="28"/>
        </w:rPr>
        <w:t>are within the jurisdiction of this court to hear and determine.</w:t>
      </w:r>
    </w:p>
    <w:p w:rsidR="00D77AE3" w:rsidRDefault="00D77AE3" w:rsidP="0073283D">
      <w:pPr>
        <w:spacing w:after="0" w:line="360" w:lineRule="auto"/>
        <w:jc w:val="both"/>
        <w:rPr>
          <w:rFonts w:ascii="Tahoma" w:hAnsi="Tahoma" w:cs="Tahoma"/>
          <w:sz w:val="28"/>
          <w:szCs w:val="28"/>
        </w:rPr>
      </w:pPr>
    </w:p>
    <w:p w:rsidR="007763B1" w:rsidRPr="00390DA9" w:rsidRDefault="00D77AE3" w:rsidP="0073283D">
      <w:pPr>
        <w:spacing w:after="0" w:line="360" w:lineRule="auto"/>
        <w:jc w:val="both"/>
        <w:rPr>
          <w:rFonts w:ascii="Tahoma" w:hAnsi="Tahoma" w:cs="Tahoma"/>
          <w:i/>
          <w:sz w:val="28"/>
          <w:szCs w:val="28"/>
        </w:rPr>
      </w:pPr>
      <w:r>
        <w:rPr>
          <w:rFonts w:ascii="Tahoma" w:hAnsi="Tahoma" w:cs="Tahoma"/>
          <w:sz w:val="28"/>
          <w:szCs w:val="28"/>
        </w:rPr>
        <w:t xml:space="preserve">It is not in dispute that Article 76 conferring </w:t>
      </w:r>
      <w:r w:rsidR="00155E9A">
        <w:rPr>
          <w:rFonts w:ascii="Tahoma" w:hAnsi="Tahoma" w:cs="Tahoma"/>
          <w:sz w:val="28"/>
          <w:szCs w:val="28"/>
        </w:rPr>
        <w:t>autonomy on</w:t>
      </w:r>
      <w:r>
        <w:rPr>
          <w:rFonts w:ascii="Tahoma" w:hAnsi="Tahoma" w:cs="Tahoma"/>
          <w:sz w:val="28"/>
          <w:szCs w:val="28"/>
        </w:rPr>
        <w:t xml:space="preserve"> the ECZ to function independently was intended to promote the said image in the democratic dispens</w:t>
      </w:r>
      <w:r w:rsidR="00155E9A">
        <w:rPr>
          <w:rFonts w:ascii="Tahoma" w:hAnsi="Tahoma" w:cs="Tahoma"/>
          <w:sz w:val="28"/>
          <w:szCs w:val="28"/>
        </w:rPr>
        <w:t>ation of governance and entrench</w:t>
      </w:r>
      <w:r>
        <w:rPr>
          <w:rFonts w:ascii="Tahoma" w:hAnsi="Tahoma" w:cs="Tahoma"/>
          <w:sz w:val="28"/>
          <w:szCs w:val="28"/>
        </w:rPr>
        <w:t xml:space="preserve"> the confidence </w:t>
      </w:r>
      <w:r w:rsidR="007763B1">
        <w:rPr>
          <w:rFonts w:ascii="Tahoma" w:hAnsi="Tahoma" w:cs="Tahoma"/>
          <w:sz w:val="28"/>
          <w:szCs w:val="28"/>
        </w:rPr>
        <w:t>of fairness</w:t>
      </w:r>
      <w:r w:rsidR="00155E9A">
        <w:rPr>
          <w:rFonts w:ascii="Tahoma" w:hAnsi="Tahoma" w:cs="Tahoma"/>
          <w:sz w:val="28"/>
          <w:szCs w:val="28"/>
        </w:rPr>
        <w:t xml:space="preserve"> in the</w:t>
      </w:r>
      <w:r w:rsidR="007763B1">
        <w:rPr>
          <w:rFonts w:ascii="Tahoma" w:hAnsi="Tahoma" w:cs="Tahoma"/>
          <w:sz w:val="28"/>
          <w:szCs w:val="28"/>
        </w:rPr>
        <w:t xml:space="preserve"> electorate.  This “autonomy” and “independence” is rooted in the </w:t>
      </w:r>
      <w:r w:rsidR="003F6A82">
        <w:rPr>
          <w:rFonts w:ascii="Tahoma" w:hAnsi="Tahoma" w:cs="Tahoma"/>
          <w:sz w:val="28"/>
          <w:szCs w:val="28"/>
        </w:rPr>
        <w:t>C</w:t>
      </w:r>
      <w:r w:rsidR="007763B1">
        <w:rPr>
          <w:rFonts w:ascii="Tahoma" w:hAnsi="Tahoma" w:cs="Tahoma"/>
          <w:sz w:val="28"/>
          <w:szCs w:val="28"/>
        </w:rPr>
        <w:t>onstitution.  The</w:t>
      </w:r>
      <w:r w:rsidR="003F6A82">
        <w:rPr>
          <w:rFonts w:ascii="Tahoma" w:hAnsi="Tahoma" w:cs="Tahoma"/>
          <w:sz w:val="28"/>
          <w:szCs w:val="28"/>
        </w:rPr>
        <w:t xml:space="preserve"> purposive construc</w:t>
      </w:r>
      <w:r w:rsidR="007763B1">
        <w:rPr>
          <w:rFonts w:ascii="Tahoma" w:hAnsi="Tahoma" w:cs="Tahoma"/>
          <w:sz w:val="28"/>
          <w:szCs w:val="28"/>
        </w:rPr>
        <w:t>tion of this status can only be in conso</w:t>
      </w:r>
      <w:r w:rsidR="003F6A82">
        <w:rPr>
          <w:rFonts w:ascii="Tahoma" w:hAnsi="Tahoma" w:cs="Tahoma"/>
          <w:sz w:val="28"/>
          <w:szCs w:val="28"/>
        </w:rPr>
        <w:t>n</w:t>
      </w:r>
      <w:r w:rsidR="007763B1">
        <w:rPr>
          <w:rFonts w:ascii="Tahoma" w:hAnsi="Tahoma" w:cs="Tahoma"/>
          <w:sz w:val="28"/>
          <w:szCs w:val="28"/>
        </w:rPr>
        <w:t xml:space="preserve">nance with these ideals.  This is the capacity with </w:t>
      </w:r>
      <w:r w:rsidR="003F6A82">
        <w:rPr>
          <w:rFonts w:ascii="Tahoma" w:hAnsi="Tahoma" w:cs="Tahoma"/>
          <w:sz w:val="28"/>
          <w:szCs w:val="28"/>
        </w:rPr>
        <w:t>which it</w:t>
      </w:r>
      <w:r w:rsidR="007763B1">
        <w:rPr>
          <w:rFonts w:ascii="Tahoma" w:hAnsi="Tahoma" w:cs="Tahoma"/>
          <w:sz w:val="28"/>
          <w:szCs w:val="28"/>
        </w:rPr>
        <w:t xml:space="preserve"> has been clothed and accepted by the courts</w:t>
      </w:r>
      <w:r w:rsidR="003F6A82">
        <w:rPr>
          <w:rFonts w:ascii="Tahoma" w:hAnsi="Tahoma" w:cs="Tahoma"/>
          <w:sz w:val="28"/>
          <w:szCs w:val="28"/>
        </w:rPr>
        <w:t>,</w:t>
      </w:r>
      <w:r w:rsidR="007763B1">
        <w:rPr>
          <w:rFonts w:ascii="Tahoma" w:hAnsi="Tahoma" w:cs="Tahoma"/>
          <w:sz w:val="28"/>
          <w:szCs w:val="28"/>
        </w:rPr>
        <w:t xml:space="preserve"> as in the Supreme Court case of Miyanda and </w:t>
      </w:r>
      <w:r w:rsidR="00390DA9">
        <w:rPr>
          <w:rFonts w:ascii="Tahoma" w:hAnsi="Tahoma" w:cs="Tahoma"/>
          <w:sz w:val="28"/>
          <w:szCs w:val="28"/>
        </w:rPr>
        <w:t>O</w:t>
      </w:r>
      <w:r w:rsidR="007763B1">
        <w:rPr>
          <w:rFonts w:ascii="Tahoma" w:hAnsi="Tahoma" w:cs="Tahoma"/>
          <w:sz w:val="28"/>
          <w:szCs w:val="28"/>
        </w:rPr>
        <w:t xml:space="preserve">thers cited by the plaintiff.  </w:t>
      </w:r>
      <w:r w:rsidR="007763B1" w:rsidRPr="00390DA9">
        <w:rPr>
          <w:rFonts w:ascii="Tahoma" w:hAnsi="Tahoma" w:cs="Tahoma"/>
          <w:i/>
          <w:sz w:val="28"/>
          <w:szCs w:val="28"/>
        </w:rPr>
        <w:t>I accordingly find the E</w:t>
      </w:r>
      <w:r w:rsidR="003F6A82" w:rsidRPr="00390DA9">
        <w:rPr>
          <w:rFonts w:ascii="Tahoma" w:hAnsi="Tahoma" w:cs="Tahoma"/>
          <w:i/>
          <w:sz w:val="28"/>
          <w:szCs w:val="28"/>
        </w:rPr>
        <w:t xml:space="preserve">lectoral </w:t>
      </w:r>
      <w:r w:rsidR="007763B1" w:rsidRPr="00390DA9">
        <w:rPr>
          <w:rFonts w:ascii="Tahoma" w:hAnsi="Tahoma" w:cs="Tahoma"/>
          <w:i/>
          <w:sz w:val="28"/>
          <w:szCs w:val="28"/>
        </w:rPr>
        <w:t>C</w:t>
      </w:r>
      <w:r w:rsidR="003F6A82" w:rsidRPr="00390DA9">
        <w:rPr>
          <w:rFonts w:ascii="Tahoma" w:hAnsi="Tahoma" w:cs="Tahoma"/>
          <w:i/>
          <w:sz w:val="28"/>
          <w:szCs w:val="28"/>
        </w:rPr>
        <w:t xml:space="preserve">ommission </w:t>
      </w:r>
      <w:r w:rsidR="00390DA9" w:rsidRPr="00390DA9">
        <w:rPr>
          <w:rFonts w:ascii="Tahoma" w:hAnsi="Tahoma" w:cs="Tahoma"/>
          <w:i/>
          <w:sz w:val="28"/>
          <w:szCs w:val="28"/>
        </w:rPr>
        <w:t xml:space="preserve">of </w:t>
      </w:r>
      <w:r w:rsidR="007763B1" w:rsidRPr="00390DA9">
        <w:rPr>
          <w:rFonts w:ascii="Tahoma" w:hAnsi="Tahoma" w:cs="Tahoma"/>
          <w:i/>
          <w:sz w:val="28"/>
          <w:szCs w:val="28"/>
        </w:rPr>
        <w:t>Z</w:t>
      </w:r>
      <w:r w:rsidR="003F6A82" w:rsidRPr="00390DA9">
        <w:rPr>
          <w:rFonts w:ascii="Tahoma" w:hAnsi="Tahoma" w:cs="Tahoma"/>
          <w:i/>
          <w:sz w:val="28"/>
          <w:szCs w:val="28"/>
        </w:rPr>
        <w:t>ambia</w:t>
      </w:r>
      <w:r w:rsidR="007763B1" w:rsidRPr="00390DA9">
        <w:rPr>
          <w:rFonts w:ascii="Tahoma" w:hAnsi="Tahoma" w:cs="Tahoma"/>
          <w:i/>
          <w:sz w:val="28"/>
          <w:szCs w:val="28"/>
        </w:rPr>
        <w:t xml:space="preserve"> was properly enjoined to this action as 3</w:t>
      </w:r>
      <w:r w:rsidR="007763B1" w:rsidRPr="00390DA9">
        <w:rPr>
          <w:rFonts w:ascii="Tahoma" w:hAnsi="Tahoma" w:cs="Tahoma"/>
          <w:i/>
          <w:sz w:val="28"/>
          <w:szCs w:val="28"/>
          <w:vertAlign w:val="superscript"/>
        </w:rPr>
        <w:t>rd</w:t>
      </w:r>
      <w:r w:rsidR="007763B1" w:rsidRPr="00390DA9">
        <w:rPr>
          <w:rFonts w:ascii="Tahoma" w:hAnsi="Tahoma" w:cs="Tahoma"/>
          <w:i/>
          <w:sz w:val="28"/>
          <w:szCs w:val="28"/>
        </w:rPr>
        <w:t xml:space="preserve"> defendant.  </w:t>
      </w:r>
      <w:r w:rsidRPr="00390DA9">
        <w:rPr>
          <w:rFonts w:ascii="Tahoma" w:hAnsi="Tahoma" w:cs="Tahoma"/>
          <w:i/>
          <w:sz w:val="28"/>
          <w:szCs w:val="28"/>
        </w:rPr>
        <w:t xml:space="preserve">  </w:t>
      </w:r>
      <w:r w:rsidR="00695EAB" w:rsidRPr="00390DA9">
        <w:rPr>
          <w:rFonts w:ascii="Tahoma" w:hAnsi="Tahoma" w:cs="Tahoma"/>
          <w:i/>
          <w:sz w:val="28"/>
          <w:szCs w:val="28"/>
        </w:rPr>
        <w:t xml:space="preserve">  </w:t>
      </w:r>
    </w:p>
    <w:p w:rsidR="00EF06F5" w:rsidRDefault="00EF06F5" w:rsidP="006A38EF">
      <w:pPr>
        <w:spacing w:after="0" w:line="360" w:lineRule="auto"/>
        <w:rPr>
          <w:rFonts w:ascii="Tahoma" w:hAnsi="Tahoma" w:cs="Tahoma"/>
          <w:sz w:val="28"/>
          <w:szCs w:val="28"/>
        </w:rPr>
      </w:pPr>
    </w:p>
    <w:p w:rsidR="007763B1" w:rsidRDefault="007763B1" w:rsidP="0073283D">
      <w:pPr>
        <w:spacing w:after="0" w:line="360" w:lineRule="auto"/>
        <w:jc w:val="both"/>
        <w:rPr>
          <w:rFonts w:ascii="Tahoma" w:hAnsi="Tahoma" w:cs="Tahoma"/>
          <w:sz w:val="28"/>
          <w:szCs w:val="28"/>
        </w:rPr>
      </w:pPr>
      <w:r>
        <w:rPr>
          <w:rFonts w:ascii="Tahoma" w:hAnsi="Tahoma" w:cs="Tahoma"/>
          <w:sz w:val="28"/>
          <w:szCs w:val="28"/>
        </w:rPr>
        <w:t>Finally</w:t>
      </w:r>
      <w:r w:rsidR="003F6A82">
        <w:rPr>
          <w:rFonts w:ascii="Tahoma" w:hAnsi="Tahoma" w:cs="Tahoma"/>
          <w:sz w:val="28"/>
          <w:szCs w:val="28"/>
        </w:rPr>
        <w:t>,</w:t>
      </w:r>
      <w:r>
        <w:rPr>
          <w:rFonts w:ascii="Tahoma" w:hAnsi="Tahoma" w:cs="Tahoma"/>
          <w:sz w:val="28"/>
          <w:szCs w:val="28"/>
        </w:rPr>
        <w:t xml:space="preserve"> on Article 43 </w:t>
      </w:r>
      <w:r w:rsidR="003F6A82">
        <w:rPr>
          <w:rFonts w:ascii="Tahoma" w:hAnsi="Tahoma" w:cs="Tahoma"/>
          <w:sz w:val="28"/>
          <w:szCs w:val="28"/>
        </w:rPr>
        <w:t xml:space="preserve">(1) </w:t>
      </w:r>
      <w:r>
        <w:rPr>
          <w:rFonts w:ascii="Tahoma" w:hAnsi="Tahoma" w:cs="Tahoma"/>
          <w:sz w:val="28"/>
          <w:szCs w:val="28"/>
        </w:rPr>
        <w:t xml:space="preserve">providing for the protection of the president </w:t>
      </w:r>
      <w:r w:rsidR="003F6A82">
        <w:rPr>
          <w:rFonts w:ascii="Tahoma" w:hAnsi="Tahoma" w:cs="Tahoma"/>
          <w:sz w:val="28"/>
          <w:szCs w:val="28"/>
        </w:rPr>
        <w:t xml:space="preserve">in respect of </w:t>
      </w:r>
      <w:r>
        <w:rPr>
          <w:rFonts w:ascii="Tahoma" w:hAnsi="Tahoma" w:cs="Tahoma"/>
          <w:sz w:val="28"/>
          <w:szCs w:val="28"/>
        </w:rPr>
        <w:t>legal proceedings.  The obj</w:t>
      </w:r>
      <w:r w:rsidR="003F6A82">
        <w:rPr>
          <w:rFonts w:ascii="Tahoma" w:hAnsi="Tahoma" w:cs="Tahoma"/>
          <w:sz w:val="28"/>
          <w:szCs w:val="28"/>
        </w:rPr>
        <w:t>ect of the immunity, according</w:t>
      </w:r>
      <w:r>
        <w:rPr>
          <w:rFonts w:ascii="Tahoma" w:hAnsi="Tahoma" w:cs="Tahoma"/>
          <w:sz w:val="28"/>
          <w:szCs w:val="28"/>
        </w:rPr>
        <w:t xml:space="preserve"> to learned authors of </w:t>
      </w:r>
      <w:r w:rsidR="00390DA9">
        <w:rPr>
          <w:rFonts w:ascii="Tahoma" w:hAnsi="Tahoma" w:cs="Tahoma"/>
          <w:sz w:val="28"/>
          <w:szCs w:val="28"/>
        </w:rPr>
        <w:t>CONSTITUTIONAL LANDMARKS IN MALAYSIA LEXIS NEXIS 2007, AT 229</w:t>
      </w:r>
      <w:r>
        <w:rPr>
          <w:rFonts w:ascii="Tahoma" w:hAnsi="Tahoma" w:cs="Tahoma"/>
          <w:sz w:val="28"/>
          <w:szCs w:val="28"/>
        </w:rPr>
        <w:t xml:space="preserve"> is that:</w:t>
      </w:r>
    </w:p>
    <w:p w:rsidR="007763B1" w:rsidRDefault="007763B1" w:rsidP="0073283D">
      <w:pPr>
        <w:spacing w:after="0" w:line="360" w:lineRule="auto"/>
        <w:jc w:val="both"/>
        <w:rPr>
          <w:rFonts w:ascii="Tahoma" w:hAnsi="Tahoma" w:cs="Tahoma"/>
          <w:sz w:val="28"/>
          <w:szCs w:val="28"/>
        </w:rPr>
      </w:pPr>
    </w:p>
    <w:p w:rsidR="005336BE" w:rsidRDefault="005336BE" w:rsidP="005336BE">
      <w:pPr>
        <w:spacing w:after="0" w:line="360" w:lineRule="auto"/>
        <w:jc w:val="center"/>
        <w:rPr>
          <w:rFonts w:ascii="Tahoma" w:hAnsi="Tahoma" w:cs="Tahoma"/>
          <w:sz w:val="28"/>
          <w:szCs w:val="28"/>
        </w:rPr>
      </w:pPr>
      <w:r>
        <w:rPr>
          <w:rFonts w:ascii="Tahoma" w:hAnsi="Tahoma" w:cs="Tahoma"/>
          <w:sz w:val="28"/>
          <w:szCs w:val="28"/>
        </w:rPr>
        <w:lastRenderedPageBreak/>
        <w:t>R33</w:t>
      </w:r>
    </w:p>
    <w:p w:rsidR="005336BE" w:rsidRDefault="005336BE" w:rsidP="005336BE">
      <w:pPr>
        <w:spacing w:after="0" w:line="360" w:lineRule="auto"/>
        <w:jc w:val="center"/>
        <w:rPr>
          <w:rFonts w:ascii="Tahoma" w:hAnsi="Tahoma" w:cs="Tahoma"/>
          <w:sz w:val="28"/>
          <w:szCs w:val="28"/>
        </w:rPr>
      </w:pPr>
    </w:p>
    <w:p w:rsidR="00695EAB" w:rsidRDefault="007763B1" w:rsidP="0073283D">
      <w:pPr>
        <w:spacing w:after="0" w:line="360" w:lineRule="auto"/>
        <w:ind w:left="720"/>
        <w:jc w:val="both"/>
        <w:rPr>
          <w:rFonts w:ascii="Tahoma" w:hAnsi="Tahoma" w:cs="Tahoma"/>
          <w:i/>
          <w:sz w:val="28"/>
          <w:szCs w:val="28"/>
        </w:rPr>
      </w:pPr>
      <w:r w:rsidRPr="007763B1">
        <w:rPr>
          <w:rFonts w:ascii="Tahoma" w:hAnsi="Tahoma" w:cs="Tahoma"/>
          <w:i/>
          <w:sz w:val="28"/>
          <w:szCs w:val="28"/>
        </w:rPr>
        <w:t>“.......the importance of such a privilege must be based on the importance of the Rulers’ role in helping a constitutional government</w:t>
      </w:r>
      <w:r w:rsidR="003F6A82">
        <w:rPr>
          <w:rFonts w:ascii="Tahoma" w:hAnsi="Tahoma" w:cs="Tahoma"/>
          <w:i/>
          <w:sz w:val="28"/>
          <w:szCs w:val="28"/>
        </w:rPr>
        <w:t xml:space="preserve"> to function according</w:t>
      </w:r>
      <w:r w:rsidRPr="007763B1">
        <w:rPr>
          <w:rFonts w:ascii="Tahoma" w:hAnsi="Tahoma" w:cs="Tahoma"/>
          <w:i/>
          <w:sz w:val="28"/>
          <w:szCs w:val="28"/>
        </w:rPr>
        <w:t xml:space="preserve"> to its ideals.”   </w:t>
      </w:r>
      <w:r w:rsidR="00695EAB" w:rsidRPr="007763B1">
        <w:rPr>
          <w:rFonts w:ascii="Tahoma" w:hAnsi="Tahoma" w:cs="Tahoma"/>
          <w:i/>
          <w:sz w:val="28"/>
          <w:szCs w:val="28"/>
        </w:rPr>
        <w:t xml:space="preserve"> </w:t>
      </w:r>
    </w:p>
    <w:p w:rsidR="003F6A82" w:rsidRDefault="003F6A82" w:rsidP="003F6A82">
      <w:pPr>
        <w:spacing w:after="0" w:line="360" w:lineRule="auto"/>
        <w:jc w:val="both"/>
        <w:rPr>
          <w:rFonts w:ascii="Tahoma" w:hAnsi="Tahoma" w:cs="Tahoma"/>
          <w:i/>
          <w:sz w:val="28"/>
          <w:szCs w:val="28"/>
        </w:rPr>
      </w:pPr>
    </w:p>
    <w:p w:rsidR="00BA6982" w:rsidRDefault="00390DA9" w:rsidP="0073283D">
      <w:pPr>
        <w:spacing w:after="0" w:line="360" w:lineRule="auto"/>
        <w:jc w:val="both"/>
        <w:rPr>
          <w:rFonts w:ascii="Tahoma" w:hAnsi="Tahoma" w:cs="Tahoma"/>
          <w:sz w:val="28"/>
          <w:szCs w:val="28"/>
        </w:rPr>
      </w:pPr>
      <w:r>
        <w:rPr>
          <w:rFonts w:ascii="Tahoma" w:hAnsi="Tahoma" w:cs="Tahoma"/>
          <w:sz w:val="28"/>
          <w:szCs w:val="28"/>
        </w:rPr>
        <w:t>The immunity is thu</w:t>
      </w:r>
      <w:r w:rsidR="003F6A82">
        <w:rPr>
          <w:rFonts w:ascii="Tahoma" w:hAnsi="Tahoma" w:cs="Tahoma"/>
          <w:sz w:val="28"/>
          <w:szCs w:val="28"/>
        </w:rPr>
        <w:t xml:space="preserve">s conferred in relation to official discharge of functions, only.  </w:t>
      </w:r>
      <w:r w:rsidR="003527E4">
        <w:rPr>
          <w:rFonts w:ascii="Tahoma" w:hAnsi="Tahoma" w:cs="Tahoma"/>
          <w:sz w:val="28"/>
          <w:szCs w:val="28"/>
        </w:rPr>
        <w:t>I</w:t>
      </w:r>
      <w:r w:rsidR="007763B1">
        <w:rPr>
          <w:rFonts w:ascii="Tahoma" w:hAnsi="Tahoma" w:cs="Tahoma"/>
          <w:sz w:val="28"/>
          <w:szCs w:val="28"/>
        </w:rPr>
        <w:t xml:space="preserve">n our own case of </w:t>
      </w:r>
      <w:r w:rsidR="007763B1" w:rsidRPr="00F11828">
        <w:rPr>
          <w:rFonts w:ascii="Tahoma" w:hAnsi="Tahoma" w:cs="Tahoma"/>
          <w:b/>
          <w:sz w:val="28"/>
          <w:szCs w:val="28"/>
        </w:rPr>
        <w:t>Godfrey Miyanda vs. The Attorney General</w:t>
      </w:r>
      <w:r w:rsidR="00B050C2">
        <w:rPr>
          <w:rFonts w:ascii="Tahoma" w:hAnsi="Tahoma" w:cs="Tahoma"/>
          <w:b/>
          <w:sz w:val="28"/>
          <w:szCs w:val="28"/>
        </w:rPr>
        <w:t xml:space="preserve"> (15</w:t>
      </w:r>
      <w:r w:rsidR="00F11828">
        <w:rPr>
          <w:rFonts w:ascii="Tahoma" w:hAnsi="Tahoma" w:cs="Tahoma"/>
          <w:b/>
          <w:sz w:val="28"/>
          <w:szCs w:val="28"/>
        </w:rPr>
        <w:t>)</w:t>
      </w:r>
      <w:r w:rsidR="007763B1" w:rsidRPr="00F11828">
        <w:rPr>
          <w:rFonts w:ascii="Tahoma" w:hAnsi="Tahoma" w:cs="Tahoma"/>
          <w:b/>
          <w:sz w:val="28"/>
          <w:szCs w:val="28"/>
        </w:rPr>
        <w:t xml:space="preserve">, </w:t>
      </w:r>
      <w:r w:rsidR="00461AC0">
        <w:rPr>
          <w:rFonts w:ascii="Tahoma" w:hAnsi="Tahoma" w:cs="Tahoma"/>
          <w:sz w:val="28"/>
          <w:szCs w:val="28"/>
        </w:rPr>
        <w:t>Mambilima</w:t>
      </w:r>
      <w:r w:rsidR="007763B1" w:rsidRPr="00F11828">
        <w:rPr>
          <w:rFonts w:ascii="Tahoma" w:hAnsi="Tahoma" w:cs="Tahoma"/>
          <w:sz w:val="28"/>
          <w:szCs w:val="28"/>
        </w:rPr>
        <w:t>, DCJ,</w:t>
      </w:r>
      <w:r w:rsidR="007763B1">
        <w:rPr>
          <w:rFonts w:ascii="Tahoma" w:hAnsi="Tahoma" w:cs="Tahoma"/>
          <w:sz w:val="28"/>
          <w:szCs w:val="28"/>
        </w:rPr>
        <w:t xml:space="preserve"> aptly stated the object of i</w:t>
      </w:r>
      <w:r w:rsidR="00BA6982">
        <w:rPr>
          <w:rFonts w:ascii="Tahoma" w:hAnsi="Tahoma" w:cs="Tahoma"/>
          <w:sz w:val="28"/>
          <w:szCs w:val="28"/>
        </w:rPr>
        <w:t>mmunity as follows:</w:t>
      </w:r>
    </w:p>
    <w:p w:rsidR="00BA6982" w:rsidRDefault="00BA6982" w:rsidP="0073283D">
      <w:pPr>
        <w:spacing w:after="0" w:line="360" w:lineRule="auto"/>
        <w:jc w:val="both"/>
        <w:rPr>
          <w:rFonts w:ascii="Tahoma" w:hAnsi="Tahoma" w:cs="Tahoma"/>
          <w:sz w:val="28"/>
          <w:szCs w:val="28"/>
        </w:rPr>
      </w:pPr>
    </w:p>
    <w:p w:rsidR="007763B1" w:rsidRPr="00BA6982" w:rsidRDefault="00BA6982" w:rsidP="0073283D">
      <w:pPr>
        <w:spacing w:after="0" w:line="360" w:lineRule="auto"/>
        <w:ind w:left="720"/>
        <w:jc w:val="both"/>
        <w:rPr>
          <w:rFonts w:ascii="Tahoma" w:hAnsi="Tahoma" w:cs="Tahoma"/>
          <w:i/>
          <w:sz w:val="28"/>
          <w:szCs w:val="28"/>
        </w:rPr>
      </w:pPr>
      <w:r w:rsidRPr="00BA6982">
        <w:rPr>
          <w:rFonts w:ascii="Tahoma" w:hAnsi="Tahoma" w:cs="Tahoma"/>
          <w:i/>
          <w:sz w:val="28"/>
          <w:szCs w:val="28"/>
        </w:rPr>
        <w:t xml:space="preserve">“2. In Zambia we have an express </w:t>
      </w:r>
      <w:r w:rsidR="003F6A82">
        <w:rPr>
          <w:rFonts w:ascii="Tahoma" w:hAnsi="Tahoma" w:cs="Tahoma"/>
          <w:i/>
          <w:sz w:val="28"/>
          <w:szCs w:val="28"/>
        </w:rPr>
        <w:t>C</w:t>
      </w:r>
      <w:r w:rsidRPr="00BA6982">
        <w:rPr>
          <w:rFonts w:ascii="Tahoma" w:hAnsi="Tahoma" w:cs="Tahoma"/>
          <w:i/>
          <w:sz w:val="28"/>
          <w:szCs w:val="28"/>
        </w:rPr>
        <w:t xml:space="preserve">onstitutional provision, Article 43, granting immunity to the president.  The rationale for the immunity </w:t>
      </w:r>
      <w:r w:rsidRPr="004C0E8C">
        <w:rPr>
          <w:rFonts w:ascii="Tahoma" w:hAnsi="Tahoma" w:cs="Tahoma"/>
          <w:i/>
          <w:sz w:val="28"/>
          <w:szCs w:val="28"/>
          <w:u w:val="single"/>
        </w:rPr>
        <w:t xml:space="preserve">is </w:t>
      </w:r>
      <w:r w:rsidR="003F6A82" w:rsidRPr="004C0E8C">
        <w:rPr>
          <w:rFonts w:ascii="Tahoma" w:hAnsi="Tahoma" w:cs="Tahoma"/>
          <w:i/>
          <w:sz w:val="28"/>
          <w:szCs w:val="28"/>
          <w:u w:val="single"/>
        </w:rPr>
        <w:t>to avoid the president being un</w:t>
      </w:r>
      <w:r w:rsidRPr="004C0E8C">
        <w:rPr>
          <w:rFonts w:ascii="Tahoma" w:hAnsi="Tahoma" w:cs="Tahoma"/>
          <w:i/>
          <w:sz w:val="28"/>
          <w:szCs w:val="28"/>
          <w:u w:val="single"/>
        </w:rPr>
        <w:t>duly cautions in the discharge of his official duties.</w:t>
      </w:r>
      <w:r w:rsidRPr="00BA6982">
        <w:rPr>
          <w:rFonts w:ascii="Tahoma" w:hAnsi="Tahoma" w:cs="Tahoma"/>
          <w:i/>
          <w:sz w:val="28"/>
          <w:szCs w:val="28"/>
        </w:rPr>
        <w:t xml:space="preserve">  Such immunity can only be</w:t>
      </w:r>
      <w:r w:rsidR="003F6A82">
        <w:rPr>
          <w:rFonts w:ascii="Tahoma" w:hAnsi="Tahoma" w:cs="Tahoma"/>
          <w:i/>
          <w:sz w:val="28"/>
          <w:szCs w:val="28"/>
        </w:rPr>
        <w:t xml:space="preserve"> li</w:t>
      </w:r>
      <w:r w:rsidRPr="00BA6982">
        <w:rPr>
          <w:rFonts w:ascii="Tahoma" w:hAnsi="Tahoma" w:cs="Tahoma"/>
          <w:i/>
          <w:sz w:val="28"/>
          <w:szCs w:val="28"/>
        </w:rPr>
        <w:t xml:space="preserve">fted in accordance with the provisions of the </w:t>
      </w:r>
      <w:r w:rsidR="003F6A82">
        <w:rPr>
          <w:rFonts w:ascii="Tahoma" w:hAnsi="Tahoma" w:cs="Tahoma"/>
          <w:i/>
          <w:sz w:val="28"/>
          <w:szCs w:val="28"/>
        </w:rPr>
        <w:t>C</w:t>
      </w:r>
      <w:r w:rsidRPr="00BA6982">
        <w:rPr>
          <w:rFonts w:ascii="Tahoma" w:hAnsi="Tahoma" w:cs="Tahoma"/>
          <w:i/>
          <w:sz w:val="28"/>
          <w:szCs w:val="28"/>
        </w:rPr>
        <w:t>onstitution.”</w:t>
      </w:r>
      <w:r w:rsidR="007763B1" w:rsidRPr="00BA6982">
        <w:rPr>
          <w:rFonts w:ascii="Tahoma" w:hAnsi="Tahoma" w:cs="Tahoma"/>
          <w:i/>
          <w:sz w:val="28"/>
          <w:szCs w:val="28"/>
        </w:rPr>
        <w:t xml:space="preserve"> </w:t>
      </w:r>
    </w:p>
    <w:p w:rsidR="00695EAB" w:rsidRDefault="00BA6982" w:rsidP="0073283D">
      <w:pPr>
        <w:spacing w:after="0" w:line="360" w:lineRule="auto"/>
        <w:ind w:left="720"/>
        <w:jc w:val="both"/>
        <w:rPr>
          <w:rFonts w:ascii="Tahoma" w:hAnsi="Tahoma" w:cs="Tahoma"/>
          <w:i/>
          <w:sz w:val="28"/>
          <w:szCs w:val="28"/>
        </w:rPr>
      </w:pPr>
      <w:r w:rsidRPr="00BA6982">
        <w:rPr>
          <w:rFonts w:ascii="Tahoma" w:hAnsi="Tahoma" w:cs="Tahoma"/>
          <w:i/>
          <w:sz w:val="28"/>
          <w:szCs w:val="28"/>
        </w:rPr>
        <w:t xml:space="preserve">“4. Notwithstanding the immunity granted by Article 43 to a sitting president, </w:t>
      </w:r>
      <w:r w:rsidRPr="004C0E8C">
        <w:rPr>
          <w:rFonts w:ascii="Tahoma" w:hAnsi="Tahoma" w:cs="Tahoma"/>
          <w:i/>
          <w:sz w:val="28"/>
          <w:szCs w:val="28"/>
          <w:u w:val="single"/>
        </w:rPr>
        <w:t>there is nothing to stop a court from determining whether the president in the discharge of his duties has acted within the law, and granting any remedy found to be appropriate against the government.</w:t>
      </w:r>
      <w:r w:rsidRPr="00BA6982">
        <w:rPr>
          <w:rFonts w:ascii="Tahoma" w:hAnsi="Tahoma" w:cs="Tahoma"/>
          <w:i/>
          <w:sz w:val="28"/>
          <w:szCs w:val="28"/>
        </w:rPr>
        <w:t xml:space="preserve">  This position is fortified by the </w:t>
      </w:r>
      <w:r w:rsidR="003F6A82">
        <w:rPr>
          <w:rFonts w:ascii="Tahoma" w:hAnsi="Tahoma" w:cs="Tahoma"/>
          <w:i/>
          <w:sz w:val="28"/>
          <w:szCs w:val="28"/>
        </w:rPr>
        <w:t>S</w:t>
      </w:r>
      <w:r w:rsidRPr="00BA6982">
        <w:rPr>
          <w:rFonts w:ascii="Tahoma" w:hAnsi="Tahoma" w:cs="Tahoma"/>
          <w:i/>
          <w:sz w:val="28"/>
          <w:szCs w:val="28"/>
        </w:rPr>
        <w:t xml:space="preserve">tate </w:t>
      </w:r>
      <w:r w:rsidR="003F6A82">
        <w:rPr>
          <w:rFonts w:ascii="Tahoma" w:hAnsi="Tahoma" w:cs="Tahoma"/>
          <w:i/>
          <w:sz w:val="28"/>
          <w:szCs w:val="28"/>
        </w:rPr>
        <w:t>P</w:t>
      </w:r>
      <w:r w:rsidRPr="00BA6982">
        <w:rPr>
          <w:rFonts w:ascii="Tahoma" w:hAnsi="Tahoma" w:cs="Tahoma"/>
          <w:i/>
          <w:sz w:val="28"/>
          <w:szCs w:val="28"/>
        </w:rPr>
        <w:t xml:space="preserve">roceedings Act, which has brought the president within the </w:t>
      </w:r>
      <w:r w:rsidR="003F6A82">
        <w:rPr>
          <w:rFonts w:ascii="Tahoma" w:hAnsi="Tahoma" w:cs="Tahoma"/>
          <w:i/>
          <w:sz w:val="28"/>
          <w:szCs w:val="28"/>
        </w:rPr>
        <w:t>realm</w:t>
      </w:r>
      <w:r w:rsidRPr="00BA6982">
        <w:rPr>
          <w:rFonts w:ascii="Tahoma" w:hAnsi="Tahoma" w:cs="Tahoma"/>
          <w:i/>
          <w:sz w:val="28"/>
          <w:szCs w:val="28"/>
        </w:rPr>
        <w:t xml:space="preserve"> of a public officer.  The president is not above the law.”</w:t>
      </w:r>
    </w:p>
    <w:p w:rsidR="00BA6982" w:rsidRDefault="00BA6982" w:rsidP="0073283D">
      <w:pPr>
        <w:spacing w:after="0" w:line="360" w:lineRule="auto"/>
        <w:jc w:val="both"/>
        <w:rPr>
          <w:rFonts w:ascii="Tahoma" w:hAnsi="Tahoma" w:cs="Tahoma"/>
          <w:i/>
          <w:sz w:val="28"/>
          <w:szCs w:val="28"/>
        </w:rPr>
      </w:pPr>
    </w:p>
    <w:p w:rsidR="005336BE" w:rsidRDefault="00BA6982" w:rsidP="0073283D">
      <w:pPr>
        <w:spacing w:after="0" w:line="360" w:lineRule="auto"/>
        <w:jc w:val="both"/>
        <w:rPr>
          <w:rFonts w:ascii="Tahoma" w:hAnsi="Tahoma" w:cs="Tahoma"/>
          <w:sz w:val="28"/>
          <w:szCs w:val="28"/>
        </w:rPr>
      </w:pPr>
      <w:r>
        <w:rPr>
          <w:rFonts w:ascii="Tahoma" w:hAnsi="Tahoma" w:cs="Tahoma"/>
          <w:sz w:val="28"/>
          <w:szCs w:val="28"/>
        </w:rPr>
        <w:t>The</w:t>
      </w:r>
      <w:r w:rsidR="00846C6E">
        <w:rPr>
          <w:rFonts w:ascii="Tahoma" w:hAnsi="Tahoma" w:cs="Tahoma"/>
          <w:sz w:val="28"/>
          <w:szCs w:val="28"/>
        </w:rPr>
        <w:t xml:space="preserve"> question that begs the issue</w:t>
      </w:r>
      <w:r>
        <w:rPr>
          <w:rFonts w:ascii="Tahoma" w:hAnsi="Tahoma" w:cs="Tahoma"/>
          <w:sz w:val="28"/>
          <w:szCs w:val="28"/>
        </w:rPr>
        <w:t xml:space="preserve"> then, is</w:t>
      </w:r>
      <w:r w:rsidR="00846C6E">
        <w:rPr>
          <w:rFonts w:ascii="Tahoma" w:hAnsi="Tahoma" w:cs="Tahoma"/>
          <w:sz w:val="28"/>
          <w:szCs w:val="28"/>
        </w:rPr>
        <w:t>:</w:t>
      </w:r>
      <w:r>
        <w:rPr>
          <w:rFonts w:ascii="Tahoma" w:hAnsi="Tahoma" w:cs="Tahoma"/>
          <w:sz w:val="28"/>
          <w:szCs w:val="28"/>
        </w:rPr>
        <w:t xml:space="preserve"> whether in light of the </w:t>
      </w:r>
      <w:r w:rsidR="004C0E8C">
        <w:rPr>
          <w:rFonts w:ascii="Tahoma" w:hAnsi="Tahoma" w:cs="Tahoma"/>
          <w:sz w:val="28"/>
          <w:szCs w:val="28"/>
        </w:rPr>
        <w:t xml:space="preserve">legal </w:t>
      </w:r>
      <w:r>
        <w:rPr>
          <w:rFonts w:ascii="Tahoma" w:hAnsi="Tahoma" w:cs="Tahoma"/>
          <w:sz w:val="28"/>
          <w:szCs w:val="28"/>
        </w:rPr>
        <w:t>exposition of the object of immunity</w:t>
      </w:r>
      <w:r w:rsidR="00846C6E">
        <w:rPr>
          <w:rFonts w:ascii="Tahoma" w:hAnsi="Tahoma" w:cs="Tahoma"/>
          <w:sz w:val="28"/>
          <w:szCs w:val="28"/>
        </w:rPr>
        <w:t>,</w:t>
      </w:r>
      <w:r>
        <w:rPr>
          <w:rFonts w:ascii="Tahoma" w:hAnsi="Tahoma" w:cs="Tahoma"/>
          <w:sz w:val="28"/>
          <w:szCs w:val="28"/>
        </w:rPr>
        <w:t xml:space="preserve"> it can be said that immunity should extend to protect an incumbent president against </w:t>
      </w:r>
      <w:r w:rsidR="00846C6E">
        <w:rPr>
          <w:rFonts w:ascii="Tahoma" w:hAnsi="Tahoma" w:cs="Tahoma"/>
          <w:sz w:val="28"/>
          <w:szCs w:val="28"/>
        </w:rPr>
        <w:t xml:space="preserve">answering </w:t>
      </w:r>
      <w:r>
        <w:rPr>
          <w:rFonts w:ascii="Tahoma" w:hAnsi="Tahoma" w:cs="Tahoma"/>
          <w:sz w:val="28"/>
          <w:szCs w:val="28"/>
        </w:rPr>
        <w:t>question</w:t>
      </w:r>
      <w:r w:rsidR="00846C6E">
        <w:rPr>
          <w:rFonts w:ascii="Tahoma" w:hAnsi="Tahoma" w:cs="Tahoma"/>
          <w:sz w:val="28"/>
          <w:szCs w:val="28"/>
        </w:rPr>
        <w:t>s</w:t>
      </w:r>
      <w:r>
        <w:rPr>
          <w:rFonts w:ascii="Tahoma" w:hAnsi="Tahoma" w:cs="Tahoma"/>
          <w:sz w:val="28"/>
          <w:szCs w:val="28"/>
        </w:rPr>
        <w:t xml:space="preserve"> </w:t>
      </w:r>
      <w:r w:rsidR="004C0E8C">
        <w:rPr>
          <w:rFonts w:ascii="Tahoma" w:hAnsi="Tahoma" w:cs="Tahoma"/>
          <w:sz w:val="28"/>
          <w:szCs w:val="28"/>
        </w:rPr>
        <w:t xml:space="preserve">on the aspect of his qualification to stand for re-election. Clearly the Attorney General cannot answer such questions of a personal nature on his behalf.  Aspiring for election or re-elections to the office of president is a personal issue not falling </w:t>
      </w:r>
    </w:p>
    <w:p w:rsidR="005336BE" w:rsidRDefault="005336BE" w:rsidP="005336BE">
      <w:pPr>
        <w:spacing w:after="0" w:line="360" w:lineRule="auto"/>
        <w:jc w:val="center"/>
        <w:rPr>
          <w:rFonts w:ascii="Tahoma" w:hAnsi="Tahoma" w:cs="Tahoma"/>
          <w:sz w:val="28"/>
          <w:szCs w:val="28"/>
        </w:rPr>
      </w:pPr>
      <w:r>
        <w:rPr>
          <w:rFonts w:ascii="Tahoma" w:hAnsi="Tahoma" w:cs="Tahoma"/>
          <w:sz w:val="28"/>
          <w:szCs w:val="28"/>
        </w:rPr>
        <w:lastRenderedPageBreak/>
        <w:t>R34</w:t>
      </w:r>
    </w:p>
    <w:p w:rsidR="005336BE" w:rsidRDefault="005336BE" w:rsidP="005336BE">
      <w:pPr>
        <w:spacing w:after="0" w:line="360" w:lineRule="auto"/>
        <w:jc w:val="center"/>
        <w:rPr>
          <w:rFonts w:ascii="Tahoma" w:hAnsi="Tahoma" w:cs="Tahoma"/>
          <w:sz w:val="28"/>
          <w:szCs w:val="28"/>
        </w:rPr>
      </w:pPr>
    </w:p>
    <w:p w:rsidR="000A5E99" w:rsidRDefault="004C0E8C" w:rsidP="0073283D">
      <w:pPr>
        <w:spacing w:after="0" w:line="360" w:lineRule="auto"/>
        <w:jc w:val="both"/>
        <w:rPr>
          <w:rFonts w:ascii="Tahoma" w:hAnsi="Tahoma" w:cs="Tahoma"/>
          <w:sz w:val="28"/>
          <w:szCs w:val="28"/>
        </w:rPr>
      </w:pPr>
      <w:r>
        <w:rPr>
          <w:rFonts w:ascii="Tahoma" w:hAnsi="Tahoma" w:cs="Tahoma"/>
          <w:sz w:val="28"/>
          <w:szCs w:val="28"/>
        </w:rPr>
        <w:t xml:space="preserve">within the discharge of official functions of the presidency.  Put differently, can immunity be pleaded in these circumstances? I think not.  All intending candidates for the presidential election should be on equal standing and must meet the qualification for each and every election.  </w:t>
      </w:r>
    </w:p>
    <w:p w:rsidR="004C0E8C" w:rsidRDefault="004C0E8C" w:rsidP="0073283D">
      <w:pPr>
        <w:spacing w:after="0" w:line="360" w:lineRule="auto"/>
        <w:jc w:val="both"/>
        <w:rPr>
          <w:rFonts w:ascii="Tahoma" w:hAnsi="Tahoma" w:cs="Tahoma"/>
          <w:sz w:val="28"/>
          <w:szCs w:val="28"/>
        </w:rPr>
      </w:pPr>
    </w:p>
    <w:p w:rsidR="002544A5" w:rsidRDefault="000A5E99" w:rsidP="0073283D">
      <w:pPr>
        <w:spacing w:after="0" w:line="360" w:lineRule="auto"/>
        <w:jc w:val="both"/>
        <w:rPr>
          <w:rFonts w:ascii="Tahoma" w:hAnsi="Tahoma" w:cs="Tahoma"/>
          <w:sz w:val="28"/>
          <w:szCs w:val="28"/>
        </w:rPr>
      </w:pPr>
      <w:r>
        <w:rPr>
          <w:rFonts w:ascii="Tahoma" w:hAnsi="Tahoma" w:cs="Tahoma"/>
          <w:sz w:val="28"/>
          <w:szCs w:val="28"/>
        </w:rPr>
        <w:t xml:space="preserve">The immunity provided for under Article 43 (1) does not in </w:t>
      </w:r>
      <w:r w:rsidR="003051ED">
        <w:rPr>
          <w:rFonts w:ascii="Tahoma" w:hAnsi="Tahoma" w:cs="Tahoma"/>
          <w:sz w:val="28"/>
          <w:szCs w:val="28"/>
        </w:rPr>
        <w:t>my</w:t>
      </w:r>
      <w:r>
        <w:rPr>
          <w:rFonts w:ascii="Tahoma" w:hAnsi="Tahoma" w:cs="Tahoma"/>
          <w:sz w:val="28"/>
          <w:szCs w:val="28"/>
        </w:rPr>
        <w:t xml:space="preserve"> opinion apply to the </w:t>
      </w:r>
      <w:r w:rsidR="003051ED">
        <w:rPr>
          <w:rFonts w:ascii="Tahoma" w:hAnsi="Tahoma" w:cs="Tahoma"/>
          <w:sz w:val="28"/>
          <w:szCs w:val="28"/>
        </w:rPr>
        <w:t xml:space="preserve">particular </w:t>
      </w:r>
      <w:r>
        <w:rPr>
          <w:rFonts w:ascii="Tahoma" w:hAnsi="Tahoma" w:cs="Tahoma"/>
          <w:sz w:val="28"/>
          <w:szCs w:val="28"/>
        </w:rPr>
        <w:t xml:space="preserve">circumstances of this case where the </w:t>
      </w:r>
      <w:r w:rsidR="00C84824">
        <w:rPr>
          <w:rFonts w:ascii="Tahoma" w:hAnsi="Tahoma" w:cs="Tahoma"/>
          <w:sz w:val="28"/>
          <w:szCs w:val="28"/>
        </w:rPr>
        <w:t>consequences would be t</w:t>
      </w:r>
      <w:r w:rsidR="004C0E8C">
        <w:rPr>
          <w:rFonts w:ascii="Tahoma" w:hAnsi="Tahoma" w:cs="Tahoma"/>
          <w:sz w:val="28"/>
          <w:szCs w:val="28"/>
        </w:rPr>
        <w:t>o offer protection fro</w:t>
      </w:r>
      <w:r w:rsidR="003051ED">
        <w:rPr>
          <w:rFonts w:ascii="Tahoma" w:hAnsi="Tahoma" w:cs="Tahoma"/>
          <w:sz w:val="28"/>
          <w:szCs w:val="28"/>
        </w:rPr>
        <w:t xml:space="preserve">m answering questions relevant to qualification for the position of president for purposes of re-election. </w:t>
      </w:r>
    </w:p>
    <w:p w:rsidR="003051ED" w:rsidRDefault="003051ED" w:rsidP="0073283D">
      <w:pPr>
        <w:spacing w:after="0" w:line="360" w:lineRule="auto"/>
        <w:jc w:val="both"/>
        <w:rPr>
          <w:rFonts w:ascii="Tahoma" w:hAnsi="Tahoma" w:cs="Tahoma"/>
          <w:sz w:val="28"/>
          <w:szCs w:val="28"/>
        </w:rPr>
      </w:pPr>
    </w:p>
    <w:p w:rsidR="002544A5" w:rsidRDefault="003051ED" w:rsidP="0073283D">
      <w:pPr>
        <w:spacing w:after="0" w:line="360" w:lineRule="auto"/>
        <w:jc w:val="both"/>
        <w:rPr>
          <w:rFonts w:ascii="Tahoma" w:hAnsi="Tahoma" w:cs="Tahoma"/>
          <w:sz w:val="28"/>
          <w:szCs w:val="28"/>
        </w:rPr>
      </w:pPr>
      <w:r>
        <w:rPr>
          <w:rFonts w:ascii="Tahoma" w:hAnsi="Tahoma" w:cs="Tahoma"/>
          <w:sz w:val="28"/>
          <w:szCs w:val="28"/>
        </w:rPr>
        <w:t>However, the effect</w:t>
      </w:r>
      <w:r w:rsidR="004C0E8C">
        <w:rPr>
          <w:rFonts w:ascii="Tahoma" w:hAnsi="Tahoma" w:cs="Tahoma"/>
          <w:sz w:val="28"/>
          <w:szCs w:val="28"/>
        </w:rPr>
        <w:t>,</w:t>
      </w:r>
      <w:r>
        <w:rPr>
          <w:rFonts w:ascii="Tahoma" w:hAnsi="Tahoma" w:cs="Tahoma"/>
          <w:sz w:val="28"/>
          <w:szCs w:val="28"/>
        </w:rPr>
        <w:t xml:space="preserve"> </w:t>
      </w:r>
      <w:r w:rsidR="004C0E8C">
        <w:rPr>
          <w:rFonts w:ascii="Tahoma" w:hAnsi="Tahoma" w:cs="Tahoma"/>
          <w:sz w:val="28"/>
          <w:szCs w:val="28"/>
        </w:rPr>
        <w:t>of</w:t>
      </w:r>
      <w:r>
        <w:rPr>
          <w:rFonts w:ascii="Tahoma" w:hAnsi="Tahoma" w:cs="Tahoma"/>
          <w:sz w:val="28"/>
          <w:szCs w:val="28"/>
        </w:rPr>
        <w:t xml:space="preserve"> proceed</w:t>
      </w:r>
      <w:r w:rsidR="004C0E8C">
        <w:rPr>
          <w:rFonts w:ascii="Tahoma" w:hAnsi="Tahoma" w:cs="Tahoma"/>
          <w:sz w:val="28"/>
          <w:szCs w:val="28"/>
        </w:rPr>
        <w:t>ing</w:t>
      </w:r>
      <w:r>
        <w:rPr>
          <w:rFonts w:ascii="Tahoma" w:hAnsi="Tahoma" w:cs="Tahoma"/>
          <w:sz w:val="28"/>
          <w:szCs w:val="28"/>
        </w:rPr>
        <w:t xml:space="preserve"> </w:t>
      </w:r>
      <w:r w:rsidR="004C0E8C">
        <w:rPr>
          <w:rFonts w:ascii="Tahoma" w:hAnsi="Tahoma" w:cs="Tahoma"/>
          <w:sz w:val="28"/>
          <w:szCs w:val="28"/>
        </w:rPr>
        <w:t xml:space="preserve">in this case would be determining the matter </w:t>
      </w:r>
      <w:r>
        <w:rPr>
          <w:rFonts w:ascii="Tahoma" w:hAnsi="Tahoma" w:cs="Tahoma"/>
          <w:sz w:val="28"/>
          <w:szCs w:val="28"/>
        </w:rPr>
        <w:t xml:space="preserve">, without </w:t>
      </w:r>
      <w:r w:rsidR="004C0E8C">
        <w:rPr>
          <w:rFonts w:ascii="Tahoma" w:hAnsi="Tahoma" w:cs="Tahoma"/>
          <w:sz w:val="28"/>
          <w:szCs w:val="28"/>
        </w:rPr>
        <w:t>affording the</w:t>
      </w:r>
      <w:r w:rsidR="00C84824">
        <w:rPr>
          <w:rFonts w:ascii="Tahoma" w:hAnsi="Tahoma" w:cs="Tahoma"/>
          <w:sz w:val="28"/>
          <w:szCs w:val="28"/>
        </w:rPr>
        <w:t xml:space="preserve"> subject </w:t>
      </w:r>
      <w:r>
        <w:rPr>
          <w:rFonts w:ascii="Tahoma" w:hAnsi="Tahoma" w:cs="Tahoma"/>
          <w:sz w:val="28"/>
          <w:szCs w:val="28"/>
        </w:rPr>
        <w:t>an opportunity</w:t>
      </w:r>
      <w:r w:rsidR="00C84824">
        <w:rPr>
          <w:rFonts w:ascii="Tahoma" w:hAnsi="Tahoma" w:cs="Tahoma"/>
          <w:sz w:val="28"/>
          <w:szCs w:val="28"/>
        </w:rPr>
        <w:t xml:space="preserve"> to be heard</w:t>
      </w:r>
      <w:r w:rsidR="003C4249">
        <w:rPr>
          <w:rFonts w:ascii="Tahoma" w:hAnsi="Tahoma" w:cs="Tahoma"/>
          <w:sz w:val="28"/>
          <w:szCs w:val="28"/>
        </w:rPr>
        <w:t xml:space="preserve">. </w:t>
      </w:r>
      <w:r w:rsidR="00C84824">
        <w:rPr>
          <w:rFonts w:ascii="Tahoma" w:hAnsi="Tahoma" w:cs="Tahoma"/>
          <w:sz w:val="28"/>
          <w:szCs w:val="28"/>
        </w:rPr>
        <w:t xml:space="preserve"> </w:t>
      </w:r>
      <w:r w:rsidR="002544A5">
        <w:rPr>
          <w:rFonts w:ascii="Tahoma" w:hAnsi="Tahoma" w:cs="Tahoma"/>
          <w:sz w:val="28"/>
          <w:szCs w:val="28"/>
        </w:rPr>
        <w:t xml:space="preserve">In the case of </w:t>
      </w:r>
      <w:r w:rsidR="002544A5" w:rsidRPr="00145DAD">
        <w:rPr>
          <w:rFonts w:ascii="Tahoma" w:hAnsi="Tahoma" w:cs="Tahoma"/>
          <w:b/>
          <w:sz w:val="28"/>
          <w:szCs w:val="28"/>
        </w:rPr>
        <w:t xml:space="preserve">Mwaba vs. The Attorney-General (1993) C. </w:t>
      </w:r>
      <w:r w:rsidR="003C4249">
        <w:rPr>
          <w:rFonts w:ascii="Tahoma" w:hAnsi="Tahoma" w:cs="Tahoma"/>
          <w:b/>
          <w:sz w:val="28"/>
          <w:szCs w:val="28"/>
        </w:rPr>
        <w:t xml:space="preserve">L. </w:t>
      </w:r>
      <w:r w:rsidR="002544A5" w:rsidRPr="00145DAD">
        <w:rPr>
          <w:rFonts w:ascii="Tahoma" w:hAnsi="Tahoma" w:cs="Tahoma"/>
          <w:b/>
          <w:sz w:val="28"/>
          <w:szCs w:val="28"/>
        </w:rPr>
        <w:t>R. At page 166</w:t>
      </w:r>
      <w:r w:rsidR="002544A5">
        <w:rPr>
          <w:rFonts w:ascii="Tahoma" w:hAnsi="Tahoma" w:cs="Tahoma"/>
          <w:sz w:val="28"/>
          <w:szCs w:val="28"/>
        </w:rPr>
        <w:t xml:space="preserve"> Ngulube C. J. as he then was, had this to say on the point of not affording a person likely to be affected by a court decision a chance to be heard.</w:t>
      </w:r>
    </w:p>
    <w:p w:rsidR="002544A5" w:rsidRDefault="002544A5" w:rsidP="0073283D">
      <w:pPr>
        <w:spacing w:after="0" w:line="360" w:lineRule="auto"/>
        <w:jc w:val="both"/>
        <w:rPr>
          <w:rFonts w:ascii="Tahoma" w:hAnsi="Tahoma" w:cs="Tahoma"/>
          <w:sz w:val="28"/>
          <w:szCs w:val="28"/>
        </w:rPr>
      </w:pPr>
    </w:p>
    <w:p w:rsidR="00EF06F5" w:rsidRDefault="002544A5" w:rsidP="007D73A3">
      <w:pPr>
        <w:spacing w:after="0" w:line="240" w:lineRule="auto"/>
        <w:ind w:left="720"/>
        <w:contextualSpacing/>
        <w:jc w:val="both"/>
        <w:rPr>
          <w:rFonts w:ascii="Tahoma" w:hAnsi="Tahoma" w:cs="Tahoma"/>
          <w:i/>
          <w:sz w:val="28"/>
          <w:szCs w:val="28"/>
        </w:rPr>
      </w:pPr>
      <w:r>
        <w:rPr>
          <w:rFonts w:ascii="Tahoma" w:hAnsi="Tahoma" w:cs="Tahoma"/>
          <w:i/>
          <w:sz w:val="28"/>
          <w:szCs w:val="28"/>
        </w:rPr>
        <w:t>“we must now comment on the forum and direction taken by these proceedings.  Although the motion ostensibly questioned whether there was dignity and lea</w:t>
      </w:r>
      <w:r w:rsidR="00B050C2">
        <w:rPr>
          <w:rFonts w:ascii="Tahoma" w:hAnsi="Tahoma" w:cs="Tahoma"/>
          <w:i/>
          <w:sz w:val="28"/>
          <w:szCs w:val="28"/>
        </w:rPr>
        <w:t>dership in the exercise by the P</w:t>
      </w:r>
      <w:r>
        <w:rPr>
          <w:rFonts w:ascii="Tahoma" w:hAnsi="Tahoma" w:cs="Tahoma"/>
          <w:i/>
          <w:sz w:val="28"/>
          <w:szCs w:val="28"/>
        </w:rPr>
        <w:t xml:space="preserve">resident </w:t>
      </w:r>
      <w:r w:rsidR="00025494">
        <w:rPr>
          <w:rFonts w:ascii="Tahoma" w:hAnsi="Tahoma" w:cs="Tahoma"/>
          <w:i/>
          <w:sz w:val="28"/>
          <w:szCs w:val="28"/>
        </w:rPr>
        <w:t>of his Constitutional power to appoint the two ministers, the blows were landing on the two individuals who have never been heard, and who stood to be condemned and unheard</w:t>
      </w:r>
      <w:r w:rsidR="00115B9A">
        <w:rPr>
          <w:rFonts w:ascii="Tahoma" w:hAnsi="Tahoma" w:cs="Tahoma"/>
          <w:i/>
          <w:sz w:val="28"/>
          <w:szCs w:val="28"/>
        </w:rPr>
        <w:t>,</w:t>
      </w:r>
      <w:r w:rsidR="00025494">
        <w:rPr>
          <w:rFonts w:ascii="Tahoma" w:hAnsi="Tahoma" w:cs="Tahoma"/>
          <w:i/>
          <w:sz w:val="28"/>
          <w:szCs w:val="28"/>
        </w:rPr>
        <w:t xml:space="preserve"> </w:t>
      </w:r>
      <w:r w:rsidR="00115B9A">
        <w:rPr>
          <w:rFonts w:ascii="Tahoma" w:hAnsi="Tahoma" w:cs="Tahoma"/>
          <w:i/>
          <w:sz w:val="28"/>
          <w:szCs w:val="28"/>
        </w:rPr>
        <w:t>and stripped of office.</w:t>
      </w:r>
      <w:r>
        <w:rPr>
          <w:rFonts w:ascii="Tahoma" w:hAnsi="Tahoma" w:cs="Tahoma"/>
          <w:i/>
          <w:sz w:val="28"/>
          <w:szCs w:val="28"/>
        </w:rPr>
        <w:t xml:space="preserve"> </w:t>
      </w:r>
    </w:p>
    <w:p w:rsidR="007D73A3" w:rsidRDefault="007D73A3" w:rsidP="007D73A3">
      <w:pPr>
        <w:spacing w:after="0" w:line="240" w:lineRule="auto"/>
        <w:ind w:left="720"/>
        <w:contextualSpacing/>
        <w:jc w:val="both"/>
        <w:rPr>
          <w:rFonts w:ascii="Tahoma" w:hAnsi="Tahoma" w:cs="Tahoma"/>
          <w:i/>
          <w:sz w:val="28"/>
          <w:szCs w:val="28"/>
        </w:rPr>
      </w:pPr>
    </w:p>
    <w:p w:rsidR="00EF06F5" w:rsidRPr="007D73A3" w:rsidRDefault="00EF06F5" w:rsidP="007D73A3">
      <w:pPr>
        <w:spacing w:after="0" w:line="360" w:lineRule="auto"/>
        <w:ind w:left="720"/>
        <w:jc w:val="center"/>
        <w:rPr>
          <w:rFonts w:ascii="Tahoma" w:hAnsi="Tahoma" w:cs="Tahoma"/>
          <w:b/>
          <w:i/>
          <w:sz w:val="28"/>
          <w:szCs w:val="28"/>
        </w:rPr>
      </w:pPr>
    </w:p>
    <w:p w:rsidR="002544A5" w:rsidRDefault="002544A5" w:rsidP="0073283D">
      <w:pPr>
        <w:spacing w:after="0" w:line="360" w:lineRule="auto"/>
        <w:ind w:left="720"/>
        <w:jc w:val="both"/>
        <w:rPr>
          <w:rFonts w:ascii="Tahoma" w:hAnsi="Tahoma" w:cs="Tahoma"/>
          <w:i/>
          <w:sz w:val="28"/>
          <w:szCs w:val="28"/>
        </w:rPr>
      </w:pPr>
      <w:r w:rsidRPr="003F6A82">
        <w:rPr>
          <w:rFonts w:ascii="Tahoma" w:hAnsi="Tahoma" w:cs="Tahoma"/>
          <w:b/>
          <w:i/>
          <w:sz w:val="28"/>
          <w:szCs w:val="28"/>
        </w:rPr>
        <w:t xml:space="preserve">No court of justice can be called upon to make a declaration which is a discretionary remedy when obvious injustice would be visited upon persons </w:t>
      </w:r>
      <w:r w:rsidRPr="003C4249">
        <w:rPr>
          <w:rFonts w:ascii="Tahoma" w:hAnsi="Tahoma" w:cs="Tahoma"/>
          <w:b/>
          <w:i/>
          <w:sz w:val="28"/>
          <w:szCs w:val="28"/>
        </w:rPr>
        <w:t xml:space="preserve">who </w:t>
      </w:r>
      <w:r w:rsidR="003F6A82" w:rsidRPr="003C4249">
        <w:rPr>
          <w:rFonts w:ascii="Tahoma" w:hAnsi="Tahoma" w:cs="Tahoma"/>
          <w:b/>
          <w:i/>
          <w:sz w:val="28"/>
          <w:szCs w:val="28"/>
        </w:rPr>
        <w:t xml:space="preserve">have not </w:t>
      </w:r>
      <w:r w:rsidRPr="003C4249">
        <w:rPr>
          <w:rFonts w:ascii="Tahoma" w:hAnsi="Tahoma" w:cs="Tahoma"/>
          <w:b/>
          <w:i/>
          <w:sz w:val="28"/>
          <w:szCs w:val="28"/>
        </w:rPr>
        <w:t>been heard but who could be directly affected by the declaratory order.”</w:t>
      </w:r>
      <w:r>
        <w:rPr>
          <w:rFonts w:ascii="Tahoma" w:hAnsi="Tahoma" w:cs="Tahoma"/>
          <w:i/>
          <w:sz w:val="28"/>
          <w:szCs w:val="28"/>
        </w:rPr>
        <w:t xml:space="preserve">   </w:t>
      </w:r>
    </w:p>
    <w:p w:rsidR="005336BE" w:rsidRDefault="005336BE" w:rsidP="0073283D">
      <w:pPr>
        <w:spacing w:after="0" w:line="360" w:lineRule="auto"/>
        <w:ind w:left="720"/>
        <w:jc w:val="both"/>
        <w:rPr>
          <w:rFonts w:ascii="Tahoma" w:hAnsi="Tahoma" w:cs="Tahoma"/>
          <w:i/>
          <w:sz w:val="28"/>
          <w:szCs w:val="28"/>
        </w:rPr>
      </w:pPr>
    </w:p>
    <w:p w:rsidR="005336BE" w:rsidRPr="005336BE" w:rsidRDefault="005336BE" w:rsidP="005336BE">
      <w:pPr>
        <w:spacing w:after="0" w:line="360" w:lineRule="auto"/>
        <w:ind w:left="720"/>
        <w:jc w:val="center"/>
        <w:rPr>
          <w:rFonts w:ascii="Tahoma" w:hAnsi="Tahoma" w:cs="Tahoma"/>
          <w:sz w:val="28"/>
          <w:szCs w:val="28"/>
        </w:rPr>
      </w:pPr>
      <w:r>
        <w:rPr>
          <w:rFonts w:ascii="Tahoma" w:hAnsi="Tahoma" w:cs="Tahoma"/>
          <w:sz w:val="28"/>
          <w:szCs w:val="28"/>
        </w:rPr>
        <w:lastRenderedPageBreak/>
        <w:t>R35</w:t>
      </w:r>
    </w:p>
    <w:p w:rsidR="002544A5" w:rsidRDefault="002544A5" w:rsidP="0073283D">
      <w:pPr>
        <w:spacing w:after="0" w:line="360" w:lineRule="auto"/>
        <w:jc w:val="both"/>
        <w:rPr>
          <w:rFonts w:ascii="Tahoma" w:hAnsi="Tahoma" w:cs="Tahoma"/>
          <w:i/>
          <w:sz w:val="28"/>
          <w:szCs w:val="28"/>
        </w:rPr>
      </w:pPr>
    </w:p>
    <w:p w:rsidR="003051ED" w:rsidRDefault="003051ED" w:rsidP="003051ED">
      <w:pPr>
        <w:spacing w:after="0" w:line="360" w:lineRule="auto"/>
        <w:jc w:val="both"/>
        <w:rPr>
          <w:rFonts w:ascii="Tahoma" w:hAnsi="Tahoma" w:cs="Tahoma"/>
          <w:sz w:val="28"/>
          <w:szCs w:val="28"/>
        </w:rPr>
      </w:pPr>
      <w:r>
        <w:rPr>
          <w:rFonts w:ascii="Tahoma" w:hAnsi="Tahoma" w:cs="Tahoma"/>
          <w:sz w:val="28"/>
          <w:szCs w:val="28"/>
        </w:rPr>
        <w:t xml:space="preserve">As orders sought in this action would have a direct effect on a person who is a non-party without affording such a person a hearing, </w:t>
      </w:r>
      <w:r w:rsidR="003C4249">
        <w:rPr>
          <w:rFonts w:ascii="Tahoma" w:hAnsi="Tahoma" w:cs="Tahoma"/>
          <w:sz w:val="28"/>
          <w:szCs w:val="28"/>
        </w:rPr>
        <w:t xml:space="preserve">this could be </w:t>
      </w:r>
      <w:r>
        <w:rPr>
          <w:rFonts w:ascii="Tahoma" w:hAnsi="Tahoma" w:cs="Tahoma"/>
          <w:sz w:val="28"/>
          <w:szCs w:val="28"/>
        </w:rPr>
        <w:t xml:space="preserve">contrary to the tenets of justice </w:t>
      </w:r>
      <w:r w:rsidR="003C4249">
        <w:rPr>
          <w:rFonts w:ascii="Tahoma" w:hAnsi="Tahoma" w:cs="Tahoma"/>
          <w:sz w:val="28"/>
          <w:szCs w:val="28"/>
        </w:rPr>
        <w:t xml:space="preserve">that </w:t>
      </w:r>
      <w:r>
        <w:rPr>
          <w:rFonts w:ascii="Tahoma" w:hAnsi="Tahoma" w:cs="Tahoma"/>
          <w:sz w:val="28"/>
          <w:szCs w:val="28"/>
        </w:rPr>
        <w:t>person</w:t>
      </w:r>
      <w:r w:rsidR="003C4249">
        <w:rPr>
          <w:rFonts w:ascii="Tahoma" w:hAnsi="Tahoma" w:cs="Tahoma"/>
          <w:sz w:val="28"/>
          <w:szCs w:val="28"/>
        </w:rPr>
        <w:t>s</w:t>
      </w:r>
      <w:r>
        <w:rPr>
          <w:rFonts w:ascii="Tahoma" w:hAnsi="Tahoma" w:cs="Tahoma"/>
          <w:sz w:val="28"/>
          <w:szCs w:val="28"/>
        </w:rPr>
        <w:t xml:space="preserve"> should be a subject of proceedings to which they are denied an opportunity to be heard.</w:t>
      </w:r>
    </w:p>
    <w:p w:rsidR="003051ED" w:rsidRDefault="003051ED" w:rsidP="0073283D">
      <w:pPr>
        <w:spacing w:after="0" w:line="360" w:lineRule="auto"/>
        <w:jc w:val="both"/>
        <w:rPr>
          <w:rFonts w:ascii="Tahoma" w:hAnsi="Tahoma" w:cs="Tahoma"/>
          <w:i/>
          <w:sz w:val="28"/>
          <w:szCs w:val="28"/>
        </w:rPr>
      </w:pPr>
    </w:p>
    <w:p w:rsidR="00D233B3" w:rsidRDefault="002544A5" w:rsidP="0073283D">
      <w:pPr>
        <w:spacing w:after="0" w:line="360" w:lineRule="auto"/>
        <w:jc w:val="both"/>
        <w:rPr>
          <w:rFonts w:ascii="Tahoma" w:hAnsi="Tahoma" w:cs="Tahoma"/>
          <w:sz w:val="28"/>
          <w:szCs w:val="28"/>
        </w:rPr>
      </w:pPr>
      <w:r>
        <w:rPr>
          <w:rFonts w:ascii="Tahoma" w:hAnsi="Tahoma" w:cs="Tahoma"/>
          <w:sz w:val="28"/>
          <w:szCs w:val="28"/>
        </w:rPr>
        <w:t xml:space="preserve">For the reasons given; the preliminary </w:t>
      </w:r>
      <w:r w:rsidR="003F6A82">
        <w:rPr>
          <w:rFonts w:ascii="Tahoma" w:hAnsi="Tahoma" w:cs="Tahoma"/>
          <w:sz w:val="28"/>
          <w:szCs w:val="28"/>
        </w:rPr>
        <w:t xml:space="preserve">issues fail, except </w:t>
      </w:r>
      <w:r>
        <w:rPr>
          <w:rFonts w:ascii="Tahoma" w:hAnsi="Tahoma" w:cs="Tahoma"/>
          <w:sz w:val="28"/>
          <w:szCs w:val="28"/>
        </w:rPr>
        <w:t xml:space="preserve">as relates to depriving </w:t>
      </w:r>
      <w:r w:rsidR="003C4249">
        <w:rPr>
          <w:rFonts w:ascii="Tahoma" w:hAnsi="Tahoma" w:cs="Tahoma"/>
          <w:sz w:val="28"/>
          <w:szCs w:val="28"/>
        </w:rPr>
        <w:t xml:space="preserve">a hearing to </w:t>
      </w:r>
      <w:r>
        <w:rPr>
          <w:rFonts w:ascii="Tahoma" w:hAnsi="Tahoma" w:cs="Tahoma"/>
          <w:sz w:val="28"/>
          <w:szCs w:val="28"/>
        </w:rPr>
        <w:t>the person subject of the action, who is directly to suffer the consequence</w:t>
      </w:r>
      <w:r w:rsidR="006042FC">
        <w:rPr>
          <w:rFonts w:ascii="Tahoma" w:hAnsi="Tahoma" w:cs="Tahoma"/>
          <w:sz w:val="28"/>
          <w:szCs w:val="28"/>
        </w:rPr>
        <w:t>s</w:t>
      </w:r>
      <w:r w:rsidR="003F6A82">
        <w:rPr>
          <w:rFonts w:ascii="Tahoma" w:hAnsi="Tahoma" w:cs="Tahoma"/>
          <w:sz w:val="28"/>
          <w:szCs w:val="28"/>
        </w:rPr>
        <w:t>,</w:t>
      </w:r>
      <w:r w:rsidR="006042FC">
        <w:rPr>
          <w:rFonts w:ascii="Tahoma" w:hAnsi="Tahoma" w:cs="Tahoma"/>
          <w:sz w:val="28"/>
          <w:szCs w:val="28"/>
        </w:rPr>
        <w:t xml:space="preserve"> </w:t>
      </w:r>
      <w:r w:rsidR="003F6A82">
        <w:rPr>
          <w:rFonts w:ascii="Tahoma" w:hAnsi="Tahoma" w:cs="Tahoma"/>
          <w:sz w:val="28"/>
          <w:szCs w:val="28"/>
        </w:rPr>
        <w:t>which</w:t>
      </w:r>
      <w:r w:rsidR="00D233B3">
        <w:rPr>
          <w:rFonts w:ascii="Tahoma" w:hAnsi="Tahoma" w:cs="Tahoma"/>
          <w:sz w:val="28"/>
          <w:szCs w:val="28"/>
        </w:rPr>
        <w:t xml:space="preserve"> is hereby upheld.  This action is accordingly dismissed </w:t>
      </w:r>
      <w:r w:rsidR="003F6A82">
        <w:rPr>
          <w:rFonts w:ascii="Tahoma" w:hAnsi="Tahoma" w:cs="Tahoma"/>
          <w:sz w:val="28"/>
          <w:szCs w:val="28"/>
        </w:rPr>
        <w:t xml:space="preserve">on point of law </w:t>
      </w:r>
      <w:r w:rsidR="00D233B3">
        <w:rPr>
          <w:rFonts w:ascii="Tahoma" w:hAnsi="Tahoma" w:cs="Tahoma"/>
          <w:sz w:val="28"/>
          <w:szCs w:val="28"/>
        </w:rPr>
        <w:t>pursuant to order 14 A of the Rules of the Supreme Court</w:t>
      </w:r>
      <w:r w:rsidR="003C4249">
        <w:rPr>
          <w:rFonts w:ascii="Tahoma" w:hAnsi="Tahoma" w:cs="Tahoma"/>
          <w:sz w:val="28"/>
          <w:szCs w:val="28"/>
        </w:rPr>
        <w:t xml:space="preserve"> which states that:</w:t>
      </w:r>
    </w:p>
    <w:p w:rsidR="003C4249" w:rsidRDefault="003C4249" w:rsidP="0073283D">
      <w:pPr>
        <w:spacing w:after="0" w:line="360" w:lineRule="auto"/>
        <w:jc w:val="both"/>
        <w:rPr>
          <w:rFonts w:ascii="Tahoma" w:hAnsi="Tahoma" w:cs="Tahoma"/>
          <w:sz w:val="28"/>
          <w:szCs w:val="28"/>
        </w:rPr>
      </w:pPr>
    </w:p>
    <w:p w:rsidR="003C4249" w:rsidRPr="003C4249" w:rsidRDefault="003C4249" w:rsidP="003C4249">
      <w:pPr>
        <w:pStyle w:val="ListParagraph"/>
        <w:numPr>
          <w:ilvl w:val="0"/>
          <w:numId w:val="19"/>
        </w:numPr>
        <w:spacing w:after="0" w:line="360" w:lineRule="auto"/>
        <w:jc w:val="both"/>
        <w:rPr>
          <w:rFonts w:ascii="Tahoma" w:hAnsi="Tahoma" w:cs="Tahoma"/>
          <w:b/>
          <w:sz w:val="28"/>
          <w:szCs w:val="28"/>
        </w:rPr>
      </w:pPr>
      <w:r w:rsidRPr="003C4249">
        <w:rPr>
          <w:rFonts w:ascii="Tahoma" w:hAnsi="Tahoma" w:cs="Tahoma"/>
          <w:b/>
          <w:sz w:val="28"/>
          <w:szCs w:val="28"/>
        </w:rPr>
        <w:t>the court may upon the application of a party or its own motion determine any questions of law or construction of any document arising in any cause or matter at any stage of the proceedings where it appears to the Court that-</w:t>
      </w:r>
    </w:p>
    <w:p w:rsidR="003C4249" w:rsidRPr="003C4249" w:rsidRDefault="003C4249" w:rsidP="003C4249">
      <w:pPr>
        <w:pStyle w:val="ListParagraph"/>
        <w:numPr>
          <w:ilvl w:val="0"/>
          <w:numId w:val="20"/>
        </w:numPr>
        <w:spacing w:after="0" w:line="360" w:lineRule="auto"/>
        <w:jc w:val="both"/>
        <w:rPr>
          <w:rFonts w:ascii="Tahoma" w:hAnsi="Tahoma" w:cs="Tahoma"/>
          <w:b/>
          <w:sz w:val="28"/>
          <w:szCs w:val="28"/>
        </w:rPr>
      </w:pPr>
      <w:r w:rsidRPr="003C4249">
        <w:rPr>
          <w:rFonts w:ascii="Tahoma" w:hAnsi="Tahoma" w:cs="Tahoma"/>
          <w:b/>
          <w:sz w:val="28"/>
          <w:szCs w:val="28"/>
        </w:rPr>
        <w:t>such question is suitable for determination without a full trial of the action, and</w:t>
      </w:r>
    </w:p>
    <w:p w:rsidR="003C4249" w:rsidRDefault="003C4249" w:rsidP="003C4249">
      <w:pPr>
        <w:pStyle w:val="ListParagraph"/>
        <w:numPr>
          <w:ilvl w:val="0"/>
          <w:numId w:val="20"/>
        </w:numPr>
        <w:spacing w:after="0" w:line="360" w:lineRule="auto"/>
        <w:jc w:val="both"/>
        <w:rPr>
          <w:rFonts w:ascii="Tahoma" w:hAnsi="Tahoma" w:cs="Tahoma"/>
          <w:b/>
          <w:sz w:val="28"/>
          <w:szCs w:val="28"/>
        </w:rPr>
      </w:pPr>
      <w:r w:rsidRPr="003C4249">
        <w:rPr>
          <w:rFonts w:ascii="Tahoma" w:hAnsi="Tahoma" w:cs="Tahoma"/>
          <w:b/>
          <w:sz w:val="28"/>
          <w:szCs w:val="28"/>
        </w:rPr>
        <w:t>such determination will finally determine (subject only to any possible appeal) the entire cause or matter or any claim or issues therein.</w:t>
      </w:r>
    </w:p>
    <w:p w:rsidR="00EF06F5" w:rsidRPr="00EF06F5" w:rsidRDefault="00EF06F5" w:rsidP="00EF06F5">
      <w:pPr>
        <w:spacing w:after="0" w:line="360" w:lineRule="auto"/>
        <w:jc w:val="both"/>
        <w:rPr>
          <w:rFonts w:ascii="Tahoma" w:hAnsi="Tahoma" w:cs="Tahoma"/>
          <w:b/>
          <w:sz w:val="28"/>
          <w:szCs w:val="28"/>
        </w:rPr>
      </w:pPr>
    </w:p>
    <w:p w:rsidR="003C4249" w:rsidRPr="003C4249" w:rsidRDefault="003C4249" w:rsidP="003C4249">
      <w:pPr>
        <w:pStyle w:val="ListParagraph"/>
        <w:numPr>
          <w:ilvl w:val="0"/>
          <w:numId w:val="19"/>
        </w:numPr>
        <w:spacing w:after="0" w:line="360" w:lineRule="auto"/>
        <w:jc w:val="both"/>
        <w:rPr>
          <w:rFonts w:ascii="Tahoma" w:hAnsi="Tahoma" w:cs="Tahoma"/>
          <w:b/>
          <w:sz w:val="28"/>
          <w:szCs w:val="28"/>
        </w:rPr>
      </w:pPr>
      <w:r w:rsidRPr="003C4249">
        <w:rPr>
          <w:rFonts w:ascii="Tahoma" w:hAnsi="Tahoma" w:cs="Tahoma"/>
          <w:b/>
          <w:sz w:val="28"/>
          <w:szCs w:val="28"/>
        </w:rPr>
        <w:t xml:space="preserve">Upon such determination the Court may dismiss the cause or matter or make such order or judgment as it thinks just.     </w:t>
      </w:r>
    </w:p>
    <w:p w:rsidR="00D233B3" w:rsidRDefault="00D233B3" w:rsidP="0073283D">
      <w:pPr>
        <w:spacing w:after="0" w:line="360" w:lineRule="auto"/>
        <w:jc w:val="both"/>
        <w:rPr>
          <w:rFonts w:ascii="Tahoma" w:hAnsi="Tahoma" w:cs="Tahoma"/>
          <w:sz w:val="28"/>
          <w:szCs w:val="28"/>
        </w:rPr>
      </w:pPr>
    </w:p>
    <w:p w:rsidR="005336BE" w:rsidRDefault="005336BE" w:rsidP="0073283D">
      <w:pPr>
        <w:spacing w:after="0" w:line="360" w:lineRule="auto"/>
        <w:jc w:val="both"/>
        <w:rPr>
          <w:rFonts w:ascii="Tahoma" w:hAnsi="Tahoma" w:cs="Tahoma"/>
          <w:sz w:val="28"/>
          <w:szCs w:val="28"/>
        </w:rPr>
      </w:pPr>
    </w:p>
    <w:p w:rsidR="005336BE" w:rsidRDefault="005336BE" w:rsidP="0073283D">
      <w:pPr>
        <w:spacing w:after="0" w:line="360" w:lineRule="auto"/>
        <w:jc w:val="both"/>
        <w:rPr>
          <w:rFonts w:ascii="Tahoma" w:hAnsi="Tahoma" w:cs="Tahoma"/>
          <w:sz w:val="28"/>
          <w:szCs w:val="28"/>
        </w:rPr>
      </w:pPr>
    </w:p>
    <w:p w:rsidR="005336BE" w:rsidRDefault="005336BE" w:rsidP="005336BE">
      <w:pPr>
        <w:spacing w:after="0" w:line="360" w:lineRule="auto"/>
        <w:jc w:val="center"/>
        <w:rPr>
          <w:rFonts w:ascii="Tahoma" w:hAnsi="Tahoma" w:cs="Tahoma"/>
          <w:sz w:val="28"/>
          <w:szCs w:val="28"/>
        </w:rPr>
      </w:pPr>
      <w:r>
        <w:rPr>
          <w:rFonts w:ascii="Tahoma" w:hAnsi="Tahoma" w:cs="Tahoma"/>
          <w:sz w:val="28"/>
          <w:szCs w:val="28"/>
        </w:rPr>
        <w:lastRenderedPageBreak/>
        <w:t>R36</w:t>
      </w:r>
    </w:p>
    <w:p w:rsidR="005336BE" w:rsidRDefault="005336BE" w:rsidP="0073283D">
      <w:pPr>
        <w:spacing w:after="0" w:line="360" w:lineRule="auto"/>
        <w:jc w:val="both"/>
        <w:rPr>
          <w:rFonts w:ascii="Tahoma" w:hAnsi="Tahoma" w:cs="Tahoma"/>
          <w:sz w:val="28"/>
          <w:szCs w:val="28"/>
        </w:rPr>
      </w:pPr>
    </w:p>
    <w:p w:rsidR="003C4249" w:rsidRDefault="00D233B3" w:rsidP="0073283D">
      <w:pPr>
        <w:spacing w:after="0" w:line="360" w:lineRule="auto"/>
        <w:jc w:val="both"/>
        <w:rPr>
          <w:rFonts w:ascii="Tahoma" w:hAnsi="Tahoma" w:cs="Tahoma"/>
          <w:sz w:val="28"/>
          <w:szCs w:val="28"/>
        </w:rPr>
      </w:pPr>
      <w:r>
        <w:rPr>
          <w:rFonts w:ascii="Tahoma" w:hAnsi="Tahoma" w:cs="Tahoma"/>
          <w:sz w:val="28"/>
          <w:szCs w:val="28"/>
        </w:rPr>
        <w:t>On the issue of costs</w:t>
      </w:r>
      <w:r w:rsidR="003F6A82">
        <w:rPr>
          <w:rFonts w:ascii="Tahoma" w:hAnsi="Tahoma" w:cs="Tahoma"/>
          <w:sz w:val="28"/>
          <w:szCs w:val="28"/>
        </w:rPr>
        <w:t>,</w:t>
      </w:r>
      <w:r>
        <w:rPr>
          <w:rFonts w:ascii="Tahoma" w:hAnsi="Tahoma" w:cs="Tahoma"/>
          <w:sz w:val="28"/>
          <w:szCs w:val="28"/>
        </w:rPr>
        <w:t xml:space="preserve"> firstly, I do not accept the defence claim suggesting this matter was subject of a court decision, hence </w:t>
      </w:r>
      <w:r w:rsidRPr="003C4249">
        <w:rPr>
          <w:rFonts w:ascii="Tahoma" w:hAnsi="Tahoma" w:cs="Tahoma"/>
          <w:i/>
          <w:sz w:val="28"/>
          <w:szCs w:val="28"/>
        </w:rPr>
        <w:t>re judicata</w:t>
      </w:r>
      <w:r>
        <w:rPr>
          <w:rFonts w:ascii="Tahoma" w:hAnsi="Tahoma" w:cs="Tahoma"/>
          <w:sz w:val="28"/>
          <w:szCs w:val="28"/>
        </w:rPr>
        <w:t>.  At the most the same can only go t</w:t>
      </w:r>
      <w:r w:rsidR="00F11828">
        <w:rPr>
          <w:rFonts w:ascii="Tahoma" w:hAnsi="Tahoma" w:cs="Tahoma"/>
          <w:sz w:val="28"/>
          <w:szCs w:val="28"/>
        </w:rPr>
        <w:t>o abuse of the process of court</w:t>
      </w:r>
      <w:r w:rsidR="003C4249">
        <w:rPr>
          <w:rFonts w:ascii="Tahoma" w:hAnsi="Tahoma" w:cs="Tahoma"/>
          <w:sz w:val="28"/>
          <w:szCs w:val="28"/>
        </w:rPr>
        <w:t>.</w:t>
      </w:r>
    </w:p>
    <w:p w:rsidR="00C863A7" w:rsidRDefault="00C863A7" w:rsidP="0073283D">
      <w:pPr>
        <w:spacing w:after="0" w:line="360" w:lineRule="auto"/>
        <w:jc w:val="both"/>
        <w:rPr>
          <w:rFonts w:ascii="Tahoma" w:hAnsi="Tahoma" w:cs="Tahoma"/>
          <w:sz w:val="28"/>
          <w:szCs w:val="28"/>
        </w:rPr>
      </w:pPr>
    </w:p>
    <w:p w:rsidR="00D233B3" w:rsidRDefault="00D233B3" w:rsidP="0073283D">
      <w:pPr>
        <w:spacing w:after="0" w:line="360" w:lineRule="auto"/>
        <w:jc w:val="both"/>
        <w:rPr>
          <w:rFonts w:ascii="Tahoma" w:hAnsi="Tahoma" w:cs="Tahoma"/>
          <w:sz w:val="28"/>
          <w:szCs w:val="28"/>
        </w:rPr>
      </w:pPr>
      <w:r>
        <w:rPr>
          <w:rFonts w:ascii="Tahoma" w:hAnsi="Tahoma" w:cs="Tahoma"/>
          <w:sz w:val="28"/>
          <w:szCs w:val="28"/>
        </w:rPr>
        <w:t>In the event</w:t>
      </w:r>
      <w:r w:rsidR="003F6A82">
        <w:rPr>
          <w:rFonts w:ascii="Tahoma" w:hAnsi="Tahoma" w:cs="Tahoma"/>
          <w:sz w:val="28"/>
          <w:szCs w:val="28"/>
        </w:rPr>
        <w:t>,</w:t>
      </w:r>
      <w:r>
        <w:rPr>
          <w:rFonts w:ascii="Tahoma" w:hAnsi="Tahoma" w:cs="Tahoma"/>
          <w:sz w:val="28"/>
          <w:szCs w:val="28"/>
        </w:rPr>
        <w:t xml:space="preserve"> I find the questions raised are of vital public interest </w:t>
      </w:r>
      <w:r w:rsidR="003F6A82">
        <w:rPr>
          <w:rFonts w:ascii="Tahoma" w:hAnsi="Tahoma" w:cs="Tahoma"/>
          <w:sz w:val="28"/>
          <w:szCs w:val="28"/>
        </w:rPr>
        <w:t xml:space="preserve">on the constitutional issue of the extent of </w:t>
      </w:r>
      <w:r w:rsidR="004C0E32">
        <w:rPr>
          <w:rFonts w:ascii="Tahoma" w:hAnsi="Tahoma" w:cs="Tahoma"/>
          <w:sz w:val="28"/>
          <w:szCs w:val="28"/>
        </w:rPr>
        <w:t>president</w:t>
      </w:r>
      <w:r w:rsidR="003C4249">
        <w:rPr>
          <w:rFonts w:ascii="Tahoma" w:hAnsi="Tahoma" w:cs="Tahoma"/>
          <w:sz w:val="28"/>
          <w:szCs w:val="28"/>
        </w:rPr>
        <w:t>ial</w:t>
      </w:r>
      <w:r w:rsidR="004C0E32">
        <w:rPr>
          <w:rFonts w:ascii="Tahoma" w:hAnsi="Tahoma" w:cs="Tahoma"/>
          <w:sz w:val="28"/>
          <w:szCs w:val="28"/>
        </w:rPr>
        <w:t xml:space="preserve"> immunity </w:t>
      </w:r>
      <w:r>
        <w:rPr>
          <w:rFonts w:ascii="Tahoma" w:hAnsi="Tahoma" w:cs="Tahoma"/>
          <w:sz w:val="28"/>
          <w:szCs w:val="28"/>
        </w:rPr>
        <w:t>and an appropriate order in the circumstances</w:t>
      </w:r>
      <w:r w:rsidR="003C4249">
        <w:rPr>
          <w:rFonts w:ascii="Tahoma" w:hAnsi="Tahoma" w:cs="Tahoma"/>
          <w:sz w:val="28"/>
          <w:szCs w:val="28"/>
        </w:rPr>
        <w:t>,</w:t>
      </w:r>
      <w:r>
        <w:rPr>
          <w:rFonts w:ascii="Tahoma" w:hAnsi="Tahoma" w:cs="Tahoma"/>
          <w:sz w:val="28"/>
          <w:szCs w:val="28"/>
        </w:rPr>
        <w:t xml:space="preserve"> is for each party to bear own costs and I so order. </w:t>
      </w:r>
    </w:p>
    <w:p w:rsidR="00D233B3" w:rsidRDefault="00D233B3" w:rsidP="0073283D">
      <w:pPr>
        <w:spacing w:after="0" w:line="360" w:lineRule="auto"/>
        <w:jc w:val="both"/>
        <w:rPr>
          <w:rFonts w:ascii="Tahoma" w:hAnsi="Tahoma" w:cs="Tahoma"/>
          <w:sz w:val="28"/>
          <w:szCs w:val="28"/>
        </w:rPr>
      </w:pPr>
    </w:p>
    <w:p w:rsidR="00D233B3" w:rsidRDefault="00D233B3" w:rsidP="0073283D">
      <w:pPr>
        <w:spacing w:after="0" w:line="360" w:lineRule="auto"/>
        <w:jc w:val="both"/>
        <w:rPr>
          <w:rFonts w:ascii="Tahoma" w:hAnsi="Tahoma" w:cs="Tahoma"/>
          <w:sz w:val="28"/>
          <w:szCs w:val="28"/>
        </w:rPr>
      </w:pPr>
    </w:p>
    <w:p w:rsidR="00D233B3" w:rsidRDefault="00D233B3" w:rsidP="0073283D">
      <w:pPr>
        <w:spacing w:after="0" w:line="360" w:lineRule="auto"/>
        <w:jc w:val="both"/>
        <w:rPr>
          <w:rFonts w:ascii="Tahoma" w:hAnsi="Tahoma" w:cs="Tahoma"/>
          <w:sz w:val="28"/>
          <w:szCs w:val="28"/>
        </w:rPr>
      </w:pPr>
    </w:p>
    <w:p w:rsidR="00D233B3" w:rsidRPr="00D233B3" w:rsidRDefault="00D233B3" w:rsidP="0073283D">
      <w:pPr>
        <w:spacing w:after="0" w:line="360" w:lineRule="auto"/>
        <w:jc w:val="center"/>
        <w:rPr>
          <w:rFonts w:ascii="Tahoma" w:hAnsi="Tahoma" w:cs="Tahoma"/>
          <w:b/>
          <w:sz w:val="28"/>
          <w:szCs w:val="28"/>
        </w:rPr>
      </w:pPr>
      <w:r w:rsidRPr="00D233B3">
        <w:rPr>
          <w:rFonts w:ascii="Tahoma" w:hAnsi="Tahoma" w:cs="Tahoma"/>
          <w:b/>
          <w:sz w:val="28"/>
          <w:szCs w:val="28"/>
        </w:rPr>
        <w:t>J. K. KABUKA</w:t>
      </w:r>
    </w:p>
    <w:p w:rsidR="00D233B3" w:rsidRPr="00D233B3" w:rsidRDefault="00D233B3" w:rsidP="0073283D">
      <w:pPr>
        <w:spacing w:after="0" w:line="360" w:lineRule="auto"/>
        <w:jc w:val="center"/>
        <w:rPr>
          <w:rFonts w:ascii="Tahoma" w:hAnsi="Tahoma" w:cs="Tahoma"/>
          <w:b/>
          <w:sz w:val="28"/>
          <w:szCs w:val="28"/>
        </w:rPr>
      </w:pPr>
      <w:r w:rsidRPr="00D233B3">
        <w:rPr>
          <w:rFonts w:ascii="Tahoma" w:hAnsi="Tahoma" w:cs="Tahoma"/>
          <w:b/>
          <w:sz w:val="28"/>
          <w:szCs w:val="28"/>
        </w:rPr>
        <w:t>JUDGE</w:t>
      </w:r>
    </w:p>
    <w:p w:rsidR="00D233B3" w:rsidRDefault="00D233B3" w:rsidP="0073283D">
      <w:pPr>
        <w:spacing w:after="0" w:line="360" w:lineRule="auto"/>
        <w:jc w:val="both"/>
        <w:rPr>
          <w:rFonts w:ascii="Tahoma" w:hAnsi="Tahoma" w:cs="Tahoma"/>
          <w:sz w:val="28"/>
          <w:szCs w:val="28"/>
        </w:rPr>
      </w:pPr>
    </w:p>
    <w:p w:rsidR="00BA6982" w:rsidRPr="00BA6982" w:rsidRDefault="002544A5" w:rsidP="0073283D">
      <w:pPr>
        <w:spacing w:after="0" w:line="360" w:lineRule="auto"/>
        <w:jc w:val="both"/>
        <w:rPr>
          <w:rFonts w:ascii="Tahoma" w:hAnsi="Tahoma" w:cs="Tahoma"/>
          <w:sz w:val="28"/>
          <w:szCs w:val="28"/>
        </w:rPr>
      </w:pPr>
      <w:r>
        <w:rPr>
          <w:rFonts w:ascii="Tahoma" w:hAnsi="Tahoma" w:cs="Tahoma"/>
          <w:sz w:val="28"/>
          <w:szCs w:val="28"/>
        </w:rPr>
        <w:t xml:space="preserve">  </w:t>
      </w:r>
      <w:r w:rsidR="000A5E99">
        <w:rPr>
          <w:rFonts w:ascii="Tahoma" w:hAnsi="Tahoma" w:cs="Tahoma"/>
          <w:sz w:val="28"/>
          <w:szCs w:val="28"/>
        </w:rPr>
        <w:t xml:space="preserve">   </w:t>
      </w:r>
    </w:p>
    <w:p w:rsidR="00A556C7" w:rsidRDefault="00695EAB" w:rsidP="0073283D">
      <w:pPr>
        <w:spacing w:after="0" w:line="360" w:lineRule="auto"/>
        <w:jc w:val="both"/>
        <w:rPr>
          <w:rFonts w:ascii="Tahoma" w:hAnsi="Tahoma" w:cs="Tahoma"/>
          <w:sz w:val="28"/>
          <w:szCs w:val="28"/>
        </w:rPr>
      </w:pPr>
      <w:r>
        <w:rPr>
          <w:rFonts w:ascii="Tahoma" w:hAnsi="Tahoma" w:cs="Tahoma"/>
          <w:sz w:val="28"/>
          <w:szCs w:val="28"/>
        </w:rPr>
        <w:t xml:space="preserve">  </w:t>
      </w:r>
      <w:r w:rsidR="00A556C7">
        <w:rPr>
          <w:rFonts w:ascii="Tahoma" w:hAnsi="Tahoma" w:cs="Tahoma"/>
          <w:sz w:val="28"/>
          <w:szCs w:val="28"/>
        </w:rPr>
        <w:t xml:space="preserve"> </w:t>
      </w:r>
    </w:p>
    <w:p w:rsidR="00A556C7" w:rsidRDefault="00A556C7" w:rsidP="0073283D">
      <w:pPr>
        <w:spacing w:after="0" w:line="360" w:lineRule="auto"/>
        <w:jc w:val="both"/>
        <w:rPr>
          <w:rFonts w:ascii="Tahoma" w:hAnsi="Tahoma" w:cs="Tahoma"/>
          <w:sz w:val="28"/>
          <w:szCs w:val="28"/>
        </w:rPr>
      </w:pPr>
    </w:p>
    <w:p w:rsidR="00E64A83" w:rsidRDefault="00A556C7" w:rsidP="0073283D">
      <w:pPr>
        <w:spacing w:after="0" w:line="360" w:lineRule="auto"/>
        <w:jc w:val="both"/>
        <w:rPr>
          <w:rFonts w:ascii="Tahoma" w:hAnsi="Tahoma" w:cs="Tahoma"/>
          <w:sz w:val="28"/>
          <w:szCs w:val="28"/>
        </w:rPr>
      </w:pPr>
      <w:r>
        <w:rPr>
          <w:rFonts w:ascii="Tahoma" w:hAnsi="Tahoma" w:cs="Tahoma"/>
          <w:sz w:val="28"/>
          <w:szCs w:val="28"/>
        </w:rPr>
        <w:t xml:space="preserve"> </w:t>
      </w:r>
    </w:p>
    <w:p w:rsidR="00A80C12" w:rsidRDefault="00A80C12" w:rsidP="0073283D">
      <w:pPr>
        <w:spacing w:after="0" w:line="360" w:lineRule="auto"/>
        <w:jc w:val="both"/>
        <w:rPr>
          <w:rFonts w:ascii="Tahoma" w:hAnsi="Tahoma" w:cs="Tahoma"/>
          <w:sz w:val="28"/>
          <w:szCs w:val="28"/>
        </w:rPr>
      </w:pPr>
    </w:p>
    <w:p w:rsidR="00A80C12" w:rsidRPr="00A80C12" w:rsidRDefault="00A80C12" w:rsidP="0073283D">
      <w:pPr>
        <w:spacing w:after="0" w:line="360" w:lineRule="auto"/>
        <w:jc w:val="both"/>
        <w:rPr>
          <w:rFonts w:ascii="Tahoma" w:hAnsi="Tahoma" w:cs="Tahoma"/>
          <w:sz w:val="28"/>
          <w:szCs w:val="28"/>
        </w:rPr>
      </w:pPr>
    </w:p>
    <w:p w:rsidR="0018741E" w:rsidRPr="0018741E" w:rsidRDefault="00A80C12" w:rsidP="0073283D">
      <w:pPr>
        <w:spacing w:after="0" w:line="360" w:lineRule="auto"/>
        <w:jc w:val="both"/>
        <w:rPr>
          <w:rFonts w:ascii="Tahoma" w:hAnsi="Tahoma" w:cs="Tahoma"/>
          <w:sz w:val="28"/>
          <w:szCs w:val="28"/>
        </w:rPr>
      </w:pPr>
      <w:r>
        <w:rPr>
          <w:rFonts w:ascii="Tahoma" w:hAnsi="Tahoma" w:cs="Tahoma"/>
          <w:sz w:val="28"/>
          <w:szCs w:val="28"/>
        </w:rPr>
        <w:t xml:space="preserve"> </w:t>
      </w:r>
      <w:r w:rsidR="0018741E">
        <w:rPr>
          <w:rFonts w:ascii="Tahoma" w:hAnsi="Tahoma" w:cs="Tahoma"/>
          <w:sz w:val="28"/>
          <w:szCs w:val="28"/>
        </w:rPr>
        <w:t xml:space="preserve">   </w:t>
      </w:r>
    </w:p>
    <w:p w:rsidR="0018741E" w:rsidRDefault="0018741E" w:rsidP="0073283D">
      <w:pPr>
        <w:spacing w:after="0" w:line="360" w:lineRule="auto"/>
        <w:ind w:left="720"/>
        <w:jc w:val="both"/>
        <w:rPr>
          <w:rFonts w:ascii="Tahoma" w:hAnsi="Tahoma" w:cs="Tahoma"/>
          <w:sz w:val="28"/>
          <w:szCs w:val="28"/>
        </w:rPr>
      </w:pPr>
    </w:p>
    <w:p w:rsidR="0018741E" w:rsidRPr="0054205C" w:rsidRDefault="0018741E" w:rsidP="0073283D">
      <w:pPr>
        <w:spacing w:after="0" w:line="360" w:lineRule="auto"/>
        <w:jc w:val="both"/>
        <w:rPr>
          <w:rFonts w:ascii="Tahoma" w:hAnsi="Tahoma" w:cs="Tahoma"/>
          <w:sz w:val="28"/>
          <w:szCs w:val="28"/>
        </w:rPr>
      </w:pPr>
    </w:p>
    <w:sectPr w:rsidR="0018741E" w:rsidRPr="0054205C" w:rsidSect="00310CD3">
      <w:footerReference w:type="default" r:id="rId8"/>
      <w:pgSz w:w="11906" w:h="16838"/>
      <w:pgMar w:top="994" w:right="1109" w:bottom="720" w:left="108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642D" w:rsidRDefault="0032642D" w:rsidP="0001787F">
      <w:pPr>
        <w:spacing w:after="0" w:line="240" w:lineRule="auto"/>
      </w:pPr>
      <w:r>
        <w:separator/>
      </w:r>
    </w:p>
  </w:endnote>
  <w:endnote w:type="continuationSeparator" w:id="1">
    <w:p w:rsidR="0032642D" w:rsidRDefault="0032642D" w:rsidP="000178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932" w:rsidRDefault="00310932">
    <w:pPr>
      <w:pStyle w:val="Footer"/>
      <w:jc w:val="center"/>
    </w:pPr>
  </w:p>
  <w:p w:rsidR="00310932" w:rsidRDefault="003109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642D" w:rsidRDefault="0032642D" w:rsidP="0001787F">
      <w:pPr>
        <w:spacing w:after="0" w:line="240" w:lineRule="auto"/>
      </w:pPr>
      <w:r>
        <w:separator/>
      </w:r>
    </w:p>
  </w:footnote>
  <w:footnote w:type="continuationSeparator" w:id="1">
    <w:p w:rsidR="0032642D" w:rsidRDefault="0032642D" w:rsidP="000178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E0BB0"/>
    <w:multiLevelType w:val="hybridMultilevel"/>
    <w:tmpl w:val="17267C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B75F50"/>
    <w:multiLevelType w:val="hybridMultilevel"/>
    <w:tmpl w:val="37423F5C"/>
    <w:lvl w:ilvl="0" w:tplc="5B3A2364">
      <w:start w:val="4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3665ED"/>
    <w:multiLevelType w:val="hybridMultilevel"/>
    <w:tmpl w:val="C3E82B9C"/>
    <w:lvl w:ilvl="0" w:tplc="74B0FAB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032E6C"/>
    <w:multiLevelType w:val="hybridMultilevel"/>
    <w:tmpl w:val="69E62910"/>
    <w:lvl w:ilvl="0" w:tplc="07B061C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216030"/>
    <w:multiLevelType w:val="hybridMultilevel"/>
    <w:tmpl w:val="A0DC8E12"/>
    <w:lvl w:ilvl="0" w:tplc="4A168D48">
      <w:start w:val="2"/>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nsid w:val="13CE004C"/>
    <w:multiLevelType w:val="hybridMultilevel"/>
    <w:tmpl w:val="481A717C"/>
    <w:lvl w:ilvl="0" w:tplc="FBBE4798">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6B974B3"/>
    <w:multiLevelType w:val="hybridMultilevel"/>
    <w:tmpl w:val="A1DE6044"/>
    <w:lvl w:ilvl="0" w:tplc="F97EFEA6">
      <w:start w:val="1"/>
      <w:numFmt w:val="lowerLetter"/>
      <w:lvlText w:val="(%1)"/>
      <w:lvlJc w:val="left"/>
      <w:pPr>
        <w:ind w:left="1800" w:hanging="360"/>
      </w:pPr>
      <w:rPr>
        <w:rFonts w:ascii="Tahoma" w:eastAsiaTheme="minorHAnsi" w:hAnsi="Tahoma" w:cs="Tahoma"/>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ECD1F8C"/>
    <w:multiLevelType w:val="hybridMultilevel"/>
    <w:tmpl w:val="70D40602"/>
    <w:lvl w:ilvl="0" w:tplc="FB2C62C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676793"/>
    <w:multiLevelType w:val="hybridMultilevel"/>
    <w:tmpl w:val="BD060696"/>
    <w:lvl w:ilvl="0" w:tplc="BFE8D7C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3506E4"/>
    <w:multiLevelType w:val="hybridMultilevel"/>
    <w:tmpl w:val="F06AAAB8"/>
    <w:lvl w:ilvl="0" w:tplc="75C23992">
      <w:start w:val="1"/>
      <w:numFmt w:val="lowerRoman"/>
      <w:lvlText w:val="(%1)"/>
      <w:lvlJc w:val="left"/>
      <w:pPr>
        <w:ind w:left="1890" w:hanging="108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nsid w:val="38AB3C85"/>
    <w:multiLevelType w:val="hybridMultilevel"/>
    <w:tmpl w:val="101A0B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175205"/>
    <w:multiLevelType w:val="hybridMultilevel"/>
    <w:tmpl w:val="AAA298F2"/>
    <w:lvl w:ilvl="0" w:tplc="62C243D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0278C4"/>
    <w:multiLevelType w:val="hybridMultilevel"/>
    <w:tmpl w:val="4028C8A4"/>
    <w:lvl w:ilvl="0" w:tplc="C6ECE3C2">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nsid w:val="4E4A2E8E"/>
    <w:multiLevelType w:val="hybridMultilevel"/>
    <w:tmpl w:val="DEAC2B2A"/>
    <w:lvl w:ilvl="0" w:tplc="D7E043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770F14"/>
    <w:multiLevelType w:val="hybridMultilevel"/>
    <w:tmpl w:val="28E0983E"/>
    <w:lvl w:ilvl="0" w:tplc="F97EFEA6">
      <w:start w:val="1"/>
      <w:numFmt w:val="lowerLetter"/>
      <w:lvlText w:val="(%1)"/>
      <w:lvlJc w:val="left"/>
      <w:pPr>
        <w:ind w:left="1080" w:hanging="360"/>
      </w:pPr>
      <w:rPr>
        <w:rFonts w:ascii="Tahoma" w:eastAsiaTheme="minorHAnsi" w:hAnsi="Tahoma" w:cs="Tahoma"/>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616536CD"/>
    <w:multiLevelType w:val="hybridMultilevel"/>
    <w:tmpl w:val="354AE1B6"/>
    <w:lvl w:ilvl="0" w:tplc="C074CC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36691E"/>
    <w:multiLevelType w:val="hybridMultilevel"/>
    <w:tmpl w:val="0156A860"/>
    <w:lvl w:ilvl="0" w:tplc="3922429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775960CF"/>
    <w:multiLevelType w:val="hybridMultilevel"/>
    <w:tmpl w:val="6EF8B068"/>
    <w:lvl w:ilvl="0" w:tplc="595C70D8">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79062C6E"/>
    <w:multiLevelType w:val="hybridMultilevel"/>
    <w:tmpl w:val="C37C05B8"/>
    <w:lvl w:ilvl="0" w:tplc="F0F69392">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7EC9438B"/>
    <w:multiLevelType w:val="hybridMultilevel"/>
    <w:tmpl w:val="5060E392"/>
    <w:lvl w:ilvl="0" w:tplc="E6F0347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14"/>
  </w:num>
  <w:num w:numId="3">
    <w:abstractNumId w:val="12"/>
  </w:num>
  <w:num w:numId="4">
    <w:abstractNumId w:val="4"/>
  </w:num>
  <w:num w:numId="5">
    <w:abstractNumId w:val="5"/>
  </w:num>
  <w:num w:numId="6">
    <w:abstractNumId w:val="15"/>
  </w:num>
  <w:num w:numId="7">
    <w:abstractNumId w:val="13"/>
  </w:num>
  <w:num w:numId="8">
    <w:abstractNumId w:val="9"/>
  </w:num>
  <w:num w:numId="9">
    <w:abstractNumId w:val="2"/>
  </w:num>
  <w:num w:numId="10">
    <w:abstractNumId w:val="18"/>
  </w:num>
  <w:num w:numId="11">
    <w:abstractNumId w:val="8"/>
  </w:num>
  <w:num w:numId="12">
    <w:abstractNumId w:val="10"/>
  </w:num>
  <w:num w:numId="13">
    <w:abstractNumId w:val="1"/>
  </w:num>
  <w:num w:numId="14">
    <w:abstractNumId w:val="3"/>
  </w:num>
  <w:num w:numId="15">
    <w:abstractNumId w:val="11"/>
  </w:num>
  <w:num w:numId="16">
    <w:abstractNumId w:val="7"/>
  </w:num>
  <w:num w:numId="17">
    <w:abstractNumId w:val="0"/>
  </w:num>
  <w:num w:numId="18">
    <w:abstractNumId w:val="6"/>
  </w:num>
  <w:num w:numId="19">
    <w:abstractNumId w:val="19"/>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characterSpacingControl w:val="doNotCompress"/>
  <w:footnotePr>
    <w:footnote w:id="0"/>
    <w:footnote w:id="1"/>
  </w:footnotePr>
  <w:endnotePr>
    <w:endnote w:id="0"/>
    <w:endnote w:id="1"/>
  </w:endnotePr>
  <w:compat/>
  <w:rsids>
    <w:rsidRoot w:val="00295E7B"/>
    <w:rsid w:val="0000552F"/>
    <w:rsid w:val="0001787F"/>
    <w:rsid w:val="00025494"/>
    <w:rsid w:val="0002572D"/>
    <w:rsid w:val="000470F3"/>
    <w:rsid w:val="000533FC"/>
    <w:rsid w:val="0005534D"/>
    <w:rsid w:val="00064B6F"/>
    <w:rsid w:val="00075A46"/>
    <w:rsid w:val="00091958"/>
    <w:rsid w:val="00096818"/>
    <w:rsid w:val="000A2964"/>
    <w:rsid w:val="000A3F33"/>
    <w:rsid w:val="000A5E99"/>
    <w:rsid w:val="000B1AB4"/>
    <w:rsid w:val="000B40E8"/>
    <w:rsid w:val="000C073D"/>
    <w:rsid w:val="000C3DB8"/>
    <w:rsid w:val="000C5D5B"/>
    <w:rsid w:val="000C7091"/>
    <w:rsid w:val="000D2026"/>
    <w:rsid w:val="000D21FD"/>
    <w:rsid w:val="000E2827"/>
    <w:rsid w:val="000E2898"/>
    <w:rsid w:val="00102B50"/>
    <w:rsid w:val="001040CD"/>
    <w:rsid w:val="00106D22"/>
    <w:rsid w:val="00113087"/>
    <w:rsid w:val="00115B9A"/>
    <w:rsid w:val="00124423"/>
    <w:rsid w:val="00127B7A"/>
    <w:rsid w:val="001371A1"/>
    <w:rsid w:val="00143410"/>
    <w:rsid w:val="00145DAD"/>
    <w:rsid w:val="00151B76"/>
    <w:rsid w:val="00155E9A"/>
    <w:rsid w:val="001616F4"/>
    <w:rsid w:val="00165BAC"/>
    <w:rsid w:val="00166331"/>
    <w:rsid w:val="00174944"/>
    <w:rsid w:val="00183ADD"/>
    <w:rsid w:val="00185144"/>
    <w:rsid w:val="0018741E"/>
    <w:rsid w:val="001A0B51"/>
    <w:rsid w:val="001A2CE8"/>
    <w:rsid w:val="001D430C"/>
    <w:rsid w:val="001E67B8"/>
    <w:rsid w:val="001F63F0"/>
    <w:rsid w:val="00215B93"/>
    <w:rsid w:val="002165A1"/>
    <w:rsid w:val="00217EB7"/>
    <w:rsid w:val="00220F42"/>
    <w:rsid w:val="00235EDA"/>
    <w:rsid w:val="00247F38"/>
    <w:rsid w:val="0025177C"/>
    <w:rsid w:val="002544A5"/>
    <w:rsid w:val="0026063E"/>
    <w:rsid w:val="00295E7B"/>
    <w:rsid w:val="002B7126"/>
    <w:rsid w:val="002C3E78"/>
    <w:rsid w:val="002D35AE"/>
    <w:rsid w:val="002D5F9E"/>
    <w:rsid w:val="002F5BB3"/>
    <w:rsid w:val="003051ED"/>
    <w:rsid w:val="00305F3D"/>
    <w:rsid w:val="00306D3F"/>
    <w:rsid w:val="00310932"/>
    <w:rsid w:val="00310CD3"/>
    <w:rsid w:val="00325697"/>
    <w:rsid w:val="00325C51"/>
    <w:rsid w:val="00325D56"/>
    <w:rsid w:val="0032642D"/>
    <w:rsid w:val="003444BA"/>
    <w:rsid w:val="003527E4"/>
    <w:rsid w:val="00356F0C"/>
    <w:rsid w:val="00371884"/>
    <w:rsid w:val="00390DA9"/>
    <w:rsid w:val="003B14D1"/>
    <w:rsid w:val="003B6DD9"/>
    <w:rsid w:val="003C326E"/>
    <w:rsid w:val="003C4249"/>
    <w:rsid w:val="003D0EC1"/>
    <w:rsid w:val="003D386E"/>
    <w:rsid w:val="003D591F"/>
    <w:rsid w:val="003F0FF7"/>
    <w:rsid w:val="003F6A82"/>
    <w:rsid w:val="004008B7"/>
    <w:rsid w:val="00403C30"/>
    <w:rsid w:val="004250EA"/>
    <w:rsid w:val="004321BC"/>
    <w:rsid w:val="0044007D"/>
    <w:rsid w:val="004410EA"/>
    <w:rsid w:val="00461AC0"/>
    <w:rsid w:val="00467AEE"/>
    <w:rsid w:val="00477F9C"/>
    <w:rsid w:val="004B417F"/>
    <w:rsid w:val="004B6592"/>
    <w:rsid w:val="004C03EF"/>
    <w:rsid w:val="004C0E32"/>
    <w:rsid w:val="004C0E8C"/>
    <w:rsid w:val="004C7AF1"/>
    <w:rsid w:val="004D3F7F"/>
    <w:rsid w:val="005336BE"/>
    <w:rsid w:val="005354B7"/>
    <w:rsid w:val="00537EF0"/>
    <w:rsid w:val="0054205C"/>
    <w:rsid w:val="00551526"/>
    <w:rsid w:val="0055464C"/>
    <w:rsid w:val="00563741"/>
    <w:rsid w:val="00565CD0"/>
    <w:rsid w:val="00566248"/>
    <w:rsid w:val="00566F57"/>
    <w:rsid w:val="00587492"/>
    <w:rsid w:val="005B4012"/>
    <w:rsid w:val="005B5363"/>
    <w:rsid w:val="005C4134"/>
    <w:rsid w:val="005E26A5"/>
    <w:rsid w:val="005E2ACC"/>
    <w:rsid w:val="005F5599"/>
    <w:rsid w:val="00600B64"/>
    <w:rsid w:val="00601592"/>
    <w:rsid w:val="00603347"/>
    <w:rsid w:val="006042FC"/>
    <w:rsid w:val="00606B73"/>
    <w:rsid w:val="00611C15"/>
    <w:rsid w:val="0064589D"/>
    <w:rsid w:val="00650D17"/>
    <w:rsid w:val="006532F3"/>
    <w:rsid w:val="00654997"/>
    <w:rsid w:val="0066028A"/>
    <w:rsid w:val="0066090D"/>
    <w:rsid w:val="00665F69"/>
    <w:rsid w:val="006710AA"/>
    <w:rsid w:val="00692163"/>
    <w:rsid w:val="00692BA5"/>
    <w:rsid w:val="00695EAB"/>
    <w:rsid w:val="006A033E"/>
    <w:rsid w:val="006A1309"/>
    <w:rsid w:val="006A38EF"/>
    <w:rsid w:val="006B281C"/>
    <w:rsid w:val="006D279E"/>
    <w:rsid w:val="006E6F85"/>
    <w:rsid w:val="006F43F9"/>
    <w:rsid w:val="006F5E9B"/>
    <w:rsid w:val="0070483D"/>
    <w:rsid w:val="0072129A"/>
    <w:rsid w:val="0073283D"/>
    <w:rsid w:val="0074519D"/>
    <w:rsid w:val="00747262"/>
    <w:rsid w:val="0077208E"/>
    <w:rsid w:val="00774D95"/>
    <w:rsid w:val="007763B1"/>
    <w:rsid w:val="007824E2"/>
    <w:rsid w:val="00795190"/>
    <w:rsid w:val="007A676B"/>
    <w:rsid w:val="007C015E"/>
    <w:rsid w:val="007C18E5"/>
    <w:rsid w:val="007C4322"/>
    <w:rsid w:val="007D73A3"/>
    <w:rsid w:val="008036E8"/>
    <w:rsid w:val="00804F66"/>
    <w:rsid w:val="00831B4C"/>
    <w:rsid w:val="00834C41"/>
    <w:rsid w:val="00835D65"/>
    <w:rsid w:val="008422D7"/>
    <w:rsid w:val="00846C6E"/>
    <w:rsid w:val="00846E8C"/>
    <w:rsid w:val="0087484A"/>
    <w:rsid w:val="008812A5"/>
    <w:rsid w:val="00883F99"/>
    <w:rsid w:val="008947EC"/>
    <w:rsid w:val="008A58F0"/>
    <w:rsid w:val="008C4176"/>
    <w:rsid w:val="008C518E"/>
    <w:rsid w:val="008D1FF4"/>
    <w:rsid w:val="008D2D8E"/>
    <w:rsid w:val="008D3BCA"/>
    <w:rsid w:val="008E6E23"/>
    <w:rsid w:val="008F2847"/>
    <w:rsid w:val="008F33E1"/>
    <w:rsid w:val="00915366"/>
    <w:rsid w:val="009228B7"/>
    <w:rsid w:val="00937CB4"/>
    <w:rsid w:val="00951971"/>
    <w:rsid w:val="009539B6"/>
    <w:rsid w:val="009646AF"/>
    <w:rsid w:val="00975327"/>
    <w:rsid w:val="00986267"/>
    <w:rsid w:val="009B3A85"/>
    <w:rsid w:val="009B4613"/>
    <w:rsid w:val="009C5FCC"/>
    <w:rsid w:val="009D0946"/>
    <w:rsid w:val="009D76FB"/>
    <w:rsid w:val="009F6175"/>
    <w:rsid w:val="00A008E3"/>
    <w:rsid w:val="00A20620"/>
    <w:rsid w:val="00A24B20"/>
    <w:rsid w:val="00A26BF7"/>
    <w:rsid w:val="00A32471"/>
    <w:rsid w:val="00A556C7"/>
    <w:rsid w:val="00A66776"/>
    <w:rsid w:val="00A80C12"/>
    <w:rsid w:val="00A83E1E"/>
    <w:rsid w:val="00A87A0D"/>
    <w:rsid w:val="00A91E5F"/>
    <w:rsid w:val="00AD17CF"/>
    <w:rsid w:val="00AE21EB"/>
    <w:rsid w:val="00B050C2"/>
    <w:rsid w:val="00B07C4E"/>
    <w:rsid w:val="00B11B10"/>
    <w:rsid w:val="00B215C2"/>
    <w:rsid w:val="00B27D92"/>
    <w:rsid w:val="00B64EAB"/>
    <w:rsid w:val="00B918DD"/>
    <w:rsid w:val="00BA1583"/>
    <w:rsid w:val="00BA6982"/>
    <w:rsid w:val="00BA7330"/>
    <w:rsid w:val="00BB7D7D"/>
    <w:rsid w:val="00BC6040"/>
    <w:rsid w:val="00BC6FBB"/>
    <w:rsid w:val="00BC787A"/>
    <w:rsid w:val="00BD015D"/>
    <w:rsid w:val="00BD1026"/>
    <w:rsid w:val="00BE69DC"/>
    <w:rsid w:val="00BF01D9"/>
    <w:rsid w:val="00BF0834"/>
    <w:rsid w:val="00C10901"/>
    <w:rsid w:val="00C16DED"/>
    <w:rsid w:val="00C211E4"/>
    <w:rsid w:val="00C21E93"/>
    <w:rsid w:val="00C23ECA"/>
    <w:rsid w:val="00C27A1E"/>
    <w:rsid w:val="00C43279"/>
    <w:rsid w:val="00C46882"/>
    <w:rsid w:val="00C501E9"/>
    <w:rsid w:val="00C53A88"/>
    <w:rsid w:val="00C67F6E"/>
    <w:rsid w:val="00C754A2"/>
    <w:rsid w:val="00C84824"/>
    <w:rsid w:val="00C863A7"/>
    <w:rsid w:val="00C905EE"/>
    <w:rsid w:val="00CA5AC1"/>
    <w:rsid w:val="00CB141C"/>
    <w:rsid w:val="00CC460E"/>
    <w:rsid w:val="00CD1F03"/>
    <w:rsid w:val="00CE1E02"/>
    <w:rsid w:val="00CF5F5C"/>
    <w:rsid w:val="00D04630"/>
    <w:rsid w:val="00D12C5B"/>
    <w:rsid w:val="00D177FE"/>
    <w:rsid w:val="00D20E44"/>
    <w:rsid w:val="00D233B3"/>
    <w:rsid w:val="00D41FC4"/>
    <w:rsid w:val="00D44484"/>
    <w:rsid w:val="00D739FA"/>
    <w:rsid w:val="00D747DF"/>
    <w:rsid w:val="00D76EA8"/>
    <w:rsid w:val="00D77AE3"/>
    <w:rsid w:val="00D908AA"/>
    <w:rsid w:val="00D977DC"/>
    <w:rsid w:val="00DA4A11"/>
    <w:rsid w:val="00DB2EFF"/>
    <w:rsid w:val="00DB3B23"/>
    <w:rsid w:val="00DB713C"/>
    <w:rsid w:val="00DD36AF"/>
    <w:rsid w:val="00DD3909"/>
    <w:rsid w:val="00DE1B20"/>
    <w:rsid w:val="00DE72A0"/>
    <w:rsid w:val="00DF5E82"/>
    <w:rsid w:val="00E055B0"/>
    <w:rsid w:val="00E10799"/>
    <w:rsid w:val="00E20457"/>
    <w:rsid w:val="00E20EC4"/>
    <w:rsid w:val="00E23EEF"/>
    <w:rsid w:val="00E30322"/>
    <w:rsid w:val="00E33201"/>
    <w:rsid w:val="00E356FA"/>
    <w:rsid w:val="00E47355"/>
    <w:rsid w:val="00E5181F"/>
    <w:rsid w:val="00E530AC"/>
    <w:rsid w:val="00E57233"/>
    <w:rsid w:val="00E6246D"/>
    <w:rsid w:val="00E64A83"/>
    <w:rsid w:val="00E70271"/>
    <w:rsid w:val="00E76F63"/>
    <w:rsid w:val="00E779C7"/>
    <w:rsid w:val="00E97387"/>
    <w:rsid w:val="00EA453E"/>
    <w:rsid w:val="00EA67EA"/>
    <w:rsid w:val="00EA749F"/>
    <w:rsid w:val="00EB7B41"/>
    <w:rsid w:val="00EC05AD"/>
    <w:rsid w:val="00EC7799"/>
    <w:rsid w:val="00EF06F5"/>
    <w:rsid w:val="00EF71BC"/>
    <w:rsid w:val="00F00F34"/>
    <w:rsid w:val="00F058E5"/>
    <w:rsid w:val="00F11828"/>
    <w:rsid w:val="00F11F42"/>
    <w:rsid w:val="00F33360"/>
    <w:rsid w:val="00F44A34"/>
    <w:rsid w:val="00F71E58"/>
    <w:rsid w:val="00F84E2C"/>
    <w:rsid w:val="00F84F41"/>
    <w:rsid w:val="00F85CE1"/>
    <w:rsid w:val="00F868E7"/>
    <w:rsid w:val="00FC26A8"/>
    <w:rsid w:val="00FC39E5"/>
    <w:rsid w:val="00FC44E3"/>
    <w:rsid w:val="00FC579B"/>
    <w:rsid w:val="00FE5947"/>
    <w:rsid w:val="00FF195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A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40CD"/>
    <w:pPr>
      <w:ind w:left="720"/>
      <w:contextualSpacing/>
    </w:pPr>
  </w:style>
  <w:style w:type="paragraph" w:styleId="Header">
    <w:name w:val="header"/>
    <w:basedOn w:val="Normal"/>
    <w:link w:val="HeaderChar"/>
    <w:uiPriority w:val="99"/>
    <w:semiHidden/>
    <w:unhideWhenUsed/>
    <w:rsid w:val="0001787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1787F"/>
  </w:style>
  <w:style w:type="paragraph" w:styleId="Footer">
    <w:name w:val="footer"/>
    <w:basedOn w:val="Normal"/>
    <w:link w:val="FooterChar"/>
    <w:uiPriority w:val="99"/>
    <w:unhideWhenUsed/>
    <w:rsid w:val="000178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87F"/>
  </w:style>
  <w:style w:type="paragraph" w:styleId="BalloonText">
    <w:name w:val="Balloon Text"/>
    <w:basedOn w:val="Normal"/>
    <w:link w:val="BalloonTextChar"/>
    <w:uiPriority w:val="99"/>
    <w:semiHidden/>
    <w:unhideWhenUsed/>
    <w:rsid w:val="00A26B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B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EFB0F-A016-45CC-86EF-D3F1F4941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36</Pages>
  <Words>7228</Words>
  <Characters>41201</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user</cp:lastModifiedBy>
  <cp:revision>15</cp:revision>
  <cp:lastPrinted>2011-08-29T14:06:00Z</cp:lastPrinted>
  <dcterms:created xsi:type="dcterms:W3CDTF">2011-08-11T09:36:00Z</dcterms:created>
  <dcterms:modified xsi:type="dcterms:W3CDTF">2011-08-31T08:11:00Z</dcterms:modified>
</cp:coreProperties>
</file>