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D2" w:rsidRPr="007C3C8C" w:rsidRDefault="00CC3ED2" w:rsidP="00CD6D6F">
      <w:pPr>
        <w:spacing w:after="0" w:line="240" w:lineRule="auto"/>
        <w:rPr>
          <w:rFonts w:ascii="Arial" w:hAnsi="Arial" w:cs="Arial"/>
          <w:b/>
          <w:sz w:val="24"/>
          <w:szCs w:val="24"/>
          <w:u w:val="single"/>
        </w:rPr>
      </w:pPr>
      <w:r w:rsidRPr="007C3C8C">
        <w:rPr>
          <w:rFonts w:ascii="Arial" w:hAnsi="Arial" w:cs="Arial"/>
          <w:b/>
          <w:sz w:val="24"/>
          <w:szCs w:val="24"/>
          <w:u w:val="single"/>
        </w:rPr>
        <w:t>IN THE HIGH COURT FOR ZAMBIA</w:t>
      </w:r>
      <w:r w:rsidRPr="007C3C8C">
        <w:rPr>
          <w:rFonts w:ascii="Arial" w:hAnsi="Arial" w:cs="Arial"/>
          <w:b/>
          <w:sz w:val="24"/>
          <w:szCs w:val="24"/>
        </w:rPr>
        <w:tab/>
      </w:r>
      <w:r w:rsidRPr="007C3C8C">
        <w:rPr>
          <w:rFonts w:ascii="Arial" w:hAnsi="Arial" w:cs="Arial"/>
          <w:b/>
          <w:sz w:val="24"/>
          <w:szCs w:val="24"/>
        </w:rPr>
        <w:tab/>
      </w:r>
      <w:r w:rsidRPr="007C3C8C">
        <w:rPr>
          <w:rFonts w:ascii="Arial" w:hAnsi="Arial" w:cs="Arial"/>
          <w:b/>
          <w:sz w:val="24"/>
          <w:szCs w:val="24"/>
        </w:rPr>
        <w:tab/>
      </w:r>
      <w:r w:rsidRPr="007C3C8C">
        <w:rPr>
          <w:rFonts w:ascii="Arial" w:hAnsi="Arial" w:cs="Arial"/>
          <w:b/>
          <w:sz w:val="24"/>
          <w:szCs w:val="24"/>
        </w:rPr>
        <w:tab/>
      </w:r>
      <w:r w:rsidRPr="007C3C8C">
        <w:rPr>
          <w:rFonts w:ascii="Arial" w:hAnsi="Arial" w:cs="Arial"/>
          <w:b/>
          <w:sz w:val="24"/>
          <w:szCs w:val="24"/>
        </w:rPr>
        <w:tab/>
      </w:r>
      <w:r w:rsidRPr="007C3C8C">
        <w:rPr>
          <w:rFonts w:ascii="Arial" w:hAnsi="Arial" w:cs="Arial"/>
          <w:b/>
          <w:sz w:val="24"/>
          <w:szCs w:val="24"/>
        </w:rPr>
        <w:tab/>
      </w:r>
      <w:r w:rsidRPr="007C3C8C">
        <w:rPr>
          <w:rFonts w:ascii="Arial" w:hAnsi="Arial" w:cs="Arial"/>
          <w:b/>
          <w:sz w:val="24"/>
          <w:szCs w:val="24"/>
          <w:u w:val="single"/>
        </w:rPr>
        <w:t>200</w:t>
      </w:r>
      <w:r>
        <w:rPr>
          <w:rFonts w:ascii="Arial" w:hAnsi="Arial" w:cs="Arial"/>
          <w:b/>
          <w:sz w:val="24"/>
          <w:szCs w:val="24"/>
          <w:u w:val="single"/>
        </w:rPr>
        <w:t>7</w:t>
      </w:r>
      <w:r w:rsidRPr="007C3C8C">
        <w:rPr>
          <w:rFonts w:ascii="Arial" w:hAnsi="Arial" w:cs="Arial"/>
          <w:b/>
          <w:sz w:val="24"/>
          <w:szCs w:val="24"/>
          <w:u w:val="single"/>
        </w:rPr>
        <w:t>/HK/</w:t>
      </w:r>
      <w:r>
        <w:rPr>
          <w:rFonts w:ascii="Arial" w:hAnsi="Arial" w:cs="Arial"/>
          <w:b/>
          <w:sz w:val="24"/>
          <w:szCs w:val="24"/>
          <w:u w:val="single"/>
        </w:rPr>
        <w:t>297</w:t>
      </w:r>
    </w:p>
    <w:p w:rsidR="00CC3ED2" w:rsidRPr="007C3C8C" w:rsidRDefault="00CC3ED2" w:rsidP="00CD6D6F">
      <w:pPr>
        <w:spacing w:after="0" w:line="240" w:lineRule="auto"/>
        <w:rPr>
          <w:rFonts w:ascii="Arial" w:hAnsi="Arial" w:cs="Arial"/>
          <w:b/>
          <w:sz w:val="24"/>
          <w:szCs w:val="24"/>
          <w:u w:val="single"/>
        </w:rPr>
      </w:pPr>
      <w:r w:rsidRPr="007C3C8C">
        <w:rPr>
          <w:rFonts w:ascii="Arial" w:hAnsi="Arial" w:cs="Arial"/>
          <w:b/>
          <w:sz w:val="24"/>
          <w:szCs w:val="24"/>
          <w:u w:val="single"/>
        </w:rPr>
        <w:t xml:space="preserve">AT THE </w:t>
      </w:r>
      <w:r w:rsidR="007D0F67" w:rsidRPr="007C3C8C">
        <w:rPr>
          <w:rFonts w:ascii="Arial" w:hAnsi="Arial" w:cs="Arial"/>
          <w:b/>
          <w:sz w:val="24"/>
          <w:szCs w:val="24"/>
          <w:u w:val="single"/>
        </w:rPr>
        <w:t xml:space="preserve">KITWE </w:t>
      </w:r>
      <w:r w:rsidRPr="007C3C8C">
        <w:rPr>
          <w:rFonts w:ascii="Arial" w:hAnsi="Arial" w:cs="Arial"/>
          <w:b/>
          <w:sz w:val="24"/>
          <w:szCs w:val="24"/>
          <w:u w:val="single"/>
        </w:rPr>
        <w:t>DISTRICT REGISTRY</w:t>
      </w:r>
    </w:p>
    <w:p w:rsidR="00CC3ED2" w:rsidRDefault="00CC3ED2" w:rsidP="00CD6D6F">
      <w:pPr>
        <w:spacing w:after="0" w:line="240" w:lineRule="auto"/>
        <w:rPr>
          <w:rFonts w:ascii="Arial" w:hAnsi="Arial" w:cs="Arial"/>
          <w:b/>
          <w:sz w:val="24"/>
          <w:szCs w:val="24"/>
        </w:rPr>
      </w:pPr>
      <w:r w:rsidRPr="007C3C8C">
        <w:rPr>
          <w:rFonts w:ascii="Arial" w:hAnsi="Arial" w:cs="Arial"/>
          <w:b/>
          <w:sz w:val="24"/>
          <w:szCs w:val="24"/>
        </w:rPr>
        <w:t>(Civil Jurisdiction)</w:t>
      </w:r>
    </w:p>
    <w:p w:rsidR="00CC3ED2" w:rsidRDefault="00CC3ED2" w:rsidP="00CD6D6F">
      <w:pPr>
        <w:spacing w:after="0" w:line="240" w:lineRule="auto"/>
        <w:rPr>
          <w:rFonts w:ascii="Arial" w:hAnsi="Arial" w:cs="Arial"/>
          <w:b/>
          <w:sz w:val="24"/>
          <w:szCs w:val="24"/>
        </w:rPr>
      </w:pPr>
    </w:p>
    <w:p w:rsidR="00CC3ED2" w:rsidRDefault="00CC3ED2" w:rsidP="00CD6D6F">
      <w:pPr>
        <w:spacing w:after="0" w:line="240" w:lineRule="auto"/>
        <w:rPr>
          <w:rFonts w:ascii="Arial" w:hAnsi="Arial" w:cs="Arial"/>
          <w:b/>
          <w:sz w:val="24"/>
          <w:szCs w:val="24"/>
        </w:rPr>
      </w:pPr>
      <w:r>
        <w:rPr>
          <w:rFonts w:ascii="Arial" w:hAnsi="Arial" w:cs="Arial"/>
          <w:b/>
          <w:sz w:val="24"/>
          <w:szCs w:val="24"/>
        </w:rPr>
        <w:t>BETWEEM:</w:t>
      </w:r>
    </w:p>
    <w:p w:rsidR="00CC3ED2" w:rsidRDefault="00584BF9" w:rsidP="00CD6D6F">
      <w:pPr>
        <w:spacing w:after="0" w:line="240" w:lineRule="auto"/>
        <w:ind w:left="2160" w:firstLine="720"/>
        <w:rPr>
          <w:rFonts w:ascii="Arial" w:hAnsi="Arial" w:cs="Arial"/>
          <w:b/>
          <w:sz w:val="24"/>
          <w:szCs w:val="24"/>
        </w:rPr>
      </w:pPr>
      <w:r>
        <w:rPr>
          <w:rFonts w:ascii="Arial" w:hAnsi="Arial" w:cs="Arial"/>
          <w:b/>
          <w:sz w:val="24"/>
          <w:szCs w:val="24"/>
        </w:rPr>
        <w:t xml:space="preserve"> </w:t>
      </w:r>
      <w:r w:rsidR="00CC3ED2">
        <w:rPr>
          <w:rFonts w:ascii="Arial" w:hAnsi="Arial" w:cs="Arial"/>
          <w:b/>
          <w:sz w:val="24"/>
          <w:szCs w:val="24"/>
        </w:rPr>
        <w:t>CHARITY TEMBO</w:t>
      </w:r>
      <w:r w:rsidR="00CC3ED2">
        <w:rPr>
          <w:rFonts w:ascii="Arial" w:hAnsi="Arial" w:cs="Arial"/>
          <w:b/>
          <w:sz w:val="24"/>
          <w:szCs w:val="24"/>
        </w:rPr>
        <w:tab/>
      </w:r>
      <w:r w:rsidR="00CC3ED2">
        <w:rPr>
          <w:rFonts w:ascii="Arial" w:hAnsi="Arial" w:cs="Arial"/>
          <w:b/>
          <w:sz w:val="24"/>
          <w:szCs w:val="24"/>
        </w:rPr>
        <w:tab/>
      </w:r>
      <w:r w:rsidR="00CC3ED2">
        <w:rPr>
          <w:rFonts w:ascii="Arial" w:hAnsi="Arial" w:cs="Arial"/>
          <w:b/>
          <w:sz w:val="24"/>
          <w:szCs w:val="24"/>
        </w:rPr>
        <w:tab/>
      </w:r>
      <w:r w:rsidR="00CC3ED2">
        <w:rPr>
          <w:rFonts w:ascii="Arial" w:hAnsi="Arial" w:cs="Arial"/>
          <w:b/>
          <w:sz w:val="24"/>
          <w:szCs w:val="24"/>
        </w:rPr>
        <w:tab/>
        <w:t>PLAINTIFF</w:t>
      </w:r>
    </w:p>
    <w:p w:rsidR="00CC3ED2" w:rsidRDefault="00CC3ED2" w:rsidP="00CD6D6F">
      <w:pPr>
        <w:spacing w:after="0" w:line="240" w:lineRule="auto"/>
        <w:ind w:left="2160" w:firstLine="720"/>
        <w:rPr>
          <w:rFonts w:ascii="Arial" w:hAnsi="Arial" w:cs="Arial"/>
          <w:b/>
          <w:sz w:val="24"/>
          <w:szCs w:val="24"/>
        </w:rPr>
      </w:pPr>
    </w:p>
    <w:p w:rsidR="00CC3ED2" w:rsidRDefault="00CC3ED2" w:rsidP="00CD6D6F">
      <w:pPr>
        <w:spacing w:after="0" w:line="240" w:lineRule="auto"/>
        <w:ind w:left="2160" w:firstLine="720"/>
        <w:rPr>
          <w:rFonts w:ascii="Arial" w:hAnsi="Arial" w:cs="Arial"/>
          <w:b/>
          <w:sz w:val="24"/>
          <w:szCs w:val="24"/>
        </w:rPr>
      </w:pPr>
      <w:r>
        <w:rPr>
          <w:rFonts w:ascii="Arial" w:hAnsi="Arial" w:cs="Arial"/>
          <w:b/>
          <w:sz w:val="24"/>
          <w:szCs w:val="24"/>
        </w:rPr>
        <w:t xml:space="preserve">       </w:t>
      </w:r>
      <w:r w:rsidR="00584BF9">
        <w:rPr>
          <w:rFonts w:ascii="Arial" w:hAnsi="Arial" w:cs="Arial"/>
          <w:b/>
          <w:sz w:val="24"/>
          <w:szCs w:val="24"/>
        </w:rPr>
        <w:t xml:space="preserve">      </w:t>
      </w:r>
      <w:r>
        <w:rPr>
          <w:rFonts w:ascii="Arial" w:hAnsi="Arial" w:cs="Arial"/>
          <w:b/>
          <w:sz w:val="24"/>
          <w:szCs w:val="24"/>
        </w:rPr>
        <w:t>AND</w:t>
      </w:r>
    </w:p>
    <w:p w:rsidR="00CC3ED2" w:rsidRDefault="00CC3ED2" w:rsidP="00CD6D6F">
      <w:pPr>
        <w:spacing w:after="0" w:line="240" w:lineRule="auto"/>
        <w:ind w:left="2160" w:firstLine="720"/>
        <w:rPr>
          <w:rFonts w:ascii="Arial" w:hAnsi="Arial" w:cs="Arial"/>
          <w:b/>
          <w:sz w:val="24"/>
          <w:szCs w:val="24"/>
        </w:rPr>
      </w:pPr>
    </w:p>
    <w:p w:rsidR="00CC3ED2" w:rsidRPr="007C3C8C" w:rsidRDefault="00584BF9" w:rsidP="00CD6D6F">
      <w:pPr>
        <w:spacing w:after="0" w:line="240" w:lineRule="auto"/>
        <w:ind w:left="2160"/>
        <w:rPr>
          <w:rFonts w:ascii="Arial" w:hAnsi="Arial" w:cs="Arial"/>
          <w:b/>
          <w:sz w:val="24"/>
          <w:szCs w:val="24"/>
        </w:rPr>
      </w:pPr>
      <w:r>
        <w:rPr>
          <w:rFonts w:ascii="Arial" w:hAnsi="Arial" w:cs="Arial"/>
          <w:b/>
          <w:sz w:val="24"/>
          <w:szCs w:val="24"/>
        </w:rPr>
        <w:t xml:space="preserve">       CHIBULUMA MINES PLC</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C3ED2">
        <w:rPr>
          <w:rFonts w:ascii="Arial" w:hAnsi="Arial" w:cs="Arial"/>
          <w:b/>
          <w:sz w:val="24"/>
          <w:szCs w:val="24"/>
        </w:rPr>
        <w:t>DEFENDANT</w:t>
      </w:r>
    </w:p>
    <w:p w:rsidR="00CC3ED2" w:rsidRDefault="00CC3ED2" w:rsidP="00CD6D6F">
      <w:pPr>
        <w:spacing w:after="0" w:line="240" w:lineRule="auto"/>
        <w:rPr>
          <w:rFonts w:ascii="Arial" w:hAnsi="Arial" w:cs="Arial"/>
          <w:sz w:val="24"/>
          <w:szCs w:val="24"/>
        </w:rPr>
      </w:pPr>
    </w:p>
    <w:p w:rsidR="00CC3ED2" w:rsidRDefault="00CC3ED2" w:rsidP="00CD6D6F">
      <w:pPr>
        <w:spacing w:line="240" w:lineRule="auto"/>
        <w:jc w:val="both"/>
        <w:rPr>
          <w:rFonts w:ascii="Arial" w:hAnsi="Arial" w:cs="Arial"/>
          <w:sz w:val="24"/>
          <w:szCs w:val="24"/>
        </w:rPr>
      </w:pPr>
      <w:r>
        <w:rPr>
          <w:rFonts w:ascii="Arial" w:hAnsi="Arial" w:cs="Arial"/>
          <w:sz w:val="24"/>
          <w:szCs w:val="24"/>
        </w:rPr>
        <w:t xml:space="preserve">Before the Honourable Mrs. Justice R.M.C. Kaoma in Open Court </w:t>
      </w:r>
      <w:r w:rsidR="007D0F67">
        <w:rPr>
          <w:rFonts w:ascii="Arial" w:hAnsi="Arial" w:cs="Arial"/>
          <w:sz w:val="24"/>
          <w:szCs w:val="24"/>
        </w:rPr>
        <w:t xml:space="preserve">at Kitwe </w:t>
      </w:r>
      <w:r>
        <w:rPr>
          <w:rFonts w:ascii="Arial" w:hAnsi="Arial" w:cs="Arial"/>
          <w:sz w:val="24"/>
          <w:szCs w:val="24"/>
        </w:rPr>
        <w:t>this 2</w:t>
      </w:r>
      <w:r w:rsidR="00DF6A1B">
        <w:rPr>
          <w:rFonts w:ascii="Arial" w:hAnsi="Arial" w:cs="Arial"/>
          <w:sz w:val="24"/>
          <w:szCs w:val="24"/>
        </w:rPr>
        <w:t>6</w:t>
      </w:r>
      <w:r w:rsidRPr="00F4666A">
        <w:rPr>
          <w:rFonts w:ascii="Arial" w:hAnsi="Arial" w:cs="Arial"/>
          <w:sz w:val="24"/>
          <w:szCs w:val="24"/>
          <w:vertAlign w:val="superscript"/>
        </w:rPr>
        <w:t>th</w:t>
      </w:r>
      <w:r>
        <w:rPr>
          <w:rFonts w:ascii="Arial" w:hAnsi="Arial" w:cs="Arial"/>
          <w:sz w:val="24"/>
          <w:szCs w:val="24"/>
        </w:rPr>
        <w:t xml:space="preserve"> day of October</w:t>
      </w:r>
      <w:r w:rsidR="007D0F67">
        <w:rPr>
          <w:rFonts w:ascii="Arial" w:hAnsi="Arial" w:cs="Arial"/>
          <w:sz w:val="24"/>
          <w:szCs w:val="24"/>
        </w:rPr>
        <w:t>,</w:t>
      </w:r>
      <w:r>
        <w:rPr>
          <w:rFonts w:ascii="Arial" w:hAnsi="Arial" w:cs="Arial"/>
          <w:sz w:val="24"/>
          <w:szCs w:val="24"/>
        </w:rPr>
        <w:t xml:space="preserve"> 2011</w:t>
      </w:r>
    </w:p>
    <w:p w:rsidR="00CC3ED2" w:rsidRDefault="00CC3ED2" w:rsidP="00CD6D6F">
      <w:pPr>
        <w:spacing w:after="0" w:line="240" w:lineRule="auto"/>
        <w:rPr>
          <w:rFonts w:ascii="Arial" w:hAnsi="Arial" w:cs="Arial"/>
          <w:sz w:val="24"/>
          <w:szCs w:val="24"/>
        </w:rPr>
      </w:pPr>
      <w:r>
        <w:rPr>
          <w:rFonts w:ascii="Arial" w:hAnsi="Arial" w:cs="Arial"/>
          <w:sz w:val="24"/>
          <w:szCs w:val="24"/>
        </w:rPr>
        <w:t xml:space="preserve">For the Plaintiff: </w:t>
      </w:r>
      <w:r w:rsidR="007475DF">
        <w:rPr>
          <w:rFonts w:ascii="Arial" w:hAnsi="Arial" w:cs="Arial"/>
          <w:sz w:val="24"/>
          <w:szCs w:val="24"/>
        </w:rPr>
        <w:t xml:space="preserve">Mr. </w:t>
      </w:r>
      <w:r w:rsidR="008130E7">
        <w:rPr>
          <w:rFonts w:ascii="Arial" w:hAnsi="Arial" w:cs="Arial"/>
          <w:sz w:val="24"/>
          <w:szCs w:val="24"/>
        </w:rPr>
        <w:t>D. Mazumba</w:t>
      </w:r>
      <w:r w:rsidR="007475DF">
        <w:rPr>
          <w:rFonts w:ascii="Arial" w:hAnsi="Arial" w:cs="Arial"/>
          <w:sz w:val="24"/>
          <w:szCs w:val="24"/>
        </w:rPr>
        <w:t xml:space="preserve"> – Douglas &amp; Partners</w:t>
      </w:r>
    </w:p>
    <w:p w:rsidR="00CC3ED2" w:rsidRDefault="00CC3ED2" w:rsidP="00CD6D6F">
      <w:pPr>
        <w:spacing w:after="0" w:line="240" w:lineRule="auto"/>
        <w:rPr>
          <w:rFonts w:ascii="Arial" w:hAnsi="Arial" w:cs="Arial"/>
          <w:sz w:val="24"/>
          <w:szCs w:val="24"/>
        </w:rPr>
      </w:pPr>
      <w:r>
        <w:rPr>
          <w:rFonts w:ascii="Arial" w:hAnsi="Arial" w:cs="Arial"/>
          <w:sz w:val="24"/>
          <w:szCs w:val="24"/>
        </w:rPr>
        <w:t xml:space="preserve">For the Defendant: </w:t>
      </w:r>
      <w:r w:rsidR="007475DF">
        <w:rPr>
          <w:rFonts w:ascii="Arial" w:hAnsi="Arial" w:cs="Arial"/>
          <w:sz w:val="24"/>
          <w:szCs w:val="24"/>
        </w:rPr>
        <w:t>Mr. E.C. Banda, SC – MNB Legal Practitioners</w:t>
      </w:r>
    </w:p>
    <w:p w:rsidR="00CC3ED2" w:rsidRDefault="00CC3ED2" w:rsidP="00CD6D6F">
      <w:pPr>
        <w:spacing w:after="0" w:line="240" w:lineRule="auto"/>
        <w:rPr>
          <w:rFonts w:ascii="Arial" w:hAnsi="Arial" w:cs="Arial"/>
          <w:sz w:val="24"/>
          <w:szCs w:val="24"/>
        </w:rPr>
      </w:pPr>
    </w:p>
    <w:p w:rsidR="00CC3ED2" w:rsidRDefault="00CC3ED2" w:rsidP="00CD6D6F">
      <w:pPr>
        <w:pBdr>
          <w:top w:val="single" w:sz="6" w:space="1" w:color="auto"/>
          <w:bottom w:val="single" w:sz="6" w:space="1" w:color="auto"/>
        </w:pBdr>
        <w:spacing w:after="0" w:line="240" w:lineRule="auto"/>
        <w:rPr>
          <w:rFonts w:ascii="Arial" w:hAnsi="Arial" w:cs="Arial"/>
          <w:sz w:val="24"/>
          <w:szCs w:val="24"/>
        </w:rPr>
      </w:pPr>
    </w:p>
    <w:p w:rsidR="00CC3ED2" w:rsidRPr="007C3C8C" w:rsidRDefault="00CC3ED2" w:rsidP="00CD6D6F">
      <w:pPr>
        <w:pBdr>
          <w:top w:val="single" w:sz="6" w:space="1" w:color="auto"/>
          <w:bottom w:val="single" w:sz="6" w:space="1" w:color="auto"/>
        </w:pBdr>
        <w:spacing w:after="0" w:line="240" w:lineRule="auto"/>
        <w:jc w:val="center"/>
        <w:rPr>
          <w:rFonts w:ascii="Arial" w:hAnsi="Arial" w:cs="Arial"/>
          <w:b/>
          <w:sz w:val="24"/>
          <w:szCs w:val="24"/>
        </w:rPr>
      </w:pPr>
      <w:r w:rsidRPr="007C3C8C">
        <w:rPr>
          <w:rFonts w:ascii="Arial" w:hAnsi="Arial" w:cs="Arial"/>
          <w:b/>
          <w:sz w:val="24"/>
          <w:szCs w:val="24"/>
        </w:rPr>
        <w:t>J U D G M E N T</w:t>
      </w:r>
    </w:p>
    <w:p w:rsidR="00CC3ED2" w:rsidRDefault="00CC3ED2" w:rsidP="00CD6D6F">
      <w:pPr>
        <w:pBdr>
          <w:top w:val="single" w:sz="6" w:space="1" w:color="auto"/>
          <w:bottom w:val="single" w:sz="6" w:space="1" w:color="auto"/>
        </w:pBdr>
        <w:spacing w:after="0" w:line="240" w:lineRule="auto"/>
        <w:rPr>
          <w:rFonts w:ascii="Arial" w:hAnsi="Arial" w:cs="Arial"/>
          <w:sz w:val="24"/>
          <w:szCs w:val="24"/>
        </w:rPr>
      </w:pPr>
    </w:p>
    <w:p w:rsidR="00921167" w:rsidRPr="00CD6D6F" w:rsidRDefault="00921167" w:rsidP="00CD6D6F">
      <w:pPr>
        <w:spacing w:line="240" w:lineRule="auto"/>
        <w:jc w:val="both"/>
        <w:rPr>
          <w:rFonts w:ascii="Arial" w:hAnsi="Arial" w:cs="Arial"/>
        </w:rPr>
      </w:pPr>
      <w:r w:rsidRPr="00CD6D6F">
        <w:rPr>
          <w:rFonts w:ascii="Arial" w:hAnsi="Arial" w:cs="Arial"/>
          <w:b/>
          <w:u w:val="single"/>
        </w:rPr>
        <w:t>Cases referred to</w:t>
      </w:r>
      <w:r w:rsidRPr="00CD6D6F">
        <w:rPr>
          <w:rFonts w:ascii="Arial" w:hAnsi="Arial" w:cs="Arial"/>
        </w:rPr>
        <w:t>:</w:t>
      </w:r>
    </w:p>
    <w:p w:rsidR="00CD6D6F" w:rsidRDefault="00921167" w:rsidP="00CD6D6F">
      <w:pPr>
        <w:pStyle w:val="ListParagraph"/>
        <w:numPr>
          <w:ilvl w:val="0"/>
          <w:numId w:val="5"/>
        </w:numPr>
        <w:spacing w:line="240" w:lineRule="auto"/>
        <w:jc w:val="both"/>
        <w:rPr>
          <w:rFonts w:ascii="Arial" w:hAnsi="Arial" w:cs="Arial"/>
          <w:i/>
        </w:rPr>
      </w:pPr>
      <w:proofErr w:type="spellStart"/>
      <w:r w:rsidRPr="00CD6D6F">
        <w:rPr>
          <w:rFonts w:ascii="Arial" w:hAnsi="Arial" w:cs="Arial"/>
          <w:i/>
        </w:rPr>
        <w:t>Masauso</w:t>
      </w:r>
      <w:proofErr w:type="spellEnd"/>
      <w:r w:rsidRPr="00CD6D6F">
        <w:rPr>
          <w:rFonts w:ascii="Arial" w:hAnsi="Arial" w:cs="Arial"/>
          <w:i/>
        </w:rPr>
        <w:t xml:space="preserve"> </w:t>
      </w:r>
      <w:proofErr w:type="spellStart"/>
      <w:r w:rsidRPr="00CD6D6F">
        <w:rPr>
          <w:rFonts w:ascii="Arial" w:hAnsi="Arial" w:cs="Arial"/>
          <w:i/>
        </w:rPr>
        <w:t>Ndhlovu</w:t>
      </w:r>
      <w:proofErr w:type="spellEnd"/>
      <w:r w:rsidRPr="00CD6D6F">
        <w:rPr>
          <w:rFonts w:ascii="Arial" w:hAnsi="Arial" w:cs="Arial"/>
          <w:i/>
        </w:rPr>
        <w:t xml:space="preserve"> v Avondale Housing Project Limited (1982) ZR 175</w:t>
      </w:r>
    </w:p>
    <w:p w:rsidR="00921167" w:rsidRPr="00CD6D6F" w:rsidRDefault="000D38BE" w:rsidP="00CD6D6F">
      <w:pPr>
        <w:pStyle w:val="ListParagraph"/>
        <w:numPr>
          <w:ilvl w:val="0"/>
          <w:numId w:val="5"/>
        </w:numPr>
        <w:spacing w:line="240" w:lineRule="auto"/>
        <w:jc w:val="both"/>
        <w:rPr>
          <w:rFonts w:ascii="Arial" w:hAnsi="Arial" w:cs="Arial"/>
          <w:i/>
        </w:rPr>
      </w:pPr>
      <w:r w:rsidRPr="00CD6D6F">
        <w:rPr>
          <w:rFonts w:ascii="Arial" w:hAnsi="Arial" w:cs="Arial"/>
          <w:i/>
        </w:rPr>
        <w:t xml:space="preserve">Anthony </w:t>
      </w:r>
      <w:proofErr w:type="spellStart"/>
      <w:r w:rsidRPr="00CD6D6F">
        <w:rPr>
          <w:rFonts w:ascii="Arial" w:hAnsi="Arial" w:cs="Arial"/>
          <w:i/>
        </w:rPr>
        <w:t>Khetani</w:t>
      </w:r>
      <w:proofErr w:type="spellEnd"/>
      <w:r w:rsidRPr="00CD6D6F">
        <w:rPr>
          <w:rFonts w:ascii="Arial" w:hAnsi="Arial" w:cs="Arial"/>
          <w:i/>
        </w:rPr>
        <w:t xml:space="preserve"> </w:t>
      </w:r>
      <w:proofErr w:type="spellStart"/>
      <w:r w:rsidRPr="00CD6D6F">
        <w:rPr>
          <w:rFonts w:ascii="Arial" w:hAnsi="Arial" w:cs="Arial"/>
          <w:i/>
        </w:rPr>
        <w:t>Phiri</w:t>
      </w:r>
      <w:proofErr w:type="spellEnd"/>
      <w:r w:rsidRPr="00CD6D6F">
        <w:rPr>
          <w:rFonts w:ascii="Arial" w:hAnsi="Arial" w:cs="Arial"/>
          <w:i/>
        </w:rPr>
        <w:t xml:space="preserve"> v Workers Compensation Fund Control Board (2003) ZR 9 at page 14</w:t>
      </w:r>
    </w:p>
    <w:p w:rsidR="00CD6D6F" w:rsidRPr="00CD6D6F" w:rsidRDefault="00CD6D6F" w:rsidP="00CD6D6F">
      <w:pPr>
        <w:spacing w:line="240" w:lineRule="auto"/>
        <w:jc w:val="both"/>
        <w:rPr>
          <w:rFonts w:ascii="Arial" w:hAnsi="Arial" w:cs="Arial"/>
          <w:b/>
          <w:u w:val="single"/>
        </w:rPr>
      </w:pPr>
      <w:r w:rsidRPr="00CD6D6F">
        <w:rPr>
          <w:rFonts w:ascii="Arial" w:hAnsi="Arial" w:cs="Arial"/>
          <w:b/>
          <w:i/>
          <w:u w:val="single"/>
        </w:rPr>
        <w:t>Other works referred to</w:t>
      </w:r>
      <w:r w:rsidRPr="00CD6D6F">
        <w:rPr>
          <w:rFonts w:ascii="Arial" w:hAnsi="Arial" w:cs="Arial"/>
          <w:b/>
          <w:u w:val="single"/>
        </w:rPr>
        <w:t>:</w:t>
      </w:r>
    </w:p>
    <w:p w:rsidR="00CD6D6F" w:rsidRPr="00D10123" w:rsidRDefault="00CD6D6F" w:rsidP="00CD6D6F">
      <w:pPr>
        <w:pStyle w:val="ListParagraph"/>
        <w:numPr>
          <w:ilvl w:val="0"/>
          <w:numId w:val="3"/>
        </w:numPr>
        <w:spacing w:line="240" w:lineRule="auto"/>
        <w:jc w:val="both"/>
        <w:rPr>
          <w:rFonts w:ascii="Arial" w:hAnsi="Arial" w:cs="Arial"/>
          <w:i/>
        </w:rPr>
      </w:pPr>
      <w:r w:rsidRPr="00D10123">
        <w:rPr>
          <w:rFonts w:ascii="Arial" w:hAnsi="Arial" w:cs="Arial"/>
          <w:i/>
        </w:rPr>
        <w:t>Charlesworth’s Business Law (16</w:t>
      </w:r>
      <w:r w:rsidRPr="00D10123">
        <w:rPr>
          <w:rFonts w:ascii="Arial" w:hAnsi="Arial" w:cs="Arial"/>
          <w:i/>
          <w:vertAlign w:val="superscript"/>
        </w:rPr>
        <w:t>th</w:t>
      </w:r>
      <w:r w:rsidRPr="00D10123">
        <w:rPr>
          <w:rFonts w:ascii="Arial" w:hAnsi="Arial" w:cs="Arial"/>
          <w:i/>
        </w:rPr>
        <w:t xml:space="preserve"> Edition) at page 526</w:t>
      </w:r>
    </w:p>
    <w:p w:rsidR="00CD6D6F" w:rsidRPr="00D10123" w:rsidRDefault="00CD6D6F" w:rsidP="00CD6D6F">
      <w:pPr>
        <w:pStyle w:val="ListParagraph"/>
        <w:numPr>
          <w:ilvl w:val="0"/>
          <w:numId w:val="3"/>
        </w:numPr>
        <w:spacing w:line="240" w:lineRule="auto"/>
        <w:jc w:val="both"/>
        <w:rPr>
          <w:rFonts w:ascii="Arial" w:hAnsi="Arial" w:cs="Arial"/>
          <w:i/>
        </w:rPr>
      </w:pPr>
      <w:r w:rsidRPr="00D10123">
        <w:rPr>
          <w:rFonts w:ascii="Arial" w:hAnsi="Arial" w:cs="Arial"/>
          <w:i/>
        </w:rPr>
        <w:t xml:space="preserve">Commercial Law in Zambia by </w:t>
      </w:r>
      <w:proofErr w:type="spellStart"/>
      <w:r w:rsidRPr="00D10123">
        <w:rPr>
          <w:rFonts w:ascii="Arial" w:hAnsi="Arial" w:cs="Arial"/>
          <w:i/>
        </w:rPr>
        <w:t>Mumba</w:t>
      </w:r>
      <w:proofErr w:type="spellEnd"/>
      <w:r w:rsidRPr="00D10123">
        <w:rPr>
          <w:rFonts w:ascii="Arial" w:hAnsi="Arial" w:cs="Arial"/>
          <w:i/>
        </w:rPr>
        <w:t xml:space="preserve"> </w:t>
      </w:r>
      <w:proofErr w:type="spellStart"/>
      <w:r w:rsidRPr="00D10123">
        <w:rPr>
          <w:rFonts w:ascii="Arial" w:hAnsi="Arial" w:cs="Arial"/>
          <w:i/>
        </w:rPr>
        <w:t>Malila</w:t>
      </w:r>
      <w:proofErr w:type="spellEnd"/>
      <w:r w:rsidRPr="00D10123">
        <w:rPr>
          <w:rFonts w:ascii="Arial" w:hAnsi="Arial" w:cs="Arial"/>
          <w:i/>
        </w:rPr>
        <w:t xml:space="preserve"> at page 396</w:t>
      </w:r>
    </w:p>
    <w:p w:rsidR="00CD6D6F" w:rsidRPr="00D10123" w:rsidRDefault="00CD6D6F" w:rsidP="00CD6D6F">
      <w:pPr>
        <w:pStyle w:val="ListParagraph"/>
        <w:numPr>
          <w:ilvl w:val="0"/>
          <w:numId w:val="3"/>
        </w:numPr>
        <w:spacing w:line="240" w:lineRule="auto"/>
        <w:jc w:val="both"/>
        <w:rPr>
          <w:rFonts w:ascii="Arial" w:hAnsi="Arial" w:cs="Arial"/>
          <w:i/>
        </w:rPr>
      </w:pPr>
      <w:r w:rsidRPr="00D10123">
        <w:rPr>
          <w:rFonts w:ascii="Arial" w:hAnsi="Arial" w:cs="Arial"/>
          <w:i/>
        </w:rPr>
        <w:t xml:space="preserve">Termination of Employment-Understanding the Process, </w:t>
      </w:r>
      <w:proofErr w:type="spellStart"/>
      <w:r w:rsidRPr="00D10123">
        <w:rPr>
          <w:rFonts w:ascii="Arial" w:hAnsi="Arial" w:cs="Arial"/>
          <w:i/>
        </w:rPr>
        <w:t>Maimunah</w:t>
      </w:r>
      <w:proofErr w:type="spellEnd"/>
      <w:r w:rsidRPr="00D10123">
        <w:rPr>
          <w:rFonts w:ascii="Arial" w:hAnsi="Arial" w:cs="Arial"/>
          <w:i/>
        </w:rPr>
        <w:t xml:space="preserve"> </w:t>
      </w:r>
      <w:proofErr w:type="spellStart"/>
      <w:r w:rsidRPr="00D10123">
        <w:rPr>
          <w:rFonts w:ascii="Arial" w:hAnsi="Arial" w:cs="Arial"/>
          <w:i/>
        </w:rPr>
        <w:t>Aminuddin</w:t>
      </w:r>
      <w:proofErr w:type="spellEnd"/>
      <w:r w:rsidR="00D10123">
        <w:rPr>
          <w:rFonts w:ascii="Arial" w:hAnsi="Arial" w:cs="Arial"/>
          <w:i/>
        </w:rPr>
        <w:t xml:space="preserve"> </w:t>
      </w:r>
      <w:r w:rsidRPr="00D10123">
        <w:rPr>
          <w:rFonts w:ascii="Arial" w:hAnsi="Arial" w:cs="Arial"/>
          <w:i/>
        </w:rPr>
        <w:t>2010, The Malaysian Current Law Journal</w:t>
      </w:r>
      <w:r w:rsidR="00D10123">
        <w:rPr>
          <w:rFonts w:ascii="Arial" w:hAnsi="Arial" w:cs="Arial"/>
          <w:i/>
        </w:rPr>
        <w:t xml:space="preserve"> at pages 52, 56 and 106</w:t>
      </w:r>
    </w:p>
    <w:p w:rsidR="00B814C6" w:rsidRDefault="003A4501" w:rsidP="003A4501">
      <w:pPr>
        <w:spacing w:line="360" w:lineRule="auto"/>
        <w:jc w:val="both"/>
        <w:rPr>
          <w:rFonts w:ascii="Arial" w:hAnsi="Arial" w:cs="Arial"/>
          <w:sz w:val="24"/>
          <w:szCs w:val="24"/>
        </w:rPr>
      </w:pPr>
      <w:r w:rsidRPr="003A4501">
        <w:rPr>
          <w:rFonts w:ascii="Arial" w:hAnsi="Arial" w:cs="Arial"/>
          <w:sz w:val="24"/>
          <w:szCs w:val="24"/>
        </w:rPr>
        <w:t xml:space="preserve">By </w:t>
      </w:r>
      <w:r>
        <w:rPr>
          <w:rFonts w:ascii="Arial" w:hAnsi="Arial" w:cs="Arial"/>
          <w:sz w:val="24"/>
          <w:szCs w:val="24"/>
        </w:rPr>
        <w:t>writ of summons issued on 17</w:t>
      </w:r>
      <w:r w:rsidRPr="003A4501">
        <w:rPr>
          <w:rFonts w:ascii="Arial" w:hAnsi="Arial" w:cs="Arial"/>
          <w:sz w:val="24"/>
          <w:szCs w:val="24"/>
          <w:vertAlign w:val="superscript"/>
        </w:rPr>
        <w:t>th</w:t>
      </w:r>
      <w:r>
        <w:rPr>
          <w:rFonts w:ascii="Arial" w:hAnsi="Arial" w:cs="Arial"/>
          <w:sz w:val="24"/>
          <w:szCs w:val="24"/>
        </w:rPr>
        <w:t xml:space="preserve"> July 2007, the plaintiff, Charity Tembo claims against the defendant, Chibuluma Mines Plc, the following reliefs:</w:t>
      </w:r>
    </w:p>
    <w:p w:rsidR="003A4501" w:rsidRDefault="003A4501" w:rsidP="007475DF">
      <w:pPr>
        <w:pStyle w:val="ListParagraph"/>
        <w:numPr>
          <w:ilvl w:val="0"/>
          <w:numId w:val="1"/>
        </w:numPr>
        <w:spacing w:line="360" w:lineRule="auto"/>
        <w:jc w:val="both"/>
        <w:rPr>
          <w:rFonts w:ascii="Arial" w:hAnsi="Arial" w:cs="Arial"/>
          <w:sz w:val="24"/>
          <w:szCs w:val="24"/>
        </w:rPr>
      </w:pPr>
      <w:r>
        <w:rPr>
          <w:rFonts w:ascii="Arial" w:hAnsi="Arial" w:cs="Arial"/>
          <w:sz w:val="24"/>
          <w:szCs w:val="24"/>
        </w:rPr>
        <w:t>Payment of terminal benefits for the period 1998 to 2006</w:t>
      </w:r>
      <w:r w:rsidR="007D0F67">
        <w:rPr>
          <w:rFonts w:ascii="Arial" w:hAnsi="Arial" w:cs="Arial"/>
          <w:sz w:val="24"/>
          <w:szCs w:val="24"/>
        </w:rPr>
        <w:t>,</w:t>
      </w:r>
      <w:r>
        <w:rPr>
          <w:rFonts w:ascii="Arial" w:hAnsi="Arial" w:cs="Arial"/>
          <w:sz w:val="24"/>
          <w:szCs w:val="24"/>
        </w:rPr>
        <w:t xml:space="preserve"> the period in which the plaintiff was an employee </w:t>
      </w:r>
      <w:r w:rsidR="007D0F67">
        <w:rPr>
          <w:rFonts w:ascii="Arial" w:hAnsi="Arial" w:cs="Arial"/>
          <w:sz w:val="24"/>
          <w:szCs w:val="24"/>
        </w:rPr>
        <w:t>o</w:t>
      </w:r>
      <w:r>
        <w:rPr>
          <w:rFonts w:ascii="Arial" w:hAnsi="Arial" w:cs="Arial"/>
          <w:sz w:val="24"/>
          <w:szCs w:val="24"/>
        </w:rPr>
        <w:t xml:space="preserve">f the </w:t>
      </w:r>
      <w:r w:rsidR="007D0F67">
        <w:rPr>
          <w:rFonts w:ascii="Arial" w:hAnsi="Arial" w:cs="Arial"/>
          <w:sz w:val="24"/>
          <w:szCs w:val="24"/>
        </w:rPr>
        <w:t>d</w:t>
      </w:r>
      <w:r>
        <w:rPr>
          <w:rFonts w:ascii="Arial" w:hAnsi="Arial" w:cs="Arial"/>
          <w:sz w:val="24"/>
          <w:szCs w:val="24"/>
        </w:rPr>
        <w:t xml:space="preserve">efendant </w:t>
      </w:r>
      <w:r w:rsidR="007D0F67">
        <w:rPr>
          <w:rFonts w:ascii="Arial" w:hAnsi="Arial" w:cs="Arial"/>
          <w:sz w:val="24"/>
          <w:szCs w:val="24"/>
        </w:rPr>
        <w:t>c</w:t>
      </w:r>
      <w:r>
        <w:rPr>
          <w:rFonts w:ascii="Arial" w:hAnsi="Arial" w:cs="Arial"/>
          <w:sz w:val="24"/>
          <w:szCs w:val="24"/>
        </w:rPr>
        <w:t>ompany</w:t>
      </w:r>
    </w:p>
    <w:p w:rsidR="003A4501" w:rsidRDefault="003A4501" w:rsidP="007475DF">
      <w:pPr>
        <w:pStyle w:val="ListParagraph"/>
        <w:numPr>
          <w:ilvl w:val="0"/>
          <w:numId w:val="1"/>
        </w:numPr>
        <w:spacing w:line="360" w:lineRule="auto"/>
        <w:jc w:val="both"/>
        <w:rPr>
          <w:rFonts w:ascii="Arial" w:hAnsi="Arial" w:cs="Arial"/>
          <w:sz w:val="24"/>
          <w:szCs w:val="24"/>
        </w:rPr>
      </w:pPr>
      <w:r>
        <w:rPr>
          <w:rFonts w:ascii="Arial" w:hAnsi="Arial" w:cs="Arial"/>
          <w:sz w:val="24"/>
          <w:szCs w:val="24"/>
        </w:rPr>
        <w:t>Payment of terminal benefits from Zambia Consolidated Copper Mines which benefits have been wrongly withheld by the defendants</w:t>
      </w:r>
    </w:p>
    <w:p w:rsidR="007D0F67" w:rsidRDefault="003A4501" w:rsidP="007D0F67">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Interest on the amount due at current </w:t>
      </w:r>
      <w:r w:rsidR="007D0F67">
        <w:rPr>
          <w:rFonts w:ascii="Arial" w:hAnsi="Arial" w:cs="Arial"/>
          <w:sz w:val="24"/>
          <w:szCs w:val="24"/>
        </w:rPr>
        <w:t>b</w:t>
      </w:r>
      <w:r>
        <w:rPr>
          <w:rFonts w:ascii="Arial" w:hAnsi="Arial" w:cs="Arial"/>
          <w:sz w:val="24"/>
          <w:szCs w:val="24"/>
        </w:rPr>
        <w:t>ank lending rate and costs</w:t>
      </w:r>
      <w:r w:rsidR="007D0F67">
        <w:rPr>
          <w:rFonts w:ascii="Arial" w:hAnsi="Arial" w:cs="Arial"/>
          <w:sz w:val="24"/>
          <w:szCs w:val="24"/>
        </w:rPr>
        <w:t>.</w:t>
      </w:r>
    </w:p>
    <w:p w:rsidR="007D0F67" w:rsidRDefault="003A4501" w:rsidP="007D0F67">
      <w:pPr>
        <w:spacing w:line="360" w:lineRule="auto"/>
        <w:jc w:val="both"/>
        <w:rPr>
          <w:rFonts w:ascii="Arial" w:hAnsi="Arial" w:cs="Arial"/>
          <w:sz w:val="24"/>
          <w:szCs w:val="24"/>
        </w:rPr>
      </w:pPr>
      <w:r>
        <w:rPr>
          <w:rFonts w:ascii="Arial" w:hAnsi="Arial" w:cs="Arial"/>
          <w:sz w:val="24"/>
          <w:szCs w:val="24"/>
        </w:rPr>
        <w:t xml:space="preserve">The details of the plaintiff’s claims are </w:t>
      </w:r>
      <w:r w:rsidR="008130E7">
        <w:rPr>
          <w:rFonts w:ascii="Arial" w:hAnsi="Arial" w:cs="Arial"/>
          <w:sz w:val="24"/>
          <w:szCs w:val="24"/>
        </w:rPr>
        <w:t>contained</w:t>
      </w:r>
      <w:r>
        <w:rPr>
          <w:rFonts w:ascii="Arial" w:hAnsi="Arial" w:cs="Arial"/>
          <w:sz w:val="24"/>
          <w:szCs w:val="24"/>
        </w:rPr>
        <w:t xml:space="preserve"> in the statement of claim at pages 3 to 5 o</w:t>
      </w:r>
      <w:r w:rsidR="007475DF">
        <w:rPr>
          <w:rFonts w:ascii="Arial" w:hAnsi="Arial" w:cs="Arial"/>
          <w:sz w:val="24"/>
          <w:szCs w:val="24"/>
        </w:rPr>
        <w:t>f</w:t>
      </w:r>
      <w:r>
        <w:rPr>
          <w:rFonts w:ascii="Arial" w:hAnsi="Arial" w:cs="Arial"/>
          <w:sz w:val="24"/>
          <w:szCs w:val="24"/>
        </w:rPr>
        <w:t xml:space="preserve"> the plaintiff’s Bundle of Pleadings. </w:t>
      </w:r>
    </w:p>
    <w:p w:rsidR="003A4501" w:rsidRDefault="003A4501" w:rsidP="007D0F67">
      <w:pPr>
        <w:spacing w:line="360" w:lineRule="auto"/>
        <w:jc w:val="both"/>
        <w:rPr>
          <w:rFonts w:ascii="Arial" w:hAnsi="Arial" w:cs="Arial"/>
          <w:sz w:val="24"/>
          <w:szCs w:val="24"/>
        </w:rPr>
      </w:pPr>
      <w:r>
        <w:rPr>
          <w:rFonts w:ascii="Arial" w:hAnsi="Arial" w:cs="Arial"/>
          <w:sz w:val="24"/>
          <w:szCs w:val="24"/>
        </w:rPr>
        <w:lastRenderedPageBreak/>
        <w:t xml:space="preserve">In the amended defence at pages 9 to 11 of the same Bundle and particularly at paras 10 to 12, the defendant avers in respect of para 9(i) of the statement of claim that as the plaintiff resigned from the defendant’s employment no terminal benefits are due or </w:t>
      </w:r>
      <w:r w:rsidR="007475DF">
        <w:rPr>
          <w:rFonts w:ascii="Arial" w:hAnsi="Arial" w:cs="Arial"/>
          <w:sz w:val="24"/>
          <w:szCs w:val="24"/>
        </w:rPr>
        <w:t>payable to her; in respect of 9</w:t>
      </w:r>
      <w:r>
        <w:rPr>
          <w:rFonts w:ascii="Arial" w:hAnsi="Arial" w:cs="Arial"/>
          <w:sz w:val="24"/>
          <w:szCs w:val="24"/>
        </w:rPr>
        <w:t>(ii) that the service benefits in relation to Zambia Consolidated Copper Mines were settled prior to the action or receipt of process; and denies that there is any interest due to the plaintiff.</w:t>
      </w:r>
    </w:p>
    <w:p w:rsidR="003A4501" w:rsidRDefault="003A4501" w:rsidP="007475DF">
      <w:pPr>
        <w:spacing w:after="0" w:line="360" w:lineRule="auto"/>
        <w:jc w:val="both"/>
        <w:rPr>
          <w:rFonts w:ascii="Arial" w:hAnsi="Arial" w:cs="Arial"/>
          <w:sz w:val="24"/>
          <w:szCs w:val="24"/>
        </w:rPr>
      </w:pPr>
    </w:p>
    <w:p w:rsidR="00584BF9" w:rsidRDefault="003A4501" w:rsidP="007475DF">
      <w:pPr>
        <w:spacing w:after="0" w:line="360" w:lineRule="auto"/>
        <w:jc w:val="both"/>
        <w:rPr>
          <w:rFonts w:ascii="Arial" w:hAnsi="Arial" w:cs="Arial"/>
          <w:sz w:val="24"/>
          <w:szCs w:val="24"/>
        </w:rPr>
      </w:pPr>
      <w:r>
        <w:rPr>
          <w:rFonts w:ascii="Arial" w:hAnsi="Arial" w:cs="Arial"/>
          <w:sz w:val="24"/>
          <w:szCs w:val="24"/>
        </w:rPr>
        <w:t>The plaintiff has testified on her own behal</w:t>
      </w:r>
      <w:r w:rsidR="0070181B">
        <w:rPr>
          <w:rFonts w:ascii="Arial" w:hAnsi="Arial" w:cs="Arial"/>
          <w:sz w:val="24"/>
          <w:szCs w:val="24"/>
        </w:rPr>
        <w:t xml:space="preserve">f. </w:t>
      </w:r>
      <w:r>
        <w:rPr>
          <w:rFonts w:ascii="Arial" w:hAnsi="Arial" w:cs="Arial"/>
          <w:sz w:val="24"/>
          <w:szCs w:val="24"/>
        </w:rPr>
        <w:t xml:space="preserve">In brief her evidence is that she worked for </w:t>
      </w:r>
      <w:r w:rsidR="008272AE">
        <w:rPr>
          <w:rFonts w:ascii="Arial" w:hAnsi="Arial" w:cs="Arial"/>
          <w:sz w:val="24"/>
          <w:szCs w:val="24"/>
        </w:rPr>
        <w:t>Zambia Consolidated Copper Mines Limited (</w:t>
      </w:r>
      <w:r>
        <w:rPr>
          <w:rFonts w:ascii="Arial" w:hAnsi="Arial" w:cs="Arial"/>
          <w:sz w:val="24"/>
          <w:szCs w:val="24"/>
        </w:rPr>
        <w:t>ZCCM</w:t>
      </w:r>
      <w:r w:rsidR="008272AE">
        <w:rPr>
          <w:rFonts w:ascii="Arial" w:hAnsi="Arial" w:cs="Arial"/>
          <w:sz w:val="24"/>
          <w:szCs w:val="24"/>
        </w:rPr>
        <w:t>)</w:t>
      </w:r>
      <w:r>
        <w:rPr>
          <w:rFonts w:ascii="Arial" w:hAnsi="Arial" w:cs="Arial"/>
          <w:sz w:val="24"/>
          <w:szCs w:val="24"/>
        </w:rPr>
        <w:t xml:space="preserve"> for seventeen (17) years after which</w:t>
      </w:r>
      <w:r w:rsidR="0070181B">
        <w:rPr>
          <w:rFonts w:ascii="Arial" w:hAnsi="Arial" w:cs="Arial"/>
          <w:sz w:val="24"/>
          <w:szCs w:val="24"/>
        </w:rPr>
        <w:t xml:space="preserve"> Chibuluma Mines Plc took over.</w:t>
      </w:r>
      <w:r>
        <w:rPr>
          <w:rFonts w:ascii="Arial" w:hAnsi="Arial" w:cs="Arial"/>
          <w:sz w:val="24"/>
          <w:szCs w:val="24"/>
        </w:rPr>
        <w:t xml:space="preserve"> She said that house</w:t>
      </w:r>
      <w:r w:rsidR="00174ABF">
        <w:rPr>
          <w:rFonts w:ascii="Arial" w:hAnsi="Arial" w:cs="Arial"/>
          <w:sz w:val="24"/>
          <w:szCs w:val="24"/>
        </w:rPr>
        <w:t>s</w:t>
      </w:r>
      <w:r>
        <w:rPr>
          <w:rFonts w:ascii="Arial" w:hAnsi="Arial" w:cs="Arial"/>
          <w:sz w:val="24"/>
          <w:szCs w:val="24"/>
        </w:rPr>
        <w:t xml:space="preserve"> were sold to them and that when the defendant took over there were benefits accrued from ZCCM which they were told the defendant would keep in dollars and that she signed at page 13</w:t>
      </w:r>
      <w:r w:rsidR="008130E7">
        <w:rPr>
          <w:rFonts w:ascii="Arial" w:hAnsi="Arial" w:cs="Arial"/>
          <w:sz w:val="24"/>
          <w:szCs w:val="24"/>
        </w:rPr>
        <w:t>,</w:t>
      </w:r>
      <w:r>
        <w:rPr>
          <w:rFonts w:ascii="Arial" w:hAnsi="Arial" w:cs="Arial"/>
          <w:sz w:val="24"/>
          <w:szCs w:val="24"/>
        </w:rPr>
        <w:t xml:space="preserve"> the letter of transfer at pages 11 to 12 of the defendant’s Bundle of Documents.</w:t>
      </w:r>
    </w:p>
    <w:p w:rsidR="00584BF9" w:rsidRDefault="00584BF9" w:rsidP="00584BF9">
      <w:pPr>
        <w:spacing w:after="0" w:line="360" w:lineRule="auto"/>
        <w:jc w:val="both"/>
        <w:rPr>
          <w:rFonts w:ascii="Arial" w:hAnsi="Arial" w:cs="Arial"/>
          <w:sz w:val="24"/>
          <w:szCs w:val="24"/>
        </w:rPr>
      </w:pPr>
    </w:p>
    <w:p w:rsidR="008130E7" w:rsidRDefault="003A4501" w:rsidP="00584BF9">
      <w:pPr>
        <w:spacing w:after="0" w:line="360" w:lineRule="auto"/>
        <w:jc w:val="both"/>
        <w:rPr>
          <w:rFonts w:ascii="Arial" w:hAnsi="Arial" w:cs="Arial"/>
          <w:sz w:val="24"/>
          <w:szCs w:val="24"/>
        </w:rPr>
      </w:pPr>
      <w:r>
        <w:rPr>
          <w:rFonts w:ascii="Arial" w:hAnsi="Arial" w:cs="Arial"/>
          <w:sz w:val="24"/>
          <w:szCs w:val="24"/>
        </w:rPr>
        <w:t>She testified that on 9</w:t>
      </w:r>
      <w:r w:rsidRPr="003A4501">
        <w:rPr>
          <w:rFonts w:ascii="Arial" w:hAnsi="Arial" w:cs="Arial"/>
          <w:sz w:val="24"/>
          <w:szCs w:val="24"/>
          <w:vertAlign w:val="superscript"/>
        </w:rPr>
        <w:t>th</w:t>
      </w:r>
      <w:r>
        <w:rPr>
          <w:rFonts w:ascii="Arial" w:hAnsi="Arial" w:cs="Arial"/>
          <w:sz w:val="24"/>
          <w:szCs w:val="24"/>
        </w:rPr>
        <w:t xml:space="preserve"> November 2005, the defendant</w:t>
      </w:r>
      <w:r w:rsidR="0070181B">
        <w:rPr>
          <w:rFonts w:ascii="Arial" w:hAnsi="Arial" w:cs="Arial"/>
          <w:sz w:val="24"/>
          <w:szCs w:val="24"/>
        </w:rPr>
        <w:t>’s</w:t>
      </w:r>
      <w:r w:rsidR="0070181B" w:rsidRPr="0070181B">
        <w:rPr>
          <w:rFonts w:ascii="Arial" w:hAnsi="Arial" w:cs="Arial"/>
          <w:sz w:val="24"/>
          <w:szCs w:val="24"/>
        </w:rPr>
        <w:t xml:space="preserve"> </w:t>
      </w:r>
      <w:r w:rsidR="0070181B">
        <w:rPr>
          <w:rFonts w:ascii="Arial" w:hAnsi="Arial" w:cs="Arial"/>
          <w:sz w:val="24"/>
          <w:szCs w:val="24"/>
        </w:rPr>
        <w:t>General Manager</w:t>
      </w:r>
      <w:r>
        <w:rPr>
          <w:rFonts w:ascii="Arial" w:hAnsi="Arial" w:cs="Arial"/>
          <w:sz w:val="24"/>
          <w:szCs w:val="24"/>
        </w:rPr>
        <w:t xml:space="preserve"> went to see them and told them that there were many things he had gone for, but the most important was that he wanted to reduce on the number of nurses and had formed a committee of five members who would see that some nurses were retrenched</w:t>
      </w:r>
      <w:r w:rsidR="0070181B">
        <w:rPr>
          <w:rFonts w:ascii="Arial" w:hAnsi="Arial" w:cs="Arial"/>
          <w:sz w:val="24"/>
          <w:szCs w:val="24"/>
        </w:rPr>
        <w:t>;</w:t>
      </w:r>
      <w:r w:rsidR="0070181B" w:rsidRPr="0070181B">
        <w:rPr>
          <w:rFonts w:ascii="Arial" w:hAnsi="Arial" w:cs="Arial"/>
          <w:sz w:val="24"/>
          <w:szCs w:val="24"/>
        </w:rPr>
        <w:t xml:space="preserve"> </w:t>
      </w:r>
      <w:r w:rsidR="0070181B">
        <w:rPr>
          <w:rFonts w:ascii="Arial" w:hAnsi="Arial" w:cs="Arial"/>
          <w:sz w:val="24"/>
          <w:szCs w:val="24"/>
        </w:rPr>
        <w:t>that the people who were willing to go should go and would be paid immediately and letters written to them; and that he asked those who wanted to go to show their hands, and she did so. She s</w:t>
      </w:r>
      <w:r>
        <w:rPr>
          <w:rFonts w:ascii="Arial" w:hAnsi="Arial" w:cs="Arial"/>
          <w:sz w:val="24"/>
          <w:szCs w:val="24"/>
        </w:rPr>
        <w:t>a</w:t>
      </w:r>
      <w:r w:rsidR="0070181B">
        <w:rPr>
          <w:rFonts w:ascii="Arial" w:hAnsi="Arial" w:cs="Arial"/>
          <w:sz w:val="24"/>
          <w:szCs w:val="24"/>
        </w:rPr>
        <w:t>i</w:t>
      </w:r>
      <w:r>
        <w:rPr>
          <w:rFonts w:ascii="Arial" w:hAnsi="Arial" w:cs="Arial"/>
          <w:sz w:val="24"/>
          <w:szCs w:val="24"/>
        </w:rPr>
        <w:t xml:space="preserve">d that the minutes </w:t>
      </w:r>
      <w:r w:rsidR="0070181B">
        <w:rPr>
          <w:rFonts w:ascii="Arial" w:hAnsi="Arial" w:cs="Arial"/>
          <w:sz w:val="24"/>
          <w:szCs w:val="24"/>
        </w:rPr>
        <w:t xml:space="preserve">of the meeting </w:t>
      </w:r>
      <w:r>
        <w:rPr>
          <w:rFonts w:ascii="Arial" w:hAnsi="Arial" w:cs="Arial"/>
          <w:sz w:val="24"/>
          <w:szCs w:val="24"/>
        </w:rPr>
        <w:t>at pages 6 and 7 of the same Bundle were recorded by Mrs. Moyo, the secretary for the Chief M</w:t>
      </w:r>
      <w:r w:rsidR="0070181B">
        <w:rPr>
          <w:rFonts w:ascii="Arial" w:hAnsi="Arial" w:cs="Arial"/>
          <w:sz w:val="24"/>
          <w:szCs w:val="24"/>
        </w:rPr>
        <w:t>edical Officer at the hospital.</w:t>
      </w:r>
      <w:r>
        <w:rPr>
          <w:rFonts w:ascii="Arial" w:hAnsi="Arial" w:cs="Arial"/>
          <w:sz w:val="24"/>
          <w:szCs w:val="24"/>
        </w:rPr>
        <w:t xml:space="preserve"> She s</w:t>
      </w:r>
      <w:r w:rsidR="0070181B">
        <w:rPr>
          <w:rFonts w:ascii="Arial" w:hAnsi="Arial" w:cs="Arial"/>
          <w:sz w:val="24"/>
          <w:szCs w:val="24"/>
        </w:rPr>
        <w:t xml:space="preserve">aid </w:t>
      </w:r>
      <w:r>
        <w:rPr>
          <w:rFonts w:ascii="Arial" w:hAnsi="Arial" w:cs="Arial"/>
          <w:sz w:val="24"/>
          <w:szCs w:val="24"/>
        </w:rPr>
        <w:t>f</w:t>
      </w:r>
      <w:r w:rsidR="0070181B">
        <w:rPr>
          <w:rFonts w:ascii="Arial" w:hAnsi="Arial" w:cs="Arial"/>
          <w:sz w:val="24"/>
          <w:szCs w:val="24"/>
        </w:rPr>
        <w:t>ollow</w:t>
      </w:r>
      <w:r>
        <w:rPr>
          <w:rFonts w:ascii="Arial" w:hAnsi="Arial" w:cs="Arial"/>
          <w:sz w:val="24"/>
          <w:szCs w:val="24"/>
        </w:rPr>
        <w:t>i</w:t>
      </w:r>
      <w:r w:rsidR="0070181B">
        <w:rPr>
          <w:rFonts w:ascii="Arial" w:hAnsi="Arial" w:cs="Arial"/>
          <w:sz w:val="24"/>
          <w:szCs w:val="24"/>
        </w:rPr>
        <w:t>ng</w:t>
      </w:r>
      <w:r>
        <w:rPr>
          <w:rFonts w:ascii="Arial" w:hAnsi="Arial" w:cs="Arial"/>
          <w:sz w:val="24"/>
          <w:szCs w:val="24"/>
        </w:rPr>
        <w:t xml:space="preserve"> that, she started applying to other places and applied to the Chief Medical Officer, by the letter at page 1 of her Bundle of Documents</w:t>
      </w:r>
      <w:r w:rsidR="0070181B">
        <w:rPr>
          <w:rFonts w:ascii="Arial" w:hAnsi="Arial" w:cs="Arial"/>
          <w:sz w:val="24"/>
          <w:szCs w:val="24"/>
        </w:rPr>
        <w:t>,</w:t>
      </w:r>
      <w:r w:rsidR="0070181B" w:rsidRPr="0070181B">
        <w:rPr>
          <w:rFonts w:ascii="Arial" w:hAnsi="Arial" w:cs="Arial"/>
          <w:sz w:val="24"/>
          <w:szCs w:val="24"/>
        </w:rPr>
        <w:t xml:space="preserve"> </w:t>
      </w:r>
      <w:r w:rsidR="0070181B">
        <w:rPr>
          <w:rFonts w:ascii="Arial" w:hAnsi="Arial" w:cs="Arial"/>
          <w:sz w:val="24"/>
          <w:szCs w:val="24"/>
        </w:rPr>
        <w:t>for voluntary retrenchment</w:t>
      </w:r>
      <w:r>
        <w:rPr>
          <w:rFonts w:ascii="Arial" w:hAnsi="Arial" w:cs="Arial"/>
          <w:sz w:val="24"/>
          <w:szCs w:val="24"/>
        </w:rPr>
        <w:t xml:space="preserve">. </w:t>
      </w:r>
    </w:p>
    <w:p w:rsidR="00642A42" w:rsidRDefault="00642A42" w:rsidP="00584BF9">
      <w:pPr>
        <w:spacing w:after="0" w:line="360" w:lineRule="auto"/>
        <w:jc w:val="both"/>
        <w:rPr>
          <w:rFonts w:ascii="Arial" w:hAnsi="Arial" w:cs="Arial"/>
          <w:sz w:val="24"/>
          <w:szCs w:val="24"/>
        </w:rPr>
      </w:pPr>
    </w:p>
    <w:p w:rsidR="00A50458" w:rsidRDefault="005F6979" w:rsidP="00584BF9">
      <w:pPr>
        <w:spacing w:after="0" w:line="360" w:lineRule="auto"/>
        <w:jc w:val="both"/>
        <w:rPr>
          <w:rFonts w:ascii="Arial" w:hAnsi="Arial" w:cs="Arial"/>
          <w:sz w:val="24"/>
          <w:szCs w:val="24"/>
        </w:rPr>
      </w:pPr>
      <w:r>
        <w:rPr>
          <w:rFonts w:ascii="Arial" w:hAnsi="Arial" w:cs="Arial"/>
          <w:sz w:val="24"/>
          <w:szCs w:val="24"/>
        </w:rPr>
        <w:t xml:space="preserve">She testified </w:t>
      </w:r>
      <w:r w:rsidR="003A4501">
        <w:rPr>
          <w:rFonts w:ascii="Arial" w:hAnsi="Arial" w:cs="Arial"/>
          <w:sz w:val="24"/>
          <w:szCs w:val="24"/>
        </w:rPr>
        <w:t xml:space="preserve">that she was instructed to take the letter to Mr. </w:t>
      </w:r>
      <w:proofErr w:type="spellStart"/>
      <w:r w:rsidR="003A4501">
        <w:rPr>
          <w:rFonts w:ascii="Arial" w:hAnsi="Arial" w:cs="Arial"/>
          <w:sz w:val="24"/>
          <w:szCs w:val="24"/>
        </w:rPr>
        <w:t>Mumpha</w:t>
      </w:r>
      <w:r w:rsidR="008130E7">
        <w:rPr>
          <w:rFonts w:ascii="Arial" w:hAnsi="Arial" w:cs="Arial"/>
          <w:sz w:val="24"/>
          <w:szCs w:val="24"/>
        </w:rPr>
        <w:t>n</w:t>
      </w:r>
      <w:r w:rsidR="003A4501">
        <w:rPr>
          <w:rFonts w:ascii="Arial" w:hAnsi="Arial" w:cs="Arial"/>
          <w:sz w:val="24"/>
          <w:szCs w:val="24"/>
        </w:rPr>
        <w:t>sha</w:t>
      </w:r>
      <w:proofErr w:type="spellEnd"/>
      <w:r w:rsidR="003A4501">
        <w:rPr>
          <w:rFonts w:ascii="Arial" w:hAnsi="Arial" w:cs="Arial"/>
          <w:sz w:val="24"/>
          <w:szCs w:val="24"/>
        </w:rPr>
        <w:t>, the Human Resources Manager who told her that the General Manager made a mistake because people were waiting for ZCCM money and asked her to go back the following week</w:t>
      </w:r>
      <w:r w:rsidR="00A50458">
        <w:rPr>
          <w:rFonts w:ascii="Arial" w:hAnsi="Arial" w:cs="Arial"/>
          <w:sz w:val="24"/>
          <w:szCs w:val="24"/>
        </w:rPr>
        <w:t>, but</w:t>
      </w:r>
      <w:r w:rsidR="004F6ABA">
        <w:rPr>
          <w:rFonts w:ascii="Arial" w:hAnsi="Arial" w:cs="Arial"/>
          <w:sz w:val="24"/>
          <w:szCs w:val="24"/>
        </w:rPr>
        <w:t xml:space="preserve"> when she went back, he told her that the General Manager was just joking and that he would send them to</w:t>
      </w:r>
      <w:r w:rsidR="00A50458" w:rsidRPr="00A50458">
        <w:rPr>
          <w:rFonts w:ascii="Arial" w:hAnsi="Arial" w:cs="Arial"/>
          <w:sz w:val="24"/>
          <w:szCs w:val="24"/>
        </w:rPr>
        <w:t xml:space="preserve"> </w:t>
      </w:r>
      <w:r w:rsidR="00A50458">
        <w:rPr>
          <w:rFonts w:ascii="Arial" w:hAnsi="Arial" w:cs="Arial"/>
          <w:sz w:val="24"/>
          <w:szCs w:val="24"/>
        </w:rPr>
        <w:t xml:space="preserve">Dr. </w:t>
      </w:r>
      <w:proofErr w:type="spellStart"/>
      <w:r w:rsidR="00A50458">
        <w:rPr>
          <w:rFonts w:ascii="Arial" w:hAnsi="Arial" w:cs="Arial"/>
          <w:sz w:val="24"/>
          <w:szCs w:val="24"/>
        </w:rPr>
        <w:t>Kawesha</w:t>
      </w:r>
      <w:proofErr w:type="spellEnd"/>
      <w:r w:rsidR="00A50458">
        <w:rPr>
          <w:rFonts w:ascii="Arial" w:hAnsi="Arial" w:cs="Arial"/>
          <w:sz w:val="24"/>
          <w:szCs w:val="24"/>
        </w:rPr>
        <w:t>, t</w:t>
      </w:r>
      <w:r w:rsidR="004F6ABA">
        <w:rPr>
          <w:rFonts w:ascii="Arial" w:hAnsi="Arial" w:cs="Arial"/>
          <w:sz w:val="24"/>
          <w:szCs w:val="24"/>
        </w:rPr>
        <w:t xml:space="preserve">he Chief Medical Officer.  She said that she was told to sign forms and she received a response from </w:t>
      </w:r>
      <w:r w:rsidR="00A50458">
        <w:rPr>
          <w:rFonts w:ascii="Arial" w:hAnsi="Arial" w:cs="Arial"/>
          <w:sz w:val="24"/>
          <w:szCs w:val="24"/>
        </w:rPr>
        <w:t xml:space="preserve">Dr. </w:t>
      </w:r>
      <w:proofErr w:type="spellStart"/>
      <w:r w:rsidR="00A50458">
        <w:rPr>
          <w:rFonts w:ascii="Arial" w:hAnsi="Arial" w:cs="Arial"/>
          <w:sz w:val="24"/>
          <w:szCs w:val="24"/>
        </w:rPr>
        <w:t>Kawesha</w:t>
      </w:r>
      <w:proofErr w:type="spellEnd"/>
      <w:r w:rsidR="00A50458">
        <w:rPr>
          <w:rFonts w:ascii="Arial" w:hAnsi="Arial" w:cs="Arial"/>
          <w:sz w:val="24"/>
          <w:szCs w:val="24"/>
        </w:rPr>
        <w:t>.</w:t>
      </w:r>
    </w:p>
    <w:p w:rsidR="00584BF9" w:rsidRDefault="00632BA6" w:rsidP="00584BF9">
      <w:pPr>
        <w:spacing w:after="0" w:line="360" w:lineRule="auto"/>
        <w:jc w:val="both"/>
        <w:rPr>
          <w:rFonts w:ascii="Arial" w:hAnsi="Arial" w:cs="Arial"/>
          <w:sz w:val="24"/>
          <w:szCs w:val="24"/>
        </w:rPr>
      </w:pPr>
      <w:r>
        <w:rPr>
          <w:rFonts w:ascii="Arial" w:hAnsi="Arial" w:cs="Arial"/>
          <w:sz w:val="24"/>
          <w:szCs w:val="24"/>
        </w:rPr>
        <w:lastRenderedPageBreak/>
        <w:t>Sh</w:t>
      </w:r>
      <w:r w:rsidR="00A50458">
        <w:rPr>
          <w:rFonts w:ascii="Arial" w:hAnsi="Arial" w:cs="Arial"/>
          <w:sz w:val="24"/>
          <w:szCs w:val="24"/>
        </w:rPr>
        <w:t>e</w:t>
      </w:r>
      <w:r>
        <w:rPr>
          <w:rFonts w:ascii="Arial" w:hAnsi="Arial" w:cs="Arial"/>
          <w:sz w:val="24"/>
          <w:szCs w:val="24"/>
        </w:rPr>
        <w:t xml:space="preserve"> </w:t>
      </w:r>
      <w:r w:rsidR="00A50458">
        <w:rPr>
          <w:rFonts w:ascii="Arial" w:hAnsi="Arial" w:cs="Arial"/>
          <w:sz w:val="24"/>
          <w:szCs w:val="24"/>
        </w:rPr>
        <w:t>testified that the Human Resources</w:t>
      </w:r>
      <w:r w:rsidR="00A50458" w:rsidRPr="00A50458">
        <w:rPr>
          <w:rFonts w:ascii="Arial" w:hAnsi="Arial" w:cs="Arial"/>
          <w:sz w:val="24"/>
          <w:szCs w:val="24"/>
        </w:rPr>
        <w:t xml:space="preserve"> </w:t>
      </w:r>
      <w:r w:rsidR="00A50458">
        <w:rPr>
          <w:rFonts w:ascii="Arial" w:hAnsi="Arial" w:cs="Arial"/>
          <w:sz w:val="24"/>
          <w:szCs w:val="24"/>
        </w:rPr>
        <w:t xml:space="preserve">Manager </w:t>
      </w:r>
      <w:r w:rsidR="004F6ABA">
        <w:rPr>
          <w:rFonts w:ascii="Arial" w:hAnsi="Arial" w:cs="Arial"/>
          <w:sz w:val="24"/>
          <w:szCs w:val="24"/>
        </w:rPr>
        <w:t>wrote to the Chief Medical Officer that he should have a replacement before she leaves, but the defendant wrote to her that they were not going to allow her to go on voluntary retrenchment.</w:t>
      </w:r>
      <w:r w:rsidR="00A50458">
        <w:rPr>
          <w:rFonts w:ascii="Arial" w:hAnsi="Arial" w:cs="Arial"/>
          <w:sz w:val="24"/>
          <w:szCs w:val="24"/>
        </w:rPr>
        <w:t xml:space="preserve"> </w:t>
      </w:r>
      <w:r w:rsidR="004F6ABA">
        <w:rPr>
          <w:rFonts w:ascii="Arial" w:hAnsi="Arial" w:cs="Arial"/>
          <w:sz w:val="24"/>
          <w:szCs w:val="24"/>
        </w:rPr>
        <w:t xml:space="preserve">She </w:t>
      </w:r>
      <w:r w:rsidR="00A50458">
        <w:rPr>
          <w:rFonts w:ascii="Arial" w:hAnsi="Arial" w:cs="Arial"/>
          <w:sz w:val="24"/>
          <w:szCs w:val="24"/>
        </w:rPr>
        <w:t xml:space="preserve">said </w:t>
      </w:r>
      <w:r w:rsidR="004F6ABA">
        <w:rPr>
          <w:rFonts w:ascii="Arial" w:hAnsi="Arial" w:cs="Arial"/>
          <w:sz w:val="24"/>
          <w:szCs w:val="24"/>
        </w:rPr>
        <w:t xml:space="preserve">that she went back to the Human Resources Manager in the presence of union members and was told that there was confusion between the Human Resources Manager and the Chief Medical Officer. She said that she was working whilst she was pursuing a place to go and eventually got a place at Chambishi Metals and then went to see the General Manager again. She said </w:t>
      </w:r>
      <w:r>
        <w:rPr>
          <w:rFonts w:ascii="Arial" w:hAnsi="Arial" w:cs="Arial"/>
          <w:sz w:val="24"/>
          <w:szCs w:val="24"/>
        </w:rPr>
        <w:t xml:space="preserve">that </w:t>
      </w:r>
      <w:r w:rsidR="004F6ABA">
        <w:rPr>
          <w:rFonts w:ascii="Arial" w:hAnsi="Arial" w:cs="Arial"/>
          <w:sz w:val="24"/>
          <w:szCs w:val="24"/>
        </w:rPr>
        <w:t xml:space="preserve">he called a meeting with Mr. </w:t>
      </w:r>
      <w:proofErr w:type="spellStart"/>
      <w:r w:rsidR="004F6ABA">
        <w:rPr>
          <w:rFonts w:ascii="Arial" w:hAnsi="Arial" w:cs="Arial"/>
          <w:sz w:val="24"/>
          <w:szCs w:val="24"/>
        </w:rPr>
        <w:t>Mu</w:t>
      </w:r>
      <w:r w:rsidR="0035797C">
        <w:rPr>
          <w:rFonts w:ascii="Arial" w:hAnsi="Arial" w:cs="Arial"/>
          <w:sz w:val="24"/>
          <w:szCs w:val="24"/>
        </w:rPr>
        <w:t>mpansh</w:t>
      </w:r>
      <w:r w:rsidR="004F6ABA">
        <w:rPr>
          <w:rFonts w:ascii="Arial" w:hAnsi="Arial" w:cs="Arial"/>
          <w:sz w:val="24"/>
          <w:szCs w:val="24"/>
        </w:rPr>
        <w:t>a</w:t>
      </w:r>
      <w:proofErr w:type="spellEnd"/>
      <w:r w:rsidR="004F6ABA">
        <w:rPr>
          <w:rFonts w:ascii="Arial" w:hAnsi="Arial" w:cs="Arial"/>
          <w:sz w:val="24"/>
          <w:szCs w:val="24"/>
        </w:rPr>
        <w:t xml:space="preserve"> and union members and told her that she could not get benefits because sh</w:t>
      </w:r>
      <w:r>
        <w:rPr>
          <w:rFonts w:ascii="Arial" w:hAnsi="Arial" w:cs="Arial"/>
          <w:sz w:val="24"/>
          <w:szCs w:val="24"/>
        </w:rPr>
        <w:t>e was joining Chambishi Metals, but</w:t>
      </w:r>
      <w:r w:rsidR="004F6ABA">
        <w:rPr>
          <w:rFonts w:ascii="Arial" w:hAnsi="Arial" w:cs="Arial"/>
          <w:sz w:val="24"/>
          <w:szCs w:val="24"/>
        </w:rPr>
        <w:t xml:space="preserve"> one of the union Vice-Presidents told him that </w:t>
      </w:r>
      <w:r w:rsidR="0035797C">
        <w:rPr>
          <w:rFonts w:ascii="Arial" w:hAnsi="Arial" w:cs="Arial"/>
          <w:sz w:val="24"/>
          <w:szCs w:val="24"/>
        </w:rPr>
        <w:t>s</w:t>
      </w:r>
      <w:r w:rsidR="004F6ABA">
        <w:rPr>
          <w:rFonts w:ascii="Arial" w:hAnsi="Arial" w:cs="Arial"/>
          <w:sz w:val="24"/>
          <w:szCs w:val="24"/>
        </w:rPr>
        <w:t>he should be paid and that if they had stopped releasing people, they should write another letter.</w:t>
      </w:r>
    </w:p>
    <w:p w:rsidR="00584BF9" w:rsidRDefault="00584BF9" w:rsidP="00584BF9">
      <w:pPr>
        <w:spacing w:after="0" w:line="360" w:lineRule="auto"/>
        <w:jc w:val="both"/>
        <w:rPr>
          <w:rFonts w:ascii="Arial" w:hAnsi="Arial" w:cs="Arial"/>
          <w:sz w:val="24"/>
          <w:szCs w:val="24"/>
        </w:rPr>
      </w:pPr>
    </w:p>
    <w:p w:rsidR="00584BF9" w:rsidRDefault="004F6ABA" w:rsidP="00584BF9">
      <w:pPr>
        <w:spacing w:after="0" w:line="360" w:lineRule="auto"/>
        <w:jc w:val="both"/>
        <w:rPr>
          <w:rFonts w:ascii="Arial" w:hAnsi="Arial" w:cs="Arial"/>
          <w:sz w:val="24"/>
          <w:szCs w:val="24"/>
        </w:rPr>
      </w:pPr>
      <w:r>
        <w:rPr>
          <w:rFonts w:ascii="Arial" w:hAnsi="Arial" w:cs="Arial"/>
          <w:sz w:val="24"/>
          <w:szCs w:val="24"/>
        </w:rPr>
        <w:t>She testified that she was not paid her benefits at the time she was commencing the action and that she was told that they</w:t>
      </w:r>
      <w:r w:rsidR="001D2DE9">
        <w:rPr>
          <w:rFonts w:ascii="Arial" w:hAnsi="Arial" w:cs="Arial"/>
          <w:sz w:val="24"/>
          <w:szCs w:val="24"/>
        </w:rPr>
        <w:t xml:space="preserve"> would pay her after one year. </w:t>
      </w:r>
      <w:r>
        <w:rPr>
          <w:rFonts w:ascii="Arial" w:hAnsi="Arial" w:cs="Arial"/>
          <w:sz w:val="24"/>
          <w:szCs w:val="24"/>
        </w:rPr>
        <w:t>She said that they sent her a cheque after her husband died which she refused because they had taken long and that her frie</w:t>
      </w:r>
      <w:r w:rsidR="00BC01FD">
        <w:rPr>
          <w:rFonts w:ascii="Arial" w:hAnsi="Arial" w:cs="Arial"/>
          <w:sz w:val="24"/>
          <w:szCs w:val="24"/>
        </w:rPr>
        <w:t xml:space="preserve">nds who stopped work were paid </w:t>
      </w:r>
      <w:r>
        <w:rPr>
          <w:rFonts w:ascii="Arial" w:hAnsi="Arial" w:cs="Arial"/>
          <w:sz w:val="24"/>
          <w:szCs w:val="24"/>
        </w:rPr>
        <w:t>t</w:t>
      </w:r>
      <w:r w:rsidR="00BC01FD">
        <w:rPr>
          <w:rFonts w:ascii="Arial" w:hAnsi="Arial" w:cs="Arial"/>
          <w:sz w:val="24"/>
          <w:szCs w:val="24"/>
        </w:rPr>
        <w:t>h</w:t>
      </w:r>
      <w:r>
        <w:rPr>
          <w:rFonts w:ascii="Arial" w:hAnsi="Arial" w:cs="Arial"/>
          <w:sz w:val="24"/>
          <w:szCs w:val="24"/>
        </w:rPr>
        <w:t>e</w:t>
      </w:r>
      <w:r w:rsidR="00BC01FD">
        <w:rPr>
          <w:rFonts w:ascii="Arial" w:hAnsi="Arial" w:cs="Arial"/>
          <w:sz w:val="24"/>
          <w:szCs w:val="24"/>
        </w:rPr>
        <w:t xml:space="preserve"> sam</w:t>
      </w:r>
      <w:r>
        <w:rPr>
          <w:rFonts w:ascii="Arial" w:hAnsi="Arial" w:cs="Arial"/>
          <w:sz w:val="24"/>
          <w:szCs w:val="24"/>
        </w:rPr>
        <w:t xml:space="preserve">e year. She </w:t>
      </w:r>
      <w:r w:rsidR="00BC01FD">
        <w:rPr>
          <w:rFonts w:ascii="Arial" w:hAnsi="Arial" w:cs="Arial"/>
          <w:sz w:val="24"/>
          <w:szCs w:val="24"/>
        </w:rPr>
        <w:t>reiterate</w:t>
      </w:r>
      <w:r>
        <w:rPr>
          <w:rFonts w:ascii="Arial" w:hAnsi="Arial" w:cs="Arial"/>
          <w:sz w:val="24"/>
          <w:szCs w:val="24"/>
        </w:rPr>
        <w:t>d her claims as per writ and statement of claim.</w:t>
      </w:r>
    </w:p>
    <w:p w:rsidR="00584BF9" w:rsidRDefault="00584BF9" w:rsidP="00584BF9">
      <w:pPr>
        <w:spacing w:after="0" w:line="360" w:lineRule="auto"/>
        <w:jc w:val="both"/>
        <w:rPr>
          <w:rFonts w:ascii="Arial" w:hAnsi="Arial" w:cs="Arial"/>
          <w:sz w:val="24"/>
          <w:szCs w:val="24"/>
        </w:rPr>
      </w:pPr>
    </w:p>
    <w:p w:rsidR="000037E7" w:rsidRDefault="004F6ABA" w:rsidP="00584BF9">
      <w:pPr>
        <w:spacing w:after="0" w:line="360" w:lineRule="auto"/>
        <w:jc w:val="both"/>
        <w:rPr>
          <w:rFonts w:ascii="Arial" w:hAnsi="Arial" w:cs="Arial"/>
          <w:sz w:val="24"/>
          <w:szCs w:val="24"/>
        </w:rPr>
      </w:pPr>
      <w:r>
        <w:rPr>
          <w:rFonts w:ascii="Arial" w:hAnsi="Arial" w:cs="Arial"/>
          <w:sz w:val="24"/>
          <w:szCs w:val="24"/>
        </w:rPr>
        <w:t xml:space="preserve">In cross-examination by Mr. Banda, SC, she said that her first claim is for payment of terminal benefits for the period 1998 to 2007 the period she worked for the defendant and that </w:t>
      </w:r>
      <w:r w:rsidR="000037E7">
        <w:rPr>
          <w:rFonts w:ascii="Arial" w:hAnsi="Arial" w:cs="Arial"/>
          <w:sz w:val="24"/>
          <w:szCs w:val="24"/>
        </w:rPr>
        <w:t xml:space="preserve">the year </w:t>
      </w:r>
      <w:r>
        <w:rPr>
          <w:rFonts w:ascii="Arial" w:hAnsi="Arial" w:cs="Arial"/>
          <w:sz w:val="24"/>
          <w:szCs w:val="24"/>
        </w:rPr>
        <w:t xml:space="preserve">2006 </w:t>
      </w:r>
      <w:r w:rsidR="000037E7">
        <w:rPr>
          <w:rFonts w:ascii="Arial" w:hAnsi="Arial" w:cs="Arial"/>
          <w:sz w:val="24"/>
          <w:szCs w:val="24"/>
        </w:rPr>
        <w:t xml:space="preserve">which she gave </w:t>
      </w:r>
      <w:r>
        <w:rPr>
          <w:rFonts w:ascii="Arial" w:hAnsi="Arial" w:cs="Arial"/>
          <w:sz w:val="24"/>
          <w:szCs w:val="24"/>
        </w:rPr>
        <w:t>was a mistake; and that the second claim is for payment of terminal benefits from ZCCM which have been wrongly withheld by the defendant. She said that at the time she commenced the proceedings on 17</w:t>
      </w:r>
      <w:r w:rsidRPr="004F6ABA">
        <w:rPr>
          <w:rFonts w:ascii="Arial" w:hAnsi="Arial" w:cs="Arial"/>
          <w:sz w:val="24"/>
          <w:szCs w:val="24"/>
          <w:vertAlign w:val="superscript"/>
        </w:rPr>
        <w:t>th</w:t>
      </w:r>
      <w:r>
        <w:rPr>
          <w:rFonts w:ascii="Arial" w:hAnsi="Arial" w:cs="Arial"/>
          <w:sz w:val="24"/>
          <w:szCs w:val="24"/>
        </w:rPr>
        <w:t xml:space="preserve"> July 2007 she had n</w:t>
      </w:r>
      <w:r w:rsidR="000C5EA6">
        <w:rPr>
          <w:rFonts w:ascii="Arial" w:hAnsi="Arial" w:cs="Arial"/>
          <w:sz w:val="24"/>
          <w:szCs w:val="24"/>
        </w:rPr>
        <w:t>ot been paid benefits from ZCCM; that her friends were paid on 2</w:t>
      </w:r>
      <w:r w:rsidR="000C5EA6" w:rsidRPr="00F97F5D">
        <w:rPr>
          <w:rFonts w:ascii="Arial" w:hAnsi="Arial" w:cs="Arial"/>
          <w:sz w:val="24"/>
          <w:szCs w:val="24"/>
          <w:vertAlign w:val="superscript"/>
        </w:rPr>
        <w:t>nd</w:t>
      </w:r>
      <w:r w:rsidR="000C5EA6">
        <w:rPr>
          <w:rFonts w:ascii="Arial" w:hAnsi="Arial" w:cs="Arial"/>
          <w:sz w:val="24"/>
          <w:szCs w:val="24"/>
        </w:rPr>
        <w:t xml:space="preserve"> March 2006 when she was only paid in September 2007. </w:t>
      </w:r>
      <w:r>
        <w:rPr>
          <w:rFonts w:ascii="Arial" w:hAnsi="Arial" w:cs="Arial"/>
          <w:sz w:val="24"/>
          <w:szCs w:val="24"/>
        </w:rPr>
        <w:t xml:space="preserve">When shown </w:t>
      </w:r>
      <w:r w:rsidR="000037E7">
        <w:rPr>
          <w:rFonts w:ascii="Arial" w:hAnsi="Arial" w:cs="Arial"/>
          <w:sz w:val="24"/>
          <w:szCs w:val="24"/>
        </w:rPr>
        <w:t xml:space="preserve">a </w:t>
      </w:r>
      <w:r>
        <w:rPr>
          <w:rFonts w:ascii="Arial" w:hAnsi="Arial" w:cs="Arial"/>
          <w:sz w:val="24"/>
          <w:szCs w:val="24"/>
        </w:rPr>
        <w:t>copy of a cheque at page 36 of the defendant’s Bundle of Documents, she said that she knew about the cheque from her lawyers, Douglas and Partners and that the date of the cheque 02.03.2007 was earlier than the date of i</w:t>
      </w:r>
      <w:r w:rsidR="000037E7">
        <w:rPr>
          <w:rFonts w:ascii="Arial" w:hAnsi="Arial" w:cs="Arial"/>
          <w:sz w:val="24"/>
          <w:szCs w:val="24"/>
        </w:rPr>
        <w:t>ssuance of the writ of summons.</w:t>
      </w:r>
      <w:r>
        <w:rPr>
          <w:rFonts w:ascii="Arial" w:hAnsi="Arial" w:cs="Arial"/>
          <w:sz w:val="24"/>
          <w:szCs w:val="24"/>
        </w:rPr>
        <w:t xml:space="preserve"> She said th</w:t>
      </w:r>
      <w:r w:rsidR="000037E7">
        <w:rPr>
          <w:rFonts w:ascii="Arial" w:hAnsi="Arial" w:cs="Arial"/>
          <w:sz w:val="24"/>
          <w:szCs w:val="24"/>
        </w:rPr>
        <w:t>at she did not bank the cheque.</w:t>
      </w:r>
      <w:r>
        <w:rPr>
          <w:rFonts w:ascii="Arial" w:hAnsi="Arial" w:cs="Arial"/>
          <w:sz w:val="24"/>
          <w:szCs w:val="24"/>
        </w:rPr>
        <w:t xml:space="preserve"> When referred to the letter from her lawyers to the defendant’s lawyers at page 35 of the same Bundle, she said </w:t>
      </w:r>
      <w:r w:rsidR="000037E7">
        <w:rPr>
          <w:rFonts w:ascii="Arial" w:hAnsi="Arial" w:cs="Arial"/>
          <w:sz w:val="24"/>
          <w:szCs w:val="24"/>
        </w:rPr>
        <w:t xml:space="preserve">she understands </w:t>
      </w:r>
      <w:r>
        <w:rPr>
          <w:rFonts w:ascii="Arial" w:hAnsi="Arial" w:cs="Arial"/>
          <w:sz w:val="24"/>
          <w:szCs w:val="24"/>
        </w:rPr>
        <w:t>that when her lawyers got the cheq</w:t>
      </w:r>
      <w:r w:rsidR="000037E7">
        <w:rPr>
          <w:rFonts w:ascii="Arial" w:hAnsi="Arial" w:cs="Arial"/>
          <w:sz w:val="24"/>
          <w:szCs w:val="24"/>
        </w:rPr>
        <w:t>ue the dates had already passed</w:t>
      </w:r>
      <w:r>
        <w:rPr>
          <w:rFonts w:ascii="Arial" w:hAnsi="Arial" w:cs="Arial"/>
          <w:sz w:val="24"/>
          <w:szCs w:val="24"/>
        </w:rPr>
        <w:t>.</w:t>
      </w:r>
    </w:p>
    <w:p w:rsidR="00584BF9" w:rsidRDefault="004F6ABA" w:rsidP="00584BF9">
      <w:pPr>
        <w:spacing w:after="0" w:line="360" w:lineRule="auto"/>
        <w:jc w:val="both"/>
        <w:rPr>
          <w:rFonts w:ascii="Arial" w:hAnsi="Arial" w:cs="Arial"/>
          <w:sz w:val="24"/>
          <w:szCs w:val="24"/>
        </w:rPr>
      </w:pPr>
      <w:r>
        <w:rPr>
          <w:rFonts w:ascii="Arial" w:hAnsi="Arial" w:cs="Arial"/>
          <w:sz w:val="24"/>
          <w:szCs w:val="24"/>
        </w:rPr>
        <w:lastRenderedPageBreak/>
        <w:t>She said that the cheque was never replaced</w:t>
      </w:r>
      <w:r w:rsidR="00FE0486">
        <w:rPr>
          <w:rFonts w:ascii="Arial" w:hAnsi="Arial" w:cs="Arial"/>
          <w:sz w:val="24"/>
          <w:szCs w:val="24"/>
        </w:rPr>
        <w:t>, but s</w:t>
      </w:r>
      <w:r w:rsidR="00FD50DE">
        <w:rPr>
          <w:rFonts w:ascii="Arial" w:hAnsi="Arial" w:cs="Arial"/>
          <w:sz w:val="24"/>
          <w:szCs w:val="24"/>
        </w:rPr>
        <w:t>he admitted that the letter at page 38 of the same Bundle dated 22</w:t>
      </w:r>
      <w:r w:rsidR="00FD50DE" w:rsidRPr="00FD50DE">
        <w:rPr>
          <w:rFonts w:ascii="Arial" w:hAnsi="Arial" w:cs="Arial"/>
          <w:sz w:val="24"/>
          <w:szCs w:val="24"/>
          <w:vertAlign w:val="superscript"/>
        </w:rPr>
        <w:t>nd</w:t>
      </w:r>
      <w:r w:rsidR="00FD50DE">
        <w:rPr>
          <w:rFonts w:ascii="Arial" w:hAnsi="Arial" w:cs="Arial"/>
          <w:sz w:val="24"/>
          <w:szCs w:val="24"/>
        </w:rPr>
        <w:t xml:space="preserve"> October 2007 is addressed </w:t>
      </w:r>
      <w:r w:rsidR="0035797C">
        <w:rPr>
          <w:rFonts w:ascii="Arial" w:hAnsi="Arial" w:cs="Arial"/>
          <w:sz w:val="24"/>
          <w:szCs w:val="24"/>
        </w:rPr>
        <w:t>to</w:t>
      </w:r>
      <w:r w:rsidR="000037E7">
        <w:rPr>
          <w:rFonts w:ascii="Arial" w:hAnsi="Arial" w:cs="Arial"/>
          <w:sz w:val="24"/>
          <w:szCs w:val="24"/>
        </w:rPr>
        <w:t xml:space="preserve"> Douglas and Partners by MNB</w:t>
      </w:r>
      <w:r w:rsidR="003109F1">
        <w:rPr>
          <w:rFonts w:ascii="Arial" w:hAnsi="Arial" w:cs="Arial"/>
          <w:sz w:val="24"/>
          <w:szCs w:val="24"/>
        </w:rPr>
        <w:t xml:space="preserve"> and is about a replacement cheque</w:t>
      </w:r>
      <w:r w:rsidR="00FE0486">
        <w:rPr>
          <w:rFonts w:ascii="Arial" w:hAnsi="Arial" w:cs="Arial"/>
          <w:sz w:val="24"/>
          <w:szCs w:val="24"/>
        </w:rPr>
        <w:t>.</w:t>
      </w:r>
      <w:r w:rsidR="003109F1">
        <w:rPr>
          <w:rFonts w:ascii="Arial" w:hAnsi="Arial" w:cs="Arial"/>
          <w:sz w:val="24"/>
          <w:szCs w:val="24"/>
        </w:rPr>
        <w:t xml:space="preserve"> </w:t>
      </w:r>
      <w:r w:rsidR="00FE0486">
        <w:rPr>
          <w:rFonts w:ascii="Arial" w:hAnsi="Arial" w:cs="Arial"/>
          <w:sz w:val="24"/>
          <w:szCs w:val="24"/>
        </w:rPr>
        <w:t xml:space="preserve">She </w:t>
      </w:r>
      <w:r w:rsidR="00FD50DE">
        <w:rPr>
          <w:rFonts w:ascii="Arial" w:hAnsi="Arial" w:cs="Arial"/>
          <w:sz w:val="24"/>
          <w:szCs w:val="24"/>
        </w:rPr>
        <w:t>d</w:t>
      </w:r>
      <w:r w:rsidR="000037E7">
        <w:rPr>
          <w:rFonts w:ascii="Arial" w:hAnsi="Arial" w:cs="Arial"/>
          <w:sz w:val="24"/>
          <w:szCs w:val="24"/>
        </w:rPr>
        <w:t>enied</w:t>
      </w:r>
      <w:r w:rsidR="00FD50DE">
        <w:rPr>
          <w:rFonts w:ascii="Arial" w:hAnsi="Arial" w:cs="Arial"/>
          <w:sz w:val="24"/>
          <w:szCs w:val="24"/>
        </w:rPr>
        <w:t xml:space="preserve"> knowledge of the second cheque</w:t>
      </w:r>
      <w:r w:rsidR="000037E7">
        <w:rPr>
          <w:rFonts w:ascii="Arial" w:hAnsi="Arial" w:cs="Arial"/>
          <w:sz w:val="24"/>
          <w:szCs w:val="24"/>
        </w:rPr>
        <w:t>.</w:t>
      </w:r>
      <w:r w:rsidR="00FD50DE">
        <w:rPr>
          <w:rFonts w:ascii="Arial" w:hAnsi="Arial" w:cs="Arial"/>
          <w:sz w:val="24"/>
          <w:szCs w:val="24"/>
        </w:rPr>
        <w:t xml:space="preserve"> </w:t>
      </w:r>
      <w:r w:rsidR="000037E7">
        <w:rPr>
          <w:rFonts w:ascii="Arial" w:hAnsi="Arial" w:cs="Arial"/>
          <w:sz w:val="24"/>
          <w:szCs w:val="24"/>
        </w:rPr>
        <w:t xml:space="preserve">She said </w:t>
      </w:r>
      <w:r w:rsidR="00FD50DE">
        <w:rPr>
          <w:rFonts w:ascii="Arial" w:hAnsi="Arial" w:cs="Arial"/>
          <w:sz w:val="24"/>
          <w:szCs w:val="24"/>
        </w:rPr>
        <w:t>that she has not received the money for ZCCM dues and that she is surprised because she rejected t</w:t>
      </w:r>
      <w:r w:rsidR="00913969">
        <w:rPr>
          <w:rFonts w:ascii="Arial" w:hAnsi="Arial" w:cs="Arial"/>
          <w:sz w:val="24"/>
          <w:szCs w:val="24"/>
        </w:rPr>
        <w:t>he cheque</w:t>
      </w:r>
      <w:r w:rsidR="00FD50DE">
        <w:rPr>
          <w:rFonts w:ascii="Arial" w:hAnsi="Arial" w:cs="Arial"/>
          <w:sz w:val="24"/>
          <w:szCs w:val="24"/>
        </w:rPr>
        <w:t xml:space="preserve"> as it was late and it </w:t>
      </w:r>
      <w:r w:rsidR="00913969">
        <w:rPr>
          <w:rFonts w:ascii="Arial" w:hAnsi="Arial" w:cs="Arial"/>
          <w:sz w:val="24"/>
          <w:szCs w:val="24"/>
        </w:rPr>
        <w:t>had no</w:t>
      </w:r>
      <w:r w:rsidR="00FD50DE">
        <w:rPr>
          <w:rFonts w:ascii="Arial" w:hAnsi="Arial" w:cs="Arial"/>
          <w:sz w:val="24"/>
          <w:szCs w:val="24"/>
        </w:rPr>
        <w:t xml:space="preserve"> interest. She said that </w:t>
      </w:r>
      <w:r w:rsidR="00913969">
        <w:rPr>
          <w:rFonts w:ascii="Arial" w:hAnsi="Arial" w:cs="Arial"/>
          <w:sz w:val="24"/>
          <w:szCs w:val="24"/>
        </w:rPr>
        <w:t xml:space="preserve">the defendant kept </w:t>
      </w:r>
      <w:r w:rsidR="00FD50DE">
        <w:rPr>
          <w:rFonts w:ascii="Arial" w:hAnsi="Arial" w:cs="Arial"/>
          <w:sz w:val="24"/>
          <w:szCs w:val="24"/>
        </w:rPr>
        <w:t>the cheque for one year six months.</w:t>
      </w:r>
    </w:p>
    <w:p w:rsidR="00584BF9" w:rsidRDefault="00584BF9" w:rsidP="00584BF9">
      <w:pPr>
        <w:spacing w:after="0" w:line="360" w:lineRule="auto"/>
        <w:jc w:val="both"/>
        <w:rPr>
          <w:rFonts w:ascii="Arial" w:hAnsi="Arial" w:cs="Arial"/>
          <w:sz w:val="24"/>
          <w:szCs w:val="24"/>
        </w:rPr>
      </w:pPr>
    </w:p>
    <w:p w:rsidR="00584BF9" w:rsidRDefault="00C47492" w:rsidP="00584BF9">
      <w:pPr>
        <w:spacing w:after="0" w:line="360" w:lineRule="auto"/>
        <w:jc w:val="both"/>
        <w:rPr>
          <w:rFonts w:ascii="Arial" w:hAnsi="Arial" w:cs="Arial"/>
          <w:sz w:val="24"/>
          <w:szCs w:val="24"/>
        </w:rPr>
      </w:pPr>
      <w:r>
        <w:rPr>
          <w:rFonts w:ascii="Arial" w:hAnsi="Arial" w:cs="Arial"/>
          <w:sz w:val="24"/>
          <w:szCs w:val="24"/>
        </w:rPr>
        <w:t>Further in cross-examination she said that she worked with the defendant from 1997 to 2006</w:t>
      </w:r>
      <w:r w:rsidR="000322CB">
        <w:rPr>
          <w:rFonts w:ascii="Arial" w:hAnsi="Arial" w:cs="Arial"/>
          <w:sz w:val="24"/>
          <w:szCs w:val="24"/>
        </w:rPr>
        <w:t>;</w:t>
      </w:r>
      <w:r>
        <w:rPr>
          <w:rFonts w:ascii="Arial" w:hAnsi="Arial" w:cs="Arial"/>
          <w:sz w:val="24"/>
          <w:szCs w:val="24"/>
        </w:rPr>
        <w:t xml:space="preserve"> that she put in a letter based on the General Manager’s words</w:t>
      </w:r>
      <w:r w:rsidR="000322CB">
        <w:rPr>
          <w:rFonts w:ascii="Arial" w:hAnsi="Arial" w:cs="Arial"/>
          <w:sz w:val="24"/>
          <w:szCs w:val="24"/>
        </w:rPr>
        <w:t>;</w:t>
      </w:r>
      <w:r>
        <w:rPr>
          <w:rFonts w:ascii="Arial" w:hAnsi="Arial" w:cs="Arial"/>
          <w:sz w:val="24"/>
          <w:szCs w:val="24"/>
        </w:rPr>
        <w:t xml:space="preserve"> and that he</w:t>
      </w:r>
      <w:r w:rsidR="001B5C6D">
        <w:rPr>
          <w:rFonts w:ascii="Arial" w:hAnsi="Arial" w:cs="Arial"/>
          <w:sz w:val="24"/>
          <w:szCs w:val="24"/>
        </w:rPr>
        <w:t>r</w:t>
      </w:r>
      <w:r>
        <w:rPr>
          <w:rFonts w:ascii="Arial" w:hAnsi="Arial" w:cs="Arial"/>
          <w:sz w:val="24"/>
          <w:szCs w:val="24"/>
        </w:rPr>
        <w:t xml:space="preserve"> mode of exit was retrenchment. She admitted that there is no letter</w:t>
      </w:r>
      <w:r w:rsidR="0035797C">
        <w:rPr>
          <w:rFonts w:ascii="Arial" w:hAnsi="Arial" w:cs="Arial"/>
          <w:sz w:val="24"/>
          <w:szCs w:val="24"/>
        </w:rPr>
        <w:t xml:space="preserve"> of redundancy by the defendant and</w:t>
      </w:r>
      <w:r>
        <w:rPr>
          <w:rFonts w:ascii="Arial" w:hAnsi="Arial" w:cs="Arial"/>
          <w:sz w:val="24"/>
          <w:szCs w:val="24"/>
        </w:rPr>
        <w:t xml:space="preserve"> that the letter at page 9 of the defendant’s Bundle dated 8</w:t>
      </w:r>
      <w:r w:rsidRPr="00C47492">
        <w:rPr>
          <w:rFonts w:ascii="Arial" w:hAnsi="Arial" w:cs="Arial"/>
          <w:sz w:val="24"/>
          <w:szCs w:val="24"/>
          <w:vertAlign w:val="superscript"/>
        </w:rPr>
        <w:t>th</w:t>
      </w:r>
      <w:r>
        <w:rPr>
          <w:rFonts w:ascii="Arial" w:hAnsi="Arial" w:cs="Arial"/>
          <w:sz w:val="24"/>
          <w:szCs w:val="24"/>
        </w:rPr>
        <w:t xml:space="preserve"> March 2006 is her letter of resignation. She said that her mode of exit from Chibuluma </w:t>
      </w:r>
      <w:r w:rsidR="000322CB">
        <w:rPr>
          <w:rFonts w:ascii="Arial" w:hAnsi="Arial" w:cs="Arial"/>
          <w:sz w:val="24"/>
          <w:szCs w:val="24"/>
        </w:rPr>
        <w:t xml:space="preserve">Mines </w:t>
      </w:r>
      <w:r>
        <w:rPr>
          <w:rFonts w:ascii="Arial" w:hAnsi="Arial" w:cs="Arial"/>
          <w:sz w:val="24"/>
          <w:szCs w:val="24"/>
        </w:rPr>
        <w:t xml:space="preserve">was forced resignation which followed her unsuccessful application for voluntary retrenchment. When shown clause 3.27 at page 31 of the </w:t>
      </w:r>
      <w:r w:rsidR="000322CB">
        <w:rPr>
          <w:rFonts w:ascii="Arial" w:hAnsi="Arial" w:cs="Arial"/>
          <w:sz w:val="24"/>
          <w:szCs w:val="24"/>
        </w:rPr>
        <w:t>s</w:t>
      </w:r>
      <w:r>
        <w:rPr>
          <w:rFonts w:ascii="Arial" w:hAnsi="Arial" w:cs="Arial"/>
          <w:sz w:val="24"/>
          <w:szCs w:val="24"/>
        </w:rPr>
        <w:t>a</w:t>
      </w:r>
      <w:r w:rsidR="000322CB">
        <w:rPr>
          <w:rFonts w:ascii="Arial" w:hAnsi="Arial" w:cs="Arial"/>
          <w:sz w:val="24"/>
          <w:szCs w:val="24"/>
        </w:rPr>
        <w:t xml:space="preserve">me Bundle of Documents, she </w:t>
      </w:r>
      <w:r w:rsidR="0035797C">
        <w:rPr>
          <w:rFonts w:ascii="Arial" w:hAnsi="Arial" w:cs="Arial"/>
          <w:sz w:val="24"/>
          <w:szCs w:val="24"/>
        </w:rPr>
        <w:t>agreed</w:t>
      </w:r>
      <w:r>
        <w:rPr>
          <w:rFonts w:ascii="Arial" w:hAnsi="Arial" w:cs="Arial"/>
          <w:sz w:val="24"/>
          <w:szCs w:val="24"/>
        </w:rPr>
        <w:t xml:space="preserve"> that the clause is on voluntary displacement and that management had discretion to determine whether or not an employee should be displaced.</w:t>
      </w:r>
    </w:p>
    <w:p w:rsidR="00584BF9" w:rsidRDefault="00584BF9" w:rsidP="00584BF9">
      <w:pPr>
        <w:spacing w:after="0" w:line="360" w:lineRule="auto"/>
        <w:jc w:val="both"/>
        <w:rPr>
          <w:rFonts w:ascii="Arial" w:hAnsi="Arial" w:cs="Arial"/>
          <w:sz w:val="24"/>
          <w:szCs w:val="24"/>
        </w:rPr>
      </w:pPr>
    </w:p>
    <w:p w:rsidR="00584BF9" w:rsidRDefault="00C47492" w:rsidP="00584BF9">
      <w:pPr>
        <w:spacing w:after="0" w:line="360" w:lineRule="auto"/>
        <w:jc w:val="both"/>
        <w:rPr>
          <w:rFonts w:ascii="Arial" w:hAnsi="Arial" w:cs="Arial"/>
          <w:sz w:val="24"/>
          <w:szCs w:val="24"/>
        </w:rPr>
      </w:pPr>
      <w:r>
        <w:rPr>
          <w:rFonts w:ascii="Arial" w:hAnsi="Arial" w:cs="Arial"/>
          <w:sz w:val="24"/>
          <w:szCs w:val="24"/>
        </w:rPr>
        <w:t xml:space="preserve">When shown her declaration for voluntary redundancy at page 4 of the same Bundle of Documents, she said that both </w:t>
      </w:r>
      <w:r w:rsidR="00B33A78">
        <w:rPr>
          <w:rFonts w:ascii="Arial" w:hAnsi="Arial" w:cs="Arial"/>
          <w:sz w:val="24"/>
          <w:szCs w:val="24"/>
        </w:rPr>
        <w:t xml:space="preserve">the </w:t>
      </w:r>
      <w:r w:rsidR="00454975">
        <w:rPr>
          <w:rFonts w:ascii="Arial" w:hAnsi="Arial" w:cs="Arial"/>
          <w:sz w:val="24"/>
          <w:szCs w:val="24"/>
        </w:rPr>
        <w:t>S</w:t>
      </w:r>
      <w:r>
        <w:rPr>
          <w:rFonts w:ascii="Arial" w:hAnsi="Arial" w:cs="Arial"/>
          <w:sz w:val="24"/>
          <w:szCs w:val="24"/>
        </w:rPr>
        <w:t xml:space="preserve">ection Head and Head of Department wrote </w:t>
      </w:r>
      <w:r w:rsidR="006C2528">
        <w:rPr>
          <w:rFonts w:ascii="Arial" w:hAnsi="Arial" w:cs="Arial"/>
          <w:sz w:val="24"/>
          <w:szCs w:val="24"/>
        </w:rPr>
        <w:t>u</w:t>
      </w:r>
      <w:r>
        <w:rPr>
          <w:rFonts w:ascii="Arial" w:hAnsi="Arial" w:cs="Arial"/>
          <w:sz w:val="24"/>
          <w:szCs w:val="24"/>
        </w:rPr>
        <w:t>n</w:t>
      </w:r>
      <w:r w:rsidR="006C2528">
        <w:rPr>
          <w:rFonts w:ascii="Arial" w:hAnsi="Arial" w:cs="Arial"/>
          <w:sz w:val="24"/>
          <w:szCs w:val="24"/>
        </w:rPr>
        <w:t>der</w:t>
      </w:r>
      <w:r>
        <w:rPr>
          <w:rFonts w:ascii="Arial" w:hAnsi="Arial" w:cs="Arial"/>
          <w:sz w:val="24"/>
          <w:szCs w:val="24"/>
        </w:rPr>
        <w:t xml:space="preserve"> section C that she may be released with replacement and that there are comments by the Manager</w:t>
      </w:r>
      <w:r w:rsidR="003109F1">
        <w:rPr>
          <w:rFonts w:ascii="Arial" w:hAnsi="Arial" w:cs="Arial"/>
          <w:sz w:val="24"/>
          <w:szCs w:val="24"/>
        </w:rPr>
        <w:t xml:space="preserve"> Human Resources </w:t>
      </w:r>
      <w:r w:rsidR="006C2528">
        <w:rPr>
          <w:rFonts w:ascii="Arial" w:hAnsi="Arial" w:cs="Arial"/>
          <w:sz w:val="24"/>
          <w:szCs w:val="24"/>
        </w:rPr>
        <w:t>u</w:t>
      </w:r>
      <w:r w:rsidR="003109F1">
        <w:rPr>
          <w:rFonts w:ascii="Arial" w:hAnsi="Arial" w:cs="Arial"/>
          <w:sz w:val="24"/>
          <w:szCs w:val="24"/>
        </w:rPr>
        <w:t>n</w:t>
      </w:r>
      <w:r w:rsidR="006C2528">
        <w:rPr>
          <w:rFonts w:ascii="Arial" w:hAnsi="Arial" w:cs="Arial"/>
          <w:sz w:val="24"/>
          <w:szCs w:val="24"/>
        </w:rPr>
        <w:t>der</w:t>
      </w:r>
      <w:r w:rsidR="003109F1">
        <w:rPr>
          <w:rFonts w:ascii="Arial" w:hAnsi="Arial" w:cs="Arial"/>
          <w:sz w:val="24"/>
          <w:szCs w:val="24"/>
        </w:rPr>
        <w:t xml:space="preserve"> section D. </w:t>
      </w:r>
      <w:r>
        <w:rPr>
          <w:rFonts w:ascii="Arial" w:hAnsi="Arial" w:cs="Arial"/>
          <w:sz w:val="24"/>
          <w:szCs w:val="24"/>
        </w:rPr>
        <w:t xml:space="preserve">She said that following the failure of voluntary redundancy she was forced to resign and that at that time she had not started working at Chambishi Metals. She said that she had only applied </w:t>
      </w:r>
      <w:r w:rsidR="00B33A78">
        <w:rPr>
          <w:rFonts w:ascii="Arial" w:hAnsi="Arial" w:cs="Arial"/>
          <w:sz w:val="24"/>
          <w:szCs w:val="24"/>
        </w:rPr>
        <w:t>and attended interviews</w:t>
      </w:r>
      <w:r w:rsidR="0034685C">
        <w:rPr>
          <w:rFonts w:ascii="Arial" w:hAnsi="Arial" w:cs="Arial"/>
          <w:sz w:val="24"/>
          <w:szCs w:val="24"/>
        </w:rPr>
        <w:t>.</w:t>
      </w:r>
      <w:r w:rsidR="00B33A78">
        <w:rPr>
          <w:rFonts w:ascii="Arial" w:hAnsi="Arial" w:cs="Arial"/>
          <w:sz w:val="24"/>
          <w:szCs w:val="24"/>
        </w:rPr>
        <w:t xml:space="preserve"> </w:t>
      </w:r>
      <w:r w:rsidR="0034685C">
        <w:rPr>
          <w:rFonts w:ascii="Arial" w:hAnsi="Arial" w:cs="Arial"/>
          <w:sz w:val="24"/>
          <w:szCs w:val="24"/>
        </w:rPr>
        <w:t>A</w:t>
      </w:r>
      <w:r>
        <w:rPr>
          <w:rFonts w:ascii="Arial" w:hAnsi="Arial" w:cs="Arial"/>
          <w:sz w:val="24"/>
          <w:szCs w:val="24"/>
        </w:rPr>
        <w:t>t</w:t>
      </w:r>
      <w:r w:rsidR="0034685C">
        <w:rPr>
          <w:rFonts w:ascii="Arial" w:hAnsi="Arial" w:cs="Arial"/>
          <w:sz w:val="24"/>
          <w:szCs w:val="24"/>
        </w:rPr>
        <w:t xml:space="preserve"> </w:t>
      </w:r>
      <w:r>
        <w:rPr>
          <w:rFonts w:ascii="Arial" w:hAnsi="Arial" w:cs="Arial"/>
          <w:sz w:val="24"/>
          <w:szCs w:val="24"/>
        </w:rPr>
        <w:t xml:space="preserve">the same time </w:t>
      </w:r>
      <w:r w:rsidR="0034685C">
        <w:rPr>
          <w:rFonts w:ascii="Arial" w:hAnsi="Arial" w:cs="Arial"/>
          <w:sz w:val="24"/>
          <w:szCs w:val="24"/>
        </w:rPr>
        <w:t xml:space="preserve">she </w:t>
      </w:r>
      <w:r>
        <w:rPr>
          <w:rFonts w:ascii="Arial" w:hAnsi="Arial" w:cs="Arial"/>
          <w:sz w:val="24"/>
          <w:szCs w:val="24"/>
        </w:rPr>
        <w:t>admitted that sh</w:t>
      </w:r>
      <w:r w:rsidR="00C80E96">
        <w:rPr>
          <w:rFonts w:ascii="Arial" w:hAnsi="Arial" w:cs="Arial"/>
          <w:sz w:val="24"/>
          <w:szCs w:val="24"/>
        </w:rPr>
        <w:t>e had already sought employment</w:t>
      </w:r>
      <w:r>
        <w:rPr>
          <w:rFonts w:ascii="Arial" w:hAnsi="Arial" w:cs="Arial"/>
          <w:sz w:val="24"/>
          <w:szCs w:val="24"/>
        </w:rPr>
        <w:t>.</w:t>
      </w:r>
    </w:p>
    <w:p w:rsidR="00584BF9" w:rsidRDefault="00584BF9" w:rsidP="00584BF9">
      <w:pPr>
        <w:spacing w:after="0" w:line="360" w:lineRule="auto"/>
        <w:jc w:val="both"/>
        <w:rPr>
          <w:rFonts w:ascii="Arial" w:hAnsi="Arial" w:cs="Arial"/>
          <w:sz w:val="24"/>
          <w:szCs w:val="24"/>
        </w:rPr>
      </w:pPr>
    </w:p>
    <w:p w:rsidR="00E61D67" w:rsidRDefault="00C47492" w:rsidP="00584BF9">
      <w:pPr>
        <w:spacing w:after="0" w:line="360" w:lineRule="auto"/>
        <w:jc w:val="both"/>
        <w:rPr>
          <w:rFonts w:ascii="Arial" w:hAnsi="Arial" w:cs="Arial"/>
          <w:sz w:val="24"/>
          <w:szCs w:val="24"/>
        </w:rPr>
      </w:pPr>
      <w:r>
        <w:rPr>
          <w:rFonts w:ascii="Arial" w:hAnsi="Arial" w:cs="Arial"/>
          <w:sz w:val="24"/>
          <w:szCs w:val="24"/>
        </w:rPr>
        <w:t>When shown the minutes at page 10 of the defendant’s Bundle of Documents, she admitted attending a meeting on 9</w:t>
      </w:r>
      <w:r w:rsidRPr="00C47492">
        <w:rPr>
          <w:rFonts w:ascii="Arial" w:hAnsi="Arial" w:cs="Arial"/>
          <w:sz w:val="24"/>
          <w:szCs w:val="24"/>
          <w:vertAlign w:val="superscript"/>
        </w:rPr>
        <w:t>th</w:t>
      </w:r>
      <w:r>
        <w:rPr>
          <w:rFonts w:ascii="Arial" w:hAnsi="Arial" w:cs="Arial"/>
          <w:sz w:val="24"/>
          <w:szCs w:val="24"/>
        </w:rPr>
        <w:t xml:space="preserve"> March 2006 and that her name appears a</w:t>
      </w:r>
      <w:r w:rsidR="00E61D67">
        <w:rPr>
          <w:rFonts w:ascii="Arial" w:hAnsi="Arial" w:cs="Arial"/>
          <w:sz w:val="24"/>
          <w:szCs w:val="24"/>
        </w:rPr>
        <w:t>t number 3 under Nursing Staff</w:t>
      </w:r>
      <w:r>
        <w:rPr>
          <w:rFonts w:ascii="Arial" w:hAnsi="Arial" w:cs="Arial"/>
          <w:sz w:val="24"/>
          <w:szCs w:val="24"/>
        </w:rPr>
        <w:t xml:space="preserve"> a</w:t>
      </w:r>
      <w:r w:rsidR="00E61D67">
        <w:rPr>
          <w:rFonts w:ascii="Arial" w:hAnsi="Arial" w:cs="Arial"/>
          <w:sz w:val="24"/>
          <w:szCs w:val="24"/>
        </w:rPr>
        <w:t>n</w:t>
      </w:r>
      <w:r>
        <w:rPr>
          <w:rFonts w:ascii="Arial" w:hAnsi="Arial" w:cs="Arial"/>
          <w:sz w:val="24"/>
          <w:szCs w:val="24"/>
        </w:rPr>
        <w:t>d that the topic was applications for redundancies. When referred to para 2</w:t>
      </w:r>
      <w:r w:rsidR="00D163EC">
        <w:rPr>
          <w:rFonts w:ascii="Arial" w:hAnsi="Arial" w:cs="Arial"/>
          <w:sz w:val="24"/>
          <w:szCs w:val="24"/>
        </w:rPr>
        <w:t>.0</w:t>
      </w:r>
      <w:r>
        <w:rPr>
          <w:rFonts w:ascii="Arial" w:hAnsi="Arial" w:cs="Arial"/>
          <w:sz w:val="24"/>
          <w:szCs w:val="24"/>
        </w:rPr>
        <w:t xml:space="preserve"> </w:t>
      </w:r>
      <w:r w:rsidR="00D163EC">
        <w:rPr>
          <w:rFonts w:ascii="Arial" w:hAnsi="Arial" w:cs="Arial"/>
          <w:sz w:val="24"/>
          <w:szCs w:val="24"/>
        </w:rPr>
        <w:t>under</w:t>
      </w:r>
      <w:r>
        <w:rPr>
          <w:rFonts w:ascii="Arial" w:hAnsi="Arial" w:cs="Arial"/>
          <w:sz w:val="24"/>
          <w:szCs w:val="24"/>
        </w:rPr>
        <w:t xml:space="preserve"> Manager HR’s </w:t>
      </w:r>
      <w:r w:rsidR="00D163EC">
        <w:rPr>
          <w:rFonts w:ascii="Arial" w:hAnsi="Arial" w:cs="Arial"/>
          <w:sz w:val="24"/>
          <w:szCs w:val="24"/>
        </w:rPr>
        <w:t>M</w:t>
      </w:r>
      <w:r>
        <w:rPr>
          <w:rFonts w:ascii="Arial" w:hAnsi="Arial" w:cs="Arial"/>
          <w:sz w:val="24"/>
          <w:szCs w:val="24"/>
        </w:rPr>
        <w:t>essage, she a</w:t>
      </w:r>
      <w:r w:rsidR="00E61D67">
        <w:rPr>
          <w:rFonts w:ascii="Arial" w:hAnsi="Arial" w:cs="Arial"/>
          <w:sz w:val="24"/>
          <w:szCs w:val="24"/>
        </w:rPr>
        <w:t>dm</w:t>
      </w:r>
      <w:r>
        <w:rPr>
          <w:rFonts w:ascii="Arial" w:hAnsi="Arial" w:cs="Arial"/>
          <w:sz w:val="24"/>
          <w:szCs w:val="24"/>
        </w:rPr>
        <w:t>i</w:t>
      </w:r>
      <w:r w:rsidR="00E61D67">
        <w:rPr>
          <w:rFonts w:ascii="Arial" w:hAnsi="Arial" w:cs="Arial"/>
          <w:sz w:val="24"/>
          <w:szCs w:val="24"/>
        </w:rPr>
        <w:t>tted</w:t>
      </w:r>
      <w:r>
        <w:rPr>
          <w:rFonts w:ascii="Arial" w:hAnsi="Arial" w:cs="Arial"/>
          <w:sz w:val="24"/>
          <w:szCs w:val="24"/>
        </w:rPr>
        <w:t xml:space="preserve"> that she was one of the four nurses who had been given leave and one of the four nurse</w:t>
      </w:r>
      <w:r w:rsidR="00E61D67">
        <w:rPr>
          <w:rFonts w:ascii="Arial" w:hAnsi="Arial" w:cs="Arial"/>
          <w:sz w:val="24"/>
          <w:szCs w:val="24"/>
        </w:rPr>
        <w:t xml:space="preserve">s referred to by </w:t>
      </w:r>
      <w:r>
        <w:rPr>
          <w:rFonts w:ascii="Arial" w:hAnsi="Arial" w:cs="Arial"/>
          <w:sz w:val="24"/>
          <w:szCs w:val="24"/>
        </w:rPr>
        <w:t xml:space="preserve">Mr. </w:t>
      </w:r>
      <w:proofErr w:type="spellStart"/>
      <w:r>
        <w:rPr>
          <w:rFonts w:ascii="Arial" w:hAnsi="Arial" w:cs="Arial"/>
          <w:sz w:val="24"/>
          <w:szCs w:val="24"/>
        </w:rPr>
        <w:t>Kasonde</w:t>
      </w:r>
      <w:proofErr w:type="spellEnd"/>
      <w:r>
        <w:rPr>
          <w:rFonts w:ascii="Arial" w:hAnsi="Arial" w:cs="Arial"/>
          <w:sz w:val="24"/>
          <w:szCs w:val="24"/>
        </w:rPr>
        <w:t xml:space="preserve">. She said </w:t>
      </w:r>
      <w:r w:rsidR="00D163EC">
        <w:rPr>
          <w:rFonts w:ascii="Arial" w:hAnsi="Arial" w:cs="Arial"/>
          <w:sz w:val="24"/>
          <w:szCs w:val="24"/>
        </w:rPr>
        <w:t xml:space="preserve">that </w:t>
      </w:r>
      <w:r>
        <w:rPr>
          <w:rFonts w:ascii="Arial" w:hAnsi="Arial" w:cs="Arial"/>
          <w:sz w:val="24"/>
          <w:szCs w:val="24"/>
        </w:rPr>
        <w:t>she could still seriously claim that she was forced to resign.</w:t>
      </w:r>
    </w:p>
    <w:p w:rsidR="00D163EC" w:rsidRDefault="00C47492" w:rsidP="00584BF9">
      <w:pPr>
        <w:spacing w:after="0" w:line="360" w:lineRule="auto"/>
        <w:jc w:val="both"/>
        <w:rPr>
          <w:rFonts w:ascii="Arial" w:hAnsi="Arial" w:cs="Arial"/>
          <w:sz w:val="24"/>
          <w:szCs w:val="24"/>
        </w:rPr>
      </w:pPr>
      <w:r>
        <w:rPr>
          <w:rFonts w:ascii="Arial" w:hAnsi="Arial" w:cs="Arial"/>
          <w:sz w:val="24"/>
          <w:szCs w:val="24"/>
        </w:rPr>
        <w:lastRenderedPageBreak/>
        <w:t xml:space="preserve">She </w:t>
      </w:r>
      <w:r w:rsidR="00E61D67">
        <w:rPr>
          <w:rFonts w:ascii="Arial" w:hAnsi="Arial" w:cs="Arial"/>
          <w:sz w:val="24"/>
          <w:szCs w:val="24"/>
        </w:rPr>
        <w:t xml:space="preserve">further </w:t>
      </w:r>
      <w:r>
        <w:rPr>
          <w:rFonts w:ascii="Arial" w:hAnsi="Arial" w:cs="Arial"/>
          <w:sz w:val="24"/>
          <w:szCs w:val="24"/>
        </w:rPr>
        <w:t xml:space="preserve">stated that the General Manager had said he would </w:t>
      </w:r>
      <w:r w:rsidR="009929C8">
        <w:rPr>
          <w:rFonts w:ascii="Arial" w:hAnsi="Arial" w:cs="Arial"/>
          <w:sz w:val="24"/>
          <w:szCs w:val="24"/>
        </w:rPr>
        <w:t xml:space="preserve">not pay her benefits because she had gone to a rival company. She admitted that the meeting was </w:t>
      </w:r>
      <w:r w:rsidR="00D163EC">
        <w:rPr>
          <w:rFonts w:ascii="Arial" w:hAnsi="Arial" w:cs="Arial"/>
          <w:sz w:val="24"/>
          <w:szCs w:val="24"/>
        </w:rPr>
        <w:t>minuted</w:t>
      </w:r>
      <w:r w:rsidR="009929C8">
        <w:rPr>
          <w:rFonts w:ascii="Arial" w:hAnsi="Arial" w:cs="Arial"/>
          <w:sz w:val="24"/>
          <w:szCs w:val="24"/>
        </w:rPr>
        <w:t xml:space="preserve">.  When shown the minutes at page 15 of the </w:t>
      </w:r>
      <w:r w:rsidR="00E61D67">
        <w:rPr>
          <w:rFonts w:ascii="Arial" w:hAnsi="Arial" w:cs="Arial"/>
          <w:sz w:val="24"/>
          <w:szCs w:val="24"/>
        </w:rPr>
        <w:t>defend</w:t>
      </w:r>
      <w:r w:rsidR="009929C8">
        <w:rPr>
          <w:rFonts w:ascii="Arial" w:hAnsi="Arial" w:cs="Arial"/>
          <w:sz w:val="24"/>
          <w:szCs w:val="24"/>
        </w:rPr>
        <w:t>a</w:t>
      </w:r>
      <w:r w:rsidR="00E61D67">
        <w:rPr>
          <w:rFonts w:ascii="Arial" w:hAnsi="Arial" w:cs="Arial"/>
          <w:sz w:val="24"/>
          <w:szCs w:val="24"/>
        </w:rPr>
        <w:t>nt’s</w:t>
      </w:r>
      <w:r w:rsidR="009929C8">
        <w:rPr>
          <w:rFonts w:ascii="Arial" w:hAnsi="Arial" w:cs="Arial"/>
          <w:sz w:val="24"/>
          <w:szCs w:val="24"/>
        </w:rPr>
        <w:t xml:space="preserve"> Bundle, she said that the meeting was held after she had resigned and that the minutes were written by the Human Resources Manager and could be tailored. She said </w:t>
      </w:r>
      <w:r w:rsidR="00D163EC">
        <w:rPr>
          <w:rFonts w:ascii="Arial" w:hAnsi="Arial" w:cs="Arial"/>
          <w:sz w:val="24"/>
          <w:szCs w:val="24"/>
        </w:rPr>
        <w:t xml:space="preserve">that </w:t>
      </w:r>
      <w:r w:rsidR="009929C8">
        <w:rPr>
          <w:rFonts w:ascii="Arial" w:hAnsi="Arial" w:cs="Arial"/>
          <w:sz w:val="24"/>
          <w:szCs w:val="24"/>
        </w:rPr>
        <w:t xml:space="preserve">the minutes she referred to were written by Mrs. Moyo. She admitted that her name appears on the list of </w:t>
      </w:r>
      <w:r w:rsidR="00845614">
        <w:rPr>
          <w:rFonts w:ascii="Arial" w:hAnsi="Arial" w:cs="Arial"/>
          <w:sz w:val="24"/>
          <w:szCs w:val="24"/>
        </w:rPr>
        <w:t>n</w:t>
      </w:r>
      <w:r w:rsidR="009929C8">
        <w:rPr>
          <w:rFonts w:ascii="Arial" w:hAnsi="Arial" w:cs="Arial"/>
          <w:sz w:val="24"/>
          <w:szCs w:val="24"/>
        </w:rPr>
        <w:t xml:space="preserve">ursing </w:t>
      </w:r>
      <w:r w:rsidR="00845614">
        <w:rPr>
          <w:rFonts w:ascii="Arial" w:hAnsi="Arial" w:cs="Arial"/>
          <w:sz w:val="24"/>
          <w:szCs w:val="24"/>
        </w:rPr>
        <w:t>s</w:t>
      </w:r>
      <w:r w:rsidR="009929C8">
        <w:rPr>
          <w:rFonts w:ascii="Arial" w:hAnsi="Arial" w:cs="Arial"/>
          <w:sz w:val="24"/>
          <w:szCs w:val="24"/>
        </w:rPr>
        <w:t>taff</w:t>
      </w:r>
      <w:r w:rsidR="00E61D67">
        <w:rPr>
          <w:rFonts w:ascii="Arial" w:hAnsi="Arial" w:cs="Arial"/>
          <w:sz w:val="24"/>
          <w:szCs w:val="24"/>
        </w:rPr>
        <w:t>,</w:t>
      </w:r>
      <w:r w:rsidR="009929C8">
        <w:rPr>
          <w:rFonts w:ascii="Arial" w:hAnsi="Arial" w:cs="Arial"/>
          <w:sz w:val="24"/>
          <w:szCs w:val="24"/>
        </w:rPr>
        <w:t xml:space="preserve"> but insisted that she never read the minutes and that the person who wrote the minutes may have removed or not written what the General Manager said.  She admitted that the General Manager made the remarks in the first three paras at page 16 and the remarks</w:t>
      </w:r>
      <w:r w:rsidR="00E61D67">
        <w:rPr>
          <w:rFonts w:ascii="Arial" w:hAnsi="Arial" w:cs="Arial"/>
          <w:sz w:val="24"/>
          <w:szCs w:val="24"/>
        </w:rPr>
        <w:t xml:space="preserve"> in the first para at page 18. </w:t>
      </w:r>
      <w:r w:rsidR="009929C8">
        <w:rPr>
          <w:rFonts w:ascii="Arial" w:hAnsi="Arial" w:cs="Arial"/>
          <w:sz w:val="24"/>
          <w:szCs w:val="24"/>
        </w:rPr>
        <w:t xml:space="preserve">She admitted </w:t>
      </w:r>
      <w:r w:rsidR="00E61D67">
        <w:rPr>
          <w:rFonts w:ascii="Arial" w:hAnsi="Arial" w:cs="Arial"/>
          <w:sz w:val="24"/>
          <w:szCs w:val="24"/>
        </w:rPr>
        <w:t xml:space="preserve">also </w:t>
      </w:r>
      <w:r w:rsidR="009929C8">
        <w:rPr>
          <w:rFonts w:ascii="Arial" w:hAnsi="Arial" w:cs="Arial"/>
          <w:sz w:val="24"/>
          <w:szCs w:val="24"/>
        </w:rPr>
        <w:t xml:space="preserve">that effort was made by the General Manager to withdraw her resignation and that she continued in her employment with Chambishi Metals.  </w:t>
      </w:r>
    </w:p>
    <w:p w:rsidR="00D163EC" w:rsidRDefault="00D163EC" w:rsidP="00584BF9">
      <w:pPr>
        <w:spacing w:after="0" w:line="360" w:lineRule="auto"/>
        <w:jc w:val="both"/>
        <w:rPr>
          <w:rFonts w:ascii="Arial" w:hAnsi="Arial" w:cs="Arial"/>
          <w:sz w:val="24"/>
          <w:szCs w:val="24"/>
        </w:rPr>
      </w:pPr>
    </w:p>
    <w:p w:rsidR="00584BF9" w:rsidRDefault="009929C8" w:rsidP="00584BF9">
      <w:pPr>
        <w:spacing w:after="0" w:line="360" w:lineRule="auto"/>
        <w:jc w:val="both"/>
        <w:rPr>
          <w:rFonts w:ascii="Arial" w:hAnsi="Arial" w:cs="Arial"/>
          <w:sz w:val="24"/>
          <w:szCs w:val="24"/>
        </w:rPr>
      </w:pPr>
      <w:r>
        <w:rPr>
          <w:rFonts w:ascii="Arial" w:hAnsi="Arial" w:cs="Arial"/>
          <w:sz w:val="24"/>
          <w:szCs w:val="24"/>
        </w:rPr>
        <w:t>She admitted that she was paid the ZCCM money because her lawyer kept the cheque.  She said that she walked away from Chibul</w:t>
      </w:r>
      <w:r w:rsidR="00D163EC">
        <w:rPr>
          <w:rFonts w:ascii="Arial" w:hAnsi="Arial" w:cs="Arial"/>
          <w:sz w:val="24"/>
          <w:szCs w:val="24"/>
        </w:rPr>
        <w:t>uma without being paid anything, but</w:t>
      </w:r>
      <w:r>
        <w:rPr>
          <w:rFonts w:ascii="Arial" w:hAnsi="Arial" w:cs="Arial"/>
          <w:sz w:val="24"/>
          <w:szCs w:val="24"/>
        </w:rPr>
        <w:t xml:space="preserve"> admitted that the document at page 22 of the defendant’s Bundle is her pay statement for March 2006</w:t>
      </w:r>
      <w:r w:rsidR="00A06122">
        <w:rPr>
          <w:rFonts w:ascii="Arial" w:hAnsi="Arial" w:cs="Arial"/>
          <w:sz w:val="24"/>
          <w:szCs w:val="24"/>
        </w:rPr>
        <w:t xml:space="preserve"> </w:t>
      </w:r>
      <w:r w:rsidR="00D163EC">
        <w:rPr>
          <w:rFonts w:ascii="Arial" w:hAnsi="Arial" w:cs="Arial"/>
          <w:sz w:val="24"/>
          <w:szCs w:val="24"/>
        </w:rPr>
        <w:t>a</w:t>
      </w:r>
      <w:r w:rsidR="00A06122">
        <w:rPr>
          <w:rFonts w:ascii="Arial" w:hAnsi="Arial" w:cs="Arial"/>
          <w:sz w:val="24"/>
          <w:szCs w:val="24"/>
        </w:rPr>
        <w:t>n</w:t>
      </w:r>
      <w:r w:rsidR="00D163EC">
        <w:rPr>
          <w:rFonts w:ascii="Arial" w:hAnsi="Arial" w:cs="Arial"/>
          <w:sz w:val="24"/>
          <w:szCs w:val="24"/>
        </w:rPr>
        <w:t>d</w:t>
      </w:r>
      <w:r>
        <w:rPr>
          <w:rFonts w:ascii="Arial" w:hAnsi="Arial" w:cs="Arial"/>
          <w:sz w:val="24"/>
          <w:szCs w:val="24"/>
        </w:rPr>
        <w:t xml:space="preserve"> that she received her salary including her accrued leave days and that her net pay was K4,354,500.00</w:t>
      </w:r>
      <w:r w:rsidR="00A06122">
        <w:rPr>
          <w:rFonts w:ascii="Arial" w:hAnsi="Arial" w:cs="Arial"/>
          <w:sz w:val="24"/>
          <w:szCs w:val="24"/>
        </w:rPr>
        <w:t>. She admitted</w:t>
      </w:r>
      <w:r>
        <w:rPr>
          <w:rFonts w:ascii="Arial" w:hAnsi="Arial" w:cs="Arial"/>
          <w:sz w:val="24"/>
          <w:szCs w:val="24"/>
        </w:rPr>
        <w:t xml:space="preserve"> that the document at page 21 of the same Bundle shows that she forfeited one month’s pay for leaving without notice</w:t>
      </w:r>
      <w:r w:rsidR="00A06122">
        <w:rPr>
          <w:rFonts w:ascii="Arial" w:hAnsi="Arial" w:cs="Arial"/>
          <w:sz w:val="24"/>
          <w:szCs w:val="24"/>
        </w:rPr>
        <w:t xml:space="preserve"> and</w:t>
      </w:r>
      <w:r>
        <w:rPr>
          <w:rFonts w:ascii="Arial" w:hAnsi="Arial" w:cs="Arial"/>
          <w:sz w:val="24"/>
          <w:szCs w:val="24"/>
        </w:rPr>
        <w:t xml:space="preserve"> that she was paid as indicated i</w:t>
      </w:r>
      <w:r w:rsidR="00A06122">
        <w:rPr>
          <w:rFonts w:ascii="Arial" w:hAnsi="Arial" w:cs="Arial"/>
          <w:sz w:val="24"/>
          <w:szCs w:val="24"/>
        </w:rPr>
        <w:t xml:space="preserve">n the two documents. </w:t>
      </w:r>
      <w:r w:rsidR="00F97F5D">
        <w:rPr>
          <w:rFonts w:ascii="Arial" w:hAnsi="Arial" w:cs="Arial"/>
          <w:sz w:val="24"/>
          <w:szCs w:val="24"/>
        </w:rPr>
        <w:t xml:space="preserve">She admitted that </w:t>
      </w:r>
      <w:r w:rsidR="00A06122">
        <w:rPr>
          <w:rFonts w:ascii="Arial" w:hAnsi="Arial" w:cs="Arial"/>
          <w:sz w:val="24"/>
          <w:szCs w:val="24"/>
        </w:rPr>
        <w:t>the cheque requisition for revised terminal benefits, pay last shift 8</w:t>
      </w:r>
      <w:r w:rsidR="00A06122" w:rsidRPr="00F97F5D">
        <w:rPr>
          <w:rFonts w:ascii="Arial" w:hAnsi="Arial" w:cs="Arial"/>
          <w:sz w:val="24"/>
          <w:szCs w:val="24"/>
          <w:vertAlign w:val="superscript"/>
        </w:rPr>
        <w:t>th</w:t>
      </w:r>
      <w:r w:rsidR="00A06122">
        <w:rPr>
          <w:rFonts w:ascii="Arial" w:hAnsi="Arial" w:cs="Arial"/>
          <w:sz w:val="24"/>
          <w:szCs w:val="24"/>
        </w:rPr>
        <w:t xml:space="preserve"> March 2006, at page 33 and document 34 </w:t>
      </w:r>
      <w:r w:rsidR="00F97F5D">
        <w:rPr>
          <w:rFonts w:ascii="Arial" w:hAnsi="Arial" w:cs="Arial"/>
          <w:sz w:val="24"/>
          <w:szCs w:val="24"/>
        </w:rPr>
        <w:t>o</w:t>
      </w:r>
      <w:r w:rsidR="00A06122">
        <w:rPr>
          <w:rFonts w:ascii="Arial" w:hAnsi="Arial" w:cs="Arial"/>
          <w:sz w:val="24"/>
          <w:szCs w:val="24"/>
        </w:rPr>
        <w:t>n</w:t>
      </w:r>
      <w:r w:rsidR="00F97F5D">
        <w:rPr>
          <w:rFonts w:ascii="Arial" w:hAnsi="Arial" w:cs="Arial"/>
          <w:sz w:val="24"/>
          <w:szCs w:val="24"/>
        </w:rPr>
        <w:t xml:space="preserve"> the same Bundle show that she was paid. She said that she expected to be paid for the 9 years she work</w:t>
      </w:r>
      <w:r w:rsidR="00A06122">
        <w:rPr>
          <w:rFonts w:ascii="Arial" w:hAnsi="Arial" w:cs="Arial"/>
          <w:sz w:val="24"/>
          <w:szCs w:val="24"/>
        </w:rPr>
        <w:t xml:space="preserve">ed for Chibuluma and interest. </w:t>
      </w:r>
      <w:r w:rsidR="00F97F5D">
        <w:rPr>
          <w:rFonts w:ascii="Arial" w:hAnsi="Arial" w:cs="Arial"/>
          <w:sz w:val="24"/>
          <w:szCs w:val="24"/>
        </w:rPr>
        <w:t>She said that the 9 years is not in the condition</w:t>
      </w:r>
      <w:r w:rsidR="00D034FB">
        <w:rPr>
          <w:rFonts w:ascii="Arial" w:hAnsi="Arial" w:cs="Arial"/>
          <w:sz w:val="24"/>
          <w:szCs w:val="24"/>
        </w:rPr>
        <w:t>s</w:t>
      </w:r>
      <w:r w:rsidR="00F97F5D">
        <w:rPr>
          <w:rFonts w:ascii="Arial" w:hAnsi="Arial" w:cs="Arial"/>
          <w:sz w:val="24"/>
          <w:szCs w:val="24"/>
        </w:rPr>
        <w:t xml:space="preserve"> of service</w:t>
      </w:r>
      <w:r w:rsidR="00D034FB">
        <w:rPr>
          <w:rFonts w:ascii="Arial" w:hAnsi="Arial" w:cs="Arial"/>
          <w:sz w:val="24"/>
          <w:szCs w:val="24"/>
        </w:rPr>
        <w:t>,</w:t>
      </w:r>
      <w:r w:rsidR="00A06122">
        <w:rPr>
          <w:rFonts w:ascii="Arial" w:hAnsi="Arial" w:cs="Arial"/>
          <w:sz w:val="24"/>
          <w:szCs w:val="24"/>
        </w:rPr>
        <w:t xml:space="preserve"> but she </w:t>
      </w:r>
      <w:r w:rsidR="00F97F5D">
        <w:rPr>
          <w:rFonts w:ascii="Arial" w:hAnsi="Arial" w:cs="Arial"/>
          <w:sz w:val="24"/>
          <w:szCs w:val="24"/>
        </w:rPr>
        <w:t>worked for it. She a</w:t>
      </w:r>
      <w:r w:rsidR="00A06122">
        <w:rPr>
          <w:rFonts w:ascii="Arial" w:hAnsi="Arial" w:cs="Arial"/>
          <w:sz w:val="24"/>
          <w:szCs w:val="24"/>
        </w:rPr>
        <w:t>gre</w:t>
      </w:r>
      <w:r w:rsidR="00F97F5D">
        <w:rPr>
          <w:rFonts w:ascii="Arial" w:hAnsi="Arial" w:cs="Arial"/>
          <w:sz w:val="24"/>
          <w:szCs w:val="24"/>
        </w:rPr>
        <w:t>ed that the money accrued under ZCCM was kept in dollars and converted on the date of payment</w:t>
      </w:r>
      <w:r w:rsidR="00A06122">
        <w:rPr>
          <w:rFonts w:ascii="Arial" w:hAnsi="Arial" w:cs="Arial"/>
          <w:sz w:val="24"/>
          <w:szCs w:val="24"/>
        </w:rPr>
        <w:t>.</w:t>
      </w:r>
      <w:r w:rsidR="00F97F5D">
        <w:rPr>
          <w:rFonts w:ascii="Arial" w:hAnsi="Arial" w:cs="Arial"/>
          <w:sz w:val="24"/>
          <w:szCs w:val="24"/>
        </w:rPr>
        <w:t xml:space="preserve"> </w:t>
      </w:r>
    </w:p>
    <w:p w:rsidR="000C5EA6" w:rsidRDefault="000C5EA6" w:rsidP="00584BF9">
      <w:pPr>
        <w:spacing w:after="0" w:line="360" w:lineRule="auto"/>
        <w:jc w:val="both"/>
        <w:rPr>
          <w:rFonts w:ascii="Arial" w:hAnsi="Arial" w:cs="Arial"/>
          <w:sz w:val="24"/>
          <w:szCs w:val="24"/>
        </w:rPr>
      </w:pPr>
    </w:p>
    <w:p w:rsidR="007726CE" w:rsidRDefault="00F97F5D" w:rsidP="00584BF9">
      <w:pPr>
        <w:spacing w:after="0" w:line="360" w:lineRule="auto"/>
        <w:jc w:val="both"/>
        <w:rPr>
          <w:rFonts w:ascii="Arial" w:hAnsi="Arial" w:cs="Arial"/>
          <w:sz w:val="24"/>
          <w:szCs w:val="24"/>
        </w:rPr>
      </w:pPr>
      <w:r>
        <w:rPr>
          <w:rFonts w:ascii="Arial" w:hAnsi="Arial" w:cs="Arial"/>
          <w:sz w:val="24"/>
          <w:szCs w:val="24"/>
        </w:rPr>
        <w:t>In re-examination she sa</w:t>
      </w:r>
      <w:r w:rsidR="009A16F5">
        <w:rPr>
          <w:rFonts w:ascii="Arial" w:hAnsi="Arial" w:cs="Arial"/>
          <w:sz w:val="24"/>
          <w:szCs w:val="24"/>
        </w:rPr>
        <w:t>i</w:t>
      </w:r>
      <w:r>
        <w:rPr>
          <w:rFonts w:ascii="Arial" w:hAnsi="Arial" w:cs="Arial"/>
          <w:sz w:val="24"/>
          <w:szCs w:val="24"/>
        </w:rPr>
        <w:t>d that the Matron a</w:t>
      </w:r>
      <w:r w:rsidR="009A16F5">
        <w:rPr>
          <w:rFonts w:ascii="Arial" w:hAnsi="Arial" w:cs="Arial"/>
          <w:sz w:val="24"/>
          <w:szCs w:val="24"/>
        </w:rPr>
        <w:t>dv</w:t>
      </w:r>
      <w:r>
        <w:rPr>
          <w:rFonts w:ascii="Arial" w:hAnsi="Arial" w:cs="Arial"/>
          <w:sz w:val="24"/>
          <w:szCs w:val="24"/>
        </w:rPr>
        <w:t>i</w:t>
      </w:r>
      <w:r w:rsidR="009A16F5">
        <w:rPr>
          <w:rFonts w:ascii="Arial" w:hAnsi="Arial" w:cs="Arial"/>
          <w:sz w:val="24"/>
          <w:szCs w:val="24"/>
        </w:rPr>
        <w:t>se</w:t>
      </w:r>
      <w:r>
        <w:rPr>
          <w:rFonts w:ascii="Arial" w:hAnsi="Arial" w:cs="Arial"/>
          <w:sz w:val="24"/>
          <w:szCs w:val="24"/>
        </w:rPr>
        <w:t>d he</w:t>
      </w:r>
      <w:r w:rsidR="009A16F5">
        <w:rPr>
          <w:rFonts w:ascii="Arial" w:hAnsi="Arial" w:cs="Arial"/>
          <w:sz w:val="24"/>
          <w:szCs w:val="24"/>
        </w:rPr>
        <w:t>r</w:t>
      </w:r>
      <w:r>
        <w:rPr>
          <w:rFonts w:ascii="Arial" w:hAnsi="Arial" w:cs="Arial"/>
          <w:sz w:val="24"/>
          <w:szCs w:val="24"/>
        </w:rPr>
        <w:t xml:space="preserve"> </w:t>
      </w:r>
      <w:r w:rsidR="009A16F5">
        <w:rPr>
          <w:rFonts w:ascii="Arial" w:hAnsi="Arial" w:cs="Arial"/>
          <w:sz w:val="24"/>
          <w:szCs w:val="24"/>
        </w:rPr>
        <w:t>t</w:t>
      </w:r>
      <w:r>
        <w:rPr>
          <w:rFonts w:ascii="Arial" w:hAnsi="Arial" w:cs="Arial"/>
          <w:sz w:val="24"/>
          <w:szCs w:val="24"/>
        </w:rPr>
        <w:t xml:space="preserve">o fill in the form </w:t>
      </w:r>
      <w:r w:rsidR="009A16F5">
        <w:rPr>
          <w:rFonts w:ascii="Arial" w:hAnsi="Arial" w:cs="Arial"/>
          <w:sz w:val="24"/>
          <w:szCs w:val="24"/>
        </w:rPr>
        <w:t>for volun</w:t>
      </w:r>
      <w:r>
        <w:rPr>
          <w:rFonts w:ascii="Arial" w:hAnsi="Arial" w:cs="Arial"/>
          <w:sz w:val="24"/>
          <w:szCs w:val="24"/>
        </w:rPr>
        <w:t>t</w:t>
      </w:r>
      <w:r w:rsidR="009A16F5">
        <w:rPr>
          <w:rFonts w:ascii="Arial" w:hAnsi="Arial" w:cs="Arial"/>
          <w:sz w:val="24"/>
          <w:szCs w:val="24"/>
        </w:rPr>
        <w:t>ary se</w:t>
      </w:r>
      <w:r>
        <w:rPr>
          <w:rFonts w:ascii="Arial" w:hAnsi="Arial" w:cs="Arial"/>
          <w:sz w:val="24"/>
          <w:szCs w:val="24"/>
        </w:rPr>
        <w:t>p</w:t>
      </w:r>
      <w:r w:rsidR="009A16F5">
        <w:rPr>
          <w:rFonts w:ascii="Arial" w:hAnsi="Arial" w:cs="Arial"/>
          <w:sz w:val="24"/>
          <w:szCs w:val="24"/>
        </w:rPr>
        <w:t>aration</w:t>
      </w:r>
      <w:r>
        <w:rPr>
          <w:rFonts w:ascii="Arial" w:hAnsi="Arial" w:cs="Arial"/>
          <w:sz w:val="24"/>
          <w:szCs w:val="24"/>
        </w:rPr>
        <w:t xml:space="preserve"> immediately and that all was done pursuant to the General Manager’s </w:t>
      </w:r>
      <w:r w:rsidR="007726CE">
        <w:rPr>
          <w:rFonts w:ascii="Arial" w:hAnsi="Arial" w:cs="Arial"/>
          <w:sz w:val="24"/>
          <w:szCs w:val="24"/>
        </w:rPr>
        <w:t>words</w:t>
      </w:r>
      <w:r w:rsidR="009A16F5">
        <w:rPr>
          <w:rFonts w:ascii="Arial" w:hAnsi="Arial" w:cs="Arial"/>
          <w:sz w:val="24"/>
          <w:szCs w:val="24"/>
        </w:rPr>
        <w:t xml:space="preserve">. </w:t>
      </w:r>
      <w:r>
        <w:rPr>
          <w:rFonts w:ascii="Arial" w:hAnsi="Arial" w:cs="Arial"/>
          <w:sz w:val="24"/>
          <w:szCs w:val="24"/>
        </w:rPr>
        <w:t>She sa</w:t>
      </w:r>
      <w:r w:rsidR="009A16F5">
        <w:rPr>
          <w:rFonts w:ascii="Arial" w:hAnsi="Arial" w:cs="Arial"/>
          <w:sz w:val="24"/>
          <w:szCs w:val="24"/>
        </w:rPr>
        <w:t>i</w:t>
      </w:r>
      <w:r>
        <w:rPr>
          <w:rFonts w:ascii="Arial" w:hAnsi="Arial" w:cs="Arial"/>
          <w:sz w:val="24"/>
          <w:szCs w:val="24"/>
        </w:rPr>
        <w:t>d that her last shift was in January 2006; that the first cheque was issued on 2</w:t>
      </w:r>
      <w:r w:rsidRPr="00F97F5D">
        <w:rPr>
          <w:rFonts w:ascii="Arial" w:hAnsi="Arial" w:cs="Arial"/>
          <w:sz w:val="24"/>
          <w:szCs w:val="24"/>
          <w:vertAlign w:val="superscript"/>
        </w:rPr>
        <w:t>nd</w:t>
      </w:r>
      <w:r>
        <w:rPr>
          <w:rFonts w:ascii="Arial" w:hAnsi="Arial" w:cs="Arial"/>
          <w:sz w:val="24"/>
          <w:szCs w:val="24"/>
        </w:rPr>
        <w:t xml:space="preserve"> March 2007; and that she had gone to the defendant to check for </w:t>
      </w:r>
      <w:r w:rsidR="006660DD">
        <w:rPr>
          <w:rFonts w:ascii="Arial" w:hAnsi="Arial" w:cs="Arial"/>
          <w:sz w:val="24"/>
          <w:szCs w:val="24"/>
        </w:rPr>
        <w:t xml:space="preserve">the </w:t>
      </w:r>
      <w:r w:rsidR="00D01AE5">
        <w:rPr>
          <w:rFonts w:ascii="Arial" w:hAnsi="Arial" w:cs="Arial"/>
          <w:sz w:val="24"/>
          <w:szCs w:val="24"/>
        </w:rPr>
        <w:t>cheque, but Mr</w:t>
      </w:r>
      <w:r w:rsidR="009A16F5">
        <w:rPr>
          <w:rFonts w:ascii="Arial" w:hAnsi="Arial" w:cs="Arial"/>
          <w:sz w:val="24"/>
          <w:szCs w:val="24"/>
        </w:rPr>
        <w:t xml:space="preserve">. </w:t>
      </w:r>
      <w:proofErr w:type="spellStart"/>
      <w:r w:rsidR="009A16F5">
        <w:rPr>
          <w:rFonts w:ascii="Arial" w:hAnsi="Arial" w:cs="Arial"/>
          <w:sz w:val="24"/>
          <w:szCs w:val="24"/>
        </w:rPr>
        <w:t>Mumpansha</w:t>
      </w:r>
      <w:proofErr w:type="spellEnd"/>
      <w:r w:rsidR="00D01AE5">
        <w:rPr>
          <w:rFonts w:ascii="Arial" w:hAnsi="Arial" w:cs="Arial"/>
          <w:sz w:val="24"/>
          <w:szCs w:val="24"/>
        </w:rPr>
        <w:t xml:space="preserve"> refused to release </w:t>
      </w:r>
      <w:r w:rsidR="009A16F5">
        <w:rPr>
          <w:rFonts w:ascii="Arial" w:hAnsi="Arial" w:cs="Arial"/>
          <w:sz w:val="24"/>
          <w:szCs w:val="24"/>
        </w:rPr>
        <w:t>i</w:t>
      </w:r>
      <w:r w:rsidR="00D01AE5">
        <w:rPr>
          <w:rFonts w:ascii="Arial" w:hAnsi="Arial" w:cs="Arial"/>
          <w:sz w:val="24"/>
          <w:szCs w:val="24"/>
        </w:rPr>
        <w:t xml:space="preserve">t on the ground that the matter was in court.  </w:t>
      </w:r>
    </w:p>
    <w:p w:rsidR="004C19F9" w:rsidRDefault="00D01AE5" w:rsidP="00584BF9">
      <w:pPr>
        <w:spacing w:after="0" w:line="360" w:lineRule="auto"/>
        <w:jc w:val="both"/>
        <w:rPr>
          <w:rFonts w:ascii="Arial" w:hAnsi="Arial" w:cs="Arial"/>
          <w:sz w:val="24"/>
          <w:szCs w:val="24"/>
        </w:rPr>
      </w:pPr>
      <w:r>
        <w:rPr>
          <w:rFonts w:ascii="Arial" w:hAnsi="Arial" w:cs="Arial"/>
          <w:sz w:val="24"/>
          <w:szCs w:val="24"/>
        </w:rPr>
        <w:lastRenderedPageBreak/>
        <w:t xml:space="preserve">She </w:t>
      </w:r>
      <w:r w:rsidR="004F5195">
        <w:rPr>
          <w:rFonts w:ascii="Arial" w:hAnsi="Arial" w:cs="Arial"/>
          <w:sz w:val="24"/>
          <w:szCs w:val="24"/>
        </w:rPr>
        <w:t xml:space="preserve">said that she went to pick the cheque in September 2007, but refused it because the defendant kept it for 1 year 6 months when there was no requirement to be paid after one year </w:t>
      </w:r>
      <w:r>
        <w:rPr>
          <w:rFonts w:ascii="Arial" w:hAnsi="Arial" w:cs="Arial"/>
          <w:sz w:val="24"/>
          <w:szCs w:val="24"/>
        </w:rPr>
        <w:t>a</w:t>
      </w:r>
      <w:r w:rsidR="004F5195">
        <w:rPr>
          <w:rFonts w:ascii="Arial" w:hAnsi="Arial" w:cs="Arial"/>
          <w:sz w:val="24"/>
          <w:szCs w:val="24"/>
        </w:rPr>
        <w:t>n</w:t>
      </w:r>
      <w:r>
        <w:rPr>
          <w:rFonts w:ascii="Arial" w:hAnsi="Arial" w:cs="Arial"/>
          <w:sz w:val="24"/>
          <w:szCs w:val="24"/>
        </w:rPr>
        <w:t>d that he</w:t>
      </w:r>
      <w:r w:rsidR="007726CE">
        <w:rPr>
          <w:rFonts w:ascii="Arial" w:hAnsi="Arial" w:cs="Arial"/>
          <w:sz w:val="24"/>
          <w:szCs w:val="24"/>
        </w:rPr>
        <w:t>r</w:t>
      </w:r>
      <w:r>
        <w:rPr>
          <w:rFonts w:ascii="Arial" w:hAnsi="Arial" w:cs="Arial"/>
          <w:sz w:val="24"/>
          <w:szCs w:val="24"/>
        </w:rPr>
        <w:t xml:space="preserve"> lawyers returned the cheque because it was stale. She said according to Mr. Shamutete, no matter the mode of exit, on</w:t>
      </w:r>
      <w:r w:rsidR="007726CE">
        <w:rPr>
          <w:rFonts w:ascii="Arial" w:hAnsi="Arial" w:cs="Arial"/>
          <w:sz w:val="24"/>
          <w:szCs w:val="24"/>
        </w:rPr>
        <w:t xml:space="preserve">e had to be paid </w:t>
      </w:r>
      <w:r w:rsidR="004F5195">
        <w:rPr>
          <w:rFonts w:ascii="Arial" w:hAnsi="Arial" w:cs="Arial"/>
          <w:sz w:val="24"/>
          <w:szCs w:val="24"/>
        </w:rPr>
        <w:t>immediately</w:t>
      </w:r>
      <w:r w:rsidR="007726CE">
        <w:rPr>
          <w:rFonts w:ascii="Arial" w:hAnsi="Arial" w:cs="Arial"/>
          <w:sz w:val="24"/>
          <w:szCs w:val="24"/>
        </w:rPr>
        <w:t xml:space="preserve"> and that the letter at page 38 enclosing the second cheque is dated 22</w:t>
      </w:r>
      <w:r w:rsidR="007726CE" w:rsidRPr="00D01AE5">
        <w:rPr>
          <w:rFonts w:ascii="Arial" w:hAnsi="Arial" w:cs="Arial"/>
          <w:sz w:val="24"/>
          <w:szCs w:val="24"/>
          <w:vertAlign w:val="superscript"/>
        </w:rPr>
        <w:t>nd</w:t>
      </w:r>
      <w:r w:rsidR="007726CE">
        <w:rPr>
          <w:rFonts w:ascii="Arial" w:hAnsi="Arial" w:cs="Arial"/>
          <w:sz w:val="24"/>
          <w:szCs w:val="24"/>
        </w:rPr>
        <w:t xml:space="preserve"> October 2007. </w:t>
      </w:r>
      <w:r>
        <w:rPr>
          <w:rFonts w:ascii="Arial" w:hAnsi="Arial" w:cs="Arial"/>
          <w:sz w:val="24"/>
          <w:szCs w:val="24"/>
        </w:rPr>
        <w:t>She reiterated that with regard to terminal benefits for Chibuluma</w:t>
      </w:r>
      <w:r w:rsidR="007726CE">
        <w:rPr>
          <w:rFonts w:ascii="Arial" w:hAnsi="Arial" w:cs="Arial"/>
          <w:sz w:val="24"/>
          <w:szCs w:val="24"/>
        </w:rPr>
        <w:t xml:space="preserve"> </w:t>
      </w:r>
      <w:r w:rsidR="0034685C">
        <w:rPr>
          <w:rFonts w:ascii="Arial" w:hAnsi="Arial" w:cs="Arial"/>
          <w:sz w:val="24"/>
          <w:szCs w:val="24"/>
        </w:rPr>
        <w:t>Mines</w:t>
      </w:r>
      <w:r>
        <w:rPr>
          <w:rFonts w:ascii="Arial" w:hAnsi="Arial" w:cs="Arial"/>
          <w:sz w:val="24"/>
          <w:szCs w:val="24"/>
        </w:rPr>
        <w:t>, the General Manager had promised that whoever wanted to go would be paid without difficult</w:t>
      </w:r>
      <w:r w:rsidR="007726CE">
        <w:rPr>
          <w:rFonts w:ascii="Arial" w:hAnsi="Arial" w:cs="Arial"/>
          <w:sz w:val="24"/>
          <w:szCs w:val="24"/>
        </w:rPr>
        <w:t>y</w:t>
      </w:r>
      <w:r>
        <w:rPr>
          <w:rFonts w:ascii="Arial" w:hAnsi="Arial" w:cs="Arial"/>
          <w:sz w:val="24"/>
          <w:szCs w:val="24"/>
        </w:rPr>
        <w:t xml:space="preserve">. </w:t>
      </w:r>
    </w:p>
    <w:p w:rsidR="004F5195" w:rsidRDefault="004F5195" w:rsidP="00584BF9">
      <w:pPr>
        <w:spacing w:after="0" w:line="360" w:lineRule="auto"/>
        <w:jc w:val="both"/>
        <w:rPr>
          <w:rFonts w:ascii="Arial" w:hAnsi="Arial" w:cs="Arial"/>
          <w:sz w:val="24"/>
          <w:szCs w:val="24"/>
        </w:rPr>
      </w:pPr>
    </w:p>
    <w:p w:rsidR="00B222F4" w:rsidRDefault="00D01AE5" w:rsidP="00584BF9">
      <w:pPr>
        <w:spacing w:after="0" w:line="360" w:lineRule="auto"/>
        <w:jc w:val="both"/>
        <w:rPr>
          <w:rFonts w:ascii="Arial" w:hAnsi="Arial" w:cs="Arial"/>
          <w:sz w:val="24"/>
          <w:szCs w:val="24"/>
        </w:rPr>
      </w:pPr>
      <w:r>
        <w:rPr>
          <w:rFonts w:ascii="Arial" w:hAnsi="Arial" w:cs="Arial"/>
          <w:sz w:val="24"/>
          <w:szCs w:val="24"/>
        </w:rPr>
        <w:t xml:space="preserve">The defendant has called one witness Mr. Michael </w:t>
      </w:r>
      <w:proofErr w:type="spellStart"/>
      <w:r>
        <w:rPr>
          <w:rFonts w:ascii="Arial" w:hAnsi="Arial" w:cs="Arial"/>
          <w:sz w:val="24"/>
          <w:szCs w:val="24"/>
        </w:rPr>
        <w:t>Munyeke</w:t>
      </w:r>
      <w:proofErr w:type="spellEnd"/>
      <w:r>
        <w:rPr>
          <w:rFonts w:ascii="Arial" w:hAnsi="Arial" w:cs="Arial"/>
          <w:sz w:val="24"/>
          <w:szCs w:val="24"/>
        </w:rPr>
        <w:t xml:space="preserve"> </w:t>
      </w:r>
      <w:proofErr w:type="spellStart"/>
      <w:r>
        <w:rPr>
          <w:rFonts w:ascii="Arial" w:hAnsi="Arial" w:cs="Arial"/>
          <w:sz w:val="24"/>
          <w:szCs w:val="24"/>
        </w:rPr>
        <w:t>Mu</w:t>
      </w:r>
      <w:r w:rsidR="00D034FB">
        <w:rPr>
          <w:rFonts w:ascii="Arial" w:hAnsi="Arial" w:cs="Arial"/>
          <w:sz w:val="24"/>
          <w:szCs w:val="24"/>
        </w:rPr>
        <w:t>m</w:t>
      </w:r>
      <w:r>
        <w:rPr>
          <w:rFonts w:ascii="Arial" w:hAnsi="Arial" w:cs="Arial"/>
          <w:sz w:val="24"/>
          <w:szCs w:val="24"/>
        </w:rPr>
        <w:t>pa</w:t>
      </w:r>
      <w:r w:rsidR="00D034FB">
        <w:rPr>
          <w:rFonts w:ascii="Arial" w:hAnsi="Arial" w:cs="Arial"/>
          <w:sz w:val="24"/>
          <w:szCs w:val="24"/>
        </w:rPr>
        <w:t>n</w:t>
      </w:r>
      <w:r>
        <w:rPr>
          <w:rFonts w:ascii="Arial" w:hAnsi="Arial" w:cs="Arial"/>
          <w:sz w:val="24"/>
          <w:szCs w:val="24"/>
        </w:rPr>
        <w:t>sha</w:t>
      </w:r>
      <w:proofErr w:type="spellEnd"/>
      <w:r>
        <w:rPr>
          <w:rFonts w:ascii="Arial" w:hAnsi="Arial" w:cs="Arial"/>
          <w:sz w:val="24"/>
          <w:szCs w:val="24"/>
        </w:rPr>
        <w:t>, the Human Resources Manager</w:t>
      </w:r>
      <w:r w:rsidR="00BA2F59">
        <w:rPr>
          <w:rFonts w:ascii="Arial" w:hAnsi="Arial" w:cs="Arial"/>
          <w:sz w:val="24"/>
          <w:szCs w:val="24"/>
        </w:rPr>
        <w:t>,</w:t>
      </w:r>
      <w:r>
        <w:rPr>
          <w:rFonts w:ascii="Arial" w:hAnsi="Arial" w:cs="Arial"/>
          <w:sz w:val="24"/>
          <w:szCs w:val="24"/>
        </w:rPr>
        <w:t xml:space="preserve"> a position he ha</w:t>
      </w:r>
      <w:r w:rsidR="00D034FB">
        <w:rPr>
          <w:rFonts w:ascii="Arial" w:hAnsi="Arial" w:cs="Arial"/>
          <w:sz w:val="24"/>
          <w:szCs w:val="24"/>
        </w:rPr>
        <w:t>s</w:t>
      </w:r>
      <w:r>
        <w:rPr>
          <w:rFonts w:ascii="Arial" w:hAnsi="Arial" w:cs="Arial"/>
          <w:sz w:val="24"/>
          <w:szCs w:val="24"/>
        </w:rPr>
        <w:t xml:space="preserve"> held for seven (7) years. He testified that his duties involve planning, organising and controlling human resources including man power planning or recruitment and maintaining strength of employees to the required levels as per budget and </w:t>
      </w:r>
      <w:r w:rsidR="00BA2F59">
        <w:rPr>
          <w:rFonts w:ascii="Arial" w:hAnsi="Arial" w:cs="Arial"/>
          <w:sz w:val="24"/>
          <w:szCs w:val="24"/>
        </w:rPr>
        <w:t xml:space="preserve">also includes </w:t>
      </w:r>
      <w:r>
        <w:rPr>
          <w:rFonts w:ascii="Arial" w:hAnsi="Arial" w:cs="Arial"/>
          <w:sz w:val="24"/>
          <w:szCs w:val="24"/>
        </w:rPr>
        <w:t xml:space="preserve">industrial </w:t>
      </w:r>
      <w:r w:rsidR="00BA2F59">
        <w:rPr>
          <w:rFonts w:ascii="Arial" w:hAnsi="Arial" w:cs="Arial"/>
          <w:sz w:val="24"/>
          <w:szCs w:val="24"/>
        </w:rPr>
        <w:t>or employee relations</w:t>
      </w:r>
      <w:r>
        <w:rPr>
          <w:rFonts w:ascii="Arial" w:hAnsi="Arial" w:cs="Arial"/>
          <w:sz w:val="24"/>
          <w:szCs w:val="24"/>
        </w:rPr>
        <w:t>, interpretation of condition</w:t>
      </w:r>
      <w:r w:rsidR="00D034FB">
        <w:rPr>
          <w:rFonts w:ascii="Arial" w:hAnsi="Arial" w:cs="Arial"/>
          <w:sz w:val="24"/>
          <w:szCs w:val="24"/>
        </w:rPr>
        <w:t>s</w:t>
      </w:r>
      <w:r>
        <w:rPr>
          <w:rFonts w:ascii="Arial" w:hAnsi="Arial" w:cs="Arial"/>
          <w:sz w:val="24"/>
          <w:szCs w:val="24"/>
        </w:rPr>
        <w:t xml:space="preserve"> of service, maintenance of discipline and employee welfare.</w:t>
      </w:r>
      <w:r w:rsidR="00B222F4">
        <w:rPr>
          <w:rFonts w:ascii="Arial" w:hAnsi="Arial" w:cs="Arial"/>
          <w:sz w:val="24"/>
          <w:szCs w:val="24"/>
        </w:rPr>
        <w:t xml:space="preserve"> </w:t>
      </w:r>
      <w:r>
        <w:rPr>
          <w:rFonts w:ascii="Arial" w:hAnsi="Arial" w:cs="Arial"/>
          <w:sz w:val="24"/>
          <w:szCs w:val="24"/>
        </w:rPr>
        <w:t>He testified that the plaintiff was employed as a nurse in the main hospital and must have been attac</w:t>
      </w:r>
      <w:r w:rsidR="004C19F9">
        <w:rPr>
          <w:rFonts w:ascii="Arial" w:hAnsi="Arial" w:cs="Arial"/>
          <w:sz w:val="24"/>
          <w:szCs w:val="24"/>
        </w:rPr>
        <w:t>h</w:t>
      </w:r>
      <w:r>
        <w:rPr>
          <w:rFonts w:ascii="Arial" w:hAnsi="Arial" w:cs="Arial"/>
          <w:sz w:val="24"/>
          <w:szCs w:val="24"/>
        </w:rPr>
        <w:t>ed to a ward. He said t</w:t>
      </w:r>
      <w:r w:rsidR="000012FE">
        <w:rPr>
          <w:rFonts w:ascii="Arial" w:hAnsi="Arial" w:cs="Arial"/>
          <w:sz w:val="24"/>
          <w:szCs w:val="24"/>
        </w:rPr>
        <w:t xml:space="preserve">hat Chibuluma </w:t>
      </w:r>
      <w:r w:rsidR="00770137">
        <w:rPr>
          <w:rFonts w:ascii="Arial" w:hAnsi="Arial" w:cs="Arial"/>
          <w:sz w:val="24"/>
          <w:szCs w:val="24"/>
        </w:rPr>
        <w:t>M</w:t>
      </w:r>
      <w:r w:rsidR="000012FE">
        <w:rPr>
          <w:rFonts w:ascii="Arial" w:hAnsi="Arial" w:cs="Arial"/>
          <w:sz w:val="24"/>
          <w:szCs w:val="24"/>
        </w:rPr>
        <w:t>ine</w:t>
      </w:r>
      <w:r>
        <w:rPr>
          <w:rFonts w:ascii="Arial" w:hAnsi="Arial" w:cs="Arial"/>
          <w:sz w:val="24"/>
          <w:szCs w:val="24"/>
        </w:rPr>
        <w:t xml:space="preserve"> was the first or second former ZCCM unit to be privati</w:t>
      </w:r>
      <w:r w:rsidR="000012FE">
        <w:rPr>
          <w:rFonts w:ascii="Arial" w:hAnsi="Arial" w:cs="Arial"/>
          <w:sz w:val="24"/>
          <w:szCs w:val="24"/>
        </w:rPr>
        <w:t>s</w:t>
      </w:r>
      <w:r>
        <w:rPr>
          <w:rFonts w:ascii="Arial" w:hAnsi="Arial" w:cs="Arial"/>
          <w:sz w:val="24"/>
          <w:szCs w:val="24"/>
        </w:rPr>
        <w:t>ed because ZCCM was no</w:t>
      </w:r>
      <w:r w:rsidR="00201735">
        <w:rPr>
          <w:rFonts w:ascii="Arial" w:hAnsi="Arial" w:cs="Arial"/>
          <w:sz w:val="24"/>
          <w:szCs w:val="24"/>
        </w:rPr>
        <w:t xml:space="preserve">t performing well financially </w:t>
      </w:r>
      <w:r>
        <w:rPr>
          <w:rFonts w:ascii="Arial" w:hAnsi="Arial" w:cs="Arial"/>
          <w:sz w:val="24"/>
          <w:szCs w:val="24"/>
        </w:rPr>
        <w:t>a</w:t>
      </w:r>
      <w:r w:rsidR="00201735">
        <w:rPr>
          <w:rFonts w:ascii="Arial" w:hAnsi="Arial" w:cs="Arial"/>
          <w:sz w:val="24"/>
          <w:szCs w:val="24"/>
        </w:rPr>
        <w:t>n</w:t>
      </w:r>
      <w:r>
        <w:rPr>
          <w:rFonts w:ascii="Arial" w:hAnsi="Arial" w:cs="Arial"/>
          <w:sz w:val="24"/>
          <w:szCs w:val="24"/>
        </w:rPr>
        <w:t xml:space="preserve">d that the investor that bought the unit undertook to continue to employ </w:t>
      </w:r>
      <w:r w:rsidR="00201735">
        <w:rPr>
          <w:rFonts w:ascii="Arial" w:hAnsi="Arial" w:cs="Arial"/>
          <w:sz w:val="24"/>
          <w:szCs w:val="24"/>
        </w:rPr>
        <w:t>w</w:t>
      </w:r>
      <w:r>
        <w:rPr>
          <w:rFonts w:ascii="Arial" w:hAnsi="Arial" w:cs="Arial"/>
          <w:sz w:val="24"/>
          <w:szCs w:val="24"/>
        </w:rPr>
        <w:t>o</w:t>
      </w:r>
      <w:r w:rsidR="00201735">
        <w:rPr>
          <w:rFonts w:ascii="Arial" w:hAnsi="Arial" w:cs="Arial"/>
          <w:sz w:val="24"/>
          <w:szCs w:val="24"/>
        </w:rPr>
        <w:t>rk</w:t>
      </w:r>
      <w:r>
        <w:rPr>
          <w:rFonts w:ascii="Arial" w:hAnsi="Arial" w:cs="Arial"/>
          <w:sz w:val="24"/>
          <w:szCs w:val="24"/>
        </w:rPr>
        <w:t>e</w:t>
      </w:r>
      <w:r w:rsidR="00201735">
        <w:rPr>
          <w:rFonts w:ascii="Arial" w:hAnsi="Arial" w:cs="Arial"/>
          <w:sz w:val="24"/>
          <w:szCs w:val="24"/>
        </w:rPr>
        <w:t>r</w:t>
      </w:r>
      <w:r>
        <w:rPr>
          <w:rFonts w:ascii="Arial" w:hAnsi="Arial" w:cs="Arial"/>
          <w:sz w:val="24"/>
          <w:szCs w:val="24"/>
        </w:rPr>
        <w:t>s it was inheriting under the existing condition</w:t>
      </w:r>
      <w:r w:rsidR="00BC2E93">
        <w:rPr>
          <w:rFonts w:ascii="Arial" w:hAnsi="Arial" w:cs="Arial"/>
          <w:sz w:val="24"/>
          <w:szCs w:val="24"/>
        </w:rPr>
        <w:t>s</w:t>
      </w:r>
      <w:r w:rsidR="00201735">
        <w:rPr>
          <w:rFonts w:ascii="Arial" w:hAnsi="Arial" w:cs="Arial"/>
          <w:sz w:val="24"/>
          <w:szCs w:val="24"/>
        </w:rPr>
        <w:t>. He confirme</w:t>
      </w:r>
      <w:r>
        <w:rPr>
          <w:rFonts w:ascii="Arial" w:hAnsi="Arial" w:cs="Arial"/>
          <w:sz w:val="24"/>
          <w:szCs w:val="24"/>
        </w:rPr>
        <w:t xml:space="preserve">d </w:t>
      </w:r>
      <w:r w:rsidR="00201735">
        <w:rPr>
          <w:rFonts w:ascii="Arial" w:hAnsi="Arial" w:cs="Arial"/>
          <w:sz w:val="24"/>
          <w:szCs w:val="24"/>
        </w:rPr>
        <w:t xml:space="preserve">also </w:t>
      </w:r>
      <w:r>
        <w:rPr>
          <w:rFonts w:ascii="Arial" w:hAnsi="Arial" w:cs="Arial"/>
          <w:sz w:val="24"/>
          <w:szCs w:val="24"/>
        </w:rPr>
        <w:t>that ZCCM was selling its housing units to its employees</w:t>
      </w:r>
      <w:r w:rsidR="00201735">
        <w:rPr>
          <w:rFonts w:ascii="Arial" w:hAnsi="Arial" w:cs="Arial"/>
          <w:sz w:val="24"/>
          <w:szCs w:val="24"/>
        </w:rPr>
        <w:t>;</w:t>
      </w:r>
      <w:r>
        <w:rPr>
          <w:rFonts w:ascii="Arial" w:hAnsi="Arial" w:cs="Arial"/>
          <w:sz w:val="24"/>
          <w:szCs w:val="24"/>
        </w:rPr>
        <w:t xml:space="preserve"> that the employees were offered letters of sale</w:t>
      </w:r>
      <w:r w:rsidR="00201735">
        <w:rPr>
          <w:rFonts w:ascii="Arial" w:hAnsi="Arial" w:cs="Arial"/>
          <w:sz w:val="24"/>
          <w:szCs w:val="24"/>
        </w:rPr>
        <w:t>;</w:t>
      </w:r>
      <w:r>
        <w:rPr>
          <w:rFonts w:ascii="Arial" w:hAnsi="Arial" w:cs="Arial"/>
          <w:sz w:val="24"/>
          <w:szCs w:val="24"/>
        </w:rPr>
        <w:t xml:space="preserve"> and that the value of the houses would be deducted from the calculated value</w:t>
      </w:r>
      <w:r w:rsidR="00D00473">
        <w:rPr>
          <w:rFonts w:ascii="Arial" w:hAnsi="Arial" w:cs="Arial"/>
          <w:sz w:val="24"/>
          <w:szCs w:val="24"/>
        </w:rPr>
        <w:t xml:space="preserve"> of the redundancy benefits</w:t>
      </w:r>
      <w:r w:rsidR="00201735">
        <w:rPr>
          <w:rFonts w:ascii="Arial" w:hAnsi="Arial" w:cs="Arial"/>
          <w:sz w:val="24"/>
          <w:szCs w:val="24"/>
        </w:rPr>
        <w:t xml:space="preserve">. </w:t>
      </w:r>
    </w:p>
    <w:p w:rsidR="00B222F4" w:rsidRDefault="00B222F4" w:rsidP="00584BF9">
      <w:pPr>
        <w:spacing w:after="0" w:line="360" w:lineRule="auto"/>
        <w:jc w:val="both"/>
        <w:rPr>
          <w:rFonts w:ascii="Arial" w:hAnsi="Arial" w:cs="Arial"/>
          <w:sz w:val="24"/>
          <w:szCs w:val="24"/>
        </w:rPr>
      </w:pPr>
    </w:p>
    <w:p w:rsidR="00020583" w:rsidRDefault="00201735" w:rsidP="00584BF9">
      <w:pPr>
        <w:spacing w:after="0" w:line="360" w:lineRule="auto"/>
        <w:jc w:val="both"/>
        <w:rPr>
          <w:rFonts w:ascii="Arial" w:hAnsi="Arial" w:cs="Arial"/>
          <w:sz w:val="24"/>
          <w:szCs w:val="24"/>
        </w:rPr>
      </w:pPr>
      <w:r>
        <w:rPr>
          <w:rFonts w:ascii="Arial" w:hAnsi="Arial" w:cs="Arial"/>
          <w:sz w:val="24"/>
          <w:szCs w:val="24"/>
        </w:rPr>
        <w:t>He s</w:t>
      </w:r>
      <w:r w:rsidR="00D00473">
        <w:rPr>
          <w:rFonts w:ascii="Arial" w:hAnsi="Arial" w:cs="Arial"/>
          <w:sz w:val="24"/>
          <w:szCs w:val="24"/>
        </w:rPr>
        <w:t>a</w:t>
      </w:r>
      <w:r>
        <w:rPr>
          <w:rFonts w:ascii="Arial" w:hAnsi="Arial" w:cs="Arial"/>
          <w:sz w:val="24"/>
          <w:szCs w:val="24"/>
        </w:rPr>
        <w:t>i</w:t>
      </w:r>
      <w:r w:rsidR="00D00473">
        <w:rPr>
          <w:rFonts w:ascii="Arial" w:hAnsi="Arial" w:cs="Arial"/>
          <w:sz w:val="24"/>
          <w:szCs w:val="24"/>
        </w:rPr>
        <w:t xml:space="preserve">d </w:t>
      </w:r>
      <w:r>
        <w:rPr>
          <w:rFonts w:ascii="Arial" w:hAnsi="Arial" w:cs="Arial"/>
          <w:sz w:val="24"/>
          <w:szCs w:val="24"/>
        </w:rPr>
        <w:t xml:space="preserve">that </w:t>
      </w:r>
      <w:r w:rsidR="00D00473">
        <w:rPr>
          <w:rFonts w:ascii="Arial" w:hAnsi="Arial" w:cs="Arial"/>
          <w:sz w:val="24"/>
          <w:szCs w:val="24"/>
        </w:rPr>
        <w:t>the balance should have been paid to the employee</w:t>
      </w:r>
      <w:r w:rsidR="00B222F4">
        <w:rPr>
          <w:rFonts w:ascii="Arial" w:hAnsi="Arial" w:cs="Arial"/>
          <w:sz w:val="24"/>
          <w:szCs w:val="24"/>
        </w:rPr>
        <w:t>s,</w:t>
      </w:r>
      <w:r w:rsidR="00D00473">
        <w:rPr>
          <w:rFonts w:ascii="Arial" w:hAnsi="Arial" w:cs="Arial"/>
          <w:sz w:val="24"/>
          <w:szCs w:val="24"/>
        </w:rPr>
        <w:t xml:space="preserve"> </w:t>
      </w:r>
      <w:r w:rsidR="00B222F4">
        <w:rPr>
          <w:rFonts w:ascii="Arial" w:hAnsi="Arial" w:cs="Arial"/>
          <w:sz w:val="24"/>
          <w:szCs w:val="24"/>
        </w:rPr>
        <w:t>bu</w:t>
      </w:r>
      <w:r w:rsidR="00D00473">
        <w:rPr>
          <w:rFonts w:ascii="Arial" w:hAnsi="Arial" w:cs="Arial"/>
          <w:sz w:val="24"/>
          <w:szCs w:val="24"/>
        </w:rPr>
        <w:t>t in the case of the defendant, i</w:t>
      </w:r>
      <w:r w:rsidR="004F5195">
        <w:rPr>
          <w:rFonts w:ascii="Arial" w:hAnsi="Arial" w:cs="Arial"/>
          <w:sz w:val="24"/>
          <w:szCs w:val="24"/>
        </w:rPr>
        <w:t xml:space="preserve">t was agreed that it would pay </w:t>
      </w:r>
      <w:r w:rsidR="00D00473">
        <w:rPr>
          <w:rFonts w:ascii="Arial" w:hAnsi="Arial" w:cs="Arial"/>
          <w:sz w:val="24"/>
          <w:szCs w:val="24"/>
        </w:rPr>
        <w:t>terminal benefits not immediately, but at the time of termination of employment r</w:t>
      </w:r>
      <w:r w:rsidR="00B222F4">
        <w:rPr>
          <w:rFonts w:ascii="Arial" w:hAnsi="Arial" w:cs="Arial"/>
          <w:sz w:val="24"/>
          <w:szCs w:val="24"/>
        </w:rPr>
        <w:t xml:space="preserve">egardless of the mode of exit. </w:t>
      </w:r>
      <w:r w:rsidR="00D00473">
        <w:rPr>
          <w:rFonts w:ascii="Arial" w:hAnsi="Arial" w:cs="Arial"/>
          <w:sz w:val="24"/>
          <w:szCs w:val="24"/>
        </w:rPr>
        <w:t>He said that money was not given to Chibuluma by ZCCM to hold for employees, but Chibuluma would have to generate the money from its business and then pay off the balances. He said that even when employment was terminated money would not be paid immediately</w:t>
      </w:r>
      <w:r w:rsidR="00770137">
        <w:rPr>
          <w:rFonts w:ascii="Arial" w:hAnsi="Arial" w:cs="Arial"/>
          <w:sz w:val="24"/>
          <w:szCs w:val="24"/>
        </w:rPr>
        <w:t>, but</w:t>
      </w:r>
      <w:r w:rsidR="00D00473">
        <w:rPr>
          <w:rFonts w:ascii="Arial" w:hAnsi="Arial" w:cs="Arial"/>
          <w:sz w:val="24"/>
          <w:szCs w:val="24"/>
        </w:rPr>
        <w:t xml:space="preserve"> 12 months later so as to protect the investor from terminations and employees calling for their money which would have led to the collapse of the company through paying huge terminal benefits that it had taken over from ZCCM which had failed to pay the benefits.</w:t>
      </w:r>
    </w:p>
    <w:p w:rsidR="00584BF9" w:rsidRDefault="00D00473" w:rsidP="00584BF9">
      <w:pPr>
        <w:spacing w:after="0" w:line="360" w:lineRule="auto"/>
        <w:jc w:val="both"/>
        <w:rPr>
          <w:rFonts w:ascii="Arial" w:hAnsi="Arial" w:cs="Arial"/>
          <w:sz w:val="24"/>
          <w:szCs w:val="24"/>
        </w:rPr>
      </w:pPr>
      <w:r>
        <w:rPr>
          <w:rFonts w:ascii="Arial" w:hAnsi="Arial" w:cs="Arial"/>
          <w:sz w:val="24"/>
          <w:szCs w:val="24"/>
        </w:rPr>
        <w:lastRenderedPageBreak/>
        <w:t xml:space="preserve">He testified that when the plaintiff resigned, she was paid the money that </w:t>
      </w:r>
      <w:r w:rsidR="00D845C8">
        <w:rPr>
          <w:rFonts w:ascii="Arial" w:hAnsi="Arial" w:cs="Arial"/>
          <w:sz w:val="24"/>
          <w:szCs w:val="24"/>
        </w:rPr>
        <w:t>the defendant inherited from ZCCM and held in trust</w:t>
      </w:r>
      <w:r w:rsidR="00770137">
        <w:rPr>
          <w:rFonts w:ascii="Arial" w:hAnsi="Arial" w:cs="Arial"/>
          <w:sz w:val="24"/>
          <w:szCs w:val="24"/>
        </w:rPr>
        <w:t>,</w:t>
      </w:r>
      <w:r w:rsidR="00D845C8">
        <w:rPr>
          <w:rFonts w:ascii="Arial" w:hAnsi="Arial" w:cs="Arial"/>
          <w:sz w:val="24"/>
          <w:szCs w:val="24"/>
        </w:rPr>
        <w:t xml:space="preserve"> twelve (12) months later through her lawyers Douglas and Partners by the cheque in the sum of K24</w:t>
      </w:r>
      <w:proofErr w:type="gramStart"/>
      <w:r w:rsidR="00D845C8">
        <w:rPr>
          <w:rFonts w:ascii="Arial" w:hAnsi="Arial" w:cs="Arial"/>
          <w:sz w:val="24"/>
          <w:szCs w:val="24"/>
        </w:rPr>
        <w:t>,459,028.67</w:t>
      </w:r>
      <w:proofErr w:type="gramEnd"/>
      <w:r w:rsidR="00D845C8">
        <w:rPr>
          <w:rFonts w:ascii="Arial" w:hAnsi="Arial" w:cs="Arial"/>
          <w:sz w:val="24"/>
          <w:szCs w:val="24"/>
        </w:rPr>
        <w:t xml:space="preserve"> at page 36 of the defendant’s Bundle of Documents. He said that the plaintiff did not want to collect the cheque initially and that due to time lapse the cheque was cancelled and that with advice from their lawyers they raised another cheque payable to the plaintiff through her lawyers for the same amount of money as shown by the cheque requisition at page 37 of the same Bundle. He said that the cheque was enclosed in the letter at page 38 and that the benefits for ZCCM service were paid through the plaintiff’s lawyers.</w:t>
      </w:r>
    </w:p>
    <w:p w:rsidR="00584BF9" w:rsidRDefault="00584BF9" w:rsidP="00584BF9">
      <w:pPr>
        <w:spacing w:after="0" w:line="360" w:lineRule="auto"/>
        <w:jc w:val="both"/>
        <w:rPr>
          <w:rFonts w:ascii="Arial" w:hAnsi="Arial" w:cs="Arial"/>
          <w:sz w:val="24"/>
          <w:szCs w:val="24"/>
        </w:rPr>
      </w:pPr>
    </w:p>
    <w:p w:rsidR="00584BF9" w:rsidRDefault="00D845C8" w:rsidP="00584BF9">
      <w:pPr>
        <w:spacing w:after="0" w:line="360" w:lineRule="auto"/>
        <w:jc w:val="both"/>
        <w:rPr>
          <w:rFonts w:ascii="Arial" w:hAnsi="Arial" w:cs="Arial"/>
          <w:sz w:val="24"/>
          <w:szCs w:val="24"/>
        </w:rPr>
      </w:pPr>
      <w:r>
        <w:rPr>
          <w:rFonts w:ascii="Arial" w:hAnsi="Arial" w:cs="Arial"/>
          <w:sz w:val="24"/>
          <w:szCs w:val="24"/>
        </w:rPr>
        <w:t>He testified further that on the claim for terminal benefits for the period 1998 to 2006, the plaintiff’s mode of exit was resignation and that when an employee terminate</w:t>
      </w:r>
      <w:r w:rsidR="00CC7878">
        <w:rPr>
          <w:rFonts w:ascii="Arial" w:hAnsi="Arial" w:cs="Arial"/>
          <w:sz w:val="24"/>
          <w:szCs w:val="24"/>
        </w:rPr>
        <w:t>s</w:t>
      </w:r>
      <w:r>
        <w:rPr>
          <w:rFonts w:ascii="Arial" w:hAnsi="Arial" w:cs="Arial"/>
          <w:sz w:val="24"/>
          <w:szCs w:val="24"/>
        </w:rPr>
        <w:t xml:space="preserve"> employment, </w:t>
      </w:r>
      <w:r w:rsidR="00CC7878">
        <w:rPr>
          <w:rFonts w:ascii="Arial" w:hAnsi="Arial" w:cs="Arial"/>
          <w:sz w:val="24"/>
          <w:szCs w:val="24"/>
        </w:rPr>
        <w:t>there are</w:t>
      </w:r>
      <w:r>
        <w:rPr>
          <w:rFonts w:ascii="Arial" w:hAnsi="Arial" w:cs="Arial"/>
          <w:sz w:val="24"/>
          <w:szCs w:val="24"/>
        </w:rPr>
        <w:t xml:space="preserve"> no </w:t>
      </w:r>
      <w:r w:rsidR="009E5925">
        <w:rPr>
          <w:rFonts w:ascii="Arial" w:hAnsi="Arial" w:cs="Arial"/>
          <w:sz w:val="24"/>
          <w:szCs w:val="24"/>
        </w:rPr>
        <w:t xml:space="preserve">benefits </w:t>
      </w:r>
      <w:r w:rsidR="00CC7878">
        <w:rPr>
          <w:rFonts w:ascii="Arial" w:hAnsi="Arial" w:cs="Arial"/>
          <w:sz w:val="24"/>
          <w:szCs w:val="24"/>
        </w:rPr>
        <w:t>payable other than the</w:t>
      </w:r>
      <w:r>
        <w:rPr>
          <w:rFonts w:ascii="Arial" w:hAnsi="Arial" w:cs="Arial"/>
          <w:sz w:val="24"/>
          <w:szCs w:val="24"/>
        </w:rPr>
        <w:t xml:space="preserve"> accrued wages such as leave days, number of days or shift</w:t>
      </w:r>
      <w:r w:rsidR="009E5925">
        <w:rPr>
          <w:rFonts w:ascii="Arial" w:hAnsi="Arial" w:cs="Arial"/>
          <w:sz w:val="24"/>
          <w:szCs w:val="24"/>
        </w:rPr>
        <w:t>s</w:t>
      </w:r>
      <w:r>
        <w:rPr>
          <w:rFonts w:ascii="Arial" w:hAnsi="Arial" w:cs="Arial"/>
          <w:sz w:val="24"/>
          <w:szCs w:val="24"/>
        </w:rPr>
        <w:t xml:space="preserve"> worked in that month and premiums such as overtime and Christmas bonus. He said that if an employee has served for 10 years, by collective agreement, they are entitled to a repatriation allowance and that this is what was paid to the plaintiff and that other payments over and above this should be claimed from the pension scheme which is voluntary and managed independently by African Life Services.</w:t>
      </w:r>
      <w:r w:rsidR="00CC7878">
        <w:rPr>
          <w:rFonts w:ascii="Arial" w:hAnsi="Arial" w:cs="Arial"/>
          <w:sz w:val="24"/>
          <w:szCs w:val="24"/>
        </w:rPr>
        <w:t xml:space="preserve"> </w:t>
      </w:r>
      <w:r>
        <w:rPr>
          <w:rFonts w:ascii="Arial" w:hAnsi="Arial" w:cs="Arial"/>
          <w:sz w:val="24"/>
          <w:szCs w:val="24"/>
        </w:rPr>
        <w:t>He s</w:t>
      </w:r>
      <w:r w:rsidR="009E5925">
        <w:rPr>
          <w:rFonts w:ascii="Arial" w:hAnsi="Arial" w:cs="Arial"/>
          <w:sz w:val="24"/>
          <w:szCs w:val="24"/>
        </w:rPr>
        <w:t>a</w:t>
      </w:r>
      <w:r>
        <w:rPr>
          <w:rFonts w:ascii="Arial" w:hAnsi="Arial" w:cs="Arial"/>
          <w:sz w:val="24"/>
          <w:szCs w:val="24"/>
        </w:rPr>
        <w:t xml:space="preserve">id that the pay statement for March 2006 at page 22 of the defendant’s Bundle of Documents constitutes the payments made to the plaintiff including housing allowance, African Life Assurance, personal levy and NAPSA and that at page 26 of the same Bundle is a </w:t>
      </w:r>
      <w:r w:rsidR="00DB6283">
        <w:rPr>
          <w:rFonts w:ascii="Arial" w:hAnsi="Arial" w:cs="Arial"/>
          <w:sz w:val="24"/>
          <w:szCs w:val="24"/>
        </w:rPr>
        <w:t>cheque requisition in respect of repatriation which was also paid.</w:t>
      </w:r>
    </w:p>
    <w:p w:rsidR="00584BF9" w:rsidRDefault="00584BF9" w:rsidP="00584BF9">
      <w:pPr>
        <w:spacing w:after="0" w:line="360" w:lineRule="auto"/>
        <w:jc w:val="both"/>
        <w:rPr>
          <w:rFonts w:ascii="Arial" w:hAnsi="Arial" w:cs="Arial"/>
          <w:sz w:val="24"/>
          <w:szCs w:val="24"/>
        </w:rPr>
      </w:pPr>
    </w:p>
    <w:p w:rsidR="00A30039" w:rsidRDefault="00ED031C" w:rsidP="00584BF9">
      <w:pPr>
        <w:spacing w:after="0" w:line="360" w:lineRule="auto"/>
        <w:jc w:val="both"/>
        <w:rPr>
          <w:rFonts w:ascii="Arial" w:hAnsi="Arial" w:cs="Arial"/>
          <w:sz w:val="24"/>
          <w:szCs w:val="24"/>
        </w:rPr>
      </w:pPr>
      <w:r>
        <w:rPr>
          <w:rFonts w:ascii="Arial" w:hAnsi="Arial" w:cs="Arial"/>
          <w:sz w:val="24"/>
          <w:szCs w:val="24"/>
        </w:rPr>
        <w:t>He said that the plaintiff was seeking to be paid redundancy benefits, s</w:t>
      </w:r>
      <w:r w:rsidR="00DB6283">
        <w:rPr>
          <w:rFonts w:ascii="Arial" w:hAnsi="Arial" w:cs="Arial"/>
          <w:sz w:val="24"/>
          <w:szCs w:val="24"/>
        </w:rPr>
        <w:t>o the letter at page 25 of the same Bundle dated 19</w:t>
      </w:r>
      <w:r w:rsidR="00DB6283" w:rsidRPr="00DB6283">
        <w:rPr>
          <w:rFonts w:ascii="Arial" w:hAnsi="Arial" w:cs="Arial"/>
          <w:sz w:val="24"/>
          <w:szCs w:val="24"/>
          <w:vertAlign w:val="superscript"/>
        </w:rPr>
        <w:t>th</w:t>
      </w:r>
      <w:r w:rsidR="00DB6283">
        <w:rPr>
          <w:rFonts w:ascii="Arial" w:hAnsi="Arial" w:cs="Arial"/>
          <w:sz w:val="24"/>
          <w:szCs w:val="24"/>
        </w:rPr>
        <w:t xml:space="preserve"> June 2006, was </w:t>
      </w:r>
      <w:r>
        <w:rPr>
          <w:rFonts w:ascii="Arial" w:hAnsi="Arial" w:cs="Arial"/>
          <w:sz w:val="24"/>
          <w:szCs w:val="24"/>
        </w:rPr>
        <w:t>a</w:t>
      </w:r>
      <w:r w:rsidR="00DB6283">
        <w:rPr>
          <w:rFonts w:ascii="Arial" w:hAnsi="Arial" w:cs="Arial"/>
          <w:sz w:val="24"/>
          <w:szCs w:val="24"/>
        </w:rPr>
        <w:t xml:space="preserve"> response to her letter and that they thought it prudent to put it on record that what she was entitled to was what she had been paid</w:t>
      </w:r>
      <w:r w:rsidR="00CC7878">
        <w:rPr>
          <w:rFonts w:ascii="Arial" w:hAnsi="Arial" w:cs="Arial"/>
          <w:sz w:val="24"/>
          <w:szCs w:val="24"/>
        </w:rPr>
        <w:t>;</w:t>
      </w:r>
      <w:r w:rsidR="00DB6283">
        <w:rPr>
          <w:rFonts w:ascii="Arial" w:hAnsi="Arial" w:cs="Arial"/>
          <w:sz w:val="24"/>
          <w:szCs w:val="24"/>
        </w:rPr>
        <w:t xml:space="preserve"> that she was not entitled to redundancy payments</w:t>
      </w:r>
      <w:r w:rsidR="00CC7878">
        <w:rPr>
          <w:rFonts w:ascii="Arial" w:hAnsi="Arial" w:cs="Arial"/>
          <w:sz w:val="24"/>
          <w:szCs w:val="24"/>
        </w:rPr>
        <w:t>;</w:t>
      </w:r>
      <w:r w:rsidR="00DB6283">
        <w:rPr>
          <w:rFonts w:ascii="Arial" w:hAnsi="Arial" w:cs="Arial"/>
          <w:sz w:val="24"/>
          <w:szCs w:val="24"/>
        </w:rPr>
        <w:t xml:space="preserve"> and that this was a summation of meetings held to try and persuade her not to resign as she wo</w:t>
      </w:r>
      <w:r>
        <w:rPr>
          <w:rFonts w:ascii="Arial" w:hAnsi="Arial" w:cs="Arial"/>
          <w:sz w:val="24"/>
          <w:szCs w:val="24"/>
        </w:rPr>
        <w:t xml:space="preserve">uld forfeit some benefits. </w:t>
      </w:r>
      <w:r w:rsidR="00DB6283">
        <w:rPr>
          <w:rFonts w:ascii="Arial" w:hAnsi="Arial" w:cs="Arial"/>
          <w:sz w:val="24"/>
          <w:szCs w:val="24"/>
        </w:rPr>
        <w:t>He said that he, union officials and other management officials and supervisors were involved and that the General Manager had the last meeting with her and that her resignation was in writing as seen at page 9 of the same Bundle.</w:t>
      </w:r>
      <w:r w:rsidR="00F6215E">
        <w:rPr>
          <w:rFonts w:ascii="Arial" w:hAnsi="Arial" w:cs="Arial"/>
          <w:sz w:val="24"/>
          <w:szCs w:val="24"/>
        </w:rPr>
        <w:t xml:space="preserve"> </w:t>
      </w:r>
    </w:p>
    <w:p w:rsidR="00DB6283" w:rsidRDefault="00DB6283" w:rsidP="00584BF9">
      <w:pPr>
        <w:spacing w:after="0" w:line="360" w:lineRule="auto"/>
        <w:jc w:val="both"/>
        <w:rPr>
          <w:rFonts w:ascii="Arial" w:hAnsi="Arial" w:cs="Arial"/>
          <w:sz w:val="24"/>
          <w:szCs w:val="24"/>
        </w:rPr>
      </w:pPr>
      <w:r>
        <w:rPr>
          <w:rFonts w:ascii="Arial" w:hAnsi="Arial" w:cs="Arial"/>
          <w:sz w:val="24"/>
          <w:szCs w:val="24"/>
        </w:rPr>
        <w:lastRenderedPageBreak/>
        <w:t xml:space="preserve">He testified </w:t>
      </w:r>
      <w:r w:rsidR="00A30039">
        <w:rPr>
          <w:rFonts w:ascii="Arial" w:hAnsi="Arial" w:cs="Arial"/>
          <w:sz w:val="24"/>
          <w:szCs w:val="24"/>
        </w:rPr>
        <w:t xml:space="preserve">further </w:t>
      </w:r>
      <w:r>
        <w:rPr>
          <w:rFonts w:ascii="Arial" w:hAnsi="Arial" w:cs="Arial"/>
          <w:sz w:val="24"/>
          <w:szCs w:val="24"/>
        </w:rPr>
        <w:t>that at page 15 of the same Bundle</w:t>
      </w:r>
      <w:r w:rsidR="00A30039">
        <w:rPr>
          <w:rFonts w:ascii="Arial" w:hAnsi="Arial" w:cs="Arial"/>
          <w:sz w:val="24"/>
          <w:szCs w:val="24"/>
        </w:rPr>
        <w:t xml:space="preserve"> of Documents</w:t>
      </w:r>
      <w:r>
        <w:rPr>
          <w:rFonts w:ascii="Arial" w:hAnsi="Arial" w:cs="Arial"/>
          <w:sz w:val="24"/>
          <w:szCs w:val="24"/>
        </w:rPr>
        <w:t xml:space="preserve"> are minutes of the meeting the General Manager held on 10</w:t>
      </w:r>
      <w:r w:rsidRPr="00DB6283">
        <w:rPr>
          <w:rFonts w:ascii="Arial" w:hAnsi="Arial" w:cs="Arial"/>
          <w:sz w:val="24"/>
          <w:szCs w:val="24"/>
          <w:vertAlign w:val="superscript"/>
        </w:rPr>
        <w:t>th</w:t>
      </w:r>
      <w:r>
        <w:rPr>
          <w:rFonts w:ascii="Arial" w:hAnsi="Arial" w:cs="Arial"/>
          <w:sz w:val="24"/>
          <w:szCs w:val="24"/>
        </w:rPr>
        <w:t xml:space="preserve"> March 2006 with four nurses that were resigning from the company, two days after the resignation letters were received</w:t>
      </w:r>
      <w:r w:rsidR="00CC7878">
        <w:rPr>
          <w:rFonts w:ascii="Arial" w:hAnsi="Arial" w:cs="Arial"/>
          <w:sz w:val="24"/>
          <w:szCs w:val="24"/>
        </w:rPr>
        <w:t xml:space="preserve">. He said </w:t>
      </w:r>
      <w:r>
        <w:rPr>
          <w:rFonts w:ascii="Arial" w:hAnsi="Arial" w:cs="Arial"/>
          <w:sz w:val="24"/>
          <w:szCs w:val="24"/>
        </w:rPr>
        <w:t>that management did not want to lose the nurses because their services were still required and they did not want them to leave the company in that manner which would result in them not accruing any benefits at all</w:t>
      </w:r>
      <w:r w:rsidR="00A30039">
        <w:rPr>
          <w:rFonts w:ascii="Arial" w:hAnsi="Arial" w:cs="Arial"/>
          <w:sz w:val="24"/>
          <w:szCs w:val="24"/>
        </w:rPr>
        <w:t xml:space="preserve">. </w:t>
      </w:r>
      <w:r w:rsidR="00CC7878">
        <w:rPr>
          <w:rFonts w:ascii="Arial" w:hAnsi="Arial" w:cs="Arial"/>
          <w:sz w:val="24"/>
          <w:szCs w:val="24"/>
        </w:rPr>
        <w:t xml:space="preserve">He said </w:t>
      </w:r>
      <w:r>
        <w:rPr>
          <w:rFonts w:ascii="Arial" w:hAnsi="Arial" w:cs="Arial"/>
          <w:sz w:val="24"/>
          <w:szCs w:val="24"/>
        </w:rPr>
        <w:t xml:space="preserve"> that the position was clarified in the letter at page 19 of the same Bundle dated 16</w:t>
      </w:r>
      <w:r w:rsidRPr="00DB6283">
        <w:rPr>
          <w:rFonts w:ascii="Arial" w:hAnsi="Arial" w:cs="Arial"/>
          <w:sz w:val="24"/>
          <w:szCs w:val="24"/>
          <w:vertAlign w:val="superscript"/>
        </w:rPr>
        <w:t>th</w:t>
      </w:r>
      <w:r>
        <w:rPr>
          <w:rFonts w:ascii="Arial" w:hAnsi="Arial" w:cs="Arial"/>
          <w:sz w:val="24"/>
          <w:szCs w:val="24"/>
        </w:rPr>
        <w:t xml:space="preserve"> March 2006.</w:t>
      </w:r>
    </w:p>
    <w:p w:rsidR="00A30039" w:rsidRDefault="00A30039" w:rsidP="00584BF9">
      <w:pPr>
        <w:spacing w:after="0" w:line="360" w:lineRule="auto"/>
        <w:jc w:val="both"/>
        <w:rPr>
          <w:rFonts w:ascii="Arial" w:hAnsi="Arial" w:cs="Arial"/>
          <w:sz w:val="24"/>
          <w:szCs w:val="24"/>
        </w:rPr>
      </w:pPr>
    </w:p>
    <w:p w:rsidR="00DB6283" w:rsidRDefault="00DB6283" w:rsidP="00584BF9">
      <w:pPr>
        <w:spacing w:after="0" w:line="360" w:lineRule="auto"/>
        <w:jc w:val="both"/>
        <w:rPr>
          <w:rFonts w:ascii="Arial" w:hAnsi="Arial" w:cs="Arial"/>
          <w:sz w:val="24"/>
          <w:szCs w:val="24"/>
        </w:rPr>
      </w:pPr>
      <w:r>
        <w:rPr>
          <w:rFonts w:ascii="Arial" w:hAnsi="Arial" w:cs="Arial"/>
          <w:sz w:val="24"/>
          <w:szCs w:val="24"/>
        </w:rPr>
        <w:t xml:space="preserve">In cross-examination, he said that the terminal </w:t>
      </w:r>
      <w:r w:rsidR="00C02D02">
        <w:rPr>
          <w:rFonts w:ascii="Arial" w:hAnsi="Arial" w:cs="Arial"/>
          <w:sz w:val="24"/>
          <w:szCs w:val="24"/>
        </w:rPr>
        <w:t>benefits under ZCCM were</w:t>
      </w:r>
      <w:r>
        <w:rPr>
          <w:rFonts w:ascii="Arial" w:hAnsi="Arial" w:cs="Arial"/>
          <w:sz w:val="24"/>
          <w:szCs w:val="24"/>
        </w:rPr>
        <w:t xml:space="preserve"> 28 months pay plus one month’s pay for each year of service</w:t>
      </w:r>
      <w:r w:rsidR="001A7F40">
        <w:rPr>
          <w:rFonts w:ascii="Arial" w:hAnsi="Arial" w:cs="Arial"/>
          <w:sz w:val="24"/>
          <w:szCs w:val="24"/>
        </w:rPr>
        <w:t>. He said</w:t>
      </w:r>
      <w:r>
        <w:rPr>
          <w:rFonts w:ascii="Arial" w:hAnsi="Arial" w:cs="Arial"/>
          <w:sz w:val="24"/>
          <w:szCs w:val="24"/>
        </w:rPr>
        <w:t xml:space="preserve"> that the letter at pages 11 and 12 of the plaintiff’s Bundle of Documents was signed by CDS Needham, Director of Metorex (Pty) Limited at the time of transfer of the plaintiff to the defendant and was also signed by the plaintiff and th</w:t>
      </w:r>
      <w:r w:rsidR="001A7F40">
        <w:rPr>
          <w:rFonts w:ascii="Arial" w:hAnsi="Arial" w:cs="Arial"/>
          <w:sz w:val="24"/>
          <w:szCs w:val="24"/>
        </w:rPr>
        <w:t>at by para 2 of the said letter,</w:t>
      </w:r>
      <w:r>
        <w:rPr>
          <w:rFonts w:ascii="Arial" w:hAnsi="Arial" w:cs="Arial"/>
          <w:sz w:val="24"/>
          <w:szCs w:val="24"/>
        </w:rPr>
        <w:t xml:space="preserve"> terms and conditions of service were to be no less favourable than those on which </w:t>
      </w:r>
      <w:r w:rsidR="001A7F40">
        <w:rPr>
          <w:rFonts w:ascii="Arial" w:hAnsi="Arial" w:cs="Arial"/>
          <w:sz w:val="24"/>
          <w:szCs w:val="24"/>
        </w:rPr>
        <w:t>the plaintiff</w:t>
      </w:r>
      <w:r>
        <w:rPr>
          <w:rFonts w:ascii="Arial" w:hAnsi="Arial" w:cs="Arial"/>
          <w:sz w:val="24"/>
          <w:szCs w:val="24"/>
        </w:rPr>
        <w:t xml:space="preserve"> was employed by ZCCM. He admitted that in para 4 the </w:t>
      </w:r>
      <w:r w:rsidR="00C02D02">
        <w:rPr>
          <w:rFonts w:ascii="Arial" w:hAnsi="Arial" w:cs="Arial"/>
          <w:sz w:val="24"/>
          <w:szCs w:val="24"/>
        </w:rPr>
        <w:t xml:space="preserve">said </w:t>
      </w:r>
      <w:r>
        <w:rPr>
          <w:rFonts w:ascii="Arial" w:hAnsi="Arial" w:cs="Arial"/>
          <w:sz w:val="24"/>
          <w:szCs w:val="24"/>
        </w:rPr>
        <w:t>letter i</w:t>
      </w:r>
      <w:r w:rsidR="00C02D02">
        <w:rPr>
          <w:rFonts w:ascii="Arial" w:hAnsi="Arial" w:cs="Arial"/>
          <w:sz w:val="24"/>
          <w:szCs w:val="24"/>
        </w:rPr>
        <w:t>n</w:t>
      </w:r>
      <w:r>
        <w:rPr>
          <w:rFonts w:ascii="Arial" w:hAnsi="Arial" w:cs="Arial"/>
          <w:sz w:val="24"/>
          <w:szCs w:val="24"/>
        </w:rPr>
        <w:t>d</w:t>
      </w:r>
      <w:r w:rsidR="00C02D02">
        <w:rPr>
          <w:rFonts w:ascii="Arial" w:hAnsi="Arial" w:cs="Arial"/>
          <w:sz w:val="24"/>
          <w:szCs w:val="24"/>
        </w:rPr>
        <w:t>icated</w:t>
      </w:r>
      <w:r>
        <w:rPr>
          <w:rFonts w:ascii="Arial" w:hAnsi="Arial" w:cs="Arial"/>
          <w:sz w:val="24"/>
          <w:szCs w:val="24"/>
        </w:rPr>
        <w:t xml:space="preserve"> that benefits would become payable when </w:t>
      </w:r>
      <w:r w:rsidR="00C02D02">
        <w:rPr>
          <w:rFonts w:ascii="Arial" w:hAnsi="Arial" w:cs="Arial"/>
          <w:sz w:val="24"/>
          <w:szCs w:val="24"/>
        </w:rPr>
        <w:t>t</w:t>
      </w:r>
      <w:r>
        <w:rPr>
          <w:rFonts w:ascii="Arial" w:hAnsi="Arial" w:cs="Arial"/>
          <w:sz w:val="24"/>
          <w:szCs w:val="24"/>
        </w:rPr>
        <w:t xml:space="preserve">he </w:t>
      </w:r>
      <w:r w:rsidR="00C02D02">
        <w:rPr>
          <w:rFonts w:ascii="Arial" w:hAnsi="Arial" w:cs="Arial"/>
          <w:sz w:val="24"/>
          <w:szCs w:val="24"/>
        </w:rPr>
        <w:t xml:space="preserve">plaintiff </w:t>
      </w:r>
      <w:r>
        <w:rPr>
          <w:rFonts w:ascii="Arial" w:hAnsi="Arial" w:cs="Arial"/>
          <w:sz w:val="24"/>
          <w:szCs w:val="24"/>
        </w:rPr>
        <w:t>left employment with Chibuluma Mines and not after 12 months</w:t>
      </w:r>
      <w:r w:rsidR="00C02D02">
        <w:rPr>
          <w:rFonts w:ascii="Arial" w:hAnsi="Arial" w:cs="Arial"/>
          <w:sz w:val="24"/>
          <w:szCs w:val="24"/>
        </w:rPr>
        <w:t>. He stated</w:t>
      </w:r>
      <w:r>
        <w:rPr>
          <w:rFonts w:ascii="Arial" w:hAnsi="Arial" w:cs="Arial"/>
          <w:sz w:val="24"/>
          <w:szCs w:val="24"/>
        </w:rPr>
        <w:t xml:space="preserve"> that there were other agreements</w:t>
      </w:r>
      <w:r w:rsidR="00C02D02">
        <w:rPr>
          <w:rFonts w:ascii="Arial" w:hAnsi="Arial" w:cs="Arial"/>
          <w:sz w:val="24"/>
          <w:szCs w:val="24"/>
        </w:rPr>
        <w:t xml:space="preserve"> to that effect</w:t>
      </w:r>
      <w:r>
        <w:rPr>
          <w:rFonts w:ascii="Arial" w:hAnsi="Arial" w:cs="Arial"/>
          <w:sz w:val="24"/>
          <w:szCs w:val="24"/>
        </w:rPr>
        <w:t>.</w:t>
      </w:r>
    </w:p>
    <w:p w:rsidR="00DB6283" w:rsidRDefault="00DB6283" w:rsidP="00584BF9">
      <w:pPr>
        <w:spacing w:after="0" w:line="360" w:lineRule="auto"/>
        <w:jc w:val="both"/>
        <w:rPr>
          <w:rFonts w:ascii="Arial" w:hAnsi="Arial" w:cs="Arial"/>
          <w:sz w:val="24"/>
          <w:szCs w:val="24"/>
        </w:rPr>
      </w:pPr>
    </w:p>
    <w:p w:rsidR="00B06E7A" w:rsidRDefault="00DB6283" w:rsidP="00584BF9">
      <w:pPr>
        <w:spacing w:after="0" w:line="360" w:lineRule="auto"/>
        <w:jc w:val="both"/>
        <w:rPr>
          <w:rFonts w:ascii="Arial" w:hAnsi="Arial" w:cs="Arial"/>
          <w:sz w:val="24"/>
          <w:szCs w:val="24"/>
        </w:rPr>
      </w:pPr>
      <w:r>
        <w:rPr>
          <w:rFonts w:ascii="Arial" w:hAnsi="Arial" w:cs="Arial"/>
          <w:sz w:val="24"/>
          <w:szCs w:val="24"/>
        </w:rPr>
        <w:t>He admitted that from the letter from their lawyers to the plaintiff’s lawyers at page 18 of the same Bundle of Documents, they received the letter of demand at page 10 of th</w:t>
      </w:r>
      <w:r w:rsidR="00F966CF">
        <w:rPr>
          <w:rFonts w:ascii="Arial" w:hAnsi="Arial" w:cs="Arial"/>
          <w:sz w:val="24"/>
          <w:szCs w:val="24"/>
        </w:rPr>
        <w:t xml:space="preserve">at </w:t>
      </w:r>
      <w:r>
        <w:rPr>
          <w:rFonts w:ascii="Arial" w:hAnsi="Arial" w:cs="Arial"/>
          <w:sz w:val="24"/>
          <w:szCs w:val="24"/>
        </w:rPr>
        <w:t>Bundle</w:t>
      </w:r>
      <w:r w:rsidR="00F30533">
        <w:rPr>
          <w:rFonts w:ascii="Arial" w:hAnsi="Arial" w:cs="Arial"/>
          <w:sz w:val="24"/>
          <w:szCs w:val="24"/>
        </w:rPr>
        <w:t>,</w:t>
      </w:r>
      <w:r>
        <w:rPr>
          <w:rFonts w:ascii="Arial" w:hAnsi="Arial" w:cs="Arial"/>
          <w:sz w:val="24"/>
          <w:szCs w:val="24"/>
        </w:rPr>
        <w:t xml:space="preserve"> but </w:t>
      </w:r>
      <w:r w:rsidR="00F966CF">
        <w:rPr>
          <w:rFonts w:ascii="Arial" w:hAnsi="Arial" w:cs="Arial"/>
          <w:sz w:val="24"/>
          <w:szCs w:val="24"/>
        </w:rPr>
        <w:t>he d</w:t>
      </w:r>
      <w:r w:rsidR="00C02D02">
        <w:rPr>
          <w:rFonts w:ascii="Arial" w:hAnsi="Arial" w:cs="Arial"/>
          <w:sz w:val="24"/>
          <w:szCs w:val="24"/>
        </w:rPr>
        <w:t>o</w:t>
      </w:r>
      <w:r w:rsidR="00F966CF">
        <w:rPr>
          <w:rFonts w:ascii="Arial" w:hAnsi="Arial" w:cs="Arial"/>
          <w:sz w:val="24"/>
          <w:szCs w:val="24"/>
        </w:rPr>
        <w:t>es</w:t>
      </w:r>
      <w:r w:rsidR="00C02D02">
        <w:rPr>
          <w:rFonts w:ascii="Arial" w:hAnsi="Arial" w:cs="Arial"/>
          <w:sz w:val="24"/>
          <w:szCs w:val="24"/>
        </w:rPr>
        <w:t xml:space="preserve"> </w:t>
      </w:r>
      <w:r>
        <w:rPr>
          <w:rFonts w:ascii="Arial" w:hAnsi="Arial" w:cs="Arial"/>
          <w:sz w:val="24"/>
          <w:szCs w:val="24"/>
        </w:rPr>
        <w:t>n</w:t>
      </w:r>
      <w:r w:rsidR="00C02D02">
        <w:rPr>
          <w:rFonts w:ascii="Arial" w:hAnsi="Arial" w:cs="Arial"/>
          <w:sz w:val="24"/>
          <w:szCs w:val="24"/>
        </w:rPr>
        <w:t>ot</w:t>
      </w:r>
      <w:r>
        <w:rPr>
          <w:rFonts w:ascii="Arial" w:hAnsi="Arial" w:cs="Arial"/>
          <w:sz w:val="24"/>
          <w:szCs w:val="24"/>
        </w:rPr>
        <w:t xml:space="preserve"> recall the plaintiff </w:t>
      </w:r>
      <w:r w:rsidR="00F966CF">
        <w:rPr>
          <w:rFonts w:ascii="Arial" w:hAnsi="Arial" w:cs="Arial"/>
          <w:sz w:val="24"/>
          <w:szCs w:val="24"/>
        </w:rPr>
        <w:t>going</w:t>
      </w:r>
      <w:r>
        <w:rPr>
          <w:rFonts w:ascii="Arial" w:hAnsi="Arial" w:cs="Arial"/>
          <w:sz w:val="24"/>
          <w:szCs w:val="24"/>
        </w:rPr>
        <w:t xml:space="preserve"> to his office to pick the cheque or </w:t>
      </w:r>
      <w:r w:rsidR="00F966CF">
        <w:rPr>
          <w:rFonts w:ascii="Arial" w:hAnsi="Arial" w:cs="Arial"/>
          <w:sz w:val="24"/>
          <w:szCs w:val="24"/>
        </w:rPr>
        <w:t>refusing</w:t>
      </w:r>
      <w:r>
        <w:rPr>
          <w:rFonts w:ascii="Arial" w:hAnsi="Arial" w:cs="Arial"/>
          <w:sz w:val="24"/>
          <w:szCs w:val="24"/>
        </w:rPr>
        <w:t xml:space="preserve"> to release the cheque on the ground that the matter was </w:t>
      </w:r>
      <w:r w:rsidR="002406F9">
        <w:rPr>
          <w:rFonts w:ascii="Arial" w:hAnsi="Arial" w:cs="Arial"/>
          <w:sz w:val="24"/>
          <w:szCs w:val="24"/>
        </w:rPr>
        <w:t>in court</w:t>
      </w:r>
      <w:r w:rsidR="00F966CF">
        <w:rPr>
          <w:rFonts w:ascii="Arial" w:hAnsi="Arial" w:cs="Arial"/>
          <w:sz w:val="24"/>
          <w:szCs w:val="24"/>
        </w:rPr>
        <w:t>.</w:t>
      </w:r>
      <w:r w:rsidR="00C02D02">
        <w:rPr>
          <w:rFonts w:ascii="Arial" w:hAnsi="Arial" w:cs="Arial"/>
          <w:sz w:val="24"/>
          <w:szCs w:val="24"/>
        </w:rPr>
        <w:t xml:space="preserve"> </w:t>
      </w:r>
      <w:r w:rsidR="00F966CF">
        <w:rPr>
          <w:rFonts w:ascii="Arial" w:hAnsi="Arial" w:cs="Arial"/>
          <w:sz w:val="24"/>
          <w:szCs w:val="24"/>
        </w:rPr>
        <w:t xml:space="preserve">He </w:t>
      </w:r>
      <w:r w:rsidR="00C02D02">
        <w:rPr>
          <w:rFonts w:ascii="Arial" w:hAnsi="Arial" w:cs="Arial"/>
          <w:sz w:val="24"/>
          <w:szCs w:val="24"/>
        </w:rPr>
        <w:t>said he</w:t>
      </w:r>
      <w:r w:rsidR="002406F9">
        <w:rPr>
          <w:rFonts w:ascii="Arial" w:hAnsi="Arial" w:cs="Arial"/>
          <w:sz w:val="24"/>
          <w:szCs w:val="24"/>
        </w:rPr>
        <w:t xml:space="preserve"> may have told her that the cheque would be paid through the lawyers. He said that the cheque f</w:t>
      </w:r>
      <w:r w:rsidR="00C02D02">
        <w:rPr>
          <w:rFonts w:ascii="Arial" w:hAnsi="Arial" w:cs="Arial"/>
          <w:sz w:val="24"/>
          <w:szCs w:val="24"/>
        </w:rPr>
        <w:t>or</w:t>
      </w:r>
      <w:r w:rsidR="002406F9">
        <w:rPr>
          <w:rFonts w:ascii="Arial" w:hAnsi="Arial" w:cs="Arial"/>
          <w:sz w:val="24"/>
          <w:szCs w:val="24"/>
        </w:rPr>
        <w:t xml:space="preserve"> K24</w:t>
      </w:r>
      <w:proofErr w:type="gramStart"/>
      <w:r w:rsidR="002406F9">
        <w:rPr>
          <w:rFonts w:ascii="Arial" w:hAnsi="Arial" w:cs="Arial"/>
          <w:sz w:val="24"/>
          <w:szCs w:val="24"/>
        </w:rPr>
        <w:t>,459,028.67</w:t>
      </w:r>
      <w:proofErr w:type="gramEnd"/>
      <w:r w:rsidR="002406F9">
        <w:rPr>
          <w:rFonts w:ascii="Arial" w:hAnsi="Arial" w:cs="Arial"/>
          <w:sz w:val="24"/>
          <w:szCs w:val="24"/>
        </w:rPr>
        <w:t xml:space="preserve"> </w:t>
      </w:r>
      <w:r w:rsidR="00C02D02">
        <w:rPr>
          <w:rFonts w:ascii="Arial" w:hAnsi="Arial" w:cs="Arial"/>
          <w:sz w:val="24"/>
          <w:szCs w:val="24"/>
        </w:rPr>
        <w:t>at page 36 of the defendant’s Bundle was prepared on 2</w:t>
      </w:r>
      <w:r w:rsidR="00C02D02" w:rsidRPr="002406F9">
        <w:rPr>
          <w:rFonts w:ascii="Arial" w:hAnsi="Arial" w:cs="Arial"/>
          <w:sz w:val="24"/>
          <w:szCs w:val="24"/>
          <w:vertAlign w:val="superscript"/>
        </w:rPr>
        <w:t>nd</w:t>
      </w:r>
      <w:r w:rsidR="00C02D02">
        <w:rPr>
          <w:rFonts w:ascii="Arial" w:hAnsi="Arial" w:cs="Arial"/>
          <w:sz w:val="24"/>
          <w:szCs w:val="24"/>
        </w:rPr>
        <w:t xml:space="preserve"> March 2007 on the cheque requisition at page 33 and was </w:t>
      </w:r>
      <w:r w:rsidR="002406F9">
        <w:rPr>
          <w:rFonts w:ascii="Arial" w:hAnsi="Arial" w:cs="Arial"/>
          <w:sz w:val="24"/>
          <w:szCs w:val="24"/>
        </w:rPr>
        <w:t>sent to the plaintiff’s lawyer</w:t>
      </w:r>
      <w:r w:rsidR="00C02D02">
        <w:rPr>
          <w:rFonts w:ascii="Arial" w:hAnsi="Arial" w:cs="Arial"/>
          <w:sz w:val="24"/>
          <w:szCs w:val="24"/>
        </w:rPr>
        <w:t>s</w:t>
      </w:r>
      <w:r w:rsidR="002406F9">
        <w:rPr>
          <w:rFonts w:ascii="Arial" w:hAnsi="Arial" w:cs="Arial"/>
          <w:sz w:val="24"/>
          <w:szCs w:val="24"/>
        </w:rPr>
        <w:t xml:space="preserve"> </w:t>
      </w:r>
      <w:r w:rsidR="00F966CF">
        <w:rPr>
          <w:rFonts w:ascii="Arial" w:hAnsi="Arial" w:cs="Arial"/>
          <w:sz w:val="24"/>
          <w:szCs w:val="24"/>
        </w:rPr>
        <w:t>by th</w:t>
      </w:r>
      <w:r w:rsidR="002406F9">
        <w:rPr>
          <w:rFonts w:ascii="Arial" w:hAnsi="Arial" w:cs="Arial"/>
          <w:sz w:val="24"/>
          <w:szCs w:val="24"/>
        </w:rPr>
        <w:t xml:space="preserve">e letter </w:t>
      </w:r>
      <w:r w:rsidR="00F966CF">
        <w:rPr>
          <w:rFonts w:ascii="Arial" w:hAnsi="Arial" w:cs="Arial"/>
          <w:sz w:val="24"/>
          <w:szCs w:val="24"/>
        </w:rPr>
        <w:t>dated 18</w:t>
      </w:r>
      <w:r w:rsidR="00F966CF" w:rsidRPr="002406F9">
        <w:rPr>
          <w:rFonts w:ascii="Arial" w:hAnsi="Arial" w:cs="Arial"/>
          <w:sz w:val="24"/>
          <w:szCs w:val="24"/>
          <w:vertAlign w:val="superscript"/>
        </w:rPr>
        <w:t>th</w:t>
      </w:r>
      <w:r w:rsidR="00F966CF">
        <w:rPr>
          <w:rFonts w:ascii="Arial" w:hAnsi="Arial" w:cs="Arial"/>
          <w:sz w:val="24"/>
          <w:szCs w:val="24"/>
        </w:rPr>
        <w:t xml:space="preserve"> July 2007 </w:t>
      </w:r>
      <w:r w:rsidR="002406F9">
        <w:rPr>
          <w:rFonts w:ascii="Arial" w:hAnsi="Arial" w:cs="Arial"/>
          <w:sz w:val="24"/>
          <w:szCs w:val="24"/>
        </w:rPr>
        <w:t>at page 1 of the plaintiff’s Supplementary Bundle of Documents</w:t>
      </w:r>
      <w:r w:rsidR="00B06E7A">
        <w:rPr>
          <w:rFonts w:ascii="Arial" w:hAnsi="Arial" w:cs="Arial"/>
          <w:sz w:val="24"/>
          <w:szCs w:val="24"/>
        </w:rPr>
        <w:t>.</w:t>
      </w:r>
      <w:r w:rsidR="002406F9">
        <w:rPr>
          <w:rFonts w:ascii="Arial" w:hAnsi="Arial" w:cs="Arial"/>
          <w:sz w:val="24"/>
          <w:szCs w:val="24"/>
        </w:rPr>
        <w:t xml:space="preserve"> </w:t>
      </w:r>
      <w:r w:rsidR="00B06E7A">
        <w:rPr>
          <w:rFonts w:ascii="Arial" w:hAnsi="Arial" w:cs="Arial"/>
          <w:sz w:val="24"/>
          <w:szCs w:val="24"/>
        </w:rPr>
        <w:t xml:space="preserve">He </w:t>
      </w:r>
      <w:r w:rsidR="002406F9">
        <w:rPr>
          <w:rFonts w:ascii="Arial" w:hAnsi="Arial" w:cs="Arial"/>
          <w:sz w:val="24"/>
          <w:szCs w:val="24"/>
        </w:rPr>
        <w:t>d</w:t>
      </w:r>
      <w:r w:rsidR="00F966CF">
        <w:rPr>
          <w:rFonts w:ascii="Arial" w:hAnsi="Arial" w:cs="Arial"/>
          <w:sz w:val="24"/>
          <w:szCs w:val="24"/>
        </w:rPr>
        <w:t>oes</w:t>
      </w:r>
      <w:r w:rsidR="002406F9">
        <w:rPr>
          <w:rFonts w:ascii="Arial" w:hAnsi="Arial" w:cs="Arial"/>
          <w:sz w:val="24"/>
          <w:szCs w:val="24"/>
        </w:rPr>
        <w:t xml:space="preserve"> not recall when </w:t>
      </w:r>
      <w:r w:rsidR="00B06E7A">
        <w:rPr>
          <w:rFonts w:ascii="Arial" w:hAnsi="Arial" w:cs="Arial"/>
          <w:sz w:val="24"/>
          <w:szCs w:val="24"/>
        </w:rPr>
        <w:t>i</w:t>
      </w:r>
      <w:r w:rsidR="002406F9">
        <w:rPr>
          <w:rFonts w:ascii="Arial" w:hAnsi="Arial" w:cs="Arial"/>
          <w:sz w:val="24"/>
          <w:szCs w:val="24"/>
        </w:rPr>
        <w:t>t was given to their lawyers to be forwa</w:t>
      </w:r>
      <w:r w:rsidR="00B06E7A">
        <w:rPr>
          <w:rFonts w:ascii="Arial" w:hAnsi="Arial" w:cs="Arial"/>
          <w:sz w:val="24"/>
          <w:szCs w:val="24"/>
        </w:rPr>
        <w:t>rded to the plaintiff’s lawyers, but</w:t>
      </w:r>
      <w:r w:rsidR="002406F9">
        <w:rPr>
          <w:rFonts w:ascii="Arial" w:hAnsi="Arial" w:cs="Arial"/>
          <w:sz w:val="24"/>
          <w:szCs w:val="24"/>
        </w:rPr>
        <w:t xml:space="preserve"> </w:t>
      </w:r>
      <w:r w:rsidR="00B06E7A">
        <w:rPr>
          <w:rFonts w:ascii="Arial" w:hAnsi="Arial" w:cs="Arial"/>
          <w:sz w:val="24"/>
          <w:szCs w:val="24"/>
        </w:rPr>
        <w:t>agre</w:t>
      </w:r>
      <w:r w:rsidR="002406F9">
        <w:rPr>
          <w:rFonts w:ascii="Arial" w:hAnsi="Arial" w:cs="Arial"/>
          <w:sz w:val="24"/>
          <w:szCs w:val="24"/>
        </w:rPr>
        <w:t xml:space="preserve">ed </w:t>
      </w:r>
      <w:r w:rsidR="007E270B">
        <w:rPr>
          <w:rFonts w:ascii="Arial" w:hAnsi="Arial" w:cs="Arial"/>
          <w:sz w:val="24"/>
          <w:szCs w:val="24"/>
        </w:rPr>
        <w:t>that</w:t>
      </w:r>
      <w:r w:rsidR="002406F9">
        <w:rPr>
          <w:rFonts w:ascii="Arial" w:hAnsi="Arial" w:cs="Arial"/>
          <w:sz w:val="24"/>
          <w:szCs w:val="24"/>
        </w:rPr>
        <w:t xml:space="preserve"> the letter at page 2 </w:t>
      </w:r>
      <w:r w:rsidR="00B06E7A">
        <w:rPr>
          <w:rFonts w:ascii="Arial" w:hAnsi="Arial" w:cs="Arial"/>
          <w:sz w:val="24"/>
          <w:szCs w:val="24"/>
        </w:rPr>
        <w:t xml:space="preserve">of the same </w:t>
      </w:r>
      <w:r w:rsidR="002406F9">
        <w:rPr>
          <w:rFonts w:ascii="Arial" w:hAnsi="Arial" w:cs="Arial"/>
          <w:sz w:val="24"/>
          <w:szCs w:val="24"/>
        </w:rPr>
        <w:t>Bundle is dated 29</w:t>
      </w:r>
      <w:r w:rsidR="002406F9" w:rsidRPr="002406F9">
        <w:rPr>
          <w:rFonts w:ascii="Arial" w:hAnsi="Arial" w:cs="Arial"/>
          <w:sz w:val="24"/>
          <w:szCs w:val="24"/>
          <w:vertAlign w:val="superscript"/>
        </w:rPr>
        <w:t>th</w:t>
      </w:r>
      <w:r w:rsidR="002406F9">
        <w:rPr>
          <w:rFonts w:ascii="Arial" w:hAnsi="Arial" w:cs="Arial"/>
          <w:sz w:val="24"/>
          <w:szCs w:val="24"/>
        </w:rPr>
        <w:t xml:space="preserve"> May 2007</w:t>
      </w:r>
      <w:r w:rsidR="007E270B">
        <w:rPr>
          <w:rFonts w:ascii="Arial" w:hAnsi="Arial" w:cs="Arial"/>
          <w:sz w:val="24"/>
          <w:szCs w:val="24"/>
        </w:rPr>
        <w:t xml:space="preserve"> and</w:t>
      </w:r>
      <w:r w:rsidR="002406F9">
        <w:rPr>
          <w:rFonts w:ascii="Arial" w:hAnsi="Arial" w:cs="Arial"/>
          <w:sz w:val="24"/>
          <w:szCs w:val="24"/>
        </w:rPr>
        <w:t xml:space="preserve"> that two cheques were issued in respect of the same amount on 2</w:t>
      </w:r>
      <w:r w:rsidR="002406F9" w:rsidRPr="002406F9">
        <w:rPr>
          <w:rFonts w:ascii="Arial" w:hAnsi="Arial" w:cs="Arial"/>
          <w:sz w:val="24"/>
          <w:szCs w:val="24"/>
          <w:vertAlign w:val="superscript"/>
        </w:rPr>
        <w:t>nd</w:t>
      </w:r>
      <w:r w:rsidR="002406F9">
        <w:rPr>
          <w:rFonts w:ascii="Arial" w:hAnsi="Arial" w:cs="Arial"/>
          <w:sz w:val="24"/>
          <w:szCs w:val="24"/>
        </w:rPr>
        <w:t xml:space="preserve"> March</w:t>
      </w:r>
      <w:r w:rsidR="007E270B">
        <w:rPr>
          <w:rFonts w:ascii="Arial" w:hAnsi="Arial" w:cs="Arial"/>
          <w:sz w:val="24"/>
          <w:szCs w:val="24"/>
        </w:rPr>
        <w:t xml:space="preserve"> </w:t>
      </w:r>
      <w:r w:rsidR="002406F9">
        <w:rPr>
          <w:rFonts w:ascii="Arial" w:hAnsi="Arial" w:cs="Arial"/>
          <w:sz w:val="24"/>
          <w:szCs w:val="24"/>
        </w:rPr>
        <w:t>and 3</w:t>
      </w:r>
      <w:r w:rsidR="002406F9" w:rsidRPr="002406F9">
        <w:rPr>
          <w:rFonts w:ascii="Arial" w:hAnsi="Arial" w:cs="Arial"/>
          <w:sz w:val="24"/>
          <w:szCs w:val="24"/>
          <w:vertAlign w:val="superscript"/>
        </w:rPr>
        <w:t>rd</w:t>
      </w:r>
      <w:r w:rsidR="002406F9">
        <w:rPr>
          <w:rFonts w:ascii="Arial" w:hAnsi="Arial" w:cs="Arial"/>
          <w:sz w:val="24"/>
          <w:szCs w:val="24"/>
        </w:rPr>
        <w:t xml:space="preserve"> October 2007</w:t>
      </w:r>
      <w:r w:rsidR="008465BB">
        <w:rPr>
          <w:rFonts w:ascii="Arial" w:hAnsi="Arial" w:cs="Arial"/>
          <w:sz w:val="24"/>
          <w:szCs w:val="24"/>
        </w:rPr>
        <w:t>;</w:t>
      </w:r>
      <w:r w:rsidR="002406F9">
        <w:rPr>
          <w:rFonts w:ascii="Arial" w:hAnsi="Arial" w:cs="Arial"/>
          <w:sz w:val="24"/>
          <w:szCs w:val="24"/>
        </w:rPr>
        <w:t xml:space="preserve"> the first cheque was tendered on 18</w:t>
      </w:r>
      <w:r w:rsidR="002406F9" w:rsidRPr="002406F9">
        <w:rPr>
          <w:rFonts w:ascii="Arial" w:hAnsi="Arial" w:cs="Arial"/>
          <w:sz w:val="24"/>
          <w:szCs w:val="24"/>
          <w:vertAlign w:val="superscript"/>
        </w:rPr>
        <w:t>th</w:t>
      </w:r>
      <w:r w:rsidR="002406F9">
        <w:rPr>
          <w:rFonts w:ascii="Arial" w:hAnsi="Arial" w:cs="Arial"/>
          <w:sz w:val="24"/>
          <w:szCs w:val="24"/>
        </w:rPr>
        <w:t xml:space="preserve"> July and received by Douglas and Partners on 19</w:t>
      </w:r>
      <w:r w:rsidR="002406F9" w:rsidRPr="002406F9">
        <w:rPr>
          <w:rFonts w:ascii="Arial" w:hAnsi="Arial" w:cs="Arial"/>
          <w:sz w:val="24"/>
          <w:szCs w:val="24"/>
          <w:vertAlign w:val="superscript"/>
        </w:rPr>
        <w:t>th</w:t>
      </w:r>
      <w:r w:rsidR="002406F9">
        <w:rPr>
          <w:rFonts w:ascii="Arial" w:hAnsi="Arial" w:cs="Arial"/>
          <w:sz w:val="24"/>
          <w:szCs w:val="24"/>
        </w:rPr>
        <w:t xml:space="preserve"> July 2007 while the writ wa</w:t>
      </w:r>
      <w:r w:rsidR="007B4269">
        <w:rPr>
          <w:rFonts w:ascii="Arial" w:hAnsi="Arial" w:cs="Arial"/>
          <w:sz w:val="24"/>
          <w:szCs w:val="24"/>
        </w:rPr>
        <w:t>s</w:t>
      </w:r>
      <w:r w:rsidR="002406F9">
        <w:rPr>
          <w:rFonts w:ascii="Arial" w:hAnsi="Arial" w:cs="Arial"/>
          <w:sz w:val="24"/>
          <w:szCs w:val="24"/>
        </w:rPr>
        <w:t xml:space="preserve"> issued on 17</w:t>
      </w:r>
      <w:r w:rsidR="002406F9" w:rsidRPr="002406F9">
        <w:rPr>
          <w:rFonts w:ascii="Arial" w:hAnsi="Arial" w:cs="Arial"/>
          <w:sz w:val="24"/>
          <w:szCs w:val="24"/>
          <w:vertAlign w:val="superscript"/>
        </w:rPr>
        <w:t>th</w:t>
      </w:r>
      <w:r w:rsidR="002406F9">
        <w:rPr>
          <w:rFonts w:ascii="Arial" w:hAnsi="Arial" w:cs="Arial"/>
          <w:sz w:val="24"/>
          <w:szCs w:val="24"/>
        </w:rPr>
        <w:t xml:space="preserve"> July 2007.  </w:t>
      </w:r>
    </w:p>
    <w:p w:rsidR="00C81BEE" w:rsidRDefault="002406F9" w:rsidP="00584BF9">
      <w:pPr>
        <w:spacing w:after="0" w:line="360" w:lineRule="auto"/>
        <w:jc w:val="both"/>
        <w:rPr>
          <w:rFonts w:ascii="Arial" w:hAnsi="Arial" w:cs="Arial"/>
          <w:sz w:val="24"/>
          <w:szCs w:val="24"/>
        </w:rPr>
      </w:pPr>
      <w:r>
        <w:rPr>
          <w:rFonts w:ascii="Arial" w:hAnsi="Arial" w:cs="Arial"/>
          <w:sz w:val="24"/>
          <w:szCs w:val="24"/>
        </w:rPr>
        <w:lastRenderedPageBreak/>
        <w:t xml:space="preserve">He admitted that the </w:t>
      </w:r>
      <w:r w:rsidR="00B06E7A">
        <w:rPr>
          <w:rFonts w:ascii="Arial" w:hAnsi="Arial" w:cs="Arial"/>
          <w:sz w:val="24"/>
          <w:szCs w:val="24"/>
        </w:rPr>
        <w:t>plaintiff’s</w:t>
      </w:r>
      <w:r w:rsidR="00C35484">
        <w:rPr>
          <w:rFonts w:ascii="Arial" w:hAnsi="Arial" w:cs="Arial"/>
          <w:sz w:val="24"/>
          <w:szCs w:val="24"/>
        </w:rPr>
        <w:t xml:space="preserve"> </w:t>
      </w:r>
      <w:r>
        <w:rPr>
          <w:rFonts w:ascii="Arial" w:hAnsi="Arial" w:cs="Arial"/>
          <w:sz w:val="24"/>
          <w:szCs w:val="24"/>
        </w:rPr>
        <w:t>resignation letter at page 9 of the defendant’s Bundle is dated 8</w:t>
      </w:r>
      <w:r w:rsidRPr="002406F9">
        <w:rPr>
          <w:rFonts w:ascii="Arial" w:hAnsi="Arial" w:cs="Arial"/>
          <w:sz w:val="24"/>
          <w:szCs w:val="24"/>
          <w:vertAlign w:val="superscript"/>
        </w:rPr>
        <w:t>th</w:t>
      </w:r>
      <w:r>
        <w:rPr>
          <w:rFonts w:ascii="Arial" w:hAnsi="Arial" w:cs="Arial"/>
          <w:sz w:val="24"/>
          <w:szCs w:val="24"/>
        </w:rPr>
        <w:t xml:space="preserve"> March 2006</w:t>
      </w:r>
      <w:r w:rsidR="00F30533">
        <w:rPr>
          <w:rFonts w:ascii="Arial" w:hAnsi="Arial" w:cs="Arial"/>
          <w:sz w:val="24"/>
          <w:szCs w:val="24"/>
        </w:rPr>
        <w:t>;</w:t>
      </w:r>
      <w:r>
        <w:rPr>
          <w:rFonts w:ascii="Arial" w:hAnsi="Arial" w:cs="Arial"/>
          <w:sz w:val="24"/>
          <w:szCs w:val="24"/>
        </w:rPr>
        <w:t xml:space="preserve"> that they paid the cheque on 19</w:t>
      </w:r>
      <w:r w:rsidRPr="002406F9">
        <w:rPr>
          <w:rFonts w:ascii="Arial" w:hAnsi="Arial" w:cs="Arial"/>
          <w:sz w:val="24"/>
          <w:szCs w:val="24"/>
          <w:vertAlign w:val="superscript"/>
        </w:rPr>
        <w:t>th</w:t>
      </w:r>
      <w:r>
        <w:rPr>
          <w:rFonts w:ascii="Arial" w:hAnsi="Arial" w:cs="Arial"/>
          <w:sz w:val="24"/>
          <w:szCs w:val="24"/>
        </w:rPr>
        <w:t xml:space="preserve"> July 2007; and that the conditions </w:t>
      </w:r>
      <w:r w:rsidR="00C35484">
        <w:rPr>
          <w:rFonts w:ascii="Arial" w:hAnsi="Arial" w:cs="Arial"/>
          <w:sz w:val="24"/>
          <w:szCs w:val="24"/>
        </w:rPr>
        <w:t xml:space="preserve">of transfer of employment </w:t>
      </w:r>
      <w:r>
        <w:rPr>
          <w:rFonts w:ascii="Arial" w:hAnsi="Arial" w:cs="Arial"/>
          <w:sz w:val="24"/>
          <w:szCs w:val="24"/>
        </w:rPr>
        <w:t>stipulated that the payment would be made immed</w:t>
      </w:r>
      <w:r w:rsidR="00C35484">
        <w:rPr>
          <w:rFonts w:ascii="Arial" w:hAnsi="Arial" w:cs="Arial"/>
          <w:sz w:val="24"/>
          <w:szCs w:val="24"/>
        </w:rPr>
        <w:t>iately upon leaving employment.</w:t>
      </w:r>
      <w:r>
        <w:rPr>
          <w:rFonts w:ascii="Arial" w:hAnsi="Arial" w:cs="Arial"/>
          <w:sz w:val="24"/>
          <w:szCs w:val="24"/>
        </w:rPr>
        <w:t xml:space="preserve"> He said </w:t>
      </w:r>
      <w:r w:rsidR="00C35484">
        <w:rPr>
          <w:rFonts w:ascii="Arial" w:hAnsi="Arial" w:cs="Arial"/>
          <w:sz w:val="24"/>
          <w:szCs w:val="24"/>
        </w:rPr>
        <w:t xml:space="preserve">that </w:t>
      </w:r>
      <w:r>
        <w:rPr>
          <w:rFonts w:ascii="Arial" w:hAnsi="Arial" w:cs="Arial"/>
          <w:sz w:val="24"/>
          <w:szCs w:val="24"/>
        </w:rPr>
        <w:t>he d</w:t>
      </w:r>
      <w:r w:rsidR="00C35484">
        <w:rPr>
          <w:rFonts w:ascii="Arial" w:hAnsi="Arial" w:cs="Arial"/>
          <w:sz w:val="24"/>
          <w:szCs w:val="24"/>
        </w:rPr>
        <w:t>oes</w:t>
      </w:r>
      <w:r>
        <w:rPr>
          <w:rFonts w:ascii="Arial" w:hAnsi="Arial" w:cs="Arial"/>
          <w:sz w:val="24"/>
          <w:szCs w:val="24"/>
        </w:rPr>
        <w:t xml:space="preserve"> not recollect that they gave a document to their lawyers to show that benefits would be paid after 12 months and that the document though not in their Bundle could be produced.</w:t>
      </w:r>
      <w:r w:rsidR="00B0466C">
        <w:rPr>
          <w:rFonts w:ascii="Arial" w:hAnsi="Arial" w:cs="Arial"/>
          <w:sz w:val="24"/>
          <w:szCs w:val="24"/>
        </w:rPr>
        <w:t xml:space="preserve"> </w:t>
      </w:r>
      <w:r w:rsidR="00666D26" w:rsidRPr="00584BF9">
        <w:rPr>
          <w:rFonts w:ascii="Arial" w:hAnsi="Arial" w:cs="Arial"/>
          <w:sz w:val="24"/>
          <w:szCs w:val="24"/>
        </w:rPr>
        <w:t>He denied that there was a circular that those who wanted to go on voluntary</w:t>
      </w:r>
      <w:r w:rsidR="00666D26">
        <w:rPr>
          <w:rFonts w:ascii="Arial" w:hAnsi="Arial" w:cs="Arial"/>
          <w:sz w:val="24"/>
          <w:szCs w:val="24"/>
        </w:rPr>
        <w:t xml:space="preserve"> displacement could apply or that there was a meeting called to address the </w:t>
      </w:r>
      <w:r w:rsidR="00C35484">
        <w:rPr>
          <w:rFonts w:ascii="Arial" w:hAnsi="Arial" w:cs="Arial"/>
          <w:sz w:val="24"/>
          <w:szCs w:val="24"/>
        </w:rPr>
        <w:t>issue of voluntary redundancy</w:t>
      </w:r>
      <w:r w:rsidR="00C81BEE">
        <w:rPr>
          <w:rFonts w:ascii="Arial" w:hAnsi="Arial" w:cs="Arial"/>
          <w:sz w:val="24"/>
          <w:szCs w:val="24"/>
        </w:rPr>
        <w:t>.</w:t>
      </w:r>
      <w:r w:rsidR="00C35484">
        <w:rPr>
          <w:rFonts w:ascii="Arial" w:hAnsi="Arial" w:cs="Arial"/>
          <w:sz w:val="24"/>
          <w:szCs w:val="24"/>
        </w:rPr>
        <w:t xml:space="preserve"> </w:t>
      </w:r>
    </w:p>
    <w:p w:rsidR="00C81BEE" w:rsidRDefault="00C81BEE" w:rsidP="00584BF9">
      <w:pPr>
        <w:spacing w:after="0" w:line="360" w:lineRule="auto"/>
        <w:jc w:val="both"/>
        <w:rPr>
          <w:rFonts w:ascii="Arial" w:hAnsi="Arial" w:cs="Arial"/>
          <w:sz w:val="24"/>
          <w:szCs w:val="24"/>
        </w:rPr>
      </w:pPr>
    </w:p>
    <w:p w:rsidR="00E60730" w:rsidRDefault="00666D26" w:rsidP="00584BF9">
      <w:pPr>
        <w:spacing w:after="0" w:line="360" w:lineRule="auto"/>
        <w:jc w:val="both"/>
        <w:rPr>
          <w:rFonts w:ascii="Arial" w:hAnsi="Arial" w:cs="Arial"/>
          <w:sz w:val="24"/>
          <w:szCs w:val="24"/>
        </w:rPr>
      </w:pPr>
      <w:r>
        <w:rPr>
          <w:rFonts w:ascii="Arial" w:hAnsi="Arial" w:cs="Arial"/>
          <w:sz w:val="24"/>
          <w:szCs w:val="24"/>
        </w:rPr>
        <w:t>He said that there was a meeting by the General Manager and other management staff with nursing staff to review recommendation</w:t>
      </w:r>
      <w:r w:rsidR="005B26A8">
        <w:rPr>
          <w:rFonts w:ascii="Arial" w:hAnsi="Arial" w:cs="Arial"/>
          <w:sz w:val="24"/>
          <w:szCs w:val="24"/>
        </w:rPr>
        <w:t>s that were put forward by a committee of nurses and accountant on how the hospital could reduce costs on overtime which included reconfiguring the shift arrangement to 8 hours and curtail the excess hours</w:t>
      </w:r>
      <w:r w:rsidR="00C35484">
        <w:rPr>
          <w:rFonts w:ascii="Arial" w:hAnsi="Arial" w:cs="Arial"/>
          <w:sz w:val="24"/>
          <w:szCs w:val="24"/>
        </w:rPr>
        <w:t xml:space="preserve"> and</w:t>
      </w:r>
      <w:r w:rsidR="005B26A8">
        <w:rPr>
          <w:rFonts w:ascii="Arial" w:hAnsi="Arial" w:cs="Arial"/>
          <w:sz w:val="24"/>
          <w:szCs w:val="24"/>
        </w:rPr>
        <w:t xml:space="preserve"> that there was no proposal on reduction of labour force.</w:t>
      </w:r>
      <w:r w:rsidR="00C81BEE">
        <w:rPr>
          <w:rFonts w:ascii="Arial" w:hAnsi="Arial" w:cs="Arial"/>
          <w:sz w:val="24"/>
          <w:szCs w:val="24"/>
        </w:rPr>
        <w:t xml:space="preserve"> </w:t>
      </w:r>
      <w:r w:rsidR="00B7306A">
        <w:rPr>
          <w:rFonts w:ascii="Arial" w:hAnsi="Arial" w:cs="Arial"/>
          <w:sz w:val="24"/>
          <w:szCs w:val="24"/>
        </w:rPr>
        <w:t>He s</w:t>
      </w:r>
      <w:r w:rsidR="00B2203C">
        <w:rPr>
          <w:rFonts w:ascii="Arial" w:hAnsi="Arial" w:cs="Arial"/>
          <w:sz w:val="24"/>
          <w:szCs w:val="24"/>
        </w:rPr>
        <w:t>t</w:t>
      </w:r>
      <w:r w:rsidR="00B7306A">
        <w:rPr>
          <w:rFonts w:ascii="Arial" w:hAnsi="Arial" w:cs="Arial"/>
          <w:sz w:val="24"/>
          <w:szCs w:val="24"/>
        </w:rPr>
        <w:t>a</w:t>
      </w:r>
      <w:r w:rsidR="00B2203C">
        <w:rPr>
          <w:rFonts w:ascii="Arial" w:hAnsi="Arial" w:cs="Arial"/>
          <w:sz w:val="24"/>
          <w:szCs w:val="24"/>
        </w:rPr>
        <w:t>te</w:t>
      </w:r>
      <w:r w:rsidR="00B7306A">
        <w:rPr>
          <w:rFonts w:ascii="Arial" w:hAnsi="Arial" w:cs="Arial"/>
          <w:sz w:val="24"/>
          <w:szCs w:val="24"/>
        </w:rPr>
        <w:t xml:space="preserve">d that the minutes at page 6 of the plaintiff’s </w:t>
      </w:r>
      <w:r w:rsidR="007A4598">
        <w:rPr>
          <w:rFonts w:ascii="Arial" w:hAnsi="Arial" w:cs="Arial"/>
          <w:sz w:val="24"/>
          <w:szCs w:val="24"/>
        </w:rPr>
        <w:t>Bundle of</w:t>
      </w:r>
      <w:r w:rsidR="00B7306A">
        <w:rPr>
          <w:rFonts w:ascii="Arial" w:hAnsi="Arial" w:cs="Arial"/>
          <w:sz w:val="24"/>
          <w:szCs w:val="24"/>
        </w:rPr>
        <w:t xml:space="preserve"> Documents were not taken by an appointed secretary</w:t>
      </w:r>
      <w:r w:rsidR="00B2203C">
        <w:rPr>
          <w:rFonts w:ascii="Arial" w:hAnsi="Arial" w:cs="Arial"/>
          <w:sz w:val="24"/>
          <w:szCs w:val="24"/>
        </w:rPr>
        <w:t>,</w:t>
      </w:r>
      <w:r w:rsidR="00B7306A">
        <w:rPr>
          <w:rFonts w:ascii="Arial" w:hAnsi="Arial" w:cs="Arial"/>
          <w:sz w:val="24"/>
          <w:szCs w:val="24"/>
        </w:rPr>
        <w:t xml:space="preserve"> but admitted that </w:t>
      </w:r>
      <w:r w:rsidR="00B2203C">
        <w:rPr>
          <w:rFonts w:ascii="Arial" w:hAnsi="Arial" w:cs="Arial"/>
          <w:sz w:val="24"/>
          <w:szCs w:val="24"/>
        </w:rPr>
        <w:t>a</w:t>
      </w:r>
      <w:r w:rsidR="00E60730">
        <w:rPr>
          <w:rFonts w:ascii="Arial" w:hAnsi="Arial" w:cs="Arial"/>
          <w:sz w:val="24"/>
          <w:szCs w:val="24"/>
        </w:rPr>
        <w:t xml:space="preserve"> meeting took place.</w:t>
      </w:r>
      <w:r w:rsidR="007A4598">
        <w:rPr>
          <w:rFonts w:ascii="Arial" w:hAnsi="Arial" w:cs="Arial"/>
          <w:sz w:val="24"/>
          <w:szCs w:val="24"/>
        </w:rPr>
        <w:t xml:space="preserve"> </w:t>
      </w:r>
      <w:r w:rsidR="00E60730">
        <w:rPr>
          <w:rFonts w:ascii="Arial" w:hAnsi="Arial" w:cs="Arial"/>
          <w:sz w:val="24"/>
          <w:szCs w:val="24"/>
        </w:rPr>
        <w:t xml:space="preserve">When shown the declaration for voluntary redundancy at page 4 of the defendant’s Bundle of Documents, he said that Dr. Kawesha signed under section C and </w:t>
      </w:r>
      <w:r w:rsidR="00C81BEE">
        <w:rPr>
          <w:rFonts w:ascii="Arial" w:hAnsi="Arial" w:cs="Arial"/>
          <w:sz w:val="24"/>
          <w:szCs w:val="24"/>
        </w:rPr>
        <w:t xml:space="preserve">accepted </w:t>
      </w:r>
      <w:r w:rsidR="00E60730">
        <w:rPr>
          <w:rFonts w:ascii="Arial" w:hAnsi="Arial" w:cs="Arial"/>
          <w:sz w:val="24"/>
          <w:szCs w:val="24"/>
        </w:rPr>
        <w:t>the plaintiff’s application</w:t>
      </w:r>
      <w:r w:rsidR="00C81BEE" w:rsidRPr="00C81BEE">
        <w:rPr>
          <w:rFonts w:ascii="Arial" w:hAnsi="Arial" w:cs="Arial"/>
          <w:sz w:val="24"/>
          <w:szCs w:val="24"/>
        </w:rPr>
        <w:t xml:space="preserve"> </w:t>
      </w:r>
      <w:r w:rsidR="00C81BEE">
        <w:rPr>
          <w:rFonts w:ascii="Arial" w:hAnsi="Arial" w:cs="Arial"/>
          <w:sz w:val="24"/>
          <w:szCs w:val="24"/>
        </w:rPr>
        <w:t>with replacement.</w:t>
      </w:r>
      <w:r w:rsidR="00B2203C">
        <w:rPr>
          <w:rFonts w:ascii="Arial" w:hAnsi="Arial" w:cs="Arial"/>
          <w:sz w:val="24"/>
          <w:szCs w:val="24"/>
        </w:rPr>
        <w:t xml:space="preserve"> He s</w:t>
      </w:r>
      <w:r w:rsidR="00E60730">
        <w:rPr>
          <w:rFonts w:ascii="Arial" w:hAnsi="Arial" w:cs="Arial"/>
          <w:sz w:val="24"/>
          <w:szCs w:val="24"/>
        </w:rPr>
        <w:t>a</w:t>
      </w:r>
      <w:r w:rsidR="00B2203C">
        <w:rPr>
          <w:rFonts w:ascii="Arial" w:hAnsi="Arial" w:cs="Arial"/>
          <w:sz w:val="24"/>
          <w:szCs w:val="24"/>
        </w:rPr>
        <w:t>i</w:t>
      </w:r>
      <w:r w:rsidR="00E60730">
        <w:rPr>
          <w:rFonts w:ascii="Arial" w:hAnsi="Arial" w:cs="Arial"/>
          <w:sz w:val="24"/>
          <w:szCs w:val="24"/>
        </w:rPr>
        <w:t xml:space="preserve">d that in redundancy, the position goes with the employee.  </w:t>
      </w:r>
    </w:p>
    <w:p w:rsidR="00C81BEE" w:rsidRDefault="00C81BEE" w:rsidP="00584BF9">
      <w:pPr>
        <w:spacing w:after="0" w:line="360" w:lineRule="auto"/>
        <w:jc w:val="both"/>
        <w:rPr>
          <w:rFonts w:ascii="Arial" w:hAnsi="Arial" w:cs="Arial"/>
          <w:sz w:val="24"/>
          <w:szCs w:val="24"/>
        </w:rPr>
      </w:pPr>
    </w:p>
    <w:p w:rsidR="00FA70EF" w:rsidRDefault="00E60730" w:rsidP="00584BF9">
      <w:pPr>
        <w:spacing w:after="0" w:line="360" w:lineRule="auto"/>
        <w:jc w:val="both"/>
        <w:rPr>
          <w:rFonts w:ascii="Arial" w:hAnsi="Arial" w:cs="Arial"/>
          <w:sz w:val="24"/>
          <w:szCs w:val="24"/>
        </w:rPr>
      </w:pPr>
      <w:r>
        <w:rPr>
          <w:rFonts w:ascii="Arial" w:hAnsi="Arial" w:cs="Arial"/>
          <w:sz w:val="24"/>
          <w:szCs w:val="24"/>
        </w:rPr>
        <w:t>In re-examination, he reiterated that the plaintiff’s mode of exit was resignation and that he</w:t>
      </w:r>
      <w:r w:rsidR="00FA70EF">
        <w:rPr>
          <w:rFonts w:ascii="Arial" w:hAnsi="Arial" w:cs="Arial"/>
          <w:sz w:val="24"/>
          <w:szCs w:val="24"/>
        </w:rPr>
        <w:t>r application f</w:t>
      </w:r>
      <w:r>
        <w:rPr>
          <w:rFonts w:ascii="Arial" w:hAnsi="Arial" w:cs="Arial"/>
          <w:sz w:val="24"/>
          <w:szCs w:val="24"/>
        </w:rPr>
        <w:t>o</w:t>
      </w:r>
      <w:r w:rsidR="00FA70EF">
        <w:rPr>
          <w:rFonts w:ascii="Arial" w:hAnsi="Arial" w:cs="Arial"/>
          <w:sz w:val="24"/>
          <w:szCs w:val="24"/>
        </w:rPr>
        <w:t>r voluntary displace</w:t>
      </w:r>
      <w:r>
        <w:rPr>
          <w:rFonts w:ascii="Arial" w:hAnsi="Arial" w:cs="Arial"/>
          <w:sz w:val="24"/>
          <w:szCs w:val="24"/>
        </w:rPr>
        <w:t>ment did not change the mode of exit. He said that the document at page 4 was written by the plaintiff on 21</w:t>
      </w:r>
      <w:r w:rsidRPr="00E60730">
        <w:rPr>
          <w:rFonts w:ascii="Arial" w:hAnsi="Arial" w:cs="Arial"/>
          <w:sz w:val="24"/>
          <w:szCs w:val="24"/>
          <w:vertAlign w:val="superscript"/>
        </w:rPr>
        <w:t>st</w:t>
      </w:r>
      <w:r>
        <w:rPr>
          <w:rFonts w:ascii="Arial" w:hAnsi="Arial" w:cs="Arial"/>
          <w:sz w:val="24"/>
          <w:szCs w:val="24"/>
        </w:rPr>
        <w:t xml:space="preserve"> February 2006 while the letter of resignation is dated 8</w:t>
      </w:r>
      <w:r w:rsidRPr="00E60730">
        <w:rPr>
          <w:rFonts w:ascii="Arial" w:hAnsi="Arial" w:cs="Arial"/>
          <w:sz w:val="24"/>
          <w:szCs w:val="24"/>
          <w:vertAlign w:val="superscript"/>
        </w:rPr>
        <w:t>th</w:t>
      </w:r>
      <w:r>
        <w:rPr>
          <w:rFonts w:ascii="Arial" w:hAnsi="Arial" w:cs="Arial"/>
          <w:sz w:val="24"/>
          <w:szCs w:val="24"/>
        </w:rPr>
        <w:t xml:space="preserve"> March 2006 and that the acceptance by the Head of Department was not unequivocal. He said that in his comm</w:t>
      </w:r>
      <w:r w:rsidR="00B0466C">
        <w:rPr>
          <w:rFonts w:ascii="Arial" w:hAnsi="Arial" w:cs="Arial"/>
          <w:sz w:val="24"/>
          <w:szCs w:val="24"/>
        </w:rPr>
        <w:t>ents</w:t>
      </w:r>
      <w:r>
        <w:rPr>
          <w:rFonts w:ascii="Arial" w:hAnsi="Arial" w:cs="Arial"/>
          <w:sz w:val="24"/>
          <w:szCs w:val="24"/>
        </w:rPr>
        <w:t xml:space="preserve"> under section D, he explained when redundancy was applicable and that the plaintiff was not </w:t>
      </w:r>
      <w:r w:rsidR="00921167">
        <w:rPr>
          <w:rFonts w:ascii="Arial" w:hAnsi="Arial" w:cs="Arial"/>
          <w:sz w:val="24"/>
          <w:szCs w:val="24"/>
        </w:rPr>
        <w:t xml:space="preserve">the only one, that it included others, including Mrs. Moyo the author of the controversial minutes. He stated that the rationale for paying ZCCM benefits after 12 months was based on an agreement between management and the union; that the balance of ZCCM benefits were held in trust in dollar; and that when the employee leaves employment, the dollar rate applicable is the current rate which was meant to protect the employee. </w:t>
      </w:r>
    </w:p>
    <w:p w:rsidR="00584BF9" w:rsidRDefault="00921167" w:rsidP="00584BF9">
      <w:pPr>
        <w:spacing w:after="0" w:line="360" w:lineRule="auto"/>
        <w:jc w:val="both"/>
        <w:rPr>
          <w:rFonts w:ascii="Arial" w:hAnsi="Arial" w:cs="Arial"/>
          <w:sz w:val="24"/>
          <w:szCs w:val="24"/>
        </w:rPr>
      </w:pPr>
      <w:r>
        <w:rPr>
          <w:rFonts w:ascii="Arial" w:hAnsi="Arial" w:cs="Arial"/>
          <w:sz w:val="24"/>
          <w:szCs w:val="24"/>
        </w:rPr>
        <w:lastRenderedPageBreak/>
        <w:t xml:space="preserve">He said that the letter </w:t>
      </w:r>
      <w:r w:rsidR="00F50AD1">
        <w:rPr>
          <w:rFonts w:ascii="Arial" w:hAnsi="Arial" w:cs="Arial"/>
          <w:sz w:val="24"/>
          <w:szCs w:val="24"/>
        </w:rPr>
        <w:t xml:space="preserve">of </w:t>
      </w:r>
      <w:r>
        <w:rPr>
          <w:rFonts w:ascii="Arial" w:hAnsi="Arial" w:cs="Arial"/>
          <w:sz w:val="24"/>
          <w:szCs w:val="24"/>
        </w:rPr>
        <w:t>t</w:t>
      </w:r>
      <w:r w:rsidR="00F50AD1">
        <w:rPr>
          <w:rFonts w:ascii="Arial" w:hAnsi="Arial" w:cs="Arial"/>
          <w:sz w:val="24"/>
          <w:szCs w:val="24"/>
        </w:rPr>
        <w:t>ransfer of employment</w:t>
      </w:r>
      <w:r>
        <w:rPr>
          <w:rFonts w:ascii="Arial" w:hAnsi="Arial" w:cs="Arial"/>
          <w:sz w:val="24"/>
          <w:szCs w:val="24"/>
        </w:rPr>
        <w:t xml:space="preserve"> </w:t>
      </w:r>
      <w:r w:rsidR="00F50AD1">
        <w:rPr>
          <w:rFonts w:ascii="Arial" w:hAnsi="Arial" w:cs="Arial"/>
          <w:sz w:val="24"/>
          <w:szCs w:val="24"/>
        </w:rPr>
        <w:t xml:space="preserve">at </w:t>
      </w:r>
      <w:r>
        <w:rPr>
          <w:rFonts w:ascii="Arial" w:hAnsi="Arial" w:cs="Arial"/>
          <w:sz w:val="24"/>
          <w:szCs w:val="24"/>
        </w:rPr>
        <w:t>page 11 of the plaintiff’s Bundle does not suggest that the employee would leave with the cheque on the date of exit and that it was a commitment by the investor that it would pay the benefits which were pegged to the dollar</w:t>
      </w:r>
      <w:r w:rsidR="00F50AD1">
        <w:rPr>
          <w:rFonts w:ascii="Arial" w:hAnsi="Arial" w:cs="Arial"/>
          <w:sz w:val="24"/>
          <w:szCs w:val="24"/>
        </w:rPr>
        <w:t>,</w:t>
      </w:r>
      <w:r>
        <w:rPr>
          <w:rFonts w:ascii="Arial" w:hAnsi="Arial" w:cs="Arial"/>
          <w:sz w:val="24"/>
          <w:szCs w:val="24"/>
        </w:rPr>
        <w:t xml:space="preserve"> which made the workers happy. He said that the resignation was either 7</w:t>
      </w:r>
      <w:r w:rsidRPr="00921167">
        <w:rPr>
          <w:rFonts w:ascii="Arial" w:hAnsi="Arial" w:cs="Arial"/>
          <w:sz w:val="24"/>
          <w:szCs w:val="24"/>
          <w:vertAlign w:val="superscript"/>
        </w:rPr>
        <w:t>th</w:t>
      </w:r>
      <w:r>
        <w:rPr>
          <w:rFonts w:ascii="Arial" w:hAnsi="Arial" w:cs="Arial"/>
          <w:sz w:val="24"/>
          <w:szCs w:val="24"/>
        </w:rPr>
        <w:t xml:space="preserve"> or 8</w:t>
      </w:r>
      <w:r w:rsidRPr="00921167">
        <w:rPr>
          <w:rFonts w:ascii="Arial" w:hAnsi="Arial" w:cs="Arial"/>
          <w:sz w:val="24"/>
          <w:szCs w:val="24"/>
          <w:vertAlign w:val="superscript"/>
        </w:rPr>
        <w:t>th</w:t>
      </w:r>
      <w:r>
        <w:rPr>
          <w:rFonts w:ascii="Arial" w:hAnsi="Arial" w:cs="Arial"/>
          <w:sz w:val="24"/>
          <w:szCs w:val="24"/>
        </w:rPr>
        <w:t xml:space="preserve"> March 2006 while the cheque was issued on 2</w:t>
      </w:r>
      <w:r w:rsidRPr="00921167">
        <w:rPr>
          <w:rFonts w:ascii="Arial" w:hAnsi="Arial" w:cs="Arial"/>
          <w:sz w:val="24"/>
          <w:szCs w:val="24"/>
          <w:vertAlign w:val="superscript"/>
        </w:rPr>
        <w:t>nd</w:t>
      </w:r>
      <w:r>
        <w:rPr>
          <w:rFonts w:ascii="Arial" w:hAnsi="Arial" w:cs="Arial"/>
          <w:sz w:val="24"/>
          <w:szCs w:val="24"/>
        </w:rPr>
        <w:t xml:space="preserve"> March 200</w:t>
      </w:r>
      <w:r w:rsidR="007A4598">
        <w:rPr>
          <w:rFonts w:ascii="Arial" w:hAnsi="Arial" w:cs="Arial"/>
          <w:sz w:val="24"/>
          <w:szCs w:val="24"/>
        </w:rPr>
        <w:t>7</w:t>
      </w:r>
      <w:r>
        <w:rPr>
          <w:rFonts w:ascii="Arial" w:hAnsi="Arial" w:cs="Arial"/>
          <w:sz w:val="24"/>
          <w:szCs w:val="24"/>
        </w:rPr>
        <w:t xml:space="preserve"> which was almost one year and in conformity with their practice. This in brief is the evidence</w:t>
      </w:r>
      <w:r w:rsidR="00F50AD1">
        <w:rPr>
          <w:rFonts w:ascii="Arial" w:hAnsi="Arial" w:cs="Arial"/>
          <w:sz w:val="24"/>
          <w:szCs w:val="24"/>
        </w:rPr>
        <w:t xml:space="preserve"> by the parties</w:t>
      </w:r>
      <w:r>
        <w:rPr>
          <w:rFonts w:ascii="Arial" w:hAnsi="Arial" w:cs="Arial"/>
          <w:sz w:val="24"/>
          <w:szCs w:val="24"/>
        </w:rPr>
        <w:t xml:space="preserve">.  </w:t>
      </w:r>
    </w:p>
    <w:p w:rsidR="00584BF9" w:rsidRDefault="00584BF9" w:rsidP="00584BF9">
      <w:pPr>
        <w:spacing w:after="0" w:line="360" w:lineRule="auto"/>
        <w:jc w:val="both"/>
        <w:rPr>
          <w:rFonts w:ascii="Arial" w:hAnsi="Arial" w:cs="Arial"/>
          <w:sz w:val="24"/>
          <w:szCs w:val="24"/>
        </w:rPr>
      </w:pPr>
    </w:p>
    <w:p w:rsidR="00584BF9" w:rsidRDefault="00921167" w:rsidP="00584BF9">
      <w:pPr>
        <w:spacing w:after="0" w:line="360" w:lineRule="auto"/>
        <w:jc w:val="both"/>
        <w:rPr>
          <w:rFonts w:ascii="Arial" w:hAnsi="Arial" w:cs="Arial"/>
          <w:sz w:val="24"/>
          <w:szCs w:val="24"/>
        </w:rPr>
      </w:pPr>
      <w:r>
        <w:rPr>
          <w:rFonts w:ascii="Arial" w:hAnsi="Arial" w:cs="Arial"/>
          <w:sz w:val="24"/>
          <w:szCs w:val="24"/>
        </w:rPr>
        <w:t xml:space="preserve">I have received </w:t>
      </w:r>
      <w:r w:rsidR="00772E3D">
        <w:rPr>
          <w:rFonts w:ascii="Arial" w:hAnsi="Arial" w:cs="Arial"/>
          <w:sz w:val="24"/>
          <w:szCs w:val="24"/>
        </w:rPr>
        <w:t>written submissions</w:t>
      </w:r>
      <w:r>
        <w:rPr>
          <w:rFonts w:ascii="Arial" w:hAnsi="Arial" w:cs="Arial"/>
          <w:sz w:val="24"/>
          <w:szCs w:val="24"/>
        </w:rPr>
        <w:t xml:space="preserve"> from counsel for both parties. Mr. Mazumba has submitted with regard to the plaintiff’s first claim that a meeting was held</w:t>
      </w:r>
      <w:r w:rsidR="00E624ED">
        <w:rPr>
          <w:rFonts w:ascii="Arial" w:hAnsi="Arial" w:cs="Arial"/>
          <w:sz w:val="24"/>
          <w:szCs w:val="24"/>
        </w:rPr>
        <w:t>,</w:t>
      </w:r>
      <w:r>
        <w:rPr>
          <w:rFonts w:ascii="Arial" w:hAnsi="Arial" w:cs="Arial"/>
          <w:sz w:val="24"/>
          <w:szCs w:val="24"/>
        </w:rPr>
        <w:t xml:space="preserve"> to the effect that those who wanted to be on voluntary displacement could do so</w:t>
      </w:r>
      <w:r w:rsidR="00E624ED">
        <w:rPr>
          <w:rFonts w:ascii="Arial" w:hAnsi="Arial" w:cs="Arial"/>
          <w:sz w:val="24"/>
          <w:szCs w:val="24"/>
        </w:rPr>
        <w:t>,</w:t>
      </w:r>
      <w:r>
        <w:rPr>
          <w:rFonts w:ascii="Arial" w:hAnsi="Arial" w:cs="Arial"/>
          <w:sz w:val="24"/>
          <w:szCs w:val="24"/>
        </w:rPr>
        <w:t xml:space="preserve"> and inform management</w:t>
      </w:r>
      <w:r w:rsidR="00E624ED">
        <w:rPr>
          <w:rFonts w:ascii="Arial" w:hAnsi="Arial" w:cs="Arial"/>
          <w:sz w:val="24"/>
          <w:szCs w:val="24"/>
        </w:rPr>
        <w:t>,</w:t>
      </w:r>
      <w:r>
        <w:rPr>
          <w:rFonts w:ascii="Arial" w:hAnsi="Arial" w:cs="Arial"/>
          <w:sz w:val="24"/>
          <w:szCs w:val="24"/>
        </w:rPr>
        <w:t xml:space="preserve"> as captured in the minutes for the meeting at page 6 of the plaintiff’s Bundle of Documents</w:t>
      </w:r>
      <w:r w:rsidR="00E624ED">
        <w:rPr>
          <w:rFonts w:ascii="Arial" w:hAnsi="Arial" w:cs="Arial"/>
          <w:sz w:val="24"/>
          <w:szCs w:val="24"/>
        </w:rPr>
        <w:t>. He has</w:t>
      </w:r>
      <w:r>
        <w:rPr>
          <w:rFonts w:ascii="Arial" w:hAnsi="Arial" w:cs="Arial"/>
          <w:sz w:val="24"/>
          <w:szCs w:val="24"/>
        </w:rPr>
        <w:t xml:space="preserve"> </w:t>
      </w:r>
      <w:r w:rsidR="00E624ED">
        <w:rPr>
          <w:rFonts w:ascii="Arial" w:hAnsi="Arial" w:cs="Arial"/>
          <w:sz w:val="24"/>
          <w:szCs w:val="24"/>
        </w:rPr>
        <w:t>submitte</w:t>
      </w:r>
      <w:r>
        <w:rPr>
          <w:rFonts w:ascii="Arial" w:hAnsi="Arial" w:cs="Arial"/>
          <w:sz w:val="24"/>
          <w:szCs w:val="24"/>
        </w:rPr>
        <w:t>d that the plaintiff completed the form at p</w:t>
      </w:r>
      <w:r w:rsidR="00F50AD1">
        <w:rPr>
          <w:rFonts w:ascii="Arial" w:hAnsi="Arial" w:cs="Arial"/>
          <w:sz w:val="24"/>
          <w:szCs w:val="24"/>
        </w:rPr>
        <w:t>age 4 of the defendant’s Bundle;</w:t>
      </w:r>
      <w:r>
        <w:rPr>
          <w:rFonts w:ascii="Arial" w:hAnsi="Arial" w:cs="Arial"/>
          <w:sz w:val="24"/>
          <w:szCs w:val="24"/>
        </w:rPr>
        <w:t xml:space="preserve"> th</w:t>
      </w:r>
      <w:r w:rsidR="00F50AD1">
        <w:rPr>
          <w:rFonts w:ascii="Arial" w:hAnsi="Arial" w:cs="Arial"/>
          <w:sz w:val="24"/>
          <w:szCs w:val="24"/>
        </w:rPr>
        <w:t>at</w:t>
      </w:r>
      <w:r>
        <w:rPr>
          <w:rFonts w:ascii="Arial" w:hAnsi="Arial" w:cs="Arial"/>
          <w:sz w:val="24"/>
          <w:szCs w:val="24"/>
        </w:rPr>
        <w:t xml:space="preserve"> her action was in accordance with what the defendant had assured her and many other employ</w:t>
      </w:r>
      <w:r w:rsidR="00B0466C">
        <w:rPr>
          <w:rFonts w:ascii="Arial" w:hAnsi="Arial" w:cs="Arial"/>
          <w:sz w:val="24"/>
          <w:szCs w:val="24"/>
        </w:rPr>
        <w:t>ees</w:t>
      </w:r>
      <w:r w:rsidR="00F50AD1">
        <w:rPr>
          <w:rFonts w:ascii="Arial" w:hAnsi="Arial" w:cs="Arial"/>
          <w:sz w:val="24"/>
          <w:szCs w:val="24"/>
        </w:rPr>
        <w:t>;</w:t>
      </w:r>
      <w:r>
        <w:rPr>
          <w:rFonts w:ascii="Arial" w:hAnsi="Arial" w:cs="Arial"/>
          <w:sz w:val="24"/>
          <w:szCs w:val="24"/>
        </w:rPr>
        <w:t xml:space="preserve"> and that she should be entitled to the terminal benefits for the period she worked for the defendant.</w:t>
      </w:r>
      <w:r w:rsidR="00772E3D">
        <w:rPr>
          <w:rFonts w:ascii="Arial" w:hAnsi="Arial" w:cs="Arial"/>
          <w:sz w:val="24"/>
          <w:szCs w:val="24"/>
        </w:rPr>
        <w:t xml:space="preserve"> </w:t>
      </w:r>
      <w:r>
        <w:rPr>
          <w:rFonts w:ascii="Arial" w:hAnsi="Arial" w:cs="Arial"/>
          <w:sz w:val="24"/>
          <w:szCs w:val="24"/>
        </w:rPr>
        <w:t>With regard to the second claim for the terminal benefits for ZCCM, Mr. Mazumba’s contention in short is that at the time of commencement of this action the defendant had not paid the sum of K24</w:t>
      </w:r>
      <w:proofErr w:type="gramStart"/>
      <w:r>
        <w:rPr>
          <w:rFonts w:ascii="Arial" w:hAnsi="Arial" w:cs="Arial"/>
          <w:sz w:val="24"/>
          <w:szCs w:val="24"/>
        </w:rPr>
        <w:t>,459,028.62</w:t>
      </w:r>
      <w:proofErr w:type="gramEnd"/>
      <w:r>
        <w:rPr>
          <w:rFonts w:ascii="Arial" w:hAnsi="Arial" w:cs="Arial"/>
          <w:sz w:val="24"/>
          <w:szCs w:val="24"/>
        </w:rPr>
        <w:t xml:space="preserve"> and that interest and costs be ordered on the said amount until the date when the defendant paid the said amount on 23</w:t>
      </w:r>
      <w:r w:rsidRPr="00921167">
        <w:rPr>
          <w:rFonts w:ascii="Arial" w:hAnsi="Arial" w:cs="Arial"/>
          <w:sz w:val="24"/>
          <w:szCs w:val="24"/>
          <w:vertAlign w:val="superscript"/>
        </w:rPr>
        <w:t>rd</w:t>
      </w:r>
      <w:r>
        <w:rPr>
          <w:rFonts w:ascii="Arial" w:hAnsi="Arial" w:cs="Arial"/>
          <w:sz w:val="24"/>
          <w:szCs w:val="24"/>
        </w:rPr>
        <w:t xml:space="preserve"> October 2007.</w:t>
      </w:r>
    </w:p>
    <w:p w:rsidR="00584BF9" w:rsidRDefault="00584BF9" w:rsidP="00584BF9">
      <w:pPr>
        <w:spacing w:after="0" w:line="360" w:lineRule="auto"/>
        <w:jc w:val="both"/>
        <w:rPr>
          <w:rFonts w:ascii="Arial" w:hAnsi="Arial" w:cs="Arial"/>
          <w:sz w:val="24"/>
          <w:szCs w:val="24"/>
        </w:rPr>
      </w:pPr>
    </w:p>
    <w:p w:rsidR="00584BF9" w:rsidRDefault="00921167" w:rsidP="00584BF9">
      <w:pPr>
        <w:spacing w:after="0" w:line="360" w:lineRule="auto"/>
        <w:jc w:val="both"/>
        <w:rPr>
          <w:rFonts w:ascii="Arial" w:hAnsi="Arial" w:cs="Arial"/>
          <w:i/>
          <w:sz w:val="24"/>
          <w:szCs w:val="24"/>
        </w:rPr>
      </w:pPr>
      <w:r>
        <w:rPr>
          <w:rFonts w:ascii="Arial" w:hAnsi="Arial" w:cs="Arial"/>
          <w:sz w:val="24"/>
          <w:szCs w:val="24"/>
        </w:rPr>
        <w:t>On the other hand, Mr. Banda, SC has submitted that there are only two issues for determination, first whether the plaintiff has not been paid her service dues arising from her employment with ZCCM Limited as claimed; and second whether the plaintiff is due any benefits in respect of her servi</w:t>
      </w:r>
      <w:r w:rsidR="00F50AD1">
        <w:rPr>
          <w:rFonts w:ascii="Arial" w:hAnsi="Arial" w:cs="Arial"/>
          <w:sz w:val="24"/>
          <w:szCs w:val="24"/>
        </w:rPr>
        <w:t>ce for the period 1998 to 2006.</w:t>
      </w:r>
      <w:r>
        <w:rPr>
          <w:rFonts w:ascii="Arial" w:hAnsi="Arial" w:cs="Arial"/>
          <w:sz w:val="24"/>
          <w:szCs w:val="24"/>
        </w:rPr>
        <w:t xml:space="preserve"> State Counsel s</w:t>
      </w:r>
      <w:r w:rsidR="00F50AD1">
        <w:rPr>
          <w:rFonts w:ascii="Arial" w:hAnsi="Arial" w:cs="Arial"/>
          <w:sz w:val="24"/>
          <w:szCs w:val="24"/>
        </w:rPr>
        <w:t>ubmit</w:t>
      </w:r>
      <w:r>
        <w:rPr>
          <w:rFonts w:ascii="Arial" w:hAnsi="Arial" w:cs="Arial"/>
          <w:sz w:val="24"/>
          <w:szCs w:val="24"/>
        </w:rPr>
        <w:t>s and rightly so, that the onus is on the plaintiff to prove her entitlement to both these items of claim</w:t>
      </w:r>
      <w:r w:rsidR="00F50AD1">
        <w:rPr>
          <w:rFonts w:ascii="Arial" w:hAnsi="Arial" w:cs="Arial"/>
          <w:sz w:val="24"/>
          <w:szCs w:val="24"/>
        </w:rPr>
        <w:t>.</w:t>
      </w:r>
      <w:r>
        <w:rPr>
          <w:rFonts w:ascii="Arial" w:hAnsi="Arial" w:cs="Arial"/>
          <w:sz w:val="24"/>
          <w:szCs w:val="24"/>
        </w:rPr>
        <w:t xml:space="preserve"> </w:t>
      </w:r>
      <w:r w:rsidR="00F50AD1">
        <w:rPr>
          <w:rFonts w:ascii="Arial" w:hAnsi="Arial" w:cs="Arial"/>
          <w:sz w:val="24"/>
          <w:szCs w:val="24"/>
        </w:rPr>
        <w:t xml:space="preserve">He </w:t>
      </w:r>
      <w:r>
        <w:rPr>
          <w:rFonts w:ascii="Arial" w:hAnsi="Arial" w:cs="Arial"/>
          <w:sz w:val="24"/>
          <w:szCs w:val="24"/>
        </w:rPr>
        <w:t xml:space="preserve">has referred me to </w:t>
      </w:r>
      <w:r w:rsidRPr="00921167">
        <w:rPr>
          <w:rFonts w:ascii="Arial" w:hAnsi="Arial" w:cs="Arial"/>
          <w:i/>
          <w:sz w:val="24"/>
          <w:szCs w:val="24"/>
        </w:rPr>
        <w:t>Masauso Ndhlovu v Avondale Housing Project Limited (1</w:t>
      </w:r>
      <w:r w:rsidR="002F4DCF">
        <w:rPr>
          <w:rFonts w:ascii="Arial" w:hAnsi="Arial" w:cs="Arial"/>
          <w:i/>
          <w:sz w:val="24"/>
          <w:szCs w:val="24"/>
        </w:rPr>
        <w:t xml:space="preserve">) </w:t>
      </w:r>
      <w:r w:rsidR="002F4DCF" w:rsidRPr="002F4DCF">
        <w:rPr>
          <w:rFonts w:ascii="Arial" w:hAnsi="Arial" w:cs="Arial"/>
          <w:sz w:val="24"/>
          <w:szCs w:val="24"/>
        </w:rPr>
        <w:t xml:space="preserve">where the Supreme Court </w:t>
      </w:r>
      <w:r w:rsidR="00F50AD1">
        <w:rPr>
          <w:rFonts w:ascii="Arial" w:hAnsi="Arial" w:cs="Arial"/>
          <w:sz w:val="24"/>
          <w:szCs w:val="24"/>
        </w:rPr>
        <w:t>stat</w:t>
      </w:r>
      <w:r w:rsidR="002F4DCF" w:rsidRPr="002F4DCF">
        <w:rPr>
          <w:rFonts w:ascii="Arial" w:hAnsi="Arial" w:cs="Arial"/>
          <w:sz w:val="24"/>
          <w:szCs w:val="24"/>
        </w:rPr>
        <w:t>ed as follows</w:t>
      </w:r>
      <w:r w:rsidR="002F4DCF">
        <w:rPr>
          <w:rFonts w:ascii="Arial" w:hAnsi="Arial" w:cs="Arial"/>
          <w:i/>
          <w:sz w:val="24"/>
          <w:szCs w:val="24"/>
        </w:rPr>
        <w:t>:</w:t>
      </w:r>
    </w:p>
    <w:p w:rsidR="00772E3D" w:rsidRPr="00772E3D" w:rsidRDefault="00772E3D" w:rsidP="00584BF9">
      <w:pPr>
        <w:spacing w:after="0" w:line="360" w:lineRule="auto"/>
        <w:jc w:val="both"/>
        <w:rPr>
          <w:rFonts w:ascii="Arial" w:hAnsi="Arial" w:cs="Arial"/>
          <w:i/>
          <w:sz w:val="24"/>
          <w:szCs w:val="24"/>
        </w:rPr>
      </w:pPr>
    </w:p>
    <w:p w:rsidR="00F50AD1" w:rsidRDefault="00921167" w:rsidP="009737F1">
      <w:pPr>
        <w:spacing w:line="240" w:lineRule="auto"/>
        <w:ind w:left="720"/>
        <w:jc w:val="both"/>
        <w:rPr>
          <w:rFonts w:ascii="Arial" w:hAnsi="Arial" w:cs="Arial"/>
        </w:rPr>
      </w:pPr>
      <w:r w:rsidRPr="009737F1">
        <w:rPr>
          <w:rFonts w:ascii="Arial" w:hAnsi="Arial" w:cs="Arial"/>
        </w:rPr>
        <w:t xml:space="preserve"> </w:t>
      </w:r>
      <w:r w:rsidR="002F4DCF" w:rsidRPr="009737F1">
        <w:rPr>
          <w:rFonts w:ascii="Arial" w:hAnsi="Arial" w:cs="Arial"/>
        </w:rPr>
        <w:t>“</w:t>
      </w:r>
      <w:r w:rsidR="00F50AD1">
        <w:rPr>
          <w:rFonts w:ascii="Arial" w:hAnsi="Arial" w:cs="Arial"/>
        </w:rPr>
        <w:t>…</w:t>
      </w:r>
      <w:r w:rsidR="009737F1" w:rsidRPr="009737F1">
        <w:rPr>
          <w:rFonts w:ascii="Arial" w:hAnsi="Arial" w:cs="Arial"/>
        </w:rPr>
        <w:t>where a plaintiff alleges that he has been wrongfully or unfairly terminated as indeed in any other cases where he makes any allegations, it is generally for him to prove those allegations. A plaintiff who has failed to prove his case cannot</w:t>
      </w:r>
      <w:r w:rsidR="00F50AD1">
        <w:rPr>
          <w:rFonts w:ascii="Arial" w:hAnsi="Arial" w:cs="Arial"/>
        </w:rPr>
        <w:t xml:space="preserve"> be entitled to judgment w</w:t>
      </w:r>
      <w:r w:rsidR="009737F1" w:rsidRPr="009737F1">
        <w:rPr>
          <w:rFonts w:ascii="Arial" w:hAnsi="Arial" w:cs="Arial"/>
        </w:rPr>
        <w:t>hatever may be said of the opponent’s case.</w:t>
      </w:r>
      <w:r w:rsidR="002F4DCF" w:rsidRPr="009737F1">
        <w:rPr>
          <w:rFonts w:ascii="Arial" w:hAnsi="Arial" w:cs="Arial"/>
        </w:rPr>
        <w:t>”</w:t>
      </w:r>
    </w:p>
    <w:p w:rsidR="002F4DCF" w:rsidRDefault="002F4DCF" w:rsidP="00584BF9">
      <w:pPr>
        <w:spacing w:after="0" w:line="360" w:lineRule="auto"/>
        <w:jc w:val="both"/>
        <w:rPr>
          <w:rFonts w:ascii="Arial" w:hAnsi="Arial" w:cs="Arial"/>
          <w:sz w:val="24"/>
          <w:szCs w:val="24"/>
        </w:rPr>
      </w:pPr>
      <w:r>
        <w:rPr>
          <w:rFonts w:ascii="Arial" w:hAnsi="Arial" w:cs="Arial"/>
          <w:sz w:val="24"/>
          <w:szCs w:val="24"/>
        </w:rPr>
        <w:lastRenderedPageBreak/>
        <w:t>As regards the claim for ZCCM benefits</w:t>
      </w:r>
      <w:r w:rsidR="00554297">
        <w:rPr>
          <w:rFonts w:ascii="Arial" w:hAnsi="Arial" w:cs="Arial"/>
          <w:sz w:val="24"/>
          <w:szCs w:val="24"/>
        </w:rPr>
        <w:t>,</w:t>
      </w:r>
      <w:r>
        <w:rPr>
          <w:rFonts w:ascii="Arial" w:hAnsi="Arial" w:cs="Arial"/>
          <w:sz w:val="24"/>
          <w:szCs w:val="24"/>
        </w:rPr>
        <w:t xml:space="preserve"> State Counsel submits that the uncontroverted evidence on record is that these have been paid in the sum of K24</w:t>
      </w:r>
      <w:proofErr w:type="gramStart"/>
      <w:r>
        <w:rPr>
          <w:rFonts w:ascii="Arial" w:hAnsi="Arial" w:cs="Arial"/>
          <w:sz w:val="24"/>
          <w:szCs w:val="24"/>
        </w:rPr>
        <w:t>,000,000.00</w:t>
      </w:r>
      <w:proofErr w:type="gramEnd"/>
      <w:r>
        <w:rPr>
          <w:rFonts w:ascii="Arial" w:hAnsi="Arial" w:cs="Arial"/>
          <w:sz w:val="24"/>
          <w:szCs w:val="24"/>
        </w:rPr>
        <w:t>. He s</w:t>
      </w:r>
      <w:r w:rsidR="00F50AD1">
        <w:rPr>
          <w:rFonts w:ascii="Arial" w:hAnsi="Arial" w:cs="Arial"/>
          <w:sz w:val="24"/>
          <w:szCs w:val="24"/>
        </w:rPr>
        <w:t>ay</w:t>
      </w:r>
      <w:r>
        <w:rPr>
          <w:rFonts w:ascii="Arial" w:hAnsi="Arial" w:cs="Arial"/>
          <w:sz w:val="24"/>
          <w:szCs w:val="24"/>
        </w:rPr>
        <w:t>s that a cheque was written in favour of the plaintiff on 2</w:t>
      </w:r>
      <w:r w:rsidRPr="002F4DCF">
        <w:rPr>
          <w:rFonts w:ascii="Arial" w:hAnsi="Arial" w:cs="Arial"/>
          <w:sz w:val="24"/>
          <w:szCs w:val="24"/>
          <w:vertAlign w:val="superscript"/>
        </w:rPr>
        <w:t>nd</w:t>
      </w:r>
      <w:r>
        <w:rPr>
          <w:rFonts w:ascii="Arial" w:hAnsi="Arial" w:cs="Arial"/>
          <w:sz w:val="24"/>
          <w:szCs w:val="24"/>
        </w:rPr>
        <w:t xml:space="preserve"> March 2007 in settlement of the plaintiff</w:t>
      </w:r>
      <w:r w:rsidR="00F50AD1">
        <w:rPr>
          <w:rFonts w:ascii="Arial" w:hAnsi="Arial" w:cs="Arial"/>
          <w:sz w:val="24"/>
          <w:szCs w:val="24"/>
        </w:rPr>
        <w:t>’</w:t>
      </w:r>
      <w:r>
        <w:rPr>
          <w:rFonts w:ascii="Arial" w:hAnsi="Arial" w:cs="Arial"/>
          <w:sz w:val="24"/>
          <w:szCs w:val="24"/>
        </w:rPr>
        <w:t>s due</w:t>
      </w:r>
      <w:r w:rsidR="00554297">
        <w:rPr>
          <w:rFonts w:ascii="Arial" w:hAnsi="Arial" w:cs="Arial"/>
          <w:sz w:val="24"/>
          <w:szCs w:val="24"/>
        </w:rPr>
        <w:t>s</w:t>
      </w:r>
      <w:r>
        <w:rPr>
          <w:rFonts w:ascii="Arial" w:hAnsi="Arial" w:cs="Arial"/>
          <w:sz w:val="24"/>
          <w:szCs w:val="24"/>
        </w:rPr>
        <w:t xml:space="preserve"> as evidenced by documents 33 and 34 </w:t>
      </w:r>
      <w:r w:rsidR="00F50AD1">
        <w:rPr>
          <w:rFonts w:ascii="Arial" w:hAnsi="Arial" w:cs="Arial"/>
          <w:sz w:val="24"/>
          <w:szCs w:val="24"/>
        </w:rPr>
        <w:t>o</w:t>
      </w:r>
      <w:r>
        <w:rPr>
          <w:rFonts w:ascii="Arial" w:hAnsi="Arial" w:cs="Arial"/>
          <w:sz w:val="24"/>
          <w:szCs w:val="24"/>
        </w:rPr>
        <w:t>n the defendant’s Bundle</w:t>
      </w:r>
      <w:r w:rsidR="00C259CE">
        <w:rPr>
          <w:rFonts w:ascii="Arial" w:hAnsi="Arial" w:cs="Arial"/>
          <w:sz w:val="24"/>
          <w:szCs w:val="24"/>
        </w:rPr>
        <w:t>;</w:t>
      </w:r>
      <w:r>
        <w:rPr>
          <w:rFonts w:ascii="Arial" w:hAnsi="Arial" w:cs="Arial"/>
          <w:sz w:val="24"/>
          <w:szCs w:val="24"/>
        </w:rPr>
        <w:t xml:space="preserve"> that this cheque had to be replaced as it had gone stale while in the custody of the plaintiff’s advocates</w:t>
      </w:r>
      <w:r w:rsidR="00C259CE">
        <w:rPr>
          <w:rFonts w:ascii="Arial" w:hAnsi="Arial" w:cs="Arial"/>
          <w:sz w:val="24"/>
          <w:szCs w:val="24"/>
        </w:rPr>
        <w:t>;</w:t>
      </w:r>
      <w:r>
        <w:rPr>
          <w:rFonts w:ascii="Arial" w:hAnsi="Arial" w:cs="Arial"/>
          <w:sz w:val="24"/>
          <w:szCs w:val="24"/>
        </w:rPr>
        <w:t xml:space="preserve"> and </w:t>
      </w:r>
      <w:r w:rsidR="00C259CE">
        <w:rPr>
          <w:rFonts w:ascii="Arial" w:hAnsi="Arial" w:cs="Arial"/>
          <w:sz w:val="24"/>
          <w:szCs w:val="24"/>
        </w:rPr>
        <w:t xml:space="preserve">that </w:t>
      </w:r>
      <w:r>
        <w:rPr>
          <w:rFonts w:ascii="Arial" w:hAnsi="Arial" w:cs="Arial"/>
          <w:sz w:val="24"/>
          <w:szCs w:val="24"/>
        </w:rPr>
        <w:t>the cheque dated 4</w:t>
      </w:r>
      <w:r w:rsidRPr="002F4DCF">
        <w:rPr>
          <w:rFonts w:ascii="Arial" w:hAnsi="Arial" w:cs="Arial"/>
          <w:sz w:val="24"/>
          <w:szCs w:val="24"/>
          <w:vertAlign w:val="superscript"/>
        </w:rPr>
        <w:t>th</w:t>
      </w:r>
      <w:r>
        <w:rPr>
          <w:rFonts w:ascii="Arial" w:hAnsi="Arial" w:cs="Arial"/>
          <w:sz w:val="24"/>
          <w:szCs w:val="24"/>
        </w:rPr>
        <w:t xml:space="preserve"> October was issued and served on the plaintiff’s advocates as appears in documents 37 and 38 of the same Bundle.  </w:t>
      </w:r>
    </w:p>
    <w:p w:rsidR="002F4DCF" w:rsidRDefault="002F4DCF" w:rsidP="00584BF9">
      <w:pPr>
        <w:spacing w:after="0" w:line="360" w:lineRule="auto"/>
        <w:jc w:val="both"/>
        <w:rPr>
          <w:rFonts w:ascii="Arial" w:hAnsi="Arial" w:cs="Arial"/>
          <w:sz w:val="24"/>
          <w:szCs w:val="24"/>
        </w:rPr>
      </w:pPr>
    </w:p>
    <w:p w:rsidR="00584BF9" w:rsidRDefault="002F4DCF" w:rsidP="00584BF9">
      <w:pPr>
        <w:spacing w:after="0" w:line="360" w:lineRule="auto"/>
        <w:jc w:val="both"/>
        <w:rPr>
          <w:rFonts w:ascii="Arial" w:hAnsi="Arial" w:cs="Arial"/>
          <w:sz w:val="24"/>
          <w:szCs w:val="24"/>
        </w:rPr>
      </w:pPr>
      <w:r>
        <w:rPr>
          <w:rFonts w:ascii="Arial" w:hAnsi="Arial" w:cs="Arial"/>
          <w:sz w:val="24"/>
          <w:szCs w:val="24"/>
        </w:rPr>
        <w:t xml:space="preserve">State Counsel </w:t>
      </w:r>
      <w:r w:rsidR="00C259CE">
        <w:rPr>
          <w:rFonts w:ascii="Arial" w:hAnsi="Arial" w:cs="Arial"/>
          <w:sz w:val="24"/>
          <w:szCs w:val="24"/>
        </w:rPr>
        <w:t xml:space="preserve">further </w:t>
      </w:r>
      <w:r>
        <w:rPr>
          <w:rFonts w:ascii="Arial" w:hAnsi="Arial" w:cs="Arial"/>
          <w:sz w:val="24"/>
          <w:szCs w:val="24"/>
        </w:rPr>
        <w:t xml:space="preserve">submits that the cheque was payable to Douglas and Partners as advocates for the plaintiff, but the plaintiff is unaware of this cheque and that if the cheque was not paid over by the plaintiff’s advocates the same should be held or construed against the plaintiff and her advocates and not the defendant. He </w:t>
      </w:r>
      <w:r w:rsidR="00C259CE">
        <w:rPr>
          <w:rFonts w:ascii="Arial" w:hAnsi="Arial" w:cs="Arial"/>
          <w:sz w:val="24"/>
          <w:szCs w:val="24"/>
        </w:rPr>
        <w:t>relies on</w:t>
      </w:r>
      <w:r>
        <w:rPr>
          <w:rFonts w:ascii="Arial" w:hAnsi="Arial" w:cs="Arial"/>
          <w:sz w:val="24"/>
          <w:szCs w:val="24"/>
        </w:rPr>
        <w:t xml:space="preserve"> </w:t>
      </w:r>
      <w:r w:rsidR="00643AE1">
        <w:rPr>
          <w:rFonts w:ascii="Arial" w:hAnsi="Arial" w:cs="Arial"/>
          <w:sz w:val="24"/>
          <w:szCs w:val="24"/>
        </w:rPr>
        <w:t>Charlesworth’s</w:t>
      </w:r>
      <w:r>
        <w:rPr>
          <w:rFonts w:ascii="Arial" w:hAnsi="Arial" w:cs="Arial"/>
          <w:sz w:val="24"/>
          <w:szCs w:val="24"/>
        </w:rPr>
        <w:t xml:space="preserve"> Business Law (16</w:t>
      </w:r>
      <w:r w:rsidRPr="002F4DCF">
        <w:rPr>
          <w:rFonts w:ascii="Arial" w:hAnsi="Arial" w:cs="Arial"/>
          <w:sz w:val="24"/>
          <w:szCs w:val="24"/>
          <w:vertAlign w:val="superscript"/>
        </w:rPr>
        <w:t>th</w:t>
      </w:r>
      <w:r>
        <w:rPr>
          <w:rFonts w:ascii="Arial" w:hAnsi="Arial" w:cs="Arial"/>
          <w:sz w:val="24"/>
          <w:szCs w:val="24"/>
        </w:rPr>
        <w:t xml:space="preserve"> Edition) at page 526 where the learned authors state as follows:</w:t>
      </w:r>
    </w:p>
    <w:p w:rsidR="00C259CE" w:rsidRDefault="00C259CE" w:rsidP="00584BF9">
      <w:pPr>
        <w:spacing w:after="0" w:line="360" w:lineRule="auto"/>
        <w:jc w:val="both"/>
        <w:rPr>
          <w:rFonts w:ascii="Arial" w:hAnsi="Arial" w:cs="Arial"/>
          <w:sz w:val="24"/>
          <w:szCs w:val="24"/>
        </w:rPr>
      </w:pPr>
    </w:p>
    <w:p w:rsidR="00ED429F" w:rsidRDefault="00ED429F" w:rsidP="00584BF9">
      <w:pPr>
        <w:spacing w:after="0" w:line="240" w:lineRule="auto"/>
        <w:ind w:left="720"/>
        <w:jc w:val="both"/>
        <w:rPr>
          <w:rFonts w:ascii="Arial" w:hAnsi="Arial" w:cs="Arial"/>
        </w:rPr>
      </w:pPr>
      <w:r w:rsidRPr="0020717C">
        <w:rPr>
          <w:rFonts w:ascii="Arial" w:hAnsi="Arial" w:cs="Arial"/>
        </w:rPr>
        <w:t>“</w:t>
      </w:r>
      <w:r w:rsidR="0020717C" w:rsidRPr="0020717C">
        <w:rPr>
          <w:rFonts w:ascii="Arial" w:hAnsi="Arial" w:cs="Arial"/>
        </w:rPr>
        <w:t>The holder of a cheque must present it for payment within a reasonable time of its issue, and failure to do this will discharge the drawer to the extent of any damage he may suffer from the delay.</w:t>
      </w:r>
      <w:r w:rsidRPr="0020717C">
        <w:rPr>
          <w:rFonts w:ascii="Arial" w:hAnsi="Arial" w:cs="Arial"/>
        </w:rPr>
        <w:t>”</w:t>
      </w:r>
    </w:p>
    <w:p w:rsidR="00584BF9" w:rsidRDefault="00584BF9" w:rsidP="00584BF9">
      <w:pPr>
        <w:spacing w:after="0" w:line="240" w:lineRule="auto"/>
        <w:ind w:left="720"/>
        <w:jc w:val="both"/>
        <w:rPr>
          <w:rFonts w:ascii="Arial" w:hAnsi="Arial" w:cs="Arial"/>
        </w:rPr>
      </w:pPr>
    </w:p>
    <w:p w:rsidR="00E45845" w:rsidRPr="0020717C" w:rsidRDefault="00E45845" w:rsidP="00584BF9">
      <w:pPr>
        <w:spacing w:after="0" w:line="240" w:lineRule="auto"/>
        <w:ind w:left="720"/>
        <w:jc w:val="both"/>
        <w:rPr>
          <w:rFonts w:ascii="Arial" w:hAnsi="Arial" w:cs="Arial"/>
        </w:rPr>
      </w:pPr>
    </w:p>
    <w:p w:rsidR="002E09F1" w:rsidRDefault="00ED429F" w:rsidP="00584BF9">
      <w:pPr>
        <w:spacing w:after="0" w:line="360" w:lineRule="auto"/>
        <w:jc w:val="both"/>
        <w:rPr>
          <w:rFonts w:ascii="Arial" w:hAnsi="Arial" w:cs="Arial"/>
          <w:sz w:val="24"/>
          <w:szCs w:val="24"/>
        </w:rPr>
      </w:pPr>
      <w:r>
        <w:rPr>
          <w:rFonts w:ascii="Arial" w:hAnsi="Arial" w:cs="Arial"/>
          <w:sz w:val="24"/>
          <w:szCs w:val="24"/>
        </w:rPr>
        <w:t xml:space="preserve">He </w:t>
      </w:r>
      <w:r w:rsidR="00C259CE">
        <w:rPr>
          <w:rFonts w:ascii="Arial" w:hAnsi="Arial" w:cs="Arial"/>
          <w:sz w:val="24"/>
          <w:szCs w:val="24"/>
        </w:rPr>
        <w:t xml:space="preserve">also </w:t>
      </w:r>
      <w:r>
        <w:rPr>
          <w:rFonts w:ascii="Arial" w:hAnsi="Arial" w:cs="Arial"/>
          <w:sz w:val="24"/>
          <w:szCs w:val="24"/>
        </w:rPr>
        <w:t>re</w:t>
      </w:r>
      <w:r w:rsidR="00C259CE">
        <w:rPr>
          <w:rFonts w:ascii="Arial" w:hAnsi="Arial" w:cs="Arial"/>
          <w:sz w:val="24"/>
          <w:szCs w:val="24"/>
        </w:rPr>
        <w:t>li</w:t>
      </w:r>
      <w:r>
        <w:rPr>
          <w:rFonts w:ascii="Arial" w:hAnsi="Arial" w:cs="Arial"/>
          <w:sz w:val="24"/>
          <w:szCs w:val="24"/>
        </w:rPr>
        <w:t>e</w:t>
      </w:r>
      <w:r w:rsidR="00C259CE">
        <w:rPr>
          <w:rFonts w:ascii="Arial" w:hAnsi="Arial" w:cs="Arial"/>
          <w:sz w:val="24"/>
          <w:szCs w:val="24"/>
        </w:rPr>
        <w:t>s</w:t>
      </w:r>
      <w:r>
        <w:rPr>
          <w:rFonts w:ascii="Arial" w:hAnsi="Arial" w:cs="Arial"/>
          <w:sz w:val="24"/>
          <w:szCs w:val="24"/>
        </w:rPr>
        <w:t xml:space="preserve"> o</w:t>
      </w:r>
      <w:r w:rsidR="00C259CE">
        <w:rPr>
          <w:rFonts w:ascii="Arial" w:hAnsi="Arial" w:cs="Arial"/>
          <w:sz w:val="24"/>
          <w:szCs w:val="24"/>
        </w:rPr>
        <w:t>n</w:t>
      </w:r>
      <w:r>
        <w:rPr>
          <w:rFonts w:ascii="Arial" w:hAnsi="Arial" w:cs="Arial"/>
          <w:sz w:val="24"/>
          <w:szCs w:val="24"/>
        </w:rPr>
        <w:t xml:space="preserve"> Commercial Law in Zambia by Mumba Malila at page 396 where t</w:t>
      </w:r>
      <w:r w:rsidR="00C259CE">
        <w:rPr>
          <w:rFonts w:ascii="Arial" w:hAnsi="Arial" w:cs="Arial"/>
          <w:sz w:val="24"/>
          <w:szCs w:val="24"/>
        </w:rPr>
        <w:t>he author</w:t>
      </w:r>
      <w:r>
        <w:rPr>
          <w:rFonts w:ascii="Arial" w:hAnsi="Arial" w:cs="Arial"/>
          <w:sz w:val="24"/>
          <w:szCs w:val="24"/>
        </w:rPr>
        <w:t xml:space="preserve"> state</w:t>
      </w:r>
      <w:r w:rsidR="00C259CE">
        <w:rPr>
          <w:rFonts w:ascii="Arial" w:hAnsi="Arial" w:cs="Arial"/>
          <w:sz w:val="24"/>
          <w:szCs w:val="24"/>
        </w:rPr>
        <w:t>s</w:t>
      </w:r>
      <w:r>
        <w:rPr>
          <w:rFonts w:ascii="Arial" w:hAnsi="Arial" w:cs="Arial"/>
          <w:sz w:val="24"/>
          <w:szCs w:val="24"/>
        </w:rPr>
        <w:t xml:space="preserve"> as follows</w:t>
      </w:r>
      <w:r w:rsidR="002E09F1">
        <w:rPr>
          <w:rFonts w:ascii="Arial" w:hAnsi="Arial" w:cs="Arial"/>
          <w:sz w:val="24"/>
          <w:szCs w:val="24"/>
        </w:rPr>
        <w:t>:</w:t>
      </w:r>
    </w:p>
    <w:p w:rsidR="00C259CE" w:rsidRDefault="00C259CE" w:rsidP="00584BF9">
      <w:pPr>
        <w:spacing w:after="0" w:line="360" w:lineRule="auto"/>
        <w:jc w:val="both"/>
        <w:rPr>
          <w:rFonts w:ascii="Arial" w:hAnsi="Arial" w:cs="Arial"/>
          <w:sz w:val="24"/>
          <w:szCs w:val="24"/>
        </w:rPr>
      </w:pPr>
    </w:p>
    <w:p w:rsidR="00ED429F" w:rsidRDefault="0020717C" w:rsidP="00584BF9">
      <w:pPr>
        <w:spacing w:after="0" w:line="240" w:lineRule="auto"/>
        <w:ind w:left="720"/>
        <w:jc w:val="both"/>
        <w:rPr>
          <w:rFonts w:ascii="Arial" w:hAnsi="Arial" w:cs="Arial"/>
        </w:rPr>
      </w:pPr>
      <w:r w:rsidRPr="0020717C">
        <w:rPr>
          <w:rFonts w:ascii="Arial" w:hAnsi="Arial" w:cs="Arial"/>
        </w:rPr>
        <w:t>“A bill must be duly presented for payment by the holder failure of which discharges the drawer and endorsers.</w:t>
      </w:r>
      <w:r w:rsidR="00ED429F" w:rsidRPr="0020717C">
        <w:rPr>
          <w:rFonts w:ascii="Arial" w:hAnsi="Arial" w:cs="Arial"/>
        </w:rPr>
        <w:t>”</w:t>
      </w:r>
    </w:p>
    <w:p w:rsidR="00E45845" w:rsidRPr="0020717C" w:rsidRDefault="00E45845" w:rsidP="0020717C">
      <w:pPr>
        <w:spacing w:line="240" w:lineRule="auto"/>
        <w:ind w:left="720"/>
        <w:jc w:val="both"/>
        <w:rPr>
          <w:rFonts w:ascii="Arial" w:hAnsi="Arial" w:cs="Arial"/>
        </w:rPr>
      </w:pPr>
    </w:p>
    <w:p w:rsidR="009902EF" w:rsidRDefault="009902EF" w:rsidP="00584BF9">
      <w:pPr>
        <w:spacing w:after="0" w:line="360" w:lineRule="auto"/>
        <w:jc w:val="both"/>
        <w:rPr>
          <w:rFonts w:ascii="Arial" w:hAnsi="Arial" w:cs="Arial"/>
          <w:sz w:val="24"/>
          <w:szCs w:val="24"/>
        </w:rPr>
      </w:pPr>
      <w:r>
        <w:rPr>
          <w:rFonts w:ascii="Arial" w:hAnsi="Arial" w:cs="Arial"/>
          <w:sz w:val="24"/>
          <w:szCs w:val="24"/>
        </w:rPr>
        <w:t xml:space="preserve">On </w:t>
      </w:r>
      <w:r w:rsidR="00604144">
        <w:rPr>
          <w:rFonts w:ascii="Arial" w:hAnsi="Arial" w:cs="Arial"/>
          <w:sz w:val="24"/>
          <w:szCs w:val="24"/>
        </w:rPr>
        <w:t xml:space="preserve">the claim for benefits for the period 1998 to 2006, </w:t>
      </w:r>
      <w:r w:rsidR="00C259CE">
        <w:rPr>
          <w:rFonts w:ascii="Arial" w:hAnsi="Arial" w:cs="Arial"/>
          <w:sz w:val="24"/>
          <w:szCs w:val="24"/>
        </w:rPr>
        <w:t>h</w:t>
      </w:r>
      <w:r w:rsidR="00604144">
        <w:rPr>
          <w:rFonts w:ascii="Arial" w:hAnsi="Arial" w:cs="Arial"/>
          <w:sz w:val="24"/>
          <w:szCs w:val="24"/>
        </w:rPr>
        <w:t>e s</w:t>
      </w:r>
      <w:r w:rsidR="00F52DED">
        <w:rPr>
          <w:rFonts w:ascii="Arial" w:hAnsi="Arial" w:cs="Arial"/>
          <w:sz w:val="24"/>
          <w:szCs w:val="24"/>
        </w:rPr>
        <w:t>ay</w:t>
      </w:r>
      <w:r w:rsidR="00604144">
        <w:rPr>
          <w:rFonts w:ascii="Arial" w:hAnsi="Arial" w:cs="Arial"/>
          <w:sz w:val="24"/>
          <w:szCs w:val="24"/>
        </w:rPr>
        <w:t>s this must also be dismis</w:t>
      </w:r>
      <w:r w:rsidR="00C259CE">
        <w:rPr>
          <w:rFonts w:ascii="Arial" w:hAnsi="Arial" w:cs="Arial"/>
          <w:sz w:val="24"/>
          <w:szCs w:val="24"/>
        </w:rPr>
        <w:t xml:space="preserve">sed as it has not been proved. </w:t>
      </w:r>
      <w:r w:rsidR="00CD6D6F">
        <w:rPr>
          <w:rFonts w:ascii="Arial" w:hAnsi="Arial" w:cs="Arial"/>
          <w:sz w:val="24"/>
          <w:szCs w:val="24"/>
        </w:rPr>
        <w:t>He says</w:t>
      </w:r>
      <w:r w:rsidR="00604144">
        <w:rPr>
          <w:rFonts w:ascii="Arial" w:hAnsi="Arial" w:cs="Arial"/>
          <w:sz w:val="24"/>
          <w:szCs w:val="24"/>
        </w:rPr>
        <w:t xml:space="preserve"> it is trite that the conditions of service are the basis of the contract of employment and determine</w:t>
      </w:r>
      <w:r w:rsidR="00CC6F7F">
        <w:rPr>
          <w:rFonts w:ascii="Arial" w:hAnsi="Arial" w:cs="Arial"/>
          <w:sz w:val="24"/>
          <w:szCs w:val="24"/>
        </w:rPr>
        <w:t>s</w:t>
      </w:r>
      <w:r w:rsidR="00604144">
        <w:rPr>
          <w:rFonts w:ascii="Arial" w:hAnsi="Arial" w:cs="Arial"/>
          <w:sz w:val="24"/>
          <w:szCs w:val="24"/>
        </w:rPr>
        <w:t xml:space="preserve"> what is payable as an exit package</w:t>
      </w:r>
      <w:r w:rsidR="00F52DED">
        <w:rPr>
          <w:rFonts w:ascii="Arial" w:hAnsi="Arial" w:cs="Arial"/>
          <w:sz w:val="24"/>
          <w:szCs w:val="24"/>
        </w:rPr>
        <w:t xml:space="preserve"> and</w:t>
      </w:r>
      <w:r w:rsidR="00604144">
        <w:rPr>
          <w:rFonts w:ascii="Arial" w:hAnsi="Arial" w:cs="Arial"/>
          <w:sz w:val="24"/>
          <w:szCs w:val="24"/>
        </w:rPr>
        <w:t xml:space="preserve"> that the plaintiff has failed to demonstrate her entitlement to the benefit</w:t>
      </w:r>
      <w:r w:rsidR="00F52DED">
        <w:rPr>
          <w:rFonts w:ascii="Arial" w:hAnsi="Arial" w:cs="Arial"/>
          <w:sz w:val="24"/>
          <w:szCs w:val="24"/>
        </w:rPr>
        <w:t>s</w:t>
      </w:r>
      <w:r w:rsidR="00604144">
        <w:rPr>
          <w:rFonts w:ascii="Arial" w:hAnsi="Arial" w:cs="Arial"/>
          <w:sz w:val="24"/>
          <w:szCs w:val="24"/>
        </w:rPr>
        <w:t xml:space="preserve"> claimed</w:t>
      </w:r>
      <w:r w:rsidR="00F52DED">
        <w:rPr>
          <w:rFonts w:ascii="Arial" w:hAnsi="Arial" w:cs="Arial"/>
          <w:sz w:val="24"/>
          <w:szCs w:val="24"/>
        </w:rPr>
        <w:t>. He says</w:t>
      </w:r>
      <w:r w:rsidR="00604144">
        <w:rPr>
          <w:rFonts w:ascii="Arial" w:hAnsi="Arial" w:cs="Arial"/>
          <w:sz w:val="24"/>
          <w:szCs w:val="24"/>
        </w:rPr>
        <w:t xml:space="preserve"> that DW1 stated with utmost certainty that given that the mode of exit was resignation, the plaintiff was not due any benefits other than accrued leave days and salary etc</w:t>
      </w:r>
      <w:r w:rsidR="00F52DED">
        <w:rPr>
          <w:rFonts w:ascii="Arial" w:hAnsi="Arial" w:cs="Arial"/>
          <w:sz w:val="24"/>
          <w:szCs w:val="24"/>
        </w:rPr>
        <w:t>;</w:t>
      </w:r>
      <w:r w:rsidR="00604144">
        <w:rPr>
          <w:rFonts w:ascii="Arial" w:hAnsi="Arial" w:cs="Arial"/>
          <w:sz w:val="24"/>
          <w:szCs w:val="24"/>
        </w:rPr>
        <w:t xml:space="preserve"> that her resignation meant that she forfeited one </w:t>
      </w:r>
      <w:r w:rsidR="00DB7AF7">
        <w:rPr>
          <w:rFonts w:ascii="Arial" w:hAnsi="Arial" w:cs="Arial"/>
          <w:sz w:val="24"/>
          <w:szCs w:val="24"/>
        </w:rPr>
        <w:t>month’</w:t>
      </w:r>
      <w:r w:rsidR="00604144">
        <w:rPr>
          <w:rFonts w:ascii="Arial" w:hAnsi="Arial" w:cs="Arial"/>
          <w:sz w:val="24"/>
          <w:szCs w:val="24"/>
        </w:rPr>
        <w:t>s salary</w:t>
      </w:r>
      <w:r w:rsidR="00DB7AF7">
        <w:rPr>
          <w:rFonts w:ascii="Arial" w:hAnsi="Arial" w:cs="Arial"/>
          <w:sz w:val="24"/>
          <w:szCs w:val="24"/>
        </w:rPr>
        <w:t>;</w:t>
      </w:r>
      <w:r w:rsidR="00F52DED">
        <w:rPr>
          <w:rFonts w:ascii="Arial" w:hAnsi="Arial" w:cs="Arial"/>
          <w:sz w:val="24"/>
          <w:szCs w:val="24"/>
        </w:rPr>
        <w:t xml:space="preserve"> and </w:t>
      </w:r>
      <w:r w:rsidR="00604144">
        <w:rPr>
          <w:rFonts w:ascii="Arial" w:hAnsi="Arial" w:cs="Arial"/>
          <w:sz w:val="24"/>
          <w:szCs w:val="24"/>
        </w:rPr>
        <w:t xml:space="preserve">that </w:t>
      </w:r>
      <w:r w:rsidR="00DB7AF7">
        <w:rPr>
          <w:rFonts w:ascii="Arial" w:hAnsi="Arial" w:cs="Arial"/>
          <w:sz w:val="24"/>
          <w:szCs w:val="24"/>
        </w:rPr>
        <w:t xml:space="preserve">document 22 </w:t>
      </w:r>
      <w:r w:rsidR="00604144">
        <w:rPr>
          <w:rFonts w:ascii="Arial" w:hAnsi="Arial" w:cs="Arial"/>
          <w:sz w:val="24"/>
          <w:szCs w:val="24"/>
        </w:rPr>
        <w:t>the final pay statement clearly shows that all he</w:t>
      </w:r>
      <w:r w:rsidR="002E09F1">
        <w:rPr>
          <w:rFonts w:ascii="Arial" w:hAnsi="Arial" w:cs="Arial"/>
          <w:sz w:val="24"/>
          <w:szCs w:val="24"/>
        </w:rPr>
        <w:t>r</w:t>
      </w:r>
      <w:r w:rsidR="00604144">
        <w:rPr>
          <w:rFonts w:ascii="Arial" w:hAnsi="Arial" w:cs="Arial"/>
          <w:sz w:val="24"/>
          <w:szCs w:val="24"/>
        </w:rPr>
        <w:t xml:space="preserve"> entitlements were paid.</w:t>
      </w:r>
    </w:p>
    <w:p w:rsidR="00CE4119" w:rsidRDefault="00604144" w:rsidP="00584BF9">
      <w:pPr>
        <w:spacing w:after="0" w:line="360" w:lineRule="auto"/>
        <w:jc w:val="both"/>
        <w:rPr>
          <w:rFonts w:ascii="Arial" w:hAnsi="Arial" w:cs="Arial"/>
          <w:sz w:val="24"/>
          <w:szCs w:val="24"/>
        </w:rPr>
      </w:pPr>
      <w:r>
        <w:rPr>
          <w:rFonts w:ascii="Arial" w:hAnsi="Arial" w:cs="Arial"/>
          <w:sz w:val="24"/>
          <w:szCs w:val="24"/>
        </w:rPr>
        <w:lastRenderedPageBreak/>
        <w:t>State Counsel submits further that there is documentary evidence in both the plaintiff’s and defendant’s Bundle</w:t>
      </w:r>
      <w:r w:rsidR="00201FC0">
        <w:rPr>
          <w:rFonts w:ascii="Arial" w:hAnsi="Arial" w:cs="Arial"/>
          <w:sz w:val="24"/>
          <w:szCs w:val="24"/>
        </w:rPr>
        <w:t>s</w:t>
      </w:r>
      <w:r>
        <w:rPr>
          <w:rFonts w:ascii="Arial" w:hAnsi="Arial" w:cs="Arial"/>
          <w:sz w:val="24"/>
          <w:szCs w:val="24"/>
        </w:rPr>
        <w:t xml:space="preserve"> of Documents lending to show that the consequences of resigning were brought to the plaintiff’s attention and that these included loss of benefits and that among these ar</w:t>
      </w:r>
      <w:r w:rsidR="00201FC0">
        <w:rPr>
          <w:rFonts w:ascii="Arial" w:hAnsi="Arial" w:cs="Arial"/>
          <w:sz w:val="24"/>
          <w:szCs w:val="24"/>
        </w:rPr>
        <w:t>e the minutes appearing at page</w:t>
      </w:r>
      <w:r>
        <w:rPr>
          <w:rFonts w:ascii="Arial" w:hAnsi="Arial" w:cs="Arial"/>
          <w:sz w:val="24"/>
          <w:szCs w:val="24"/>
        </w:rPr>
        <w:t xml:space="preserve"> 15 of the defendant’s Bundle and documents 19 and 25 which show the </w:t>
      </w:r>
      <w:r w:rsidR="000D38BE">
        <w:rPr>
          <w:rFonts w:ascii="Arial" w:hAnsi="Arial" w:cs="Arial"/>
          <w:sz w:val="24"/>
          <w:szCs w:val="24"/>
        </w:rPr>
        <w:t>extent to which the defendant’s officials went to dissuade the plaintiff from resigning so as to avoid losing benefits.</w:t>
      </w:r>
      <w:r w:rsidR="009902EF">
        <w:rPr>
          <w:rFonts w:ascii="Arial" w:hAnsi="Arial" w:cs="Arial"/>
          <w:sz w:val="24"/>
          <w:szCs w:val="24"/>
        </w:rPr>
        <w:t xml:space="preserve"> </w:t>
      </w:r>
    </w:p>
    <w:p w:rsidR="00CE4119" w:rsidRDefault="00CE4119" w:rsidP="00584BF9">
      <w:pPr>
        <w:spacing w:after="0" w:line="360" w:lineRule="auto"/>
        <w:jc w:val="both"/>
        <w:rPr>
          <w:rFonts w:ascii="Arial" w:hAnsi="Arial" w:cs="Arial"/>
          <w:sz w:val="24"/>
          <w:szCs w:val="24"/>
        </w:rPr>
      </w:pPr>
    </w:p>
    <w:p w:rsidR="000D38BE" w:rsidRDefault="009902EF" w:rsidP="00584BF9">
      <w:pPr>
        <w:spacing w:after="0" w:line="360" w:lineRule="auto"/>
        <w:jc w:val="both"/>
        <w:rPr>
          <w:rFonts w:ascii="Arial" w:hAnsi="Arial" w:cs="Arial"/>
          <w:sz w:val="24"/>
          <w:szCs w:val="24"/>
        </w:rPr>
      </w:pPr>
      <w:r>
        <w:rPr>
          <w:rFonts w:ascii="Arial" w:hAnsi="Arial" w:cs="Arial"/>
          <w:sz w:val="24"/>
          <w:szCs w:val="24"/>
        </w:rPr>
        <w:t>H</w:t>
      </w:r>
      <w:r w:rsidR="000D38BE">
        <w:rPr>
          <w:rFonts w:ascii="Arial" w:hAnsi="Arial" w:cs="Arial"/>
          <w:sz w:val="24"/>
          <w:szCs w:val="24"/>
        </w:rPr>
        <w:t>e</w:t>
      </w:r>
      <w:r>
        <w:rPr>
          <w:rFonts w:ascii="Arial" w:hAnsi="Arial" w:cs="Arial"/>
          <w:sz w:val="24"/>
          <w:szCs w:val="24"/>
        </w:rPr>
        <w:t xml:space="preserve"> </w:t>
      </w:r>
      <w:r w:rsidR="000D38BE">
        <w:rPr>
          <w:rFonts w:ascii="Arial" w:hAnsi="Arial" w:cs="Arial"/>
          <w:sz w:val="24"/>
          <w:szCs w:val="24"/>
        </w:rPr>
        <w:t xml:space="preserve"> further relies on the decision and the effect of the judgment in </w:t>
      </w:r>
      <w:r w:rsidR="000D38BE" w:rsidRPr="000D38BE">
        <w:rPr>
          <w:rFonts w:ascii="Arial" w:hAnsi="Arial" w:cs="Arial"/>
          <w:i/>
          <w:sz w:val="24"/>
          <w:szCs w:val="24"/>
        </w:rPr>
        <w:t xml:space="preserve">Anthony Khetani Phiri v Workers Compensation Fund Control Board (2) </w:t>
      </w:r>
      <w:r w:rsidR="000D38BE">
        <w:rPr>
          <w:rFonts w:ascii="Arial" w:hAnsi="Arial" w:cs="Arial"/>
          <w:sz w:val="24"/>
          <w:szCs w:val="24"/>
        </w:rPr>
        <w:t>where he says the Supreme Court upheld the arguments by Mrs. J. Kabuka to the effect that:</w:t>
      </w:r>
    </w:p>
    <w:p w:rsidR="00584BF9" w:rsidRDefault="00584BF9" w:rsidP="00584BF9">
      <w:pPr>
        <w:spacing w:after="0" w:line="360" w:lineRule="auto"/>
        <w:jc w:val="both"/>
        <w:rPr>
          <w:rFonts w:ascii="Arial" w:hAnsi="Arial" w:cs="Arial"/>
          <w:sz w:val="24"/>
          <w:szCs w:val="24"/>
        </w:rPr>
      </w:pPr>
    </w:p>
    <w:p w:rsidR="000D38BE" w:rsidRPr="00E45845" w:rsidRDefault="000D38BE" w:rsidP="00584BF9">
      <w:pPr>
        <w:spacing w:after="0" w:line="240" w:lineRule="auto"/>
        <w:ind w:left="720"/>
        <w:jc w:val="both"/>
        <w:rPr>
          <w:rFonts w:ascii="Arial" w:hAnsi="Arial" w:cs="Arial"/>
        </w:rPr>
      </w:pPr>
      <w:r w:rsidRPr="00E45845">
        <w:rPr>
          <w:rFonts w:ascii="Arial" w:hAnsi="Arial" w:cs="Arial"/>
        </w:rPr>
        <w:t>“</w:t>
      </w:r>
      <w:r w:rsidR="00E45845" w:rsidRPr="00E45845">
        <w:rPr>
          <w:rFonts w:ascii="Arial" w:hAnsi="Arial" w:cs="Arial"/>
        </w:rPr>
        <w:t>The appellant initiated the termination of his contract of service on his own accord by way of resignation when he communicated his intention to cease to be in employment on the 15</w:t>
      </w:r>
      <w:r w:rsidR="00E45845" w:rsidRPr="00E45845">
        <w:rPr>
          <w:rFonts w:ascii="Arial" w:hAnsi="Arial" w:cs="Arial"/>
          <w:vertAlign w:val="superscript"/>
        </w:rPr>
        <w:t>th</w:t>
      </w:r>
      <w:r w:rsidR="00E45845" w:rsidRPr="00E45845">
        <w:rPr>
          <w:rFonts w:ascii="Arial" w:hAnsi="Arial" w:cs="Arial"/>
        </w:rPr>
        <w:t xml:space="preserve"> February 2001.  According to Mrs. Kabuka the learned trial Judge therefore properly found that only the accrued rights due to the appellant were those payable on termination of employment by way of resignation.</w:t>
      </w:r>
      <w:r w:rsidRPr="00E45845">
        <w:rPr>
          <w:rFonts w:ascii="Arial" w:hAnsi="Arial" w:cs="Arial"/>
        </w:rPr>
        <w:t>”</w:t>
      </w:r>
    </w:p>
    <w:p w:rsidR="000D38BE" w:rsidRDefault="000D38BE" w:rsidP="00584BF9">
      <w:pPr>
        <w:spacing w:after="0"/>
        <w:rPr>
          <w:rFonts w:ascii="Arial" w:hAnsi="Arial" w:cs="Arial"/>
          <w:sz w:val="24"/>
          <w:szCs w:val="24"/>
        </w:rPr>
      </w:pPr>
    </w:p>
    <w:p w:rsidR="000D38BE" w:rsidRDefault="000D38BE" w:rsidP="0015690A">
      <w:pPr>
        <w:spacing w:after="0" w:line="360" w:lineRule="auto"/>
        <w:jc w:val="both"/>
        <w:rPr>
          <w:rFonts w:ascii="Arial" w:hAnsi="Arial" w:cs="Arial"/>
          <w:sz w:val="24"/>
          <w:szCs w:val="24"/>
        </w:rPr>
      </w:pPr>
      <w:r>
        <w:rPr>
          <w:rFonts w:ascii="Arial" w:hAnsi="Arial" w:cs="Arial"/>
          <w:sz w:val="24"/>
          <w:szCs w:val="24"/>
        </w:rPr>
        <w:t>He says that in dismissing the appellant’s demand for a redundancy package the Supreme Court held that</w:t>
      </w:r>
      <w:r w:rsidR="00E45845">
        <w:rPr>
          <w:rFonts w:ascii="Arial" w:hAnsi="Arial" w:cs="Arial"/>
          <w:sz w:val="24"/>
          <w:szCs w:val="24"/>
        </w:rPr>
        <w:t>:</w:t>
      </w:r>
      <w:r>
        <w:rPr>
          <w:rFonts w:ascii="Arial" w:hAnsi="Arial" w:cs="Arial"/>
          <w:sz w:val="24"/>
          <w:szCs w:val="24"/>
        </w:rPr>
        <w:t xml:space="preserve"> </w:t>
      </w:r>
    </w:p>
    <w:p w:rsidR="004254D3" w:rsidRDefault="004254D3" w:rsidP="00584BF9">
      <w:pPr>
        <w:spacing w:after="0"/>
        <w:rPr>
          <w:rFonts w:ascii="Arial" w:hAnsi="Arial" w:cs="Arial"/>
          <w:sz w:val="24"/>
          <w:szCs w:val="24"/>
        </w:rPr>
      </w:pPr>
    </w:p>
    <w:p w:rsidR="000D38BE" w:rsidRPr="00E45845" w:rsidRDefault="000D38BE" w:rsidP="004254D3">
      <w:pPr>
        <w:spacing w:after="0" w:line="240" w:lineRule="auto"/>
        <w:ind w:left="720"/>
        <w:jc w:val="both"/>
        <w:rPr>
          <w:rFonts w:ascii="Arial" w:hAnsi="Arial" w:cs="Arial"/>
        </w:rPr>
      </w:pPr>
      <w:r w:rsidRPr="00E45845">
        <w:rPr>
          <w:rFonts w:ascii="Arial" w:hAnsi="Arial" w:cs="Arial"/>
        </w:rPr>
        <w:t>“</w:t>
      </w:r>
      <w:r w:rsidR="00E45845" w:rsidRPr="00E45845">
        <w:rPr>
          <w:rFonts w:ascii="Arial" w:hAnsi="Arial" w:cs="Arial"/>
        </w:rPr>
        <w:t>Having indicated that he would cease to be in employment on the 15</w:t>
      </w:r>
      <w:r w:rsidR="00E45845" w:rsidRPr="00E45845">
        <w:rPr>
          <w:rFonts w:ascii="Arial" w:hAnsi="Arial" w:cs="Arial"/>
          <w:vertAlign w:val="superscript"/>
        </w:rPr>
        <w:t>th</w:t>
      </w:r>
      <w:r w:rsidR="00E45845" w:rsidRPr="00E45845">
        <w:rPr>
          <w:rFonts w:ascii="Arial" w:hAnsi="Arial" w:cs="Arial"/>
        </w:rPr>
        <w:t xml:space="preserve"> February 2001, we cannot fault the trial Judge for having found that the appellant terminated his employment by resignation and that he was entitled to benefits on resignation up to the time that he stopped work.</w:t>
      </w:r>
      <w:r w:rsidRPr="00E45845">
        <w:rPr>
          <w:rFonts w:ascii="Arial" w:hAnsi="Arial" w:cs="Arial"/>
        </w:rPr>
        <w:t>”</w:t>
      </w:r>
    </w:p>
    <w:p w:rsidR="000D38BE" w:rsidRDefault="000D38BE" w:rsidP="004254D3">
      <w:pPr>
        <w:spacing w:after="0"/>
        <w:rPr>
          <w:rFonts w:ascii="Arial" w:hAnsi="Arial" w:cs="Arial"/>
          <w:sz w:val="24"/>
          <w:szCs w:val="24"/>
        </w:rPr>
      </w:pPr>
    </w:p>
    <w:p w:rsidR="004254D3" w:rsidRDefault="000D38BE" w:rsidP="0015690A">
      <w:pPr>
        <w:spacing w:after="0" w:line="360" w:lineRule="auto"/>
        <w:jc w:val="both"/>
        <w:rPr>
          <w:rFonts w:ascii="Arial" w:hAnsi="Arial" w:cs="Arial"/>
          <w:sz w:val="24"/>
          <w:szCs w:val="24"/>
        </w:rPr>
      </w:pPr>
      <w:r>
        <w:rPr>
          <w:rFonts w:ascii="Arial" w:hAnsi="Arial" w:cs="Arial"/>
          <w:sz w:val="24"/>
          <w:szCs w:val="24"/>
        </w:rPr>
        <w:t xml:space="preserve">State Counsel says that the appeal </w:t>
      </w:r>
      <w:r w:rsidR="009902EF">
        <w:rPr>
          <w:rFonts w:ascii="Arial" w:hAnsi="Arial" w:cs="Arial"/>
          <w:sz w:val="24"/>
          <w:szCs w:val="24"/>
        </w:rPr>
        <w:t xml:space="preserve">in that case </w:t>
      </w:r>
      <w:r>
        <w:rPr>
          <w:rFonts w:ascii="Arial" w:hAnsi="Arial" w:cs="Arial"/>
          <w:sz w:val="24"/>
          <w:szCs w:val="24"/>
        </w:rPr>
        <w:t>was dismissed and that likewise, the plaintiff’s claim must fail and be dismissed with costs.</w:t>
      </w:r>
    </w:p>
    <w:p w:rsidR="004254D3" w:rsidRDefault="004254D3" w:rsidP="004254D3">
      <w:pPr>
        <w:spacing w:after="0"/>
        <w:rPr>
          <w:rFonts w:ascii="Arial" w:hAnsi="Arial" w:cs="Arial"/>
          <w:sz w:val="24"/>
          <w:szCs w:val="24"/>
        </w:rPr>
      </w:pPr>
    </w:p>
    <w:p w:rsidR="00CE4119" w:rsidRDefault="000D38BE" w:rsidP="004254D3">
      <w:pPr>
        <w:spacing w:after="0" w:line="360" w:lineRule="auto"/>
        <w:jc w:val="both"/>
        <w:rPr>
          <w:rFonts w:ascii="Arial" w:hAnsi="Arial" w:cs="Arial"/>
          <w:sz w:val="24"/>
          <w:szCs w:val="24"/>
        </w:rPr>
      </w:pPr>
      <w:r>
        <w:rPr>
          <w:rFonts w:ascii="Arial" w:hAnsi="Arial" w:cs="Arial"/>
          <w:sz w:val="24"/>
          <w:szCs w:val="24"/>
        </w:rPr>
        <w:t>I have analysed</w:t>
      </w:r>
      <w:r w:rsidR="00CE4119">
        <w:rPr>
          <w:rFonts w:ascii="Arial" w:hAnsi="Arial" w:cs="Arial"/>
          <w:sz w:val="24"/>
          <w:szCs w:val="24"/>
        </w:rPr>
        <w:t xml:space="preserve"> the evidence and submissions. </w:t>
      </w:r>
      <w:r>
        <w:rPr>
          <w:rFonts w:ascii="Arial" w:hAnsi="Arial" w:cs="Arial"/>
          <w:sz w:val="24"/>
          <w:szCs w:val="24"/>
        </w:rPr>
        <w:t xml:space="preserve">It is common ground that the plaintiff, a nurse by profession was employed by Zambia Consolidated Copper Mines Limited for 17 years and that after the privatisation of ZCCM, she was taken on by Chibuluma Mines Plc, the defendant company in the same job and </w:t>
      </w:r>
      <w:r w:rsidR="0086130A">
        <w:rPr>
          <w:rFonts w:ascii="Arial" w:hAnsi="Arial" w:cs="Arial"/>
          <w:sz w:val="24"/>
          <w:szCs w:val="24"/>
        </w:rPr>
        <w:t xml:space="preserve">same </w:t>
      </w:r>
      <w:r>
        <w:rPr>
          <w:rFonts w:ascii="Arial" w:hAnsi="Arial" w:cs="Arial"/>
          <w:sz w:val="24"/>
          <w:szCs w:val="24"/>
        </w:rPr>
        <w:t xml:space="preserve">terms and conditions of service. The conditions of transfer of employment from ZCCM to </w:t>
      </w:r>
      <w:r w:rsidR="00CE4119">
        <w:rPr>
          <w:rFonts w:ascii="Arial" w:hAnsi="Arial" w:cs="Arial"/>
          <w:sz w:val="24"/>
          <w:szCs w:val="24"/>
        </w:rPr>
        <w:t>the defendant</w:t>
      </w:r>
      <w:r>
        <w:rPr>
          <w:rFonts w:ascii="Arial" w:hAnsi="Arial" w:cs="Arial"/>
          <w:sz w:val="24"/>
          <w:szCs w:val="24"/>
        </w:rPr>
        <w:t xml:space="preserve"> </w:t>
      </w:r>
      <w:r w:rsidR="00CE4119">
        <w:rPr>
          <w:rFonts w:ascii="Arial" w:hAnsi="Arial" w:cs="Arial"/>
          <w:sz w:val="24"/>
          <w:szCs w:val="24"/>
        </w:rPr>
        <w:t xml:space="preserve">company </w:t>
      </w:r>
      <w:r>
        <w:rPr>
          <w:rFonts w:ascii="Arial" w:hAnsi="Arial" w:cs="Arial"/>
          <w:sz w:val="24"/>
          <w:szCs w:val="24"/>
        </w:rPr>
        <w:t>were clearly spelt out in the letter dated 1</w:t>
      </w:r>
      <w:r w:rsidRPr="000D38BE">
        <w:rPr>
          <w:rFonts w:ascii="Arial" w:hAnsi="Arial" w:cs="Arial"/>
          <w:sz w:val="24"/>
          <w:szCs w:val="24"/>
          <w:vertAlign w:val="superscript"/>
        </w:rPr>
        <w:t>st</w:t>
      </w:r>
      <w:r>
        <w:rPr>
          <w:rFonts w:ascii="Arial" w:hAnsi="Arial" w:cs="Arial"/>
          <w:sz w:val="24"/>
          <w:szCs w:val="24"/>
        </w:rPr>
        <w:t xml:space="preserve"> September 1997 addressed to the plaintiff which</w:t>
      </w:r>
      <w:r w:rsidR="00CE4119">
        <w:rPr>
          <w:rFonts w:ascii="Arial" w:hAnsi="Arial" w:cs="Arial"/>
          <w:sz w:val="24"/>
          <w:szCs w:val="24"/>
        </w:rPr>
        <w:t xml:space="preserve"> letter </w:t>
      </w:r>
      <w:r>
        <w:rPr>
          <w:rFonts w:ascii="Arial" w:hAnsi="Arial" w:cs="Arial"/>
          <w:sz w:val="24"/>
          <w:szCs w:val="24"/>
        </w:rPr>
        <w:t>appears at pages 11 to 12 of the p</w:t>
      </w:r>
      <w:r w:rsidR="00CE4119">
        <w:rPr>
          <w:rFonts w:ascii="Arial" w:hAnsi="Arial" w:cs="Arial"/>
          <w:sz w:val="24"/>
          <w:szCs w:val="24"/>
        </w:rPr>
        <w:t>laintiff’s Bundle of Documents.</w:t>
      </w:r>
      <w:r>
        <w:rPr>
          <w:rFonts w:ascii="Arial" w:hAnsi="Arial" w:cs="Arial"/>
          <w:sz w:val="24"/>
          <w:szCs w:val="24"/>
        </w:rPr>
        <w:t xml:space="preserve"> </w:t>
      </w:r>
    </w:p>
    <w:p w:rsidR="00CE4119" w:rsidRDefault="00CE4119">
      <w:pPr>
        <w:rPr>
          <w:rFonts w:ascii="Arial" w:hAnsi="Arial" w:cs="Arial"/>
          <w:sz w:val="24"/>
          <w:szCs w:val="24"/>
        </w:rPr>
      </w:pPr>
      <w:r>
        <w:rPr>
          <w:rFonts w:ascii="Arial" w:hAnsi="Arial" w:cs="Arial"/>
          <w:sz w:val="24"/>
          <w:szCs w:val="24"/>
        </w:rPr>
        <w:br w:type="page"/>
      </w:r>
    </w:p>
    <w:p w:rsidR="00CE4119" w:rsidRDefault="00CE4119" w:rsidP="004254D3">
      <w:pPr>
        <w:spacing w:after="0" w:line="360" w:lineRule="auto"/>
        <w:jc w:val="both"/>
        <w:rPr>
          <w:rFonts w:ascii="Arial" w:hAnsi="Arial" w:cs="Arial"/>
          <w:sz w:val="24"/>
          <w:szCs w:val="24"/>
        </w:rPr>
      </w:pPr>
      <w:r>
        <w:rPr>
          <w:rFonts w:ascii="Arial" w:hAnsi="Arial" w:cs="Arial"/>
          <w:sz w:val="24"/>
          <w:szCs w:val="24"/>
        </w:rPr>
        <w:lastRenderedPageBreak/>
        <w:t>It is clear f</w:t>
      </w:r>
      <w:r w:rsidR="000D38BE">
        <w:rPr>
          <w:rFonts w:ascii="Arial" w:hAnsi="Arial" w:cs="Arial"/>
          <w:sz w:val="24"/>
          <w:szCs w:val="24"/>
        </w:rPr>
        <w:t>rom</w:t>
      </w:r>
      <w:r>
        <w:rPr>
          <w:rFonts w:ascii="Arial" w:hAnsi="Arial" w:cs="Arial"/>
          <w:sz w:val="24"/>
          <w:szCs w:val="24"/>
        </w:rPr>
        <w:t xml:space="preserve"> </w:t>
      </w:r>
      <w:r w:rsidR="000D38BE">
        <w:rPr>
          <w:rFonts w:ascii="Arial" w:hAnsi="Arial" w:cs="Arial"/>
          <w:sz w:val="24"/>
          <w:szCs w:val="24"/>
        </w:rPr>
        <w:t xml:space="preserve">the said letter </w:t>
      </w:r>
      <w:r>
        <w:rPr>
          <w:rFonts w:ascii="Arial" w:hAnsi="Arial" w:cs="Arial"/>
          <w:sz w:val="24"/>
          <w:szCs w:val="24"/>
        </w:rPr>
        <w:t xml:space="preserve">that </w:t>
      </w:r>
      <w:r w:rsidR="000D38BE">
        <w:rPr>
          <w:rFonts w:ascii="Arial" w:hAnsi="Arial" w:cs="Arial"/>
          <w:sz w:val="24"/>
          <w:szCs w:val="24"/>
        </w:rPr>
        <w:t>th</w:t>
      </w:r>
      <w:r>
        <w:rPr>
          <w:rFonts w:ascii="Arial" w:hAnsi="Arial" w:cs="Arial"/>
          <w:sz w:val="24"/>
          <w:szCs w:val="24"/>
        </w:rPr>
        <w:t>e</w:t>
      </w:r>
      <w:r w:rsidR="000D38BE">
        <w:rPr>
          <w:rFonts w:ascii="Arial" w:hAnsi="Arial" w:cs="Arial"/>
          <w:sz w:val="24"/>
          <w:szCs w:val="24"/>
        </w:rPr>
        <w:t xml:space="preserve"> benefits accrued to the plaintiff in respect of her service with ZCCM (including service with its predecessor companies, where applicable) would be transferred and held on her behalf by Chibuluma Mines Plc, upon her acc</w:t>
      </w:r>
      <w:r w:rsidR="00E7357D">
        <w:rPr>
          <w:rFonts w:ascii="Arial" w:hAnsi="Arial" w:cs="Arial"/>
          <w:sz w:val="24"/>
          <w:szCs w:val="24"/>
        </w:rPr>
        <w:t>eptance of the offer. The said benefit</w:t>
      </w:r>
      <w:r w:rsidR="00201FC0">
        <w:rPr>
          <w:rFonts w:ascii="Arial" w:hAnsi="Arial" w:cs="Arial"/>
          <w:sz w:val="24"/>
          <w:szCs w:val="24"/>
        </w:rPr>
        <w:t>s</w:t>
      </w:r>
      <w:r w:rsidR="00E7357D">
        <w:rPr>
          <w:rFonts w:ascii="Arial" w:hAnsi="Arial" w:cs="Arial"/>
          <w:sz w:val="24"/>
          <w:szCs w:val="24"/>
        </w:rPr>
        <w:t xml:space="preserve"> would become payable to the plaintiff when she leaves employment with Chibuluma Mines Plc, or to her beneficiaries in the case of death. It is </w:t>
      </w:r>
      <w:r>
        <w:rPr>
          <w:rFonts w:ascii="Arial" w:hAnsi="Arial" w:cs="Arial"/>
          <w:sz w:val="24"/>
          <w:szCs w:val="24"/>
        </w:rPr>
        <w:t xml:space="preserve">also </w:t>
      </w:r>
      <w:r w:rsidR="00E7357D">
        <w:rPr>
          <w:rFonts w:ascii="Arial" w:hAnsi="Arial" w:cs="Arial"/>
          <w:sz w:val="24"/>
          <w:szCs w:val="24"/>
        </w:rPr>
        <w:t>clear that the plaintiff accepted the transfer of employment by signing the acceptance form at page 13 of the same Bundle on 16</w:t>
      </w:r>
      <w:r w:rsidR="00E7357D" w:rsidRPr="00E7357D">
        <w:rPr>
          <w:rFonts w:ascii="Arial" w:hAnsi="Arial" w:cs="Arial"/>
          <w:sz w:val="24"/>
          <w:szCs w:val="24"/>
          <w:vertAlign w:val="superscript"/>
        </w:rPr>
        <w:t>th</w:t>
      </w:r>
      <w:r w:rsidR="00E7357D">
        <w:rPr>
          <w:rFonts w:ascii="Arial" w:hAnsi="Arial" w:cs="Arial"/>
          <w:sz w:val="24"/>
          <w:szCs w:val="24"/>
        </w:rPr>
        <w:t xml:space="preserve"> September 2007.  She also opted to remain a member of Mukuba Pension Scheme.  </w:t>
      </w:r>
    </w:p>
    <w:p w:rsidR="00CE4119" w:rsidRDefault="00CE4119" w:rsidP="004254D3">
      <w:pPr>
        <w:spacing w:after="0" w:line="360" w:lineRule="auto"/>
        <w:jc w:val="both"/>
        <w:rPr>
          <w:rFonts w:ascii="Arial" w:hAnsi="Arial" w:cs="Arial"/>
          <w:sz w:val="24"/>
          <w:szCs w:val="24"/>
        </w:rPr>
      </w:pPr>
    </w:p>
    <w:p w:rsidR="0015690A" w:rsidRDefault="00E7357D" w:rsidP="004254D3">
      <w:pPr>
        <w:spacing w:after="0" w:line="360" w:lineRule="auto"/>
        <w:jc w:val="both"/>
        <w:rPr>
          <w:rFonts w:ascii="Arial" w:hAnsi="Arial" w:cs="Arial"/>
          <w:sz w:val="24"/>
          <w:szCs w:val="24"/>
        </w:rPr>
      </w:pPr>
      <w:r>
        <w:rPr>
          <w:rFonts w:ascii="Arial" w:hAnsi="Arial" w:cs="Arial"/>
          <w:sz w:val="24"/>
          <w:szCs w:val="24"/>
        </w:rPr>
        <w:t xml:space="preserve">The plaintiff was also advised of the transfer of employment from ZCCM to Chibuluma </w:t>
      </w:r>
      <w:r w:rsidR="00401F6A">
        <w:rPr>
          <w:rFonts w:ascii="Arial" w:hAnsi="Arial" w:cs="Arial"/>
          <w:sz w:val="24"/>
          <w:szCs w:val="24"/>
        </w:rPr>
        <w:t>Mines by E.K. Shamutete Chief Executive of ZCCM Limited in a letter dated 2</w:t>
      </w:r>
      <w:r w:rsidR="00401F6A" w:rsidRPr="00401F6A">
        <w:rPr>
          <w:rFonts w:ascii="Arial" w:hAnsi="Arial" w:cs="Arial"/>
          <w:sz w:val="24"/>
          <w:szCs w:val="24"/>
          <w:vertAlign w:val="superscript"/>
        </w:rPr>
        <w:t>nd</w:t>
      </w:r>
      <w:r w:rsidR="00401F6A">
        <w:rPr>
          <w:rFonts w:ascii="Arial" w:hAnsi="Arial" w:cs="Arial"/>
          <w:sz w:val="24"/>
          <w:szCs w:val="24"/>
        </w:rPr>
        <w:t xml:space="preserve"> September 1997 which appears at pages 16 and 17 of her Bundle of Documents. In the said letter Mr. Shamutete made it very clear that the value of her kwacha benefits would be expressed in US Dollar terms to guard against inflation and that these benefits would be paid out to her in kwacha when she leaves employment with Chibuluma Mines or to her beneficiaries in case of death.  </w:t>
      </w:r>
    </w:p>
    <w:p w:rsidR="0015690A" w:rsidRDefault="0015690A" w:rsidP="004254D3">
      <w:pPr>
        <w:spacing w:after="0" w:line="360" w:lineRule="auto"/>
        <w:jc w:val="both"/>
        <w:rPr>
          <w:rFonts w:ascii="Arial" w:hAnsi="Arial" w:cs="Arial"/>
          <w:sz w:val="24"/>
          <w:szCs w:val="24"/>
        </w:rPr>
      </w:pPr>
    </w:p>
    <w:p w:rsidR="0015690A" w:rsidRDefault="00401F6A" w:rsidP="004254D3">
      <w:pPr>
        <w:spacing w:after="0" w:line="360" w:lineRule="auto"/>
        <w:jc w:val="both"/>
        <w:rPr>
          <w:rFonts w:ascii="Arial" w:hAnsi="Arial" w:cs="Arial"/>
          <w:sz w:val="24"/>
          <w:szCs w:val="24"/>
        </w:rPr>
      </w:pPr>
      <w:r>
        <w:rPr>
          <w:rFonts w:ascii="Arial" w:hAnsi="Arial" w:cs="Arial"/>
          <w:sz w:val="24"/>
          <w:szCs w:val="24"/>
        </w:rPr>
        <w:t>It is common ground that the plaintiff worked f</w:t>
      </w:r>
      <w:r w:rsidR="00201FC0">
        <w:rPr>
          <w:rFonts w:ascii="Arial" w:hAnsi="Arial" w:cs="Arial"/>
          <w:sz w:val="24"/>
          <w:szCs w:val="24"/>
        </w:rPr>
        <w:t>or</w:t>
      </w:r>
      <w:r>
        <w:rPr>
          <w:rFonts w:ascii="Arial" w:hAnsi="Arial" w:cs="Arial"/>
          <w:sz w:val="24"/>
          <w:szCs w:val="24"/>
        </w:rPr>
        <w:t xml:space="preserve"> </w:t>
      </w:r>
      <w:r w:rsidR="00D578D2">
        <w:rPr>
          <w:rFonts w:ascii="Arial" w:hAnsi="Arial" w:cs="Arial"/>
          <w:sz w:val="24"/>
          <w:szCs w:val="24"/>
        </w:rPr>
        <w:t>the defendant</w:t>
      </w:r>
      <w:r>
        <w:rPr>
          <w:rFonts w:ascii="Arial" w:hAnsi="Arial" w:cs="Arial"/>
          <w:sz w:val="24"/>
          <w:szCs w:val="24"/>
        </w:rPr>
        <w:t xml:space="preserve"> from the date of transfer of her employment to 8</w:t>
      </w:r>
      <w:r w:rsidRPr="00401F6A">
        <w:rPr>
          <w:rFonts w:ascii="Arial" w:hAnsi="Arial" w:cs="Arial"/>
          <w:sz w:val="24"/>
          <w:szCs w:val="24"/>
          <w:vertAlign w:val="superscript"/>
        </w:rPr>
        <w:t>th</w:t>
      </w:r>
      <w:r>
        <w:rPr>
          <w:rFonts w:ascii="Arial" w:hAnsi="Arial" w:cs="Arial"/>
          <w:sz w:val="24"/>
          <w:szCs w:val="24"/>
        </w:rPr>
        <w:t xml:space="preserve"> March 2006 when she resigned from employment as seen by the letter at page 9 of the defendant’s Bundle of Documents. On the evidence it is quite clear that the plaintiff was not paid her ZCCM benefits immediately she resigned from Chibuluma Mines. It is not disputed that she was finally paid on 22</w:t>
      </w:r>
      <w:r w:rsidRPr="00401F6A">
        <w:rPr>
          <w:rFonts w:ascii="Arial" w:hAnsi="Arial" w:cs="Arial"/>
          <w:sz w:val="24"/>
          <w:szCs w:val="24"/>
          <w:vertAlign w:val="superscript"/>
        </w:rPr>
        <w:t>nd</w:t>
      </w:r>
      <w:r>
        <w:rPr>
          <w:rFonts w:ascii="Arial" w:hAnsi="Arial" w:cs="Arial"/>
          <w:sz w:val="24"/>
          <w:szCs w:val="24"/>
        </w:rPr>
        <w:t xml:space="preserve"> October 2007 by cheque issued on 4</w:t>
      </w:r>
      <w:r w:rsidRPr="00401F6A">
        <w:rPr>
          <w:rFonts w:ascii="Arial" w:hAnsi="Arial" w:cs="Arial"/>
          <w:sz w:val="24"/>
          <w:szCs w:val="24"/>
          <w:vertAlign w:val="superscript"/>
        </w:rPr>
        <w:t>th</w:t>
      </w:r>
      <w:r>
        <w:rPr>
          <w:rFonts w:ascii="Arial" w:hAnsi="Arial" w:cs="Arial"/>
          <w:sz w:val="24"/>
          <w:szCs w:val="24"/>
        </w:rPr>
        <w:t xml:space="preserve"> October 2007 as seen from the cheque requisition at page 37 and the letter to Douglas and Partners at page 38 of the defendant’s Bundle of Documents.  It is not disputed either that the plaintiff has not been paid any terminal benefits for the period of 9 years that she worked for the defendant.</w:t>
      </w:r>
    </w:p>
    <w:p w:rsidR="0015690A" w:rsidRDefault="0015690A" w:rsidP="004254D3">
      <w:pPr>
        <w:spacing w:after="0" w:line="360" w:lineRule="auto"/>
        <w:jc w:val="both"/>
        <w:rPr>
          <w:rFonts w:ascii="Arial" w:hAnsi="Arial" w:cs="Arial"/>
          <w:sz w:val="24"/>
          <w:szCs w:val="24"/>
        </w:rPr>
      </w:pPr>
    </w:p>
    <w:p w:rsidR="00D578D2" w:rsidRDefault="00401F6A" w:rsidP="004254D3">
      <w:pPr>
        <w:spacing w:after="0" w:line="360" w:lineRule="auto"/>
        <w:jc w:val="both"/>
        <w:rPr>
          <w:rFonts w:ascii="Arial" w:hAnsi="Arial" w:cs="Arial"/>
          <w:sz w:val="24"/>
          <w:szCs w:val="24"/>
        </w:rPr>
      </w:pPr>
      <w:r>
        <w:rPr>
          <w:rFonts w:ascii="Arial" w:hAnsi="Arial" w:cs="Arial"/>
          <w:sz w:val="24"/>
          <w:szCs w:val="24"/>
        </w:rPr>
        <w:t xml:space="preserve">In my view, this case raises two questions.  The first question is whether the plaintiff is entitled to interest on the terminal benefits from ZCCM amounting to K24,459,028.62.  The second is whether she is entitled to terminal benefits in respect of her service with the defendant. </w:t>
      </w:r>
      <w:r w:rsidR="0015690A">
        <w:rPr>
          <w:rFonts w:ascii="Arial" w:hAnsi="Arial" w:cs="Arial"/>
          <w:sz w:val="24"/>
          <w:szCs w:val="24"/>
        </w:rPr>
        <w:t xml:space="preserve"> </w:t>
      </w:r>
      <w:r>
        <w:rPr>
          <w:rFonts w:ascii="Arial" w:hAnsi="Arial" w:cs="Arial"/>
          <w:sz w:val="24"/>
          <w:szCs w:val="24"/>
        </w:rPr>
        <w:t>I propose to deal with the two matters in turn.</w:t>
      </w:r>
    </w:p>
    <w:p w:rsidR="009B4A17" w:rsidRDefault="00401F6A" w:rsidP="004254D3">
      <w:pPr>
        <w:spacing w:after="0" w:line="360" w:lineRule="auto"/>
        <w:jc w:val="both"/>
        <w:rPr>
          <w:rFonts w:ascii="Arial" w:hAnsi="Arial" w:cs="Arial"/>
          <w:sz w:val="24"/>
          <w:szCs w:val="24"/>
        </w:rPr>
      </w:pPr>
      <w:r>
        <w:rPr>
          <w:rFonts w:ascii="Arial" w:hAnsi="Arial" w:cs="Arial"/>
          <w:sz w:val="24"/>
          <w:szCs w:val="24"/>
        </w:rPr>
        <w:lastRenderedPageBreak/>
        <w:t>On the first question raised, I do not understand it to be disputed that the plaintiff has been paid her service dues arising from her employment with Zambia Consolidated Copper Mines Limited. In my judgment she was fully paid by cheque dated 4</w:t>
      </w:r>
      <w:r w:rsidRPr="00401F6A">
        <w:rPr>
          <w:rFonts w:ascii="Arial" w:hAnsi="Arial" w:cs="Arial"/>
          <w:sz w:val="24"/>
          <w:szCs w:val="24"/>
          <w:vertAlign w:val="superscript"/>
        </w:rPr>
        <w:t>th</w:t>
      </w:r>
      <w:r>
        <w:rPr>
          <w:rFonts w:ascii="Arial" w:hAnsi="Arial" w:cs="Arial"/>
          <w:sz w:val="24"/>
          <w:szCs w:val="24"/>
        </w:rPr>
        <w:t xml:space="preserve"> October 2007. The plaintiff’s advocates were informed in the cover letter of 22</w:t>
      </w:r>
      <w:r w:rsidRPr="00401F6A">
        <w:rPr>
          <w:rFonts w:ascii="Arial" w:hAnsi="Arial" w:cs="Arial"/>
          <w:sz w:val="24"/>
          <w:szCs w:val="24"/>
          <w:vertAlign w:val="superscript"/>
        </w:rPr>
        <w:t>nd</w:t>
      </w:r>
      <w:r>
        <w:rPr>
          <w:rFonts w:ascii="Arial" w:hAnsi="Arial" w:cs="Arial"/>
          <w:sz w:val="24"/>
          <w:szCs w:val="24"/>
        </w:rPr>
        <w:t xml:space="preserve"> October 2007 of the payment of </w:t>
      </w:r>
      <w:r w:rsidR="00946BAD">
        <w:rPr>
          <w:rFonts w:ascii="Arial" w:hAnsi="Arial" w:cs="Arial"/>
          <w:sz w:val="24"/>
          <w:szCs w:val="24"/>
        </w:rPr>
        <w:t>K24</w:t>
      </w:r>
      <w:proofErr w:type="gramStart"/>
      <w:r w:rsidR="00946BAD">
        <w:rPr>
          <w:rFonts w:ascii="Arial" w:hAnsi="Arial" w:cs="Arial"/>
          <w:sz w:val="24"/>
          <w:szCs w:val="24"/>
        </w:rPr>
        <w:t>,459,028.67</w:t>
      </w:r>
      <w:proofErr w:type="gramEnd"/>
      <w:r w:rsidR="00946BAD">
        <w:rPr>
          <w:rFonts w:ascii="Arial" w:hAnsi="Arial" w:cs="Arial"/>
          <w:sz w:val="24"/>
          <w:szCs w:val="24"/>
        </w:rPr>
        <w:t xml:space="preserve"> in settlement of the ZCCM service. From </w:t>
      </w:r>
      <w:r w:rsidR="002B1875">
        <w:rPr>
          <w:rFonts w:ascii="Arial" w:hAnsi="Arial" w:cs="Arial"/>
          <w:sz w:val="24"/>
          <w:szCs w:val="24"/>
        </w:rPr>
        <w:t>document 38 o</w:t>
      </w:r>
      <w:r w:rsidR="009B4A17">
        <w:rPr>
          <w:rFonts w:ascii="Arial" w:hAnsi="Arial" w:cs="Arial"/>
          <w:sz w:val="24"/>
          <w:szCs w:val="24"/>
        </w:rPr>
        <w:t>n</w:t>
      </w:r>
      <w:r w:rsidR="002B1875">
        <w:rPr>
          <w:rFonts w:ascii="Arial" w:hAnsi="Arial" w:cs="Arial"/>
          <w:sz w:val="24"/>
          <w:szCs w:val="24"/>
        </w:rPr>
        <w:t xml:space="preserve"> the defendant’s Bundle of Documents, Douglas and Partners received the letter and the cheque which was enclosed on 23</w:t>
      </w:r>
      <w:r w:rsidR="002B1875" w:rsidRPr="002B1875">
        <w:rPr>
          <w:rFonts w:ascii="Arial" w:hAnsi="Arial" w:cs="Arial"/>
          <w:sz w:val="24"/>
          <w:szCs w:val="24"/>
          <w:vertAlign w:val="superscript"/>
        </w:rPr>
        <w:t>rd</w:t>
      </w:r>
      <w:r w:rsidR="002B1875">
        <w:rPr>
          <w:rFonts w:ascii="Arial" w:hAnsi="Arial" w:cs="Arial"/>
          <w:sz w:val="24"/>
          <w:szCs w:val="24"/>
        </w:rPr>
        <w:t xml:space="preserve"> October, 2007</w:t>
      </w:r>
      <w:r w:rsidR="00DE1E90">
        <w:rPr>
          <w:rFonts w:ascii="Arial" w:hAnsi="Arial" w:cs="Arial"/>
          <w:sz w:val="24"/>
          <w:szCs w:val="24"/>
        </w:rPr>
        <w:t>, b</w:t>
      </w:r>
      <w:r w:rsidR="002B1875">
        <w:rPr>
          <w:rFonts w:ascii="Arial" w:hAnsi="Arial" w:cs="Arial"/>
          <w:sz w:val="24"/>
          <w:szCs w:val="24"/>
        </w:rPr>
        <w:t>ut th</w:t>
      </w:r>
      <w:r w:rsidR="00DE1E90">
        <w:rPr>
          <w:rFonts w:ascii="Arial" w:hAnsi="Arial" w:cs="Arial"/>
          <w:sz w:val="24"/>
          <w:szCs w:val="24"/>
        </w:rPr>
        <w:t>ey</w:t>
      </w:r>
      <w:r w:rsidR="002B1875">
        <w:rPr>
          <w:rFonts w:ascii="Arial" w:hAnsi="Arial" w:cs="Arial"/>
          <w:sz w:val="24"/>
          <w:szCs w:val="24"/>
        </w:rPr>
        <w:t xml:space="preserve"> did not infor</w:t>
      </w:r>
      <w:r w:rsidR="009B4A17">
        <w:rPr>
          <w:rFonts w:ascii="Arial" w:hAnsi="Arial" w:cs="Arial"/>
          <w:sz w:val="24"/>
          <w:szCs w:val="24"/>
        </w:rPr>
        <w:t>m the plaintiff of the payment.</w:t>
      </w:r>
      <w:r w:rsidR="002B1875">
        <w:rPr>
          <w:rFonts w:ascii="Arial" w:hAnsi="Arial" w:cs="Arial"/>
          <w:sz w:val="24"/>
          <w:szCs w:val="24"/>
        </w:rPr>
        <w:t xml:space="preserve"> As properly submitted by Mr. Banda, SC</w:t>
      </w:r>
      <w:r w:rsidR="009B4A17">
        <w:rPr>
          <w:rFonts w:ascii="Arial" w:hAnsi="Arial" w:cs="Arial"/>
          <w:sz w:val="24"/>
          <w:szCs w:val="24"/>
        </w:rPr>
        <w:t>,</w:t>
      </w:r>
      <w:r w:rsidR="002B1875">
        <w:rPr>
          <w:rFonts w:ascii="Arial" w:hAnsi="Arial" w:cs="Arial"/>
          <w:sz w:val="24"/>
          <w:szCs w:val="24"/>
        </w:rPr>
        <w:t xml:space="preserve"> at the trial on 7</w:t>
      </w:r>
      <w:r w:rsidR="002B1875" w:rsidRPr="002B1875">
        <w:rPr>
          <w:rFonts w:ascii="Arial" w:hAnsi="Arial" w:cs="Arial"/>
          <w:sz w:val="24"/>
          <w:szCs w:val="24"/>
          <w:vertAlign w:val="superscript"/>
        </w:rPr>
        <w:t>th</w:t>
      </w:r>
      <w:r w:rsidR="002B1875">
        <w:rPr>
          <w:rFonts w:ascii="Arial" w:hAnsi="Arial" w:cs="Arial"/>
          <w:sz w:val="24"/>
          <w:szCs w:val="24"/>
        </w:rPr>
        <w:t xml:space="preserve"> December 2009, the plaintiff told th</w:t>
      </w:r>
      <w:r w:rsidR="009B4A17">
        <w:rPr>
          <w:rFonts w:ascii="Arial" w:hAnsi="Arial" w:cs="Arial"/>
          <w:sz w:val="24"/>
          <w:szCs w:val="24"/>
        </w:rPr>
        <w:t>is</w:t>
      </w:r>
      <w:r w:rsidR="002B1875">
        <w:rPr>
          <w:rFonts w:ascii="Arial" w:hAnsi="Arial" w:cs="Arial"/>
          <w:sz w:val="24"/>
          <w:szCs w:val="24"/>
        </w:rPr>
        <w:t xml:space="preserve"> </w:t>
      </w:r>
      <w:r w:rsidR="009B4A17">
        <w:rPr>
          <w:rFonts w:ascii="Arial" w:hAnsi="Arial" w:cs="Arial"/>
          <w:sz w:val="24"/>
          <w:szCs w:val="24"/>
        </w:rPr>
        <w:t>C</w:t>
      </w:r>
      <w:r w:rsidR="002B1875">
        <w:rPr>
          <w:rFonts w:ascii="Arial" w:hAnsi="Arial" w:cs="Arial"/>
          <w:sz w:val="24"/>
          <w:szCs w:val="24"/>
        </w:rPr>
        <w:t>ourt that she h</w:t>
      </w:r>
      <w:r w:rsidR="009B4A17">
        <w:rPr>
          <w:rFonts w:ascii="Arial" w:hAnsi="Arial" w:cs="Arial"/>
          <w:sz w:val="24"/>
          <w:szCs w:val="24"/>
        </w:rPr>
        <w:t xml:space="preserve">ad no knowledge of the cheque. </w:t>
      </w:r>
      <w:r w:rsidR="002B1875">
        <w:rPr>
          <w:rFonts w:ascii="Arial" w:hAnsi="Arial" w:cs="Arial"/>
          <w:sz w:val="24"/>
          <w:szCs w:val="24"/>
        </w:rPr>
        <w:t xml:space="preserve">There is no explanation by </w:t>
      </w:r>
      <w:r w:rsidR="00DE1E90">
        <w:rPr>
          <w:rFonts w:ascii="Arial" w:hAnsi="Arial" w:cs="Arial"/>
          <w:sz w:val="24"/>
          <w:szCs w:val="24"/>
        </w:rPr>
        <w:t>her lawyers</w:t>
      </w:r>
      <w:r w:rsidR="002B1875">
        <w:rPr>
          <w:rFonts w:ascii="Arial" w:hAnsi="Arial" w:cs="Arial"/>
          <w:sz w:val="24"/>
          <w:szCs w:val="24"/>
        </w:rPr>
        <w:t xml:space="preserve"> as to why they did not notify he</w:t>
      </w:r>
      <w:r w:rsidR="00DE1E90">
        <w:rPr>
          <w:rFonts w:ascii="Arial" w:hAnsi="Arial" w:cs="Arial"/>
          <w:sz w:val="24"/>
          <w:szCs w:val="24"/>
        </w:rPr>
        <w:t>r</w:t>
      </w:r>
      <w:r w:rsidR="002B1875">
        <w:rPr>
          <w:rFonts w:ascii="Arial" w:hAnsi="Arial" w:cs="Arial"/>
          <w:sz w:val="24"/>
          <w:szCs w:val="24"/>
        </w:rPr>
        <w:t xml:space="preserve"> of the receipt of the second cheque. The explanation may be put forward by the lawyers to their client.  </w:t>
      </w:r>
    </w:p>
    <w:p w:rsidR="009B4A17" w:rsidRDefault="009B4A17" w:rsidP="004254D3">
      <w:pPr>
        <w:spacing w:after="0" w:line="360" w:lineRule="auto"/>
        <w:jc w:val="both"/>
        <w:rPr>
          <w:rFonts w:ascii="Arial" w:hAnsi="Arial" w:cs="Arial"/>
          <w:sz w:val="24"/>
          <w:szCs w:val="24"/>
        </w:rPr>
      </w:pPr>
    </w:p>
    <w:p w:rsidR="009C503C" w:rsidRDefault="009B4A17" w:rsidP="004254D3">
      <w:pPr>
        <w:spacing w:after="0" w:line="360" w:lineRule="auto"/>
        <w:jc w:val="both"/>
        <w:rPr>
          <w:rFonts w:ascii="Arial" w:hAnsi="Arial" w:cs="Arial"/>
          <w:sz w:val="24"/>
          <w:szCs w:val="24"/>
        </w:rPr>
      </w:pPr>
      <w:r>
        <w:rPr>
          <w:rFonts w:ascii="Arial" w:hAnsi="Arial" w:cs="Arial"/>
          <w:sz w:val="24"/>
          <w:szCs w:val="24"/>
        </w:rPr>
        <w:t>But f</w:t>
      </w:r>
      <w:r w:rsidR="002B1875">
        <w:rPr>
          <w:rFonts w:ascii="Arial" w:hAnsi="Arial" w:cs="Arial"/>
          <w:sz w:val="24"/>
          <w:szCs w:val="24"/>
        </w:rPr>
        <w:t xml:space="preserve">or me the question </w:t>
      </w:r>
      <w:r w:rsidR="00E531B0">
        <w:rPr>
          <w:rFonts w:ascii="Arial" w:hAnsi="Arial" w:cs="Arial"/>
          <w:sz w:val="24"/>
          <w:szCs w:val="24"/>
        </w:rPr>
        <w:t>is whether the delay in paying the ZCCM benefits should result in a judgment for interest.</w:t>
      </w:r>
      <w:r>
        <w:rPr>
          <w:rFonts w:ascii="Arial" w:hAnsi="Arial" w:cs="Arial"/>
          <w:sz w:val="24"/>
          <w:szCs w:val="24"/>
        </w:rPr>
        <w:t xml:space="preserve"> </w:t>
      </w:r>
      <w:r w:rsidR="00E531B0">
        <w:rPr>
          <w:rFonts w:ascii="Arial" w:hAnsi="Arial" w:cs="Arial"/>
          <w:sz w:val="24"/>
          <w:szCs w:val="24"/>
        </w:rPr>
        <w:t>Mr. Mazumba submits that at the time of commencement of the action on 17</w:t>
      </w:r>
      <w:r w:rsidR="00E531B0" w:rsidRPr="00E531B0">
        <w:rPr>
          <w:rFonts w:ascii="Arial" w:hAnsi="Arial" w:cs="Arial"/>
          <w:sz w:val="24"/>
          <w:szCs w:val="24"/>
          <w:vertAlign w:val="superscript"/>
        </w:rPr>
        <w:t>th</w:t>
      </w:r>
      <w:r w:rsidR="00E531B0">
        <w:rPr>
          <w:rFonts w:ascii="Arial" w:hAnsi="Arial" w:cs="Arial"/>
          <w:sz w:val="24"/>
          <w:szCs w:val="24"/>
        </w:rPr>
        <w:t xml:space="preserve"> July 2007, the defendant had not paid the sum of K24</w:t>
      </w:r>
      <w:proofErr w:type="gramStart"/>
      <w:r w:rsidR="00E531B0">
        <w:rPr>
          <w:rFonts w:ascii="Arial" w:hAnsi="Arial" w:cs="Arial"/>
          <w:sz w:val="24"/>
          <w:szCs w:val="24"/>
        </w:rPr>
        <w:t>,459,028.67</w:t>
      </w:r>
      <w:proofErr w:type="gramEnd"/>
      <w:r w:rsidR="00E531B0">
        <w:rPr>
          <w:rFonts w:ascii="Arial" w:hAnsi="Arial" w:cs="Arial"/>
          <w:sz w:val="24"/>
          <w:szCs w:val="24"/>
        </w:rPr>
        <w:t>. On the evidence the first cheque was issued on 2</w:t>
      </w:r>
      <w:r w:rsidR="00E531B0" w:rsidRPr="00E531B0">
        <w:rPr>
          <w:rFonts w:ascii="Arial" w:hAnsi="Arial" w:cs="Arial"/>
          <w:sz w:val="24"/>
          <w:szCs w:val="24"/>
          <w:vertAlign w:val="superscript"/>
        </w:rPr>
        <w:t>nd</w:t>
      </w:r>
      <w:r w:rsidR="00E531B0">
        <w:rPr>
          <w:rFonts w:ascii="Arial" w:hAnsi="Arial" w:cs="Arial"/>
          <w:sz w:val="24"/>
          <w:szCs w:val="24"/>
        </w:rPr>
        <w:t xml:space="preserve"> March 2007 as seen from the documents at pages 33,</w:t>
      </w:r>
      <w:r w:rsidR="0015690A">
        <w:rPr>
          <w:rFonts w:ascii="Arial" w:hAnsi="Arial" w:cs="Arial"/>
          <w:sz w:val="24"/>
          <w:szCs w:val="24"/>
        </w:rPr>
        <w:t xml:space="preserve"> </w:t>
      </w:r>
      <w:r w:rsidR="00E531B0">
        <w:rPr>
          <w:rFonts w:ascii="Arial" w:hAnsi="Arial" w:cs="Arial"/>
          <w:sz w:val="24"/>
          <w:szCs w:val="24"/>
        </w:rPr>
        <w:t>34 and 36 of the defendant’s Bundle of Documents. This was well before the co</w:t>
      </w:r>
      <w:r>
        <w:rPr>
          <w:rFonts w:ascii="Arial" w:hAnsi="Arial" w:cs="Arial"/>
          <w:sz w:val="24"/>
          <w:szCs w:val="24"/>
        </w:rPr>
        <w:t xml:space="preserve">mmencement of the proceedings. </w:t>
      </w:r>
      <w:r w:rsidR="00E531B0">
        <w:rPr>
          <w:rFonts w:ascii="Arial" w:hAnsi="Arial" w:cs="Arial"/>
          <w:sz w:val="24"/>
          <w:szCs w:val="24"/>
        </w:rPr>
        <w:t xml:space="preserve">However, </w:t>
      </w:r>
      <w:r w:rsidR="00DE1E90">
        <w:rPr>
          <w:rFonts w:ascii="Arial" w:hAnsi="Arial" w:cs="Arial"/>
          <w:sz w:val="24"/>
          <w:szCs w:val="24"/>
        </w:rPr>
        <w:t>I feel bound to say</w:t>
      </w:r>
      <w:r w:rsidR="00E531B0">
        <w:rPr>
          <w:rFonts w:ascii="Arial" w:hAnsi="Arial" w:cs="Arial"/>
          <w:sz w:val="24"/>
          <w:szCs w:val="24"/>
        </w:rPr>
        <w:t xml:space="preserve"> from the </w:t>
      </w:r>
      <w:r w:rsidR="00A270FC">
        <w:rPr>
          <w:rFonts w:ascii="Arial" w:hAnsi="Arial" w:cs="Arial"/>
          <w:sz w:val="24"/>
          <w:szCs w:val="24"/>
        </w:rPr>
        <w:t>letter at page 1 of the plaintiff’s Supplementary Bundle of Documents that the cheque was only sent to the plaintiff’s lawyers on 18</w:t>
      </w:r>
      <w:r w:rsidR="00A270FC" w:rsidRPr="00A270FC">
        <w:rPr>
          <w:rFonts w:ascii="Arial" w:hAnsi="Arial" w:cs="Arial"/>
          <w:sz w:val="24"/>
          <w:szCs w:val="24"/>
          <w:vertAlign w:val="superscript"/>
        </w:rPr>
        <w:t>th</w:t>
      </w:r>
      <w:r w:rsidR="00A270FC">
        <w:rPr>
          <w:rFonts w:ascii="Arial" w:hAnsi="Arial" w:cs="Arial"/>
          <w:sz w:val="24"/>
          <w:szCs w:val="24"/>
        </w:rPr>
        <w:t xml:space="preserve"> July and was received by Douglas and Partners on 19</w:t>
      </w:r>
      <w:r w:rsidR="00A270FC" w:rsidRPr="00A270FC">
        <w:rPr>
          <w:rFonts w:ascii="Arial" w:hAnsi="Arial" w:cs="Arial"/>
          <w:sz w:val="24"/>
          <w:szCs w:val="24"/>
          <w:vertAlign w:val="superscript"/>
        </w:rPr>
        <w:t>th</w:t>
      </w:r>
      <w:r w:rsidR="00A270FC">
        <w:rPr>
          <w:rFonts w:ascii="Arial" w:hAnsi="Arial" w:cs="Arial"/>
          <w:sz w:val="24"/>
          <w:szCs w:val="24"/>
        </w:rPr>
        <w:t xml:space="preserve"> July 2007, two days after the commencement of the action.  </w:t>
      </w:r>
    </w:p>
    <w:p w:rsidR="009C503C" w:rsidRDefault="009C503C" w:rsidP="004254D3">
      <w:pPr>
        <w:spacing w:after="0" w:line="360" w:lineRule="auto"/>
        <w:jc w:val="both"/>
        <w:rPr>
          <w:rFonts w:ascii="Arial" w:hAnsi="Arial" w:cs="Arial"/>
          <w:sz w:val="24"/>
          <w:szCs w:val="24"/>
        </w:rPr>
      </w:pPr>
    </w:p>
    <w:p w:rsidR="008A2344" w:rsidRDefault="009B4A17" w:rsidP="004254D3">
      <w:pPr>
        <w:spacing w:after="0" w:line="360" w:lineRule="auto"/>
        <w:jc w:val="both"/>
        <w:rPr>
          <w:rFonts w:ascii="Arial" w:hAnsi="Arial" w:cs="Arial"/>
          <w:sz w:val="24"/>
          <w:szCs w:val="24"/>
        </w:rPr>
      </w:pPr>
      <w:r>
        <w:rPr>
          <w:rFonts w:ascii="Arial" w:hAnsi="Arial" w:cs="Arial"/>
          <w:sz w:val="24"/>
          <w:szCs w:val="24"/>
        </w:rPr>
        <w:t>It is not disputed that p</w:t>
      </w:r>
      <w:r w:rsidR="00A270FC">
        <w:rPr>
          <w:rFonts w:ascii="Arial" w:hAnsi="Arial" w:cs="Arial"/>
          <w:sz w:val="24"/>
          <w:szCs w:val="24"/>
        </w:rPr>
        <w:t>rior to that</w:t>
      </w:r>
      <w:r>
        <w:rPr>
          <w:rFonts w:ascii="Arial" w:hAnsi="Arial" w:cs="Arial"/>
          <w:sz w:val="24"/>
          <w:szCs w:val="24"/>
        </w:rPr>
        <w:t>,</w:t>
      </w:r>
      <w:r w:rsidR="00A270FC">
        <w:rPr>
          <w:rFonts w:ascii="Arial" w:hAnsi="Arial" w:cs="Arial"/>
          <w:sz w:val="24"/>
          <w:szCs w:val="24"/>
        </w:rPr>
        <w:t xml:space="preserve"> on 29</w:t>
      </w:r>
      <w:r w:rsidR="00A270FC" w:rsidRPr="00A270FC">
        <w:rPr>
          <w:rFonts w:ascii="Arial" w:hAnsi="Arial" w:cs="Arial"/>
          <w:sz w:val="24"/>
          <w:szCs w:val="24"/>
          <w:vertAlign w:val="superscript"/>
        </w:rPr>
        <w:t>th</w:t>
      </w:r>
      <w:r w:rsidR="00A270FC">
        <w:rPr>
          <w:rFonts w:ascii="Arial" w:hAnsi="Arial" w:cs="Arial"/>
          <w:sz w:val="24"/>
          <w:szCs w:val="24"/>
        </w:rPr>
        <w:t xml:space="preserve"> May 2007</w:t>
      </w:r>
      <w:r w:rsidR="0086130A">
        <w:rPr>
          <w:rFonts w:ascii="Arial" w:hAnsi="Arial" w:cs="Arial"/>
          <w:sz w:val="24"/>
          <w:szCs w:val="24"/>
        </w:rPr>
        <w:t>,</w:t>
      </w:r>
      <w:r w:rsidR="00A270FC">
        <w:rPr>
          <w:rFonts w:ascii="Arial" w:hAnsi="Arial" w:cs="Arial"/>
          <w:sz w:val="24"/>
          <w:szCs w:val="24"/>
        </w:rPr>
        <w:t xml:space="preserve"> Douglas and Partners had written to MNB Legal Practitioners the letter at page 2 of the </w:t>
      </w:r>
      <w:r>
        <w:rPr>
          <w:rFonts w:ascii="Arial" w:hAnsi="Arial" w:cs="Arial"/>
          <w:sz w:val="24"/>
          <w:szCs w:val="24"/>
        </w:rPr>
        <w:t>pl</w:t>
      </w:r>
      <w:r w:rsidR="00A270FC">
        <w:rPr>
          <w:rFonts w:ascii="Arial" w:hAnsi="Arial" w:cs="Arial"/>
          <w:sz w:val="24"/>
          <w:szCs w:val="24"/>
        </w:rPr>
        <w:t>a</w:t>
      </w:r>
      <w:r>
        <w:rPr>
          <w:rFonts w:ascii="Arial" w:hAnsi="Arial" w:cs="Arial"/>
          <w:sz w:val="24"/>
          <w:szCs w:val="24"/>
        </w:rPr>
        <w:t>intiff’s Supple</w:t>
      </w:r>
      <w:r w:rsidR="00A270FC">
        <w:rPr>
          <w:rFonts w:ascii="Arial" w:hAnsi="Arial" w:cs="Arial"/>
          <w:sz w:val="24"/>
          <w:szCs w:val="24"/>
        </w:rPr>
        <w:t>me</w:t>
      </w:r>
      <w:r>
        <w:rPr>
          <w:rFonts w:ascii="Arial" w:hAnsi="Arial" w:cs="Arial"/>
          <w:sz w:val="24"/>
          <w:szCs w:val="24"/>
        </w:rPr>
        <w:t>ntary</w:t>
      </w:r>
      <w:r w:rsidR="00A270FC">
        <w:rPr>
          <w:rFonts w:ascii="Arial" w:hAnsi="Arial" w:cs="Arial"/>
          <w:sz w:val="24"/>
          <w:szCs w:val="24"/>
        </w:rPr>
        <w:t xml:space="preserve"> Bundle advising that the defendant was withholding the cheque from ZCCM Limited on the </w:t>
      </w:r>
      <w:r w:rsidR="009C503C">
        <w:rPr>
          <w:rFonts w:ascii="Arial" w:hAnsi="Arial" w:cs="Arial"/>
          <w:sz w:val="24"/>
          <w:szCs w:val="24"/>
        </w:rPr>
        <w:t>pretext</w:t>
      </w:r>
      <w:r w:rsidR="00A270FC">
        <w:rPr>
          <w:rFonts w:ascii="Arial" w:hAnsi="Arial" w:cs="Arial"/>
          <w:sz w:val="24"/>
          <w:szCs w:val="24"/>
        </w:rPr>
        <w:t xml:space="preserve"> that the matter was in court and that their client needed the said money as that money was not in dispute as it was money kept by ZCCM. I do not know if the defendant’s advo</w:t>
      </w:r>
      <w:r>
        <w:rPr>
          <w:rFonts w:ascii="Arial" w:hAnsi="Arial" w:cs="Arial"/>
          <w:sz w:val="24"/>
          <w:szCs w:val="24"/>
        </w:rPr>
        <w:t>cates responded to that letter.</w:t>
      </w:r>
      <w:r w:rsidR="00A270FC">
        <w:rPr>
          <w:rFonts w:ascii="Arial" w:hAnsi="Arial" w:cs="Arial"/>
          <w:sz w:val="24"/>
          <w:szCs w:val="24"/>
        </w:rPr>
        <w:t xml:space="preserve"> But one thing is clear, there was no matter in court at the time and the fact that the cheque was only sent by the defendant’s advocates to the plaintiff’s advocates on 18</w:t>
      </w:r>
      <w:r w:rsidR="00A270FC" w:rsidRPr="00A270FC">
        <w:rPr>
          <w:rFonts w:ascii="Arial" w:hAnsi="Arial" w:cs="Arial"/>
          <w:sz w:val="24"/>
          <w:szCs w:val="24"/>
          <w:vertAlign w:val="superscript"/>
        </w:rPr>
        <w:t>th</w:t>
      </w:r>
      <w:r w:rsidR="00A270FC">
        <w:rPr>
          <w:rFonts w:ascii="Arial" w:hAnsi="Arial" w:cs="Arial"/>
          <w:sz w:val="24"/>
          <w:szCs w:val="24"/>
        </w:rPr>
        <w:t xml:space="preserve"> July 2007, shows that the defendant was reluctant </w:t>
      </w:r>
      <w:r w:rsidR="00B05915">
        <w:rPr>
          <w:rFonts w:ascii="Arial" w:hAnsi="Arial" w:cs="Arial"/>
          <w:sz w:val="24"/>
          <w:szCs w:val="24"/>
        </w:rPr>
        <w:t xml:space="preserve">for reasons best known to them </w:t>
      </w:r>
      <w:r w:rsidR="00A270FC">
        <w:rPr>
          <w:rFonts w:ascii="Arial" w:hAnsi="Arial" w:cs="Arial"/>
          <w:sz w:val="24"/>
          <w:szCs w:val="24"/>
        </w:rPr>
        <w:t>to release the cheque to the plaintiff.</w:t>
      </w:r>
      <w:r w:rsidR="009C503C">
        <w:rPr>
          <w:rFonts w:ascii="Arial" w:hAnsi="Arial" w:cs="Arial"/>
          <w:sz w:val="24"/>
          <w:szCs w:val="24"/>
        </w:rPr>
        <w:t xml:space="preserve"> </w:t>
      </w:r>
    </w:p>
    <w:p w:rsidR="00DE1E90" w:rsidRDefault="004254D3" w:rsidP="004254D3">
      <w:pPr>
        <w:spacing w:after="0" w:line="360" w:lineRule="auto"/>
        <w:jc w:val="both"/>
        <w:rPr>
          <w:rFonts w:ascii="Arial" w:hAnsi="Arial" w:cs="Arial"/>
          <w:sz w:val="24"/>
          <w:szCs w:val="24"/>
        </w:rPr>
      </w:pPr>
      <w:r>
        <w:rPr>
          <w:rFonts w:ascii="Arial" w:hAnsi="Arial" w:cs="Arial"/>
          <w:sz w:val="24"/>
          <w:szCs w:val="24"/>
        </w:rPr>
        <w:lastRenderedPageBreak/>
        <w:t xml:space="preserve">Be that as it may, when the cheque was finally sent to Douglas and Partners, the plaintiff rejected </w:t>
      </w:r>
      <w:r w:rsidR="0015690A">
        <w:rPr>
          <w:rFonts w:ascii="Arial" w:hAnsi="Arial" w:cs="Arial"/>
          <w:sz w:val="24"/>
          <w:szCs w:val="24"/>
        </w:rPr>
        <w:t xml:space="preserve">it because </w:t>
      </w:r>
      <w:r w:rsidR="00B05915">
        <w:rPr>
          <w:rFonts w:ascii="Arial" w:hAnsi="Arial" w:cs="Arial"/>
          <w:sz w:val="24"/>
          <w:szCs w:val="24"/>
        </w:rPr>
        <w:t xml:space="preserve">it was paid after one year </w:t>
      </w:r>
      <w:r w:rsidR="00DE1E90">
        <w:rPr>
          <w:rFonts w:ascii="Arial" w:hAnsi="Arial" w:cs="Arial"/>
          <w:sz w:val="24"/>
          <w:szCs w:val="24"/>
        </w:rPr>
        <w:t xml:space="preserve">six months </w:t>
      </w:r>
      <w:r w:rsidR="00B05915">
        <w:rPr>
          <w:rFonts w:ascii="Arial" w:hAnsi="Arial" w:cs="Arial"/>
          <w:sz w:val="24"/>
          <w:szCs w:val="24"/>
        </w:rPr>
        <w:t xml:space="preserve">and </w:t>
      </w:r>
      <w:r w:rsidR="0015690A">
        <w:rPr>
          <w:rFonts w:ascii="Arial" w:hAnsi="Arial" w:cs="Arial"/>
          <w:sz w:val="24"/>
          <w:szCs w:val="24"/>
        </w:rPr>
        <w:t>it had no interest included</w:t>
      </w:r>
      <w:r>
        <w:rPr>
          <w:rFonts w:ascii="Arial" w:hAnsi="Arial" w:cs="Arial"/>
          <w:sz w:val="24"/>
          <w:szCs w:val="24"/>
        </w:rPr>
        <w:t>. From the letter at page 35 of the defendant’s Bundle of Documents, the cheque was only returned to the defendant’s advocates on 12</w:t>
      </w:r>
      <w:r w:rsidRPr="004254D3">
        <w:rPr>
          <w:rFonts w:ascii="Arial" w:hAnsi="Arial" w:cs="Arial"/>
          <w:sz w:val="24"/>
          <w:szCs w:val="24"/>
          <w:vertAlign w:val="superscript"/>
        </w:rPr>
        <w:t>th</w:t>
      </w:r>
      <w:r>
        <w:rPr>
          <w:rFonts w:ascii="Arial" w:hAnsi="Arial" w:cs="Arial"/>
          <w:sz w:val="24"/>
          <w:szCs w:val="24"/>
        </w:rPr>
        <w:t xml:space="preserve"> September 2007. In the said letter Douglas and Partners indicated that the cheque had already gone stale at the time they were presenting it to their client</w:t>
      </w:r>
      <w:r w:rsidR="00DE1E90">
        <w:rPr>
          <w:rFonts w:ascii="Arial" w:hAnsi="Arial" w:cs="Arial"/>
          <w:sz w:val="24"/>
          <w:szCs w:val="24"/>
        </w:rPr>
        <w:t>,</w:t>
      </w:r>
      <w:r>
        <w:rPr>
          <w:rFonts w:ascii="Arial" w:hAnsi="Arial" w:cs="Arial"/>
          <w:sz w:val="24"/>
          <w:szCs w:val="24"/>
        </w:rPr>
        <w:t xml:space="preserve"> but it is silent on when the cheque was actually presented to the client. Suffice to add that almost two months had passed from the time Douglas and Partners received the cheque on 19</w:t>
      </w:r>
      <w:r w:rsidRPr="004254D3">
        <w:rPr>
          <w:rFonts w:ascii="Arial" w:hAnsi="Arial" w:cs="Arial"/>
          <w:sz w:val="24"/>
          <w:szCs w:val="24"/>
          <w:vertAlign w:val="superscript"/>
        </w:rPr>
        <w:t>th</w:t>
      </w:r>
      <w:r>
        <w:rPr>
          <w:rFonts w:ascii="Arial" w:hAnsi="Arial" w:cs="Arial"/>
          <w:sz w:val="24"/>
          <w:szCs w:val="24"/>
        </w:rPr>
        <w:t xml:space="preserve"> July 2007 to the time it was returned on 12</w:t>
      </w:r>
      <w:r w:rsidRPr="004254D3">
        <w:rPr>
          <w:rFonts w:ascii="Arial" w:hAnsi="Arial" w:cs="Arial"/>
          <w:sz w:val="24"/>
          <w:szCs w:val="24"/>
          <w:vertAlign w:val="superscript"/>
        </w:rPr>
        <w:t>th</w:t>
      </w:r>
      <w:r>
        <w:rPr>
          <w:rFonts w:ascii="Arial" w:hAnsi="Arial" w:cs="Arial"/>
          <w:sz w:val="24"/>
          <w:szCs w:val="24"/>
        </w:rPr>
        <w:t xml:space="preserve"> September 2007. </w:t>
      </w:r>
    </w:p>
    <w:p w:rsidR="00DE1E90" w:rsidRDefault="00DE1E90" w:rsidP="004254D3">
      <w:pPr>
        <w:spacing w:after="0" w:line="360" w:lineRule="auto"/>
        <w:jc w:val="both"/>
        <w:rPr>
          <w:rFonts w:ascii="Arial" w:hAnsi="Arial" w:cs="Arial"/>
          <w:sz w:val="24"/>
          <w:szCs w:val="24"/>
        </w:rPr>
      </w:pPr>
    </w:p>
    <w:p w:rsidR="004254D3" w:rsidRDefault="0025640F" w:rsidP="004254D3">
      <w:pPr>
        <w:spacing w:after="0" w:line="360" w:lineRule="auto"/>
        <w:jc w:val="both"/>
        <w:rPr>
          <w:rFonts w:ascii="Arial" w:hAnsi="Arial" w:cs="Arial"/>
          <w:sz w:val="24"/>
          <w:szCs w:val="24"/>
        </w:rPr>
      </w:pPr>
      <w:r>
        <w:rPr>
          <w:rFonts w:ascii="Arial" w:hAnsi="Arial" w:cs="Arial"/>
          <w:sz w:val="24"/>
          <w:szCs w:val="24"/>
        </w:rPr>
        <w:t xml:space="preserve">I </w:t>
      </w:r>
      <w:r w:rsidR="00DE1E90">
        <w:rPr>
          <w:rFonts w:ascii="Arial" w:hAnsi="Arial" w:cs="Arial"/>
          <w:sz w:val="24"/>
          <w:szCs w:val="24"/>
        </w:rPr>
        <w:t>am incline</w:t>
      </w:r>
      <w:r w:rsidR="004254D3">
        <w:rPr>
          <w:rFonts w:ascii="Arial" w:hAnsi="Arial" w:cs="Arial"/>
          <w:sz w:val="24"/>
          <w:szCs w:val="24"/>
        </w:rPr>
        <w:t xml:space="preserve">d to say that the cheque </w:t>
      </w:r>
      <w:r w:rsidR="0086130A">
        <w:rPr>
          <w:rFonts w:ascii="Arial" w:hAnsi="Arial" w:cs="Arial"/>
          <w:sz w:val="24"/>
          <w:szCs w:val="24"/>
        </w:rPr>
        <w:t>w</w:t>
      </w:r>
      <w:r w:rsidR="004254D3">
        <w:rPr>
          <w:rFonts w:ascii="Arial" w:hAnsi="Arial" w:cs="Arial"/>
          <w:sz w:val="24"/>
          <w:szCs w:val="24"/>
        </w:rPr>
        <w:t>e</w:t>
      </w:r>
      <w:r w:rsidR="0086130A">
        <w:rPr>
          <w:rFonts w:ascii="Arial" w:hAnsi="Arial" w:cs="Arial"/>
          <w:sz w:val="24"/>
          <w:szCs w:val="24"/>
        </w:rPr>
        <w:t>nt</w:t>
      </w:r>
      <w:r w:rsidR="004254D3">
        <w:rPr>
          <w:rFonts w:ascii="Arial" w:hAnsi="Arial" w:cs="Arial"/>
          <w:sz w:val="24"/>
          <w:szCs w:val="24"/>
        </w:rPr>
        <w:t xml:space="preserve"> stale in the hands of the plaintiff’s advocates, which prompted the defendant’s advocates in the letter enclosing the second cheque at page 39 of the defendant’s Bundle to advise Douglas and Partners to transact the cheque as opposed to keeping it until it goes stale.</w:t>
      </w:r>
      <w:r w:rsidR="00DE1E90">
        <w:rPr>
          <w:rFonts w:ascii="Arial" w:hAnsi="Arial" w:cs="Arial"/>
          <w:sz w:val="24"/>
          <w:szCs w:val="24"/>
        </w:rPr>
        <w:t xml:space="preserve"> </w:t>
      </w:r>
      <w:r w:rsidR="00E14173">
        <w:rPr>
          <w:rFonts w:ascii="Arial" w:hAnsi="Arial" w:cs="Arial"/>
          <w:sz w:val="24"/>
          <w:szCs w:val="24"/>
        </w:rPr>
        <w:t>I quite agree with the learned authors of Charlesworth’s Business Law and Mumba Malila’s Commercial Law in Zambia</w:t>
      </w:r>
      <w:r w:rsidR="00DE1E90">
        <w:rPr>
          <w:rFonts w:ascii="Arial" w:hAnsi="Arial" w:cs="Arial"/>
          <w:sz w:val="24"/>
          <w:szCs w:val="24"/>
        </w:rPr>
        <w:t>,</w:t>
      </w:r>
      <w:r w:rsidR="00E14173">
        <w:rPr>
          <w:rFonts w:ascii="Arial" w:hAnsi="Arial" w:cs="Arial"/>
          <w:sz w:val="24"/>
          <w:szCs w:val="24"/>
        </w:rPr>
        <w:t xml:space="preserve"> that the holder of a cheque must present it for payment within a reasonable time of its issue and that failure to do this would discharge the drawer to the extent of any damage he may suffer from the delay.</w:t>
      </w:r>
      <w:r w:rsidR="00C82E92" w:rsidRPr="00C82E92">
        <w:rPr>
          <w:rFonts w:ascii="Arial" w:hAnsi="Arial" w:cs="Arial"/>
          <w:sz w:val="24"/>
          <w:szCs w:val="24"/>
        </w:rPr>
        <w:t xml:space="preserve"> </w:t>
      </w:r>
      <w:r w:rsidR="00C82E92">
        <w:rPr>
          <w:rFonts w:ascii="Arial" w:hAnsi="Arial" w:cs="Arial"/>
          <w:sz w:val="24"/>
          <w:szCs w:val="24"/>
        </w:rPr>
        <w:t>Moreover the first cheque was received by Douglas and Partners on 19</w:t>
      </w:r>
      <w:r w:rsidR="00C82E92" w:rsidRPr="00707AAA">
        <w:rPr>
          <w:rFonts w:ascii="Arial" w:hAnsi="Arial" w:cs="Arial"/>
          <w:sz w:val="24"/>
          <w:szCs w:val="24"/>
          <w:vertAlign w:val="superscript"/>
        </w:rPr>
        <w:t>th</w:t>
      </w:r>
      <w:r w:rsidR="00C82E92">
        <w:rPr>
          <w:rFonts w:ascii="Arial" w:hAnsi="Arial" w:cs="Arial"/>
          <w:sz w:val="24"/>
          <w:szCs w:val="24"/>
        </w:rPr>
        <w:t xml:space="preserve"> July 2007, two days after the commencement of the proceedings. I think that it makes no difference in the value of the terminal benefits.  </w:t>
      </w:r>
    </w:p>
    <w:p w:rsidR="004254D3" w:rsidRDefault="004254D3" w:rsidP="004254D3">
      <w:pPr>
        <w:spacing w:after="0" w:line="360" w:lineRule="auto"/>
        <w:jc w:val="both"/>
        <w:rPr>
          <w:rFonts w:ascii="Arial" w:hAnsi="Arial" w:cs="Arial"/>
          <w:sz w:val="24"/>
          <w:szCs w:val="24"/>
        </w:rPr>
      </w:pPr>
    </w:p>
    <w:p w:rsidR="008A2344" w:rsidRDefault="004254D3" w:rsidP="004254D3">
      <w:pPr>
        <w:spacing w:after="0" w:line="360" w:lineRule="auto"/>
        <w:jc w:val="both"/>
        <w:rPr>
          <w:rFonts w:ascii="Arial" w:hAnsi="Arial" w:cs="Arial"/>
          <w:sz w:val="24"/>
          <w:szCs w:val="24"/>
        </w:rPr>
      </w:pPr>
      <w:r>
        <w:rPr>
          <w:rFonts w:ascii="Arial" w:hAnsi="Arial" w:cs="Arial"/>
          <w:sz w:val="24"/>
          <w:szCs w:val="24"/>
        </w:rPr>
        <w:t>I</w:t>
      </w:r>
      <w:r w:rsidR="00663E2F">
        <w:rPr>
          <w:rFonts w:ascii="Arial" w:hAnsi="Arial" w:cs="Arial"/>
          <w:sz w:val="24"/>
          <w:szCs w:val="24"/>
        </w:rPr>
        <w:t>t still remains for me to consider whether the plaintiff is entitled to interest for payment of the benefits</w:t>
      </w:r>
      <w:r w:rsidR="00DE1E90">
        <w:rPr>
          <w:rFonts w:ascii="Arial" w:hAnsi="Arial" w:cs="Arial"/>
          <w:sz w:val="24"/>
          <w:szCs w:val="24"/>
        </w:rPr>
        <w:t xml:space="preserve"> in October 2007 when she </w:t>
      </w:r>
      <w:r w:rsidR="00C82E92">
        <w:rPr>
          <w:rFonts w:ascii="Arial" w:hAnsi="Arial" w:cs="Arial"/>
          <w:sz w:val="24"/>
          <w:szCs w:val="24"/>
        </w:rPr>
        <w:t>resigned in March 2006</w:t>
      </w:r>
      <w:r w:rsidR="00663E2F">
        <w:rPr>
          <w:rFonts w:ascii="Arial" w:hAnsi="Arial" w:cs="Arial"/>
          <w:sz w:val="24"/>
          <w:szCs w:val="24"/>
        </w:rPr>
        <w:t>. It is common ground that the value of the plaintiff’s kwacha benefits was expressed in US dollar to guard against inflation. There is no evidence before me to suggest that had the plaintiff been paid on 8</w:t>
      </w:r>
      <w:r w:rsidR="00663E2F" w:rsidRPr="00663E2F">
        <w:rPr>
          <w:rFonts w:ascii="Arial" w:hAnsi="Arial" w:cs="Arial"/>
          <w:sz w:val="24"/>
          <w:szCs w:val="24"/>
          <w:vertAlign w:val="superscript"/>
        </w:rPr>
        <w:t>th</w:t>
      </w:r>
      <w:r w:rsidR="00663E2F">
        <w:rPr>
          <w:rFonts w:ascii="Arial" w:hAnsi="Arial" w:cs="Arial"/>
          <w:sz w:val="24"/>
          <w:szCs w:val="24"/>
        </w:rPr>
        <w:t xml:space="preserve"> March 2006, when she resigned from the defendant </w:t>
      </w:r>
      <w:r w:rsidR="00C82E92">
        <w:rPr>
          <w:rFonts w:ascii="Arial" w:hAnsi="Arial" w:cs="Arial"/>
          <w:sz w:val="24"/>
          <w:szCs w:val="24"/>
        </w:rPr>
        <w:t xml:space="preserve">company, </w:t>
      </w:r>
      <w:r w:rsidR="00663E2F">
        <w:rPr>
          <w:rFonts w:ascii="Arial" w:hAnsi="Arial" w:cs="Arial"/>
          <w:sz w:val="24"/>
          <w:szCs w:val="24"/>
        </w:rPr>
        <w:t xml:space="preserve">she would have realised more than the </w:t>
      </w:r>
      <w:r w:rsidR="00707AAA">
        <w:rPr>
          <w:rFonts w:ascii="Arial" w:hAnsi="Arial" w:cs="Arial"/>
          <w:sz w:val="24"/>
          <w:szCs w:val="24"/>
        </w:rPr>
        <w:t>K24</w:t>
      </w:r>
      <w:proofErr w:type="gramStart"/>
      <w:r w:rsidR="00707AAA">
        <w:rPr>
          <w:rFonts w:ascii="Arial" w:hAnsi="Arial" w:cs="Arial"/>
          <w:sz w:val="24"/>
          <w:szCs w:val="24"/>
        </w:rPr>
        <w:t>,459,028.67</w:t>
      </w:r>
      <w:proofErr w:type="gramEnd"/>
      <w:r w:rsidR="00707AAA">
        <w:rPr>
          <w:rFonts w:ascii="Arial" w:hAnsi="Arial" w:cs="Arial"/>
          <w:sz w:val="24"/>
          <w:szCs w:val="24"/>
        </w:rPr>
        <w:t xml:space="preserve"> which she was paid through her advocates in October 2007. </w:t>
      </w:r>
      <w:r w:rsidR="00C82E92">
        <w:rPr>
          <w:rFonts w:ascii="Arial" w:hAnsi="Arial" w:cs="Arial"/>
          <w:sz w:val="24"/>
          <w:szCs w:val="24"/>
        </w:rPr>
        <w:t xml:space="preserve">There is simply no evidence of loss as a result of late payment of the benefits. </w:t>
      </w:r>
      <w:r w:rsidR="00707AAA">
        <w:rPr>
          <w:rFonts w:ascii="Arial" w:hAnsi="Arial" w:cs="Arial"/>
          <w:sz w:val="24"/>
          <w:szCs w:val="24"/>
        </w:rPr>
        <w:t>For these reasons I am not satisfied that the plaintiff is entitled to interest on the ZCCM terminal benefits. This aspect of the claim fails and is dismissed.</w:t>
      </w:r>
    </w:p>
    <w:p w:rsidR="008A2344" w:rsidRDefault="008A2344">
      <w:pPr>
        <w:rPr>
          <w:rFonts w:ascii="Arial" w:hAnsi="Arial" w:cs="Arial"/>
          <w:sz w:val="24"/>
          <w:szCs w:val="24"/>
        </w:rPr>
      </w:pPr>
      <w:r>
        <w:rPr>
          <w:rFonts w:ascii="Arial" w:hAnsi="Arial" w:cs="Arial"/>
          <w:sz w:val="24"/>
          <w:szCs w:val="24"/>
        </w:rPr>
        <w:br w:type="page"/>
      </w:r>
    </w:p>
    <w:p w:rsidR="000F036F" w:rsidRDefault="00707AAA" w:rsidP="004254D3">
      <w:pPr>
        <w:spacing w:after="0" w:line="360" w:lineRule="auto"/>
        <w:jc w:val="both"/>
        <w:rPr>
          <w:rFonts w:ascii="Arial" w:hAnsi="Arial" w:cs="Arial"/>
          <w:sz w:val="24"/>
          <w:szCs w:val="24"/>
        </w:rPr>
      </w:pPr>
      <w:r>
        <w:rPr>
          <w:rFonts w:ascii="Arial" w:hAnsi="Arial" w:cs="Arial"/>
          <w:sz w:val="24"/>
          <w:szCs w:val="24"/>
        </w:rPr>
        <w:lastRenderedPageBreak/>
        <w:t>I turn now to the second claim for termina</w:t>
      </w:r>
      <w:r w:rsidR="00C94DA4">
        <w:rPr>
          <w:rFonts w:ascii="Arial" w:hAnsi="Arial" w:cs="Arial"/>
          <w:sz w:val="24"/>
          <w:szCs w:val="24"/>
        </w:rPr>
        <w:t xml:space="preserve">l </w:t>
      </w:r>
      <w:r>
        <w:rPr>
          <w:rFonts w:ascii="Arial" w:hAnsi="Arial" w:cs="Arial"/>
          <w:sz w:val="24"/>
          <w:szCs w:val="24"/>
        </w:rPr>
        <w:t xml:space="preserve">benefits </w:t>
      </w:r>
      <w:r w:rsidR="000F036F">
        <w:rPr>
          <w:rFonts w:ascii="Arial" w:hAnsi="Arial" w:cs="Arial"/>
          <w:sz w:val="24"/>
          <w:szCs w:val="24"/>
        </w:rPr>
        <w:t xml:space="preserve">for the service </w:t>
      </w:r>
      <w:r>
        <w:rPr>
          <w:rFonts w:ascii="Arial" w:hAnsi="Arial" w:cs="Arial"/>
          <w:sz w:val="24"/>
          <w:szCs w:val="24"/>
        </w:rPr>
        <w:t>under Chambishi Mines. It is agreed that the plaintiff resigned on 8</w:t>
      </w:r>
      <w:r w:rsidRPr="00707AAA">
        <w:rPr>
          <w:rFonts w:ascii="Arial" w:hAnsi="Arial" w:cs="Arial"/>
          <w:sz w:val="24"/>
          <w:szCs w:val="24"/>
          <w:vertAlign w:val="superscript"/>
        </w:rPr>
        <w:t>th</w:t>
      </w:r>
      <w:r>
        <w:rPr>
          <w:rFonts w:ascii="Arial" w:hAnsi="Arial" w:cs="Arial"/>
          <w:sz w:val="24"/>
          <w:szCs w:val="24"/>
        </w:rPr>
        <w:t xml:space="preserve"> March 2006 and that she has not been paid any benefits for h</w:t>
      </w:r>
      <w:r w:rsidR="000F036F">
        <w:rPr>
          <w:rFonts w:ascii="Arial" w:hAnsi="Arial" w:cs="Arial"/>
          <w:sz w:val="24"/>
          <w:szCs w:val="24"/>
        </w:rPr>
        <w:t xml:space="preserve">er service with the defendant. </w:t>
      </w:r>
      <w:r>
        <w:rPr>
          <w:rFonts w:ascii="Arial" w:hAnsi="Arial" w:cs="Arial"/>
          <w:sz w:val="24"/>
          <w:szCs w:val="24"/>
        </w:rPr>
        <w:t xml:space="preserve">I am bound to accept that before the plaintiff’s </w:t>
      </w:r>
      <w:r w:rsidR="000F036F">
        <w:rPr>
          <w:rFonts w:ascii="Arial" w:hAnsi="Arial" w:cs="Arial"/>
          <w:sz w:val="24"/>
          <w:szCs w:val="24"/>
        </w:rPr>
        <w:t>resignation;</w:t>
      </w:r>
      <w:r>
        <w:rPr>
          <w:rFonts w:ascii="Arial" w:hAnsi="Arial" w:cs="Arial"/>
          <w:sz w:val="24"/>
          <w:szCs w:val="24"/>
        </w:rPr>
        <w:t xml:space="preserve"> about December 2005 a meeting was held at Chibuluma hospital which was attended</w:t>
      </w:r>
      <w:r w:rsidR="000F036F">
        <w:rPr>
          <w:rFonts w:ascii="Arial" w:hAnsi="Arial" w:cs="Arial"/>
          <w:sz w:val="24"/>
          <w:szCs w:val="24"/>
        </w:rPr>
        <w:t>,</w:t>
      </w:r>
      <w:r>
        <w:rPr>
          <w:rFonts w:ascii="Arial" w:hAnsi="Arial" w:cs="Arial"/>
          <w:sz w:val="24"/>
          <w:szCs w:val="24"/>
        </w:rPr>
        <w:t xml:space="preserve"> among others</w:t>
      </w:r>
      <w:r w:rsidR="000F036F">
        <w:rPr>
          <w:rFonts w:ascii="Arial" w:hAnsi="Arial" w:cs="Arial"/>
          <w:sz w:val="24"/>
          <w:szCs w:val="24"/>
        </w:rPr>
        <w:t>,</w:t>
      </w:r>
      <w:r>
        <w:rPr>
          <w:rFonts w:ascii="Arial" w:hAnsi="Arial" w:cs="Arial"/>
          <w:sz w:val="24"/>
          <w:szCs w:val="24"/>
        </w:rPr>
        <w:t xml:space="preserve"> by the General Manager, </w:t>
      </w:r>
      <w:r w:rsidR="00C94DA4">
        <w:rPr>
          <w:rFonts w:ascii="Arial" w:hAnsi="Arial" w:cs="Arial"/>
          <w:sz w:val="24"/>
          <w:szCs w:val="24"/>
        </w:rPr>
        <w:t>the Human Resources Manager</w:t>
      </w:r>
      <w:r>
        <w:rPr>
          <w:rFonts w:ascii="Arial" w:hAnsi="Arial" w:cs="Arial"/>
          <w:sz w:val="24"/>
          <w:szCs w:val="24"/>
        </w:rPr>
        <w:t xml:space="preserve">, </w:t>
      </w:r>
      <w:r w:rsidR="000F036F">
        <w:rPr>
          <w:rFonts w:ascii="Arial" w:hAnsi="Arial" w:cs="Arial"/>
          <w:sz w:val="24"/>
          <w:szCs w:val="24"/>
        </w:rPr>
        <w:t xml:space="preserve">and </w:t>
      </w:r>
      <w:r>
        <w:rPr>
          <w:rFonts w:ascii="Arial" w:hAnsi="Arial" w:cs="Arial"/>
          <w:sz w:val="24"/>
          <w:szCs w:val="24"/>
        </w:rPr>
        <w:t xml:space="preserve">the plaintiff and union officials. </w:t>
      </w:r>
      <w:r w:rsidR="008249CA">
        <w:rPr>
          <w:rFonts w:ascii="Arial" w:hAnsi="Arial" w:cs="Arial"/>
          <w:sz w:val="24"/>
          <w:szCs w:val="24"/>
        </w:rPr>
        <w:t xml:space="preserve">Although </w:t>
      </w:r>
      <w:r>
        <w:rPr>
          <w:rFonts w:ascii="Arial" w:hAnsi="Arial" w:cs="Arial"/>
          <w:sz w:val="24"/>
          <w:szCs w:val="24"/>
        </w:rPr>
        <w:t>DW1 refused that the minutes at pages 6 to 7 of the plaintiff’s Bundle of Documents are official</w:t>
      </w:r>
      <w:r w:rsidR="000F036F">
        <w:rPr>
          <w:rFonts w:ascii="Arial" w:hAnsi="Arial" w:cs="Arial"/>
          <w:sz w:val="24"/>
          <w:szCs w:val="24"/>
        </w:rPr>
        <w:t>,</w:t>
      </w:r>
      <w:r>
        <w:rPr>
          <w:rFonts w:ascii="Arial" w:hAnsi="Arial" w:cs="Arial"/>
          <w:sz w:val="24"/>
          <w:szCs w:val="24"/>
        </w:rPr>
        <w:t xml:space="preserve"> as the person who took the minutes was not the appointed secretary, </w:t>
      </w:r>
      <w:r w:rsidR="0039715F">
        <w:rPr>
          <w:rFonts w:ascii="Arial" w:hAnsi="Arial" w:cs="Arial"/>
          <w:sz w:val="24"/>
          <w:szCs w:val="24"/>
        </w:rPr>
        <w:t>or</w:t>
      </w:r>
      <w:r w:rsidR="0039715F" w:rsidRPr="0039715F">
        <w:rPr>
          <w:rFonts w:ascii="Arial" w:hAnsi="Arial" w:cs="Arial"/>
          <w:sz w:val="24"/>
          <w:szCs w:val="24"/>
        </w:rPr>
        <w:t xml:space="preserve"> </w:t>
      </w:r>
      <w:r w:rsidR="0039715F">
        <w:rPr>
          <w:rFonts w:ascii="Arial" w:hAnsi="Arial" w:cs="Arial"/>
          <w:sz w:val="24"/>
          <w:szCs w:val="24"/>
        </w:rPr>
        <w:t xml:space="preserve">that there was a meeting called to address the issue of voluntary redundancy, but to review recommendations that were put forward by a committee of nurses and accountant on how the hospital could reduce costs on overtime, </w:t>
      </w:r>
      <w:r>
        <w:rPr>
          <w:rFonts w:ascii="Arial" w:hAnsi="Arial" w:cs="Arial"/>
          <w:sz w:val="24"/>
          <w:szCs w:val="24"/>
        </w:rPr>
        <w:t>he</w:t>
      </w:r>
      <w:r w:rsidR="00441D94">
        <w:rPr>
          <w:rFonts w:ascii="Arial" w:hAnsi="Arial" w:cs="Arial"/>
          <w:sz w:val="24"/>
          <w:szCs w:val="24"/>
        </w:rPr>
        <w:t xml:space="preserve"> </w:t>
      </w:r>
      <w:r>
        <w:rPr>
          <w:rFonts w:ascii="Arial" w:hAnsi="Arial" w:cs="Arial"/>
          <w:sz w:val="24"/>
          <w:szCs w:val="24"/>
        </w:rPr>
        <w:t>a</w:t>
      </w:r>
      <w:r w:rsidR="008249CA">
        <w:rPr>
          <w:rFonts w:ascii="Arial" w:hAnsi="Arial" w:cs="Arial"/>
          <w:sz w:val="24"/>
          <w:szCs w:val="24"/>
        </w:rPr>
        <w:t>gre</w:t>
      </w:r>
      <w:r>
        <w:rPr>
          <w:rFonts w:ascii="Arial" w:hAnsi="Arial" w:cs="Arial"/>
          <w:sz w:val="24"/>
          <w:szCs w:val="24"/>
        </w:rPr>
        <w:t xml:space="preserve">ed that </w:t>
      </w:r>
      <w:r w:rsidR="00F05896">
        <w:rPr>
          <w:rFonts w:ascii="Arial" w:hAnsi="Arial" w:cs="Arial"/>
          <w:sz w:val="24"/>
          <w:szCs w:val="24"/>
        </w:rPr>
        <w:t>a</w:t>
      </w:r>
      <w:r>
        <w:rPr>
          <w:rFonts w:ascii="Arial" w:hAnsi="Arial" w:cs="Arial"/>
          <w:sz w:val="24"/>
          <w:szCs w:val="24"/>
        </w:rPr>
        <w:t xml:space="preserve"> meeting was held</w:t>
      </w:r>
      <w:r w:rsidR="00BA7716">
        <w:rPr>
          <w:rFonts w:ascii="Arial" w:hAnsi="Arial" w:cs="Arial"/>
          <w:sz w:val="24"/>
          <w:szCs w:val="24"/>
        </w:rPr>
        <w:t xml:space="preserve">.  </w:t>
      </w:r>
    </w:p>
    <w:p w:rsidR="000F036F" w:rsidRDefault="000F036F" w:rsidP="004254D3">
      <w:pPr>
        <w:spacing w:after="0" w:line="360" w:lineRule="auto"/>
        <w:jc w:val="both"/>
        <w:rPr>
          <w:rFonts w:ascii="Arial" w:hAnsi="Arial" w:cs="Arial"/>
          <w:sz w:val="24"/>
          <w:szCs w:val="24"/>
        </w:rPr>
      </w:pPr>
    </w:p>
    <w:p w:rsidR="00441D94" w:rsidRDefault="00A646CE" w:rsidP="004254D3">
      <w:pPr>
        <w:spacing w:after="0" w:line="360" w:lineRule="auto"/>
        <w:jc w:val="both"/>
        <w:rPr>
          <w:rFonts w:ascii="Arial" w:hAnsi="Arial" w:cs="Arial"/>
          <w:sz w:val="24"/>
          <w:szCs w:val="24"/>
        </w:rPr>
      </w:pPr>
      <w:r>
        <w:rPr>
          <w:rFonts w:ascii="Arial" w:hAnsi="Arial" w:cs="Arial"/>
          <w:sz w:val="24"/>
          <w:szCs w:val="24"/>
        </w:rPr>
        <w:t>I accept the plaintiff</w:t>
      </w:r>
      <w:r w:rsidR="008249CA">
        <w:rPr>
          <w:rFonts w:ascii="Arial" w:hAnsi="Arial" w:cs="Arial"/>
          <w:sz w:val="24"/>
          <w:szCs w:val="24"/>
        </w:rPr>
        <w:t>’s evidence</w:t>
      </w:r>
      <w:r>
        <w:rPr>
          <w:rFonts w:ascii="Arial" w:hAnsi="Arial" w:cs="Arial"/>
          <w:sz w:val="24"/>
          <w:szCs w:val="24"/>
        </w:rPr>
        <w:t xml:space="preserve"> that the General Manager sa</w:t>
      </w:r>
      <w:r w:rsidR="008249CA">
        <w:rPr>
          <w:rFonts w:ascii="Arial" w:hAnsi="Arial" w:cs="Arial"/>
          <w:sz w:val="24"/>
          <w:szCs w:val="24"/>
        </w:rPr>
        <w:t>i</w:t>
      </w:r>
      <w:r>
        <w:rPr>
          <w:rFonts w:ascii="Arial" w:hAnsi="Arial" w:cs="Arial"/>
          <w:sz w:val="24"/>
          <w:szCs w:val="24"/>
        </w:rPr>
        <w:t>d at the</w:t>
      </w:r>
      <w:r w:rsidR="008249CA">
        <w:rPr>
          <w:rFonts w:ascii="Arial" w:hAnsi="Arial" w:cs="Arial"/>
          <w:sz w:val="24"/>
          <w:szCs w:val="24"/>
        </w:rPr>
        <w:t xml:space="preserve"> </w:t>
      </w:r>
      <w:r>
        <w:rPr>
          <w:rFonts w:ascii="Arial" w:hAnsi="Arial" w:cs="Arial"/>
          <w:sz w:val="24"/>
          <w:szCs w:val="24"/>
        </w:rPr>
        <w:t xml:space="preserve">meeting that management was looking for a long term solution to down size the hospital staff by reducing the labour force and that those who wanted to leave were free to do so and should channel their applications through Dr. </w:t>
      </w:r>
      <w:proofErr w:type="spellStart"/>
      <w:r>
        <w:rPr>
          <w:rFonts w:ascii="Arial" w:hAnsi="Arial" w:cs="Arial"/>
          <w:sz w:val="24"/>
          <w:szCs w:val="24"/>
        </w:rPr>
        <w:t>Kawesha</w:t>
      </w:r>
      <w:proofErr w:type="spellEnd"/>
      <w:r>
        <w:rPr>
          <w:rFonts w:ascii="Arial" w:hAnsi="Arial" w:cs="Arial"/>
          <w:sz w:val="24"/>
          <w:szCs w:val="24"/>
        </w:rPr>
        <w:t xml:space="preserve"> and assured the</w:t>
      </w:r>
      <w:r w:rsidR="00441D94">
        <w:rPr>
          <w:rFonts w:ascii="Arial" w:hAnsi="Arial" w:cs="Arial"/>
          <w:sz w:val="24"/>
          <w:szCs w:val="24"/>
        </w:rPr>
        <w:t xml:space="preserve"> audience that these would be ra</w:t>
      </w:r>
      <w:r w:rsidR="008249CA">
        <w:rPr>
          <w:rFonts w:ascii="Arial" w:hAnsi="Arial" w:cs="Arial"/>
          <w:sz w:val="24"/>
          <w:szCs w:val="24"/>
        </w:rPr>
        <w:t xml:space="preserve">tified immediately. </w:t>
      </w:r>
      <w:r w:rsidR="00C94DA4">
        <w:rPr>
          <w:rFonts w:ascii="Arial" w:hAnsi="Arial" w:cs="Arial"/>
          <w:sz w:val="24"/>
          <w:szCs w:val="24"/>
        </w:rPr>
        <w:t>Quite clearly employers are expected to take all possible measures to avoid retrenching workers</w:t>
      </w:r>
      <w:r w:rsidR="008249CA">
        <w:rPr>
          <w:rFonts w:ascii="Arial" w:hAnsi="Arial" w:cs="Arial"/>
          <w:sz w:val="24"/>
          <w:szCs w:val="24"/>
        </w:rPr>
        <w:t xml:space="preserve"> though</w:t>
      </w:r>
      <w:r>
        <w:rPr>
          <w:rFonts w:ascii="Arial" w:hAnsi="Arial" w:cs="Arial"/>
          <w:sz w:val="24"/>
          <w:szCs w:val="24"/>
        </w:rPr>
        <w:t xml:space="preserve"> t</w:t>
      </w:r>
      <w:r w:rsidR="00C94DA4">
        <w:rPr>
          <w:rFonts w:ascii="Arial" w:hAnsi="Arial" w:cs="Arial"/>
          <w:sz w:val="24"/>
          <w:szCs w:val="24"/>
        </w:rPr>
        <w:t>his is a social oblig</w:t>
      </w:r>
      <w:r>
        <w:rPr>
          <w:rFonts w:ascii="Arial" w:hAnsi="Arial" w:cs="Arial"/>
          <w:sz w:val="24"/>
          <w:szCs w:val="24"/>
        </w:rPr>
        <w:t xml:space="preserve">ation rather than a legal one. </w:t>
      </w:r>
      <w:r w:rsidR="00C94DA4">
        <w:rPr>
          <w:rFonts w:ascii="Arial" w:hAnsi="Arial" w:cs="Arial"/>
          <w:sz w:val="24"/>
          <w:szCs w:val="24"/>
        </w:rPr>
        <w:t xml:space="preserve">But as soon as an employer becomes aware that the organisaiton is facing problems and that some of the workers are surplus to the company’s needs, management needs to hold a meeting and devise a strategy to solve the problem. </w:t>
      </w:r>
    </w:p>
    <w:p w:rsidR="00441D94" w:rsidRDefault="00441D94" w:rsidP="004254D3">
      <w:pPr>
        <w:spacing w:after="0" w:line="360" w:lineRule="auto"/>
        <w:jc w:val="both"/>
        <w:rPr>
          <w:rFonts w:ascii="Arial" w:hAnsi="Arial" w:cs="Arial"/>
          <w:sz w:val="24"/>
          <w:szCs w:val="24"/>
        </w:rPr>
      </w:pPr>
    </w:p>
    <w:p w:rsidR="006A6456" w:rsidRDefault="00821324" w:rsidP="004254D3">
      <w:pPr>
        <w:spacing w:after="0" w:line="360" w:lineRule="auto"/>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Maimunah</w:t>
      </w:r>
      <w:proofErr w:type="spellEnd"/>
      <w:r>
        <w:rPr>
          <w:rFonts w:ascii="Arial" w:hAnsi="Arial" w:cs="Arial"/>
          <w:sz w:val="24"/>
          <w:szCs w:val="24"/>
        </w:rPr>
        <w:t xml:space="preserve"> </w:t>
      </w:r>
      <w:proofErr w:type="spellStart"/>
      <w:r>
        <w:rPr>
          <w:rFonts w:ascii="Arial" w:hAnsi="Arial" w:cs="Arial"/>
          <w:sz w:val="24"/>
          <w:szCs w:val="24"/>
        </w:rPr>
        <w:t>Aminuddin</w:t>
      </w:r>
      <w:proofErr w:type="spellEnd"/>
      <w:r>
        <w:rPr>
          <w:rFonts w:ascii="Arial" w:hAnsi="Arial" w:cs="Arial"/>
          <w:sz w:val="24"/>
          <w:szCs w:val="24"/>
        </w:rPr>
        <w:t xml:space="preserve"> states in his book titled Termination of Employment-Understanding the Process, 2010, The Malaysian Current Law Journal at page 106, w</w:t>
      </w:r>
      <w:r w:rsidR="00C94DA4">
        <w:rPr>
          <w:rFonts w:ascii="Arial" w:hAnsi="Arial" w:cs="Arial"/>
          <w:sz w:val="24"/>
          <w:szCs w:val="24"/>
        </w:rPr>
        <w:t>orkers can be encouraged to leave employment voluntarily, by offering them sufficient inducement, thus reducing the head count and the associated payroll costs</w:t>
      </w:r>
      <w:r w:rsidR="00593180">
        <w:rPr>
          <w:rFonts w:ascii="Arial" w:hAnsi="Arial" w:cs="Arial"/>
          <w:sz w:val="24"/>
          <w:szCs w:val="24"/>
        </w:rPr>
        <w:t xml:space="preserve">. I </w:t>
      </w:r>
      <w:r>
        <w:rPr>
          <w:rFonts w:ascii="Arial" w:hAnsi="Arial" w:cs="Arial"/>
          <w:sz w:val="24"/>
          <w:szCs w:val="24"/>
        </w:rPr>
        <w:t>a</w:t>
      </w:r>
      <w:r w:rsidR="00593180">
        <w:rPr>
          <w:rFonts w:ascii="Arial" w:hAnsi="Arial" w:cs="Arial"/>
          <w:sz w:val="24"/>
          <w:szCs w:val="24"/>
        </w:rPr>
        <w:t xml:space="preserve">gree that </w:t>
      </w:r>
      <w:r w:rsidR="00C94DA4">
        <w:rPr>
          <w:rFonts w:ascii="Arial" w:hAnsi="Arial" w:cs="Arial"/>
          <w:sz w:val="24"/>
          <w:szCs w:val="24"/>
        </w:rPr>
        <w:t xml:space="preserve">a voluntary separation scheme is an excellent method for avoiding retrenchment. </w:t>
      </w:r>
      <w:r w:rsidR="00593180">
        <w:rPr>
          <w:rFonts w:ascii="Arial" w:hAnsi="Arial" w:cs="Arial"/>
          <w:sz w:val="24"/>
          <w:szCs w:val="24"/>
        </w:rPr>
        <w:t>But i</w:t>
      </w:r>
      <w:r w:rsidR="00A646CE">
        <w:rPr>
          <w:rFonts w:ascii="Arial" w:hAnsi="Arial" w:cs="Arial"/>
          <w:sz w:val="24"/>
          <w:szCs w:val="24"/>
        </w:rPr>
        <w:t>n</w:t>
      </w:r>
      <w:r>
        <w:rPr>
          <w:rFonts w:ascii="Arial" w:hAnsi="Arial" w:cs="Arial"/>
          <w:sz w:val="24"/>
          <w:szCs w:val="24"/>
        </w:rPr>
        <w:t xml:space="preserve"> </w:t>
      </w:r>
      <w:r w:rsidR="00A646CE">
        <w:rPr>
          <w:rFonts w:ascii="Arial" w:hAnsi="Arial" w:cs="Arial"/>
          <w:sz w:val="24"/>
          <w:szCs w:val="24"/>
        </w:rPr>
        <w:t xml:space="preserve">this case </w:t>
      </w:r>
      <w:r w:rsidR="000448BA">
        <w:rPr>
          <w:rFonts w:ascii="Arial" w:hAnsi="Arial" w:cs="Arial"/>
          <w:sz w:val="24"/>
          <w:szCs w:val="24"/>
        </w:rPr>
        <w:t xml:space="preserve">it is clear from </w:t>
      </w:r>
      <w:r w:rsidR="00A646CE">
        <w:rPr>
          <w:rFonts w:ascii="Arial" w:hAnsi="Arial" w:cs="Arial"/>
          <w:sz w:val="24"/>
          <w:szCs w:val="24"/>
        </w:rPr>
        <w:t xml:space="preserve">the </w:t>
      </w:r>
      <w:r w:rsidR="00441D94">
        <w:rPr>
          <w:rFonts w:ascii="Arial" w:hAnsi="Arial" w:cs="Arial"/>
          <w:sz w:val="24"/>
          <w:szCs w:val="24"/>
        </w:rPr>
        <w:t xml:space="preserve">oral </w:t>
      </w:r>
      <w:r w:rsidR="00A646CE">
        <w:rPr>
          <w:rFonts w:ascii="Arial" w:hAnsi="Arial" w:cs="Arial"/>
          <w:sz w:val="24"/>
          <w:szCs w:val="24"/>
        </w:rPr>
        <w:t xml:space="preserve">evidence and </w:t>
      </w:r>
      <w:r w:rsidR="000448BA">
        <w:rPr>
          <w:rFonts w:ascii="Arial" w:hAnsi="Arial" w:cs="Arial"/>
          <w:sz w:val="24"/>
          <w:szCs w:val="24"/>
        </w:rPr>
        <w:t>the document at page 31 of the defendant’s Bundle of Documents</w:t>
      </w:r>
      <w:r w:rsidR="00441D94">
        <w:rPr>
          <w:rFonts w:ascii="Arial" w:hAnsi="Arial" w:cs="Arial"/>
          <w:sz w:val="24"/>
          <w:szCs w:val="24"/>
        </w:rPr>
        <w:t>,</w:t>
      </w:r>
      <w:r w:rsidR="000448BA">
        <w:rPr>
          <w:rFonts w:ascii="Arial" w:hAnsi="Arial" w:cs="Arial"/>
          <w:sz w:val="24"/>
          <w:szCs w:val="24"/>
        </w:rPr>
        <w:t xml:space="preserve"> that under clause 3.27 </w:t>
      </w:r>
      <w:r w:rsidR="00441D94">
        <w:rPr>
          <w:rFonts w:ascii="Arial" w:hAnsi="Arial" w:cs="Arial"/>
          <w:sz w:val="24"/>
          <w:szCs w:val="24"/>
        </w:rPr>
        <w:t xml:space="preserve">of the </w:t>
      </w:r>
      <w:r w:rsidR="00593180">
        <w:rPr>
          <w:rFonts w:ascii="Arial" w:hAnsi="Arial" w:cs="Arial"/>
          <w:sz w:val="24"/>
          <w:szCs w:val="24"/>
        </w:rPr>
        <w:t xml:space="preserve">said </w:t>
      </w:r>
      <w:r w:rsidR="00441D94">
        <w:rPr>
          <w:rFonts w:ascii="Arial" w:hAnsi="Arial" w:cs="Arial"/>
          <w:sz w:val="24"/>
          <w:szCs w:val="24"/>
        </w:rPr>
        <w:t xml:space="preserve">document, </w:t>
      </w:r>
      <w:r w:rsidR="000448BA">
        <w:rPr>
          <w:rFonts w:ascii="Arial" w:hAnsi="Arial" w:cs="Arial"/>
          <w:sz w:val="24"/>
          <w:szCs w:val="24"/>
        </w:rPr>
        <w:t>on voluntary displacement, management ha</w:t>
      </w:r>
      <w:r w:rsidR="00593180">
        <w:rPr>
          <w:rFonts w:ascii="Arial" w:hAnsi="Arial" w:cs="Arial"/>
          <w:sz w:val="24"/>
          <w:szCs w:val="24"/>
        </w:rPr>
        <w:t>s</w:t>
      </w:r>
      <w:r w:rsidR="000448BA">
        <w:rPr>
          <w:rFonts w:ascii="Arial" w:hAnsi="Arial" w:cs="Arial"/>
          <w:sz w:val="24"/>
          <w:szCs w:val="24"/>
        </w:rPr>
        <w:t xml:space="preserve"> the absolute discretion to determine</w:t>
      </w:r>
      <w:r w:rsidR="00441D94">
        <w:rPr>
          <w:rFonts w:ascii="Arial" w:hAnsi="Arial" w:cs="Arial"/>
          <w:sz w:val="24"/>
          <w:szCs w:val="24"/>
        </w:rPr>
        <w:t xml:space="preserve"> </w:t>
      </w:r>
      <w:r w:rsidR="000448BA">
        <w:rPr>
          <w:rFonts w:ascii="Arial" w:hAnsi="Arial" w:cs="Arial"/>
          <w:sz w:val="24"/>
          <w:szCs w:val="24"/>
        </w:rPr>
        <w:t>whether or not an employee should go on voluntary displacement</w:t>
      </w:r>
      <w:r w:rsidR="00441D94">
        <w:rPr>
          <w:rFonts w:ascii="Arial" w:hAnsi="Arial" w:cs="Arial"/>
          <w:sz w:val="24"/>
          <w:szCs w:val="24"/>
        </w:rPr>
        <w:t>, or separation or redundancy</w:t>
      </w:r>
      <w:r w:rsidR="000448BA">
        <w:rPr>
          <w:rFonts w:ascii="Arial" w:hAnsi="Arial" w:cs="Arial"/>
          <w:sz w:val="24"/>
          <w:szCs w:val="24"/>
        </w:rPr>
        <w:t>.</w:t>
      </w:r>
    </w:p>
    <w:p w:rsidR="00BA7716" w:rsidRDefault="000B200E" w:rsidP="004254D3">
      <w:pPr>
        <w:spacing w:after="0" w:line="360" w:lineRule="auto"/>
        <w:jc w:val="both"/>
        <w:rPr>
          <w:rFonts w:ascii="Arial" w:hAnsi="Arial" w:cs="Arial"/>
          <w:sz w:val="24"/>
          <w:szCs w:val="24"/>
        </w:rPr>
      </w:pPr>
      <w:r>
        <w:rPr>
          <w:rFonts w:ascii="Arial" w:hAnsi="Arial" w:cs="Arial"/>
          <w:sz w:val="24"/>
          <w:szCs w:val="24"/>
        </w:rPr>
        <w:lastRenderedPageBreak/>
        <w:t xml:space="preserve">It is common cause that </w:t>
      </w:r>
      <w:r w:rsidR="00BA7716">
        <w:rPr>
          <w:rFonts w:ascii="Arial" w:hAnsi="Arial" w:cs="Arial"/>
          <w:sz w:val="24"/>
          <w:szCs w:val="24"/>
        </w:rPr>
        <w:t>on 17</w:t>
      </w:r>
      <w:r w:rsidR="00BA7716" w:rsidRPr="00BA7716">
        <w:rPr>
          <w:rFonts w:ascii="Arial" w:hAnsi="Arial" w:cs="Arial"/>
          <w:sz w:val="24"/>
          <w:szCs w:val="24"/>
          <w:vertAlign w:val="superscript"/>
        </w:rPr>
        <w:t>th</w:t>
      </w:r>
      <w:r w:rsidR="00BA7716">
        <w:rPr>
          <w:rFonts w:ascii="Arial" w:hAnsi="Arial" w:cs="Arial"/>
          <w:sz w:val="24"/>
          <w:szCs w:val="24"/>
        </w:rPr>
        <w:t xml:space="preserve"> February 2006 the plaintiff requested for retrenchment by </w:t>
      </w:r>
      <w:r w:rsidR="00073E55">
        <w:rPr>
          <w:rFonts w:ascii="Arial" w:hAnsi="Arial" w:cs="Arial"/>
          <w:sz w:val="24"/>
          <w:szCs w:val="24"/>
        </w:rPr>
        <w:t>t</w:t>
      </w:r>
      <w:r w:rsidR="00BA7716">
        <w:rPr>
          <w:rFonts w:ascii="Arial" w:hAnsi="Arial" w:cs="Arial"/>
          <w:sz w:val="24"/>
          <w:szCs w:val="24"/>
        </w:rPr>
        <w:t>he letter at page 1 of her</w:t>
      </w:r>
      <w:r w:rsidR="009D44F4">
        <w:rPr>
          <w:rFonts w:ascii="Arial" w:hAnsi="Arial" w:cs="Arial"/>
          <w:sz w:val="24"/>
          <w:szCs w:val="24"/>
        </w:rPr>
        <w:t xml:space="preserve"> Bundle of Documents and on 21</w:t>
      </w:r>
      <w:r w:rsidR="009D44F4" w:rsidRPr="009D44F4">
        <w:rPr>
          <w:rFonts w:ascii="Arial" w:hAnsi="Arial" w:cs="Arial"/>
          <w:sz w:val="24"/>
          <w:szCs w:val="24"/>
          <w:vertAlign w:val="superscript"/>
        </w:rPr>
        <w:t>st</w:t>
      </w:r>
      <w:r w:rsidR="009D44F4">
        <w:rPr>
          <w:rFonts w:ascii="Arial" w:hAnsi="Arial" w:cs="Arial"/>
          <w:sz w:val="24"/>
          <w:szCs w:val="24"/>
        </w:rPr>
        <w:t xml:space="preserve"> February 2006, the plaintiff fil</w:t>
      </w:r>
      <w:r w:rsidR="007E2FFE">
        <w:rPr>
          <w:rFonts w:ascii="Arial" w:hAnsi="Arial" w:cs="Arial"/>
          <w:sz w:val="24"/>
          <w:szCs w:val="24"/>
        </w:rPr>
        <w:t>l</w:t>
      </w:r>
      <w:r w:rsidR="009D44F4">
        <w:rPr>
          <w:rFonts w:ascii="Arial" w:hAnsi="Arial" w:cs="Arial"/>
          <w:sz w:val="24"/>
          <w:szCs w:val="24"/>
        </w:rPr>
        <w:t>ed in the declaration for voluntary redundancy which is at page 4 of the defendant’s Bundle of Documents. It is common cause that the Section Head and the Head of Department both stated on the said document</w:t>
      </w:r>
      <w:r w:rsidR="007E2FFE">
        <w:rPr>
          <w:rFonts w:ascii="Arial" w:hAnsi="Arial" w:cs="Arial"/>
          <w:sz w:val="24"/>
          <w:szCs w:val="24"/>
        </w:rPr>
        <w:t>,</w:t>
      </w:r>
      <w:r w:rsidR="009D44F4">
        <w:rPr>
          <w:rFonts w:ascii="Arial" w:hAnsi="Arial" w:cs="Arial"/>
          <w:sz w:val="24"/>
          <w:szCs w:val="24"/>
        </w:rPr>
        <w:t xml:space="preserve"> that the plaintiff may</w:t>
      </w:r>
      <w:r>
        <w:rPr>
          <w:rFonts w:ascii="Arial" w:hAnsi="Arial" w:cs="Arial"/>
          <w:sz w:val="24"/>
          <w:szCs w:val="24"/>
        </w:rPr>
        <w:t xml:space="preserve"> be released with replacement. </w:t>
      </w:r>
      <w:r w:rsidR="007F77C2">
        <w:rPr>
          <w:rFonts w:ascii="Arial" w:hAnsi="Arial" w:cs="Arial"/>
          <w:sz w:val="24"/>
          <w:szCs w:val="24"/>
        </w:rPr>
        <w:t>I</w:t>
      </w:r>
      <w:r w:rsidR="009D44F4">
        <w:rPr>
          <w:rFonts w:ascii="Arial" w:hAnsi="Arial" w:cs="Arial"/>
          <w:sz w:val="24"/>
          <w:szCs w:val="24"/>
        </w:rPr>
        <w:t>n</w:t>
      </w:r>
      <w:r w:rsidR="007F77C2">
        <w:rPr>
          <w:rFonts w:ascii="Arial" w:hAnsi="Arial" w:cs="Arial"/>
          <w:sz w:val="24"/>
          <w:szCs w:val="24"/>
        </w:rPr>
        <w:t xml:space="preserve"> </w:t>
      </w:r>
      <w:r w:rsidR="009D44F4">
        <w:rPr>
          <w:rFonts w:ascii="Arial" w:hAnsi="Arial" w:cs="Arial"/>
          <w:sz w:val="24"/>
          <w:szCs w:val="24"/>
        </w:rPr>
        <w:t xml:space="preserve">my view </w:t>
      </w:r>
      <w:r w:rsidR="007F77C2">
        <w:rPr>
          <w:rFonts w:ascii="Arial" w:hAnsi="Arial" w:cs="Arial"/>
          <w:sz w:val="24"/>
          <w:szCs w:val="24"/>
        </w:rPr>
        <w:t xml:space="preserve">this </w:t>
      </w:r>
      <w:r w:rsidR="009D44F4">
        <w:rPr>
          <w:rFonts w:ascii="Arial" w:hAnsi="Arial" w:cs="Arial"/>
          <w:sz w:val="24"/>
          <w:szCs w:val="24"/>
        </w:rPr>
        <w:t xml:space="preserve">prompted </w:t>
      </w:r>
      <w:r>
        <w:rPr>
          <w:rFonts w:ascii="Arial" w:hAnsi="Arial" w:cs="Arial"/>
          <w:sz w:val="24"/>
          <w:szCs w:val="24"/>
        </w:rPr>
        <w:t>DW1</w:t>
      </w:r>
      <w:r w:rsidR="009D44F4">
        <w:rPr>
          <w:rFonts w:ascii="Arial" w:hAnsi="Arial" w:cs="Arial"/>
          <w:sz w:val="24"/>
          <w:szCs w:val="24"/>
        </w:rPr>
        <w:t xml:space="preserve"> to comment </w:t>
      </w:r>
      <w:r w:rsidR="007F77C2">
        <w:rPr>
          <w:rFonts w:ascii="Arial" w:hAnsi="Arial" w:cs="Arial"/>
          <w:sz w:val="24"/>
          <w:szCs w:val="24"/>
        </w:rPr>
        <w:t>under</w:t>
      </w:r>
      <w:r w:rsidR="009D44F4">
        <w:rPr>
          <w:rFonts w:ascii="Arial" w:hAnsi="Arial" w:cs="Arial"/>
          <w:sz w:val="24"/>
          <w:szCs w:val="24"/>
        </w:rPr>
        <w:t xml:space="preserve"> section D that </w:t>
      </w:r>
      <w:r w:rsidR="007E2FFE">
        <w:rPr>
          <w:rFonts w:ascii="Arial" w:hAnsi="Arial" w:cs="Arial"/>
          <w:sz w:val="24"/>
          <w:szCs w:val="24"/>
        </w:rPr>
        <w:t>“</w:t>
      </w:r>
      <w:r w:rsidR="009D44F4">
        <w:rPr>
          <w:rFonts w:ascii="Arial" w:hAnsi="Arial" w:cs="Arial"/>
          <w:sz w:val="24"/>
          <w:szCs w:val="24"/>
        </w:rPr>
        <w:t xml:space="preserve">redundancy is applicable only when a Head of Department agrees to reduce his establishment and does not need replacement and that in this case the Head of Department is asking for a replacement meaning that the positions are still required, therefore there is no redundancy. </w:t>
      </w:r>
      <w:r w:rsidR="006F7FFC">
        <w:rPr>
          <w:rFonts w:ascii="Arial" w:hAnsi="Arial" w:cs="Arial"/>
          <w:sz w:val="24"/>
          <w:szCs w:val="24"/>
        </w:rPr>
        <w:t>He should advise the nurses appropriately.</w:t>
      </w:r>
      <w:r w:rsidR="007E2FFE">
        <w:rPr>
          <w:rFonts w:ascii="Arial" w:hAnsi="Arial" w:cs="Arial"/>
          <w:sz w:val="24"/>
          <w:szCs w:val="24"/>
        </w:rPr>
        <w:t>”</w:t>
      </w:r>
    </w:p>
    <w:p w:rsidR="006F7FFC" w:rsidRDefault="006F7FFC" w:rsidP="004254D3">
      <w:pPr>
        <w:spacing w:after="0" w:line="360" w:lineRule="auto"/>
        <w:jc w:val="both"/>
        <w:rPr>
          <w:rFonts w:ascii="Arial" w:hAnsi="Arial" w:cs="Arial"/>
          <w:sz w:val="24"/>
          <w:szCs w:val="24"/>
        </w:rPr>
      </w:pPr>
    </w:p>
    <w:p w:rsidR="00643AE1" w:rsidRDefault="000B200E" w:rsidP="004254D3">
      <w:pPr>
        <w:spacing w:after="0" w:line="360" w:lineRule="auto"/>
        <w:jc w:val="both"/>
        <w:rPr>
          <w:rFonts w:ascii="Arial" w:hAnsi="Arial" w:cs="Arial"/>
          <w:sz w:val="24"/>
          <w:szCs w:val="24"/>
        </w:rPr>
      </w:pPr>
      <w:r>
        <w:rPr>
          <w:rFonts w:ascii="Arial" w:hAnsi="Arial" w:cs="Arial"/>
          <w:sz w:val="24"/>
          <w:szCs w:val="24"/>
        </w:rPr>
        <w:t>The plaintiff was notified by DW1 on 3</w:t>
      </w:r>
      <w:r w:rsidRPr="006F7FFC">
        <w:rPr>
          <w:rFonts w:ascii="Arial" w:hAnsi="Arial" w:cs="Arial"/>
          <w:sz w:val="24"/>
          <w:szCs w:val="24"/>
          <w:vertAlign w:val="superscript"/>
        </w:rPr>
        <w:t>rd</w:t>
      </w:r>
      <w:r>
        <w:rPr>
          <w:rFonts w:ascii="Arial" w:hAnsi="Arial" w:cs="Arial"/>
          <w:sz w:val="24"/>
          <w:szCs w:val="24"/>
        </w:rPr>
        <w:t xml:space="preserve"> March 2006 by the letter at page 2 of her Bundle of Documents that she could not go on voluntary displacement because her services were still required by the company and that consequently her application had not been successful. </w:t>
      </w:r>
      <w:r w:rsidR="00E2701F">
        <w:rPr>
          <w:rFonts w:ascii="Arial" w:hAnsi="Arial" w:cs="Arial"/>
          <w:sz w:val="24"/>
          <w:szCs w:val="24"/>
        </w:rPr>
        <w:t>D</w:t>
      </w:r>
      <w:r>
        <w:rPr>
          <w:rFonts w:ascii="Arial" w:hAnsi="Arial" w:cs="Arial"/>
          <w:sz w:val="24"/>
          <w:szCs w:val="24"/>
        </w:rPr>
        <w:t>espite</w:t>
      </w:r>
      <w:r w:rsidR="00E2701F">
        <w:rPr>
          <w:rFonts w:ascii="Arial" w:hAnsi="Arial" w:cs="Arial"/>
          <w:sz w:val="24"/>
          <w:szCs w:val="24"/>
        </w:rPr>
        <w:t xml:space="preserve"> </w:t>
      </w:r>
      <w:r>
        <w:rPr>
          <w:rFonts w:ascii="Arial" w:hAnsi="Arial" w:cs="Arial"/>
          <w:sz w:val="24"/>
          <w:szCs w:val="24"/>
        </w:rPr>
        <w:t>th</w:t>
      </w:r>
      <w:r w:rsidR="00E2701F">
        <w:rPr>
          <w:rFonts w:ascii="Arial" w:hAnsi="Arial" w:cs="Arial"/>
          <w:sz w:val="24"/>
          <w:szCs w:val="24"/>
        </w:rPr>
        <w:t>at</w:t>
      </w:r>
      <w:r>
        <w:rPr>
          <w:rFonts w:ascii="Arial" w:hAnsi="Arial" w:cs="Arial"/>
          <w:sz w:val="24"/>
          <w:szCs w:val="24"/>
        </w:rPr>
        <w:t xml:space="preserve"> explanation</w:t>
      </w:r>
      <w:r w:rsidR="00E2701F">
        <w:rPr>
          <w:rFonts w:ascii="Arial" w:hAnsi="Arial" w:cs="Arial"/>
          <w:sz w:val="24"/>
          <w:szCs w:val="24"/>
        </w:rPr>
        <w:t>, the plaintiff tendered a</w:t>
      </w:r>
      <w:r>
        <w:rPr>
          <w:rFonts w:ascii="Arial" w:hAnsi="Arial" w:cs="Arial"/>
          <w:sz w:val="24"/>
          <w:szCs w:val="24"/>
        </w:rPr>
        <w:t xml:space="preserve"> “Forced Resignation” on 8</w:t>
      </w:r>
      <w:r w:rsidRPr="006F7FFC">
        <w:rPr>
          <w:rFonts w:ascii="Arial" w:hAnsi="Arial" w:cs="Arial"/>
          <w:sz w:val="24"/>
          <w:szCs w:val="24"/>
          <w:vertAlign w:val="superscript"/>
        </w:rPr>
        <w:t>th</w:t>
      </w:r>
      <w:r>
        <w:rPr>
          <w:rFonts w:ascii="Arial" w:hAnsi="Arial" w:cs="Arial"/>
          <w:sz w:val="24"/>
          <w:szCs w:val="24"/>
        </w:rPr>
        <w:t xml:space="preserve"> March 2006. I accept that the General Manager clarified, in the meeting held at </w:t>
      </w:r>
      <w:proofErr w:type="spellStart"/>
      <w:r>
        <w:rPr>
          <w:rFonts w:ascii="Arial" w:hAnsi="Arial" w:cs="Arial"/>
          <w:sz w:val="24"/>
          <w:szCs w:val="24"/>
        </w:rPr>
        <w:t>Kalulushi</w:t>
      </w:r>
      <w:proofErr w:type="spellEnd"/>
      <w:r>
        <w:rPr>
          <w:rFonts w:ascii="Arial" w:hAnsi="Arial" w:cs="Arial"/>
          <w:sz w:val="24"/>
          <w:szCs w:val="24"/>
        </w:rPr>
        <w:t xml:space="preserve"> Mine hospital on 10</w:t>
      </w:r>
      <w:r w:rsidRPr="00BA7716">
        <w:rPr>
          <w:rFonts w:ascii="Arial" w:hAnsi="Arial" w:cs="Arial"/>
          <w:sz w:val="24"/>
          <w:szCs w:val="24"/>
          <w:vertAlign w:val="superscript"/>
        </w:rPr>
        <w:t>th</w:t>
      </w:r>
      <w:r>
        <w:rPr>
          <w:rFonts w:ascii="Arial" w:hAnsi="Arial" w:cs="Arial"/>
          <w:sz w:val="24"/>
          <w:szCs w:val="24"/>
        </w:rPr>
        <w:t xml:space="preserve"> March 2006, attended by the plaintiff among others, that what he had said at the 2005 meeting was that those who wanted to leave the company could make their applications through the Chief Medical Officer for consideration. This appears in the minutes at page 15 of the defendant’s Bundle and particularly at page 16 para 3.2. T</w:t>
      </w:r>
      <w:r w:rsidR="006F7FFC">
        <w:rPr>
          <w:rFonts w:ascii="Arial" w:hAnsi="Arial" w:cs="Arial"/>
          <w:sz w:val="24"/>
          <w:szCs w:val="24"/>
        </w:rPr>
        <w:t>he</w:t>
      </w:r>
      <w:r>
        <w:rPr>
          <w:rFonts w:ascii="Arial" w:hAnsi="Arial" w:cs="Arial"/>
          <w:sz w:val="24"/>
          <w:szCs w:val="24"/>
        </w:rPr>
        <w:t xml:space="preserve"> </w:t>
      </w:r>
      <w:r w:rsidR="006F7FFC">
        <w:rPr>
          <w:rFonts w:ascii="Arial" w:hAnsi="Arial" w:cs="Arial"/>
          <w:sz w:val="24"/>
          <w:szCs w:val="24"/>
        </w:rPr>
        <w:t>General Manager had re-</w:t>
      </w:r>
      <w:r w:rsidR="00643AE1">
        <w:rPr>
          <w:rFonts w:ascii="Arial" w:hAnsi="Arial" w:cs="Arial"/>
          <w:sz w:val="24"/>
          <w:szCs w:val="24"/>
        </w:rPr>
        <w:t>emphasised</w:t>
      </w:r>
      <w:r w:rsidR="006F7FFC">
        <w:rPr>
          <w:rFonts w:ascii="Arial" w:hAnsi="Arial" w:cs="Arial"/>
          <w:sz w:val="24"/>
          <w:szCs w:val="24"/>
        </w:rPr>
        <w:t xml:space="preserve"> at para 3.5 that for redundancy to be effected, both the person and the job goes and that in this case since their positions were still required they could not be released on redundancy.  </w:t>
      </w:r>
    </w:p>
    <w:p w:rsidR="000448BA" w:rsidRDefault="000448BA" w:rsidP="004254D3">
      <w:pPr>
        <w:spacing w:after="0" w:line="360" w:lineRule="auto"/>
        <w:jc w:val="both"/>
        <w:rPr>
          <w:rFonts w:ascii="Arial" w:hAnsi="Arial" w:cs="Arial"/>
          <w:sz w:val="24"/>
          <w:szCs w:val="24"/>
        </w:rPr>
      </w:pPr>
    </w:p>
    <w:p w:rsidR="006A6456" w:rsidRDefault="002A7707" w:rsidP="004254D3">
      <w:pPr>
        <w:spacing w:after="0" w:line="360" w:lineRule="auto"/>
        <w:jc w:val="both"/>
        <w:rPr>
          <w:rFonts w:ascii="Arial" w:hAnsi="Arial" w:cs="Arial"/>
          <w:sz w:val="24"/>
          <w:szCs w:val="24"/>
        </w:rPr>
      </w:pPr>
      <w:r>
        <w:rPr>
          <w:rFonts w:ascii="Arial" w:hAnsi="Arial" w:cs="Arial"/>
          <w:sz w:val="24"/>
          <w:szCs w:val="24"/>
        </w:rPr>
        <w:t>I ought to add that a forced resignation is considered in la</w:t>
      </w:r>
      <w:r w:rsidR="00294941">
        <w:rPr>
          <w:rFonts w:ascii="Arial" w:hAnsi="Arial" w:cs="Arial"/>
          <w:sz w:val="24"/>
          <w:szCs w:val="24"/>
        </w:rPr>
        <w:t xml:space="preserve">w a dismissal by an employer. </w:t>
      </w:r>
      <w:r>
        <w:rPr>
          <w:rFonts w:ascii="Arial" w:hAnsi="Arial" w:cs="Arial"/>
          <w:sz w:val="24"/>
          <w:szCs w:val="24"/>
        </w:rPr>
        <w:t xml:space="preserve">But when an employee claims that he was forced to resign, the onus of proof is on him.  He will have to bring evidence to the Court to show that his resignation was not voluntary. The Court will </w:t>
      </w:r>
      <w:r w:rsidR="00294941">
        <w:rPr>
          <w:rFonts w:ascii="Arial" w:hAnsi="Arial" w:cs="Arial"/>
          <w:sz w:val="24"/>
          <w:szCs w:val="24"/>
        </w:rPr>
        <w:t xml:space="preserve">have to examine this </w:t>
      </w:r>
      <w:r>
        <w:rPr>
          <w:rFonts w:ascii="Arial" w:hAnsi="Arial" w:cs="Arial"/>
          <w:sz w:val="24"/>
          <w:szCs w:val="24"/>
        </w:rPr>
        <w:t>and the context in which the employee resigned and may also take into account the phrasing of any letter of resignation</w:t>
      </w:r>
      <w:r w:rsidR="00364704">
        <w:rPr>
          <w:rFonts w:ascii="Arial" w:hAnsi="Arial" w:cs="Arial"/>
          <w:sz w:val="24"/>
          <w:szCs w:val="24"/>
        </w:rPr>
        <w:t xml:space="preserve"> (</w:t>
      </w:r>
      <w:r w:rsidR="00E2701F">
        <w:rPr>
          <w:rFonts w:ascii="Arial" w:hAnsi="Arial" w:cs="Arial"/>
          <w:sz w:val="24"/>
          <w:szCs w:val="24"/>
        </w:rPr>
        <w:t xml:space="preserve">See </w:t>
      </w:r>
      <w:r w:rsidR="00364704">
        <w:rPr>
          <w:rFonts w:ascii="Arial" w:hAnsi="Arial" w:cs="Arial"/>
          <w:sz w:val="24"/>
          <w:szCs w:val="24"/>
        </w:rPr>
        <w:t xml:space="preserve">Termination of Employment-Understanding the Process, </w:t>
      </w:r>
      <w:r w:rsidR="002170DF">
        <w:rPr>
          <w:rFonts w:ascii="Arial" w:hAnsi="Arial" w:cs="Arial"/>
          <w:sz w:val="24"/>
          <w:szCs w:val="24"/>
        </w:rPr>
        <w:t xml:space="preserve">at </w:t>
      </w:r>
      <w:r w:rsidR="00364704">
        <w:rPr>
          <w:rFonts w:ascii="Arial" w:hAnsi="Arial" w:cs="Arial"/>
          <w:sz w:val="24"/>
          <w:szCs w:val="24"/>
        </w:rPr>
        <w:t>p</w:t>
      </w:r>
      <w:r w:rsidR="00E2701F">
        <w:rPr>
          <w:rFonts w:ascii="Arial" w:hAnsi="Arial" w:cs="Arial"/>
          <w:sz w:val="24"/>
          <w:szCs w:val="24"/>
        </w:rPr>
        <w:t>age</w:t>
      </w:r>
      <w:r w:rsidR="00364704">
        <w:rPr>
          <w:rFonts w:ascii="Arial" w:hAnsi="Arial" w:cs="Arial"/>
          <w:sz w:val="24"/>
          <w:szCs w:val="24"/>
        </w:rPr>
        <w:t xml:space="preserve"> 56)</w:t>
      </w:r>
      <w:r>
        <w:rPr>
          <w:rFonts w:ascii="Arial" w:hAnsi="Arial" w:cs="Arial"/>
          <w:sz w:val="24"/>
          <w:szCs w:val="24"/>
        </w:rPr>
        <w:t>.</w:t>
      </w:r>
    </w:p>
    <w:p w:rsidR="006A6456" w:rsidRDefault="006A6456">
      <w:pPr>
        <w:rPr>
          <w:rFonts w:ascii="Arial" w:hAnsi="Arial" w:cs="Arial"/>
          <w:sz w:val="24"/>
          <w:szCs w:val="24"/>
        </w:rPr>
      </w:pPr>
      <w:r>
        <w:rPr>
          <w:rFonts w:ascii="Arial" w:hAnsi="Arial" w:cs="Arial"/>
          <w:sz w:val="24"/>
          <w:szCs w:val="24"/>
        </w:rPr>
        <w:br w:type="page"/>
      </w:r>
    </w:p>
    <w:p w:rsidR="00643AE1" w:rsidRDefault="00294941" w:rsidP="004254D3">
      <w:pPr>
        <w:spacing w:after="0" w:line="360" w:lineRule="auto"/>
        <w:jc w:val="both"/>
        <w:rPr>
          <w:rFonts w:ascii="Arial" w:hAnsi="Arial" w:cs="Arial"/>
          <w:sz w:val="24"/>
          <w:szCs w:val="24"/>
        </w:rPr>
      </w:pPr>
      <w:r>
        <w:rPr>
          <w:rFonts w:ascii="Arial" w:hAnsi="Arial" w:cs="Arial"/>
          <w:sz w:val="24"/>
          <w:szCs w:val="24"/>
        </w:rPr>
        <w:lastRenderedPageBreak/>
        <w:t xml:space="preserve">In this particular case, it is very clear that the defendant refused the plaintiff to go on voluntary displacement on the ground that her position was still required. The defendant exercised its discretion not to let the plaintiff and the other three nurses to go. </w:t>
      </w:r>
      <w:r w:rsidR="006F7FFC">
        <w:rPr>
          <w:rFonts w:ascii="Arial" w:hAnsi="Arial" w:cs="Arial"/>
          <w:sz w:val="24"/>
          <w:szCs w:val="24"/>
        </w:rPr>
        <w:t xml:space="preserve">I accept Mr. Banda’s submission that following the </w:t>
      </w:r>
      <w:r>
        <w:rPr>
          <w:rFonts w:ascii="Arial" w:hAnsi="Arial" w:cs="Arial"/>
          <w:sz w:val="24"/>
          <w:szCs w:val="24"/>
        </w:rPr>
        <w:t xml:space="preserve">plaintiff’s </w:t>
      </w:r>
      <w:r w:rsidR="006F7FFC">
        <w:rPr>
          <w:rFonts w:ascii="Arial" w:hAnsi="Arial" w:cs="Arial"/>
          <w:sz w:val="24"/>
          <w:szCs w:val="24"/>
        </w:rPr>
        <w:t>resignation</w:t>
      </w:r>
      <w:r>
        <w:rPr>
          <w:rFonts w:ascii="Arial" w:hAnsi="Arial" w:cs="Arial"/>
          <w:sz w:val="24"/>
          <w:szCs w:val="24"/>
        </w:rPr>
        <w:t>,</w:t>
      </w:r>
      <w:r w:rsidR="006F7FFC">
        <w:rPr>
          <w:rFonts w:ascii="Arial" w:hAnsi="Arial" w:cs="Arial"/>
          <w:sz w:val="24"/>
          <w:szCs w:val="24"/>
        </w:rPr>
        <w:t xml:space="preserve"> management</w:t>
      </w:r>
      <w:r w:rsidR="002A7707">
        <w:rPr>
          <w:rFonts w:ascii="Arial" w:hAnsi="Arial" w:cs="Arial"/>
          <w:sz w:val="24"/>
          <w:szCs w:val="24"/>
        </w:rPr>
        <w:t>,</w:t>
      </w:r>
      <w:r w:rsidR="006F7FFC">
        <w:rPr>
          <w:rFonts w:ascii="Arial" w:hAnsi="Arial" w:cs="Arial"/>
          <w:sz w:val="24"/>
          <w:szCs w:val="24"/>
        </w:rPr>
        <w:t xml:space="preserve"> including the General Manager</w:t>
      </w:r>
      <w:r w:rsidR="002A7707">
        <w:rPr>
          <w:rFonts w:ascii="Arial" w:hAnsi="Arial" w:cs="Arial"/>
          <w:sz w:val="24"/>
          <w:szCs w:val="24"/>
        </w:rPr>
        <w:t>,</w:t>
      </w:r>
      <w:r w:rsidR="006F7FFC">
        <w:rPr>
          <w:rFonts w:ascii="Arial" w:hAnsi="Arial" w:cs="Arial"/>
          <w:sz w:val="24"/>
          <w:szCs w:val="24"/>
        </w:rPr>
        <w:t xml:space="preserve"> tried without success to dissuade the plaintiff from resigning as that would result in the </w:t>
      </w:r>
      <w:r w:rsidR="00643AE1">
        <w:rPr>
          <w:rFonts w:ascii="Arial" w:hAnsi="Arial" w:cs="Arial"/>
          <w:sz w:val="24"/>
          <w:szCs w:val="24"/>
        </w:rPr>
        <w:t>loss</w:t>
      </w:r>
      <w:r w:rsidR="006F7FFC">
        <w:rPr>
          <w:rFonts w:ascii="Arial" w:hAnsi="Arial" w:cs="Arial"/>
          <w:sz w:val="24"/>
          <w:szCs w:val="24"/>
        </w:rPr>
        <w:t xml:space="preserve"> of terminal benefits, but the plaintiff was adamant. This is clear from the letter at pages 19 and 20 of the defendant’s Bundle of Documents.  </w:t>
      </w:r>
    </w:p>
    <w:p w:rsidR="00294941" w:rsidRDefault="00294941" w:rsidP="004254D3">
      <w:pPr>
        <w:spacing w:after="0" w:line="360" w:lineRule="auto"/>
        <w:jc w:val="both"/>
        <w:rPr>
          <w:rFonts w:ascii="Arial" w:hAnsi="Arial" w:cs="Arial"/>
          <w:sz w:val="24"/>
          <w:szCs w:val="24"/>
        </w:rPr>
      </w:pPr>
    </w:p>
    <w:p w:rsidR="00294941" w:rsidRDefault="006D1CA3" w:rsidP="004254D3">
      <w:pPr>
        <w:spacing w:after="0" w:line="360" w:lineRule="auto"/>
        <w:jc w:val="both"/>
        <w:rPr>
          <w:rFonts w:ascii="Arial" w:hAnsi="Arial" w:cs="Arial"/>
          <w:sz w:val="24"/>
          <w:szCs w:val="24"/>
        </w:rPr>
      </w:pPr>
      <w:r>
        <w:rPr>
          <w:rFonts w:ascii="Arial" w:hAnsi="Arial" w:cs="Arial"/>
          <w:sz w:val="24"/>
          <w:szCs w:val="24"/>
        </w:rPr>
        <w:t>In addition i</w:t>
      </w:r>
      <w:r w:rsidR="006F7FFC">
        <w:rPr>
          <w:rFonts w:ascii="Arial" w:hAnsi="Arial" w:cs="Arial"/>
          <w:sz w:val="24"/>
          <w:szCs w:val="24"/>
        </w:rPr>
        <w:t xml:space="preserve">t is not disputed that in fact the plaintiff and </w:t>
      </w:r>
      <w:r w:rsidR="00294941">
        <w:rPr>
          <w:rFonts w:ascii="Arial" w:hAnsi="Arial" w:cs="Arial"/>
          <w:sz w:val="24"/>
          <w:szCs w:val="24"/>
        </w:rPr>
        <w:t xml:space="preserve">three </w:t>
      </w:r>
      <w:r w:rsidR="006F7FFC">
        <w:rPr>
          <w:rFonts w:ascii="Arial" w:hAnsi="Arial" w:cs="Arial"/>
          <w:sz w:val="24"/>
          <w:szCs w:val="24"/>
        </w:rPr>
        <w:t>other nurses took leave and sought employment with Chambishi Metals whilst on leave.</w:t>
      </w:r>
      <w:r w:rsidR="00F068ED">
        <w:rPr>
          <w:rFonts w:ascii="Arial" w:hAnsi="Arial" w:cs="Arial"/>
          <w:sz w:val="24"/>
          <w:szCs w:val="24"/>
        </w:rPr>
        <w:t xml:space="preserve"> </w:t>
      </w:r>
      <w:r w:rsidR="006F7FFC">
        <w:rPr>
          <w:rFonts w:ascii="Arial" w:hAnsi="Arial" w:cs="Arial"/>
          <w:sz w:val="24"/>
          <w:szCs w:val="24"/>
        </w:rPr>
        <w:t>This concern was raised by the General Manager in the meeting of 10</w:t>
      </w:r>
      <w:r w:rsidR="006F7FFC" w:rsidRPr="006F7FFC">
        <w:rPr>
          <w:rFonts w:ascii="Arial" w:hAnsi="Arial" w:cs="Arial"/>
          <w:sz w:val="24"/>
          <w:szCs w:val="24"/>
          <w:vertAlign w:val="superscript"/>
        </w:rPr>
        <w:t>th</w:t>
      </w:r>
      <w:r w:rsidR="006F7FFC">
        <w:rPr>
          <w:rFonts w:ascii="Arial" w:hAnsi="Arial" w:cs="Arial"/>
          <w:sz w:val="24"/>
          <w:szCs w:val="24"/>
        </w:rPr>
        <w:t xml:space="preserve"> March 2006 as seen at page 16 of the defendant’s Bundle of Documents. It is also clear from page 18 of the same document that the General Manager offered the nurses their positions without any loss if they could resign from Chambishi Metals and that they would be re-engaged without losing any benefits. But still the plaintiff was not persuaded</w:t>
      </w:r>
      <w:r w:rsidR="00294941">
        <w:rPr>
          <w:rFonts w:ascii="Arial" w:hAnsi="Arial" w:cs="Arial"/>
          <w:sz w:val="24"/>
          <w:szCs w:val="24"/>
        </w:rPr>
        <w:t xml:space="preserve"> to withdraw her resignation</w:t>
      </w:r>
      <w:r w:rsidR="006F7FFC">
        <w:rPr>
          <w:rFonts w:ascii="Arial" w:hAnsi="Arial" w:cs="Arial"/>
          <w:sz w:val="24"/>
          <w:szCs w:val="24"/>
        </w:rPr>
        <w:t>.</w:t>
      </w:r>
      <w:r w:rsidR="00294941">
        <w:rPr>
          <w:rFonts w:ascii="Arial" w:hAnsi="Arial" w:cs="Arial"/>
          <w:sz w:val="24"/>
          <w:szCs w:val="24"/>
        </w:rPr>
        <w:t xml:space="preserve"> </w:t>
      </w:r>
      <w:r w:rsidR="00F44282">
        <w:rPr>
          <w:rFonts w:ascii="Arial" w:hAnsi="Arial" w:cs="Arial"/>
          <w:sz w:val="24"/>
          <w:szCs w:val="24"/>
        </w:rPr>
        <w:t>Instead on 17</w:t>
      </w:r>
      <w:r w:rsidR="00F44282" w:rsidRPr="00F44282">
        <w:rPr>
          <w:rFonts w:ascii="Arial" w:hAnsi="Arial" w:cs="Arial"/>
          <w:sz w:val="24"/>
          <w:szCs w:val="24"/>
          <w:vertAlign w:val="superscript"/>
        </w:rPr>
        <w:t>th</w:t>
      </w:r>
      <w:r w:rsidR="00F44282">
        <w:rPr>
          <w:rFonts w:ascii="Arial" w:hAnsi="Arial" w:cs="Arial"/>
          <w:sz w:val="24"/>
          <w:szCs w:val="24"/>
        </w:rPr>
        <w:t xml:space="preserve"> May 2006 she wrote to the General Manager the letter at pages 23 and 24 of the defendant’s Bundle in which she reiterated that the actual date when she initially notified management of her intentions to leave employment of the company on retrenchment was 17</w:t>
      </w:r>
      <w:r w:rsidR="00F44282" w:rsidRPr="00F44282">
        <w:rPr>
          <w:rFonts w:ascii="Arial" w:hAnsi="Arial" w:cs="Arial"/>
          <w:sz w:val="24"/>
          <w:szCs w:val="24"/>
          <w:vertAlign w:val="superscript"/>
        </w:rPr>
        <w:t>th</w:t>
      </w:r>
      <w:r w:rsidR="00F44282">
        <w:rPr>
          <w:rFonts w:ascii="Arial" w:hAnsi="Arial" w:cs="Arial"/>
          <w:sz w:val="24"/>
          <w:szCs w:val="24"/>
        </w:rPr>
        <w:t xml:space="preserve"> February 2006.  </w:t>
      </w:r>
    </w:p>
    <w:p w:rsidR="00294941" w:rsidRDefault="00294941" w:rsidP="004254D3">
      <w:pPr>
        <w:spacing w:after="0" w:line="360" w:lineRule="auto"/>
        <w:jc w:val="both"/>
        <w:rPr>
          <w:rFonts w:ascii="Arial" w:hAnsi="Arial" w:cs="Arial"/>
          <w:sz w:val="24"/>
          <w:szCs w:val="24"/>
        </w:rPr>
      </w:pPr>
    </w:p>
    <w:p w:rsidR="00230DD4" w:rsidRDefault="001F700A" w:rsidP="004254D3">
      <w:pPr>
        <w:spacing w:after="0" w:line="360" w:lineRule="auto"/>
        <w:jc w:val="both"/>
        <w:rPr>
          <w:rFonts w:ascii="Arial" w:hAnsi="Arial" w:cs="Arial"/>
          <w:sz w:val="24"/>
          <w:szCs w:val="24"/>
        </w:rPr>
      </w:pPr>
      <w:r>
        <w:rPr>
          <w:rFonts w:ascii="Arial" w:hAnsi="Arial" w:cs="Arial"/>
          <w:sz w:val="24"/>
          <w:szCs w:val="24"/>
        </w:rPr>
        <w:t>I should add</w:t>
      </w:r>
      <w:r w:rsidR="00294941">
        <w:rPr>
          <w:rFonts w:ascii="Arial" w:hAnsi="Arial" w:cs="Arial"/>
          <w:sz w:val="24"/>
          <w:szCs w:val="24"/>
        </w:rPr>
        <w:t xml:space="preserve"> that</w:t>
      </w:r>
      <w:r>
        <w:rPr>
          <w:rFonts w:ascii="Arial" w:hAnsi="Arial" w:cs="Arial"/>
          <w:sz w:val="24"/>
          <w:szCs w:val="24"/>
        </w:rPr>
        <w:t xml:space="preserve"> resignation are a voluntary act on the part of the employee and that employees have the right to terminate their contracts of employment at any time, for any reason or for no particular reason. If they have a reason they certainly do not have to justify their resignation to their employer and an employer has no mechanism by which he can stop an employee from resigning</w:t>
      </w:r>
      <w:r w:rsidR="00F068ED">
        <w:rPr>
          <w:rFonts w:ascii="Arial" w:hAnsi="Arial" w:cs="Arial"/>
          <w:sz w:val="24"/>
          <w:szCs w:val="24"/>
        </w:rPr>
        <w:t xml:space="preserve"> (See Termination of Employment-Understanding the Process,</w:t>
      </w:r>
      <w:r w:rsidR="00821324">
        <w:rPr>
          <w:rFonts w:ascii="Arial" w:hAnsi="Arial" w:cs="Arial"/>
          <w:sz w:val="24"/>
          <w:szCs w:val="24"/>
        </w:rPr>
        <w:t xml:space="preserve"> </w:t>
      </w:r>
      <w:r w:rsidR="00F068ED">
        <w:rPr>
          <w:rFonts w:ascii="Arial" w:hAnsi="Arial" w:cs="Arial"/>
          <w:sz w:val="24"/>
          <w:szCs w:val="24"/>
        </w:rPr>
        <w:t>at page 52)</w:t>
      </w:r>
      <w:r>
        <w:rPr>
          <w:rFonts w:ascii="Arial" w:hAnsi="Arial" w:cs="Arial"/>
          <w:sz w:val="24"/>
          <w:szCs w:val="24"/>
        </w:rPr>
        <w:t xml:space="preserve">. </w:t>
      </w:r>
      <w:r w:rsidR="00C42927">
        <w:rPr>
          <w:rFonts w:ascii="Arial" w:hAnsi="Arial" w:cs="Arial"/>
          <w:sz w:val="24"/>
          <w:szCs w:val="24"/>
        </w:rPr>
        <w:t xml:space="preserve">As the plaintiff </w:t>
      </w:r>
      <w:r w:rsidR="00AC4F21">
        <w:rPr>
          <w:rFonts w:ascii="Arial" w:hAnsi="Arial" w:cs="Arial"/>
          <w:sz w:val="24"/>
          <w:szCs w:val="24"/>
        </w:rPr>
        <w:t xml:space="preserve">rightly wrote to the General Manager in the letter at pages 23 and 24 of the defendant’s bundle of Documents, every person has a right to opt for employment where they are offering better conditions. Suffice to add that different rules </w:t>
      </w:r>
      <w:r w:rsidR="00FD7223">
        <w:rPr>
          <w:rFonts w:ascii="Arial" w:hAnsi="Arial" w:cs="Arial"/>
          <w:sz w:val="24"/>
          <w:szCs w:val="24"/>
        </w:rPr>
        <w:t xml:space="preserve">and regulations may </w:t>
      </w:r>
      <w:r w:rsidR="00AC4F21">
        <w:rPr>
          <w:rFonts w:ascii="Arial" w:hAnsi="Arial" w:cs="Arial"/>
          <w:sz w:val="24"/>
          <w:szCs w:val="24"/>
        </w:rPr>
        <w:t xml:space="preserve">apply when it comes to entitlement </w:t>
      </w:r>
      <w:r w:rsidR="00FD7223">
        <w:rPr>
          <w:rFonts w:ascii="Arial" w:hAnsi="Arial" w:cs="Arial"/>
          <w:sz w:val="24"/>
          <w:szCs w:val="24"/>
        </w:rPr>
        <w:t xml:space="preserve">to terminal benefits. </w:t>
      </w:r>
      <w:r w:rsidR="00B47BC3">
        <w:rPr>
          <w:rFonts w:ascii="Arial" w:hAnsi="Arial" w:cs="Arial"/>
          <w:sz w:val="24"/>
          <w:szCs w:val="24"/>
        </w:rPr>
        <w:t>In th</w:t>
      </w:r>
      <w:r w:rsidR="00230DD4">
        <w:rPr>
          <w:rFonts w:ascii="Arial" w:hAnsi="Arial" w:cs="Arial"/>
          <w:sz w:val="24"/>
          <w:szCs w:val="24"/>
        </w:rPr>
        <w:t>i</w:t>
      </w:r>
      <w:r w:rsidR="00B47BC3">
        <w:rPr>
          <w:rFonts w:ascii="Arial" w:hAnsi="Arial" w:cs="Arial"/>
          <w:sz w:val="24"/>
          <w:szCs w:val="24"/>
        </w:rPr>
        <w:t>s case</w:t>
      </w:r>
      <w:r w:rsidR="00F44282">
        <w:rPr>
          <w:rFonts w:ascii="Arial" w:hAnsi="Arial" w:cs="Arial"/>
          <w:sz w:val="24"/>
          <w:szCs w:val="24"/>
        </w:rPr>
        <w:t xml:space="preserve">, it is very clear that the </w:t>
      </w:r>
      <w:r w:rsidR="00FD7223">
        <w:rPr>
          <w:rFonts w:ascii="Arial" w:hAnsi="Arial" w:cs="Arial"/>
          <w:sz w:val="24"/>
          <w:szCs w:val="24"/>
        </w:rPr>
        <w:t>company rule was that the plaintiff was not entitled to terminal benefits having resigned on her own.</w:t>
      </w:r>
    </w:p>
    <w:p w:rsidR="00B47BC3" w:rsidRDefault="00FD7223" w:rsidP="004254D3">
      <w:pPr>
        <w:spacing w:after="0" w:line="360" w:lineRule="auto"/>
        <w:jc w:val="both"/>
        <w:rPr>
          <w:rFonts w:ascii="Arial" w:hAnsi="Arial" w:cs="Arial"/>
          <w:sz w:val="24"/>
          <w:szCs w:val="24"/>
        </w:rPr>
      </w:pPr>
      <w:r>
        <w:rPr>
          <w:rFonts w:ascii="Arial" w:hAnsi="Arial" w:cs="Arial"/>
          <w:sz w:val="24"/>
          <w:szCs w:val="24"/>
        </w:rPr>
        <w:lastRenderedPageBreak/>
        <w:t xml:space="preserve">On the whole of the matter </w:t>
      </w:r>
      <w:r w:rsidR="00230DD4">
        <w:rPr>
          <w:rFonts w:ascii="Arial" w:hAnsi="Arial" w:cs="Arial"/>
          <w:sz w:val="24"/>
          <w:szCs w:val="24"/>
        </w:rPr>
        <w:t xml:space="preserve">the </w:t>
      </w:r>
      <w:r w:rsidR="00F44282">
        <w:rPr>
          <w:rFonts w:ascii="Arial" w:hAnsi="Arial" w:cs="Arial"/>
          <w:sz w:val="24"/>
          <w:szCs w:val="24"/>
        </w:rPr>
        <w:t>plaintiff was determined to leave he</w:t>
      </w:r>
      <w:r w:rsidR="00230DD4">
        <w:rPr>
          <w:rFonts w:ascii="Arial" w:hAnsi="Arial" w:cs="Arial"/>
          <w:sz w:val="24"/>
          <w:szCs w:val="24"/>
        </w:rPr>
        <w:t>r</w:t>
      </w:r>
      <w:r w:rsidR="00F44282">
        <w:rPr>
          <w:rFonts w:ascii="Arial" w:hAnsi="Arial" w:cs="Arial"/>
          <w:sz w:val="24"/>
          <w:szCs w:val="24"/>
        </w:rPr>
        <w:t xml:space="preserve"> employment</w:t>
      </w:r>
      <w:r w:rsidR="001F700A">
        <w:rPr>
          <w:rFonts w:ascii="Arial" w:hAnsi="Arial" w:cs="Arial"/>
          <w:sz w:val="24"/>
          <w:szCs w:val="24"/>
        </w:rPr>
        <w:t xml:space="preserve"> even without notice for which she paid an indemnity to the </w:t>
      </w:r>
      <w:r w:rsidR="00230DD4">
        <w:rPr>
          <w:rFonts w:ascii="Arial" w:hAnsi="Arial" w:cs="Arial"/>
          <w:sz w:val="24"/>
          <w:szCs w:val="24"/>
        </w:rPr>
        <w:t>d</w:t>
      </w:r>
      <w:r w:rsidR="001F700A">
        <w:rPr>
          <w:rFonts w:ascii="Arial" w:hAnsi="Arial" w:cs="Arial"/>
          <w:sz w:val="24"/>
          <w:szCs w:val="24"/>
        </w:rPr>
        <w:t>e</w:t>
      </w:r>
      <w:r w:rsidR="00230DD4">
        <w:rPr>
          <w:rFonts w:ascii="Arial" w:hAnsi="Arial" w:cs="Arial"/>
          <w:sz w:val="24"/>
          <w:szCs w:val="24"/>
        </w:rPr>
        <w:t>f</w:t>
      </w:r>
      <w:r w:rsidR="001F700A">
        <w:rPr>
          <w:rFonts w:ascii="Arial" w:hAnsi="Arial" w:cs="Arial"/>
          <w:sz w:val="24"/>
          <w:szCs w:val="24"/>
        </w:rPr>
        <w:t>e</w:t>
      </w:r>
      <w:r w:rsidR="00230DD4">
        <w:rPr>
          <w:rFonts w:ascii="Arial" w:hAnsi="Arial" w:cs="Arial"/>
          <w:sz w:val="24"/>
          <w:szCs w:val="24"/>
        </w:rPr>
        <w:t>ndant</w:t>
      </w:r>
      <w:r w:rsidR="001F700A">
        <w:rPr>
          <w:rFonts w:ascii="Arial" w:hAnsi="Arial" w:cs="Arial"/>
          <w:sz w:val="24"/>
          <w:szCs w:val="24"/>
        </w:rPr>
        <w:t xml:space="preserve"> of one month</w:t>
      </w:r>
      <w:r w:rsidR="00B47BC3">
        <w:rPr>
          <w:rFonts w:ascii="Arial" w:hAnsi="Arial" w:cs="Arial"/>
          <w:sz w:val="24"/>
          <w:szCs w:val="24"/>
        </w:rPr>
        <w:t>’s</w:t>
      </w:r>
      <w:r w:rsidR="001F700A">
        <w:rPr>
          <w:rFonts w:ascii="Arial" w:hAnsi="Arial" w:cs="Arial"/>
          <w:sz w:val="24"/>
          <w:szCs w:val="24"/>
        </w:rPr>
        <w:t xml:space="preserve"> salary</w:t>
      </w:r>
      <w:r w:rsidR="00F44282">
        <w:rPr>
          <w:rFonts w:ascii="Arial" w:hAnsi="Arial" w:cs="Arial"/>
          <w:sz w:val="24"/>
          <w:szCs w:val="24"/>
        </w:rPr>
        <w:t xml:space="preserve">. In the circumstances I am not persuaded that the plaintiff was forced to resign because the General Manager had gone back on his word to let anybody that wanted to leave to </w:t>
      </w:r>
      <w:r w:rsidR="006A6456">
        <w:rPr>
          <w:rFonts w:ascii="Arial" w:hAnsi="Arial" w:cs="Arial"/>
          <w:sz w:val="24"/>
          <w:szCs w:val="24"/>
        </w:rPr>
        <w:t>do s</w:t>
      </w:r>
      <w:r w:rsidR="00F44282">
        <w:rPr>
          <w:rFonts w:ascii="Arial" w:hAnsi="Arial" w:cs="Arial"/>
          <w:sz w:val="24"/>
          <w:szCs w:val="24"/>
        </w:rPr>
        <w:t xml:space="preserve">o. </w:t>
      </w:r>
      <w:r w:rsidR="00593180">
        <w:rPr>
          <w:rFonts w:ascii="Arial" w:hAnsi="Arial" w:cs="Arial"/>
          <w:sz w:val="24"/>
          <w:szCs w:val="24"/>
        </w:rPr>
        <w:t>I do not think that the General Manager wrongly exercised his discretion.</w:t>
      </w:r>
    </w:p>
    <w:p w:rsidR="00FD7223" w:rsidRDefault="00FD7223" w:rsidP="004254D3">
      <w:pPr>
        <w:spacing w:after="0" w:line="360" w:lineRule="auto"/>
        <w:jc w:val="both"/>
        <w:rPr>
          <w:rFonts w:ascii="Arial" w:hAnsi="Arial" w:cs="Arial"/>
          <w:sz w:val="24"/>
          <w:szCs w:val="24"/>
        </w:rPr>
      </w:pPr>
    </w:p>
    <w:p w:rsidR="00F44282" w:rsidRDefault="00B47BC3" w:rsidP="004254D3">
      <w:pPr>
        <w:spacing w:after="0" w:line="360" w:lineRule="auto"/>
        <w:jc w:val="both"/>
        <w:rPr>
          <w:rFonts w:ascii="Arial" w:hAnsi="Arial" w:cs="Arial"/>
          <w:sz w:val="24"/>
          <w:szCs w:val="24"/>
        </w:rPr>
      </w:pPr>
      <w:r>
        <w:rPr>
          <w:rFonts w:ascii="Arial" w:hAnsi="Arial" w:cs="Arial"/>
          <w:sz w:val="24"/>
          <w:szCs w:val="24"/>
        </w:rPr>
        <w:t>In my judgment, the</w:t>
      </w:r>
      <w:r w:rsidR="00F44282">
        <w:rPr>
          <w:rFonts w:ascii="Arial" w:hAnsi="Arial" w:cs="Arial"/>
          <w:sz w:val="24"/>
          <w:szCs w:val="24"/>
        </w:rPr>
        <w:t xml:space="preserve"> plaintiff was advised o</w:t>
      </w:r>
      <w:r>
        <w:rPr>
          <w:rFonts w:ascii="Arial" w:hAnsi="Arial" w:cs="Arial"/>
          <w:sz w:val="24"/>
          <w:szCs w:val="24"/>
        </w:rPr>
        <w:t xml:space="preserve">f the consequences of resigning, </w:t>
      </w:r>
      <w:r w:rsidR="00F44282">
        <w:rPr>
          <w:rFonts w:ascii="Arial" w:hAnsi="Arial" w:cs="Arial"/>
          <w:sz w:val="24"/>
          <w:szCs w:val="24"/>
        </w:rPr>
        <w:t>but she still opted to go. She resigned on her own free will well knowing the consequences of doing so</w:t>
      </w:r>
      <w:r w:rsidR="00230DD4">
        <w:rPr>
          <w:rFonts w:ascii="Arial" w:hAnsi="Arial" w:cs="Arial"/>
          <w:sz w:val="24"/>
          <w:szCs w:val="24"/>
        </w:rPr>
        <w:t>;</w:t>
      </w:r>
      <w:r w:rsidR="00F44282">
        <w:rPr>
          <w:rFonts w:ascii="Arial" w:hAnsi="Arial" w:cs="Arial"/>
          <w:sz w:val="24"/>
          <w:szCs w:val="24"/>
        </w:rPr>
        <w:t xml:space="preserve"> the loss of terminal benefits for the </w:t>
      </w:r>
      <w:r w:rsidR="00316C5D">
        <w:rPr>
          <w:rFonts w:ascii="Arial" w:hAnsi="Arial" w:cs="Arial"/>
          <w:sz w:val="24"/>
          <w:szCs w:val="24"/>
        </w:rPr>
        <w:t>nine (</w:t>
      </w:r>
      <w:r w:rsidR="00F44282">
        <w:rPr>
          <w:rFonts w:ascii="Arial" w:hAnsi="Arial" w:cs="Arial"/>
          <w:sz w:val="24"/>
          <w:szCs w:val="24"/>
        </w:rPr>
        <w:t>9</w:t>
      </w:r>
      <w:r w:rsidR="00316C5D">
        <w:rPr>
          <w:rFonts w:ascii="Arial" w:hAnsi="Arial" w:cs="Arial"/>
          <w:sz w:val="24"/>
          <w:szCs w:val="24"/>
        </w:rPr>
        <w:t>)</w:t>
      </w:r>
      <w:r w:rsidR="00F44282">
        <w:rPr>
          <w:rFonts w:ascii="Arial" w:hAnsi="Arial" w:cs="Arial"/>
          <w:sz w:val="24"/>
          <w:szCs w:val="24"/>
        </w:rPr>
        <w:t xml:space="preserve"> years she had worked for the defendant.</w:t>
      </w:r>
      <w:r>
        <w:rPr>
          <w:rFonts w:ascii="Arial" w:hAnsi="Arial" w:cs="Arial"/>
          <w:sz w:val="24"/>
          <w:szCs w:val="24"/>
        </w:rPr>
        <w:t xml:space="preserve"> </w:t>
      </w:r>
      <w:r w:rsidR="00F44282">
        <w:rPr>
          <w:rFonts w:ascii="Arial" w:hAnsi="Arial" w:cs="Arial"/>
          <w:sz w:val="24"/>
          <w:szCs w:val="24"/>
        </w:rPr>
        <w:t xml:space="preserve">Indeed in </w:t>
      </w:r>
      <w:r w:rsidR="00F44282" w:rsidRPr="00F44282">
        <w:rPr>
          <w:rFonts w:ascii="Arial" w:hAnsi="Arial" w:cs="Arial"/>
          <w:i/>
          <w:sz w:val="24"/>
          <w:szCs w:val="24"/>
        </w:rPr>
        <w:t xml:space="preserve">Antony </w:t>
      </w:r>
      <w:proofErr w:type="spellStart"/>
      <w:r w:rsidR="00F44282" w:rsidRPr="00F44282">
        <w:rPr>
          <w:rFonts w:ascii="Arial" w:hAnsi="Arial" w:cs="Arial"/>
          <w:i/>
          <w:sz w:val="24"/>
          <w:szCs w:val="24"/>
        </w:rPr>
        <w:t>Khetani</w:t>
      </w:r>
      <w:proofErr w:type="spellEnd"/>
      <w:r w:rsidR="00F44282" w:rsidRPr="00F44282">
        <w:rPr>
          <w:rFonts w:ascii="Arial" w:hAnsi="Arial" w:cs="Arial"/>
          <w:i/>
          <w:sz w:val="24"/>
          <w:szCs w:val="24"/>
        </w:rPr>
        <w:t xml:space="preserve"> </w:t>
      </w:r>
      <w:proofErr w:type="spellStart"/>
      <w:r w:rsidR="00F44282" w:rsidRPr="00F44282">
        <w:rPr>
          <w:rFonts w:ascii="Arial" w:hAnsi="Arial" w:cs="Arial"/>
          <w:i/>
          <w:sz w:val="24"/>
          <w:szCs w:val="24"/>
        </w:rPr>
        <w:t>Phiri</w:t>
      </w:r>
      <w:proofErr w:type="spellEnd"/>
      <w:r w:rsidR="00F44282" w:rsidRPr="00F44282">
        <w:rPr>
          <w:rFonts w:ascii="Arial" w:hAnsi="Arial" w:cs="Arial"/>
          <w:i/>
          <w:sz w:val="24"/>
          <w:szCs w:val="24"/>
        </w:rPr>
        <w:t xml:space="preserve"> v </w:t>
      </w:r>
      <w:r w:rsidR="007063D4">
        <w:rPr>
          <w:rFonts w:ascii="Arial" w:hAnsi="Arial" w:cs="Arial"/>
          <w:i/>
          <w:sz w:val="24"/>
          <w:szCs w:val="24"/>
        </w:rPr>
        <w:t>W</w:t>
      </w:r>
      <w:r w:rsidR="00F44282" w:rsidRPr="00F44282">
        <w:rPr>
          <w:rFonts w:ascii="Arial" w:hAnsi="Arial" w:cs="Arial"/>
          <w:i/>
          <w:sz w:val="24"/>
          <w:szCs w:val="24"/>
        </w:rPr>
        <w:t>orkers’ Compensation Fund Control Board</w:t>
      </w:r>
      <w:r w:rsidR="00F44282">
        <w:rPr>
          <w:rFonts w:ascii="Arial" w:hAnsi="Arial" w:cs="Arial"/>
          <w:sz w:val="24"/>
          <w:szCs w:val="24"/>
        </w:rPr>
        <w:t xml:space="preserve"> (2) the Supreme Court found that the appellant was not entitled to any other benefits as he terminated his employment by resignation.</w:t>
      </w:r>
    </w:p>
    <w:p w:rsidR="00F44282" w:rsidRDefault="00F44282" w:rsidP="004254D3">
      <w:pPr>
        <w:spacing w:after="0" w:line="360" w:lineRule="auto"/>
        <w:jc w:val="both"/>
        <w:rPr>
          <w:rFonts w:ascii="Arial" w:hAnsi="Arial" w:cs="Arial"/>
          <w:sz w:val="24"/>
          <w:szCs w:val="24"/>
        </w:rPr>
      </w:pPr>
    </w:p>
    <w:p w:rsidR="00F44282" w:rsidRDefault="00F44282" w:rsidP="004254D3">
      <w:pPr>
        <w:spacing w:after="0" w:line="360" w:lineRule="auto"/>
        <w:jc w:val="both"/>
        <w:rPr>
          <w:rFonts w:ascii="Arial" w:hAnsi="Arial" w:cs="Arial"/>
          <w:sz w:val="24"/>
          <w:szCs w:val="24"/>
        </w:rPr>
      </w:pPr>
      <w:r>
        <w:rPr>
          <w:rFonts w:ascii="Arial" w:hAnsi="Arial" w:cs="Arial"/>
          <w:sz w:val="24"/>
          <w:szCs w:val="24"/>
        </w:rPr>
        <w:t>In th</w:t>
      </w:r>
      <w:r w:rsidR="00B47BC3">
        <w:rPr>
          <w:rFonts w:ascii="Arial" w:hAnsi="Arial" w:cs="Arial"/>
          <w:sz w:val="24"/>
          <w:szCs w:val="24"/>
        </w:rPr>
        <w:t>e</w:t>
      </w:r>
      <w:r>
        <w:rPr>
          <w:rFonts w:ascii="Arial" w:hAnsi="Arial" w:cs="Arial"/>
          <w:sz w:val="24"/>
          <w:szCs w:val="24"/>
        </w:rPr>
        <w:t xml:space="preserve"> </w:t>
      </w:r>
      <w:r w:rsidR="00B47BC3">
        <w:rPr>
          <w:rFonts w:ascii="Arial" w:hAnsi="Arial" w:cs="Arial"/>
          <w:sz w:val="24"/>
          <w:szCs w:val="24"/>
        </w:rPr>
        <w:t>s</w:t>
      </w:r>
      <w:r>
        <w:rPr>
          <w:rFonts w:ascii="Arial" w:hAnsi="Arial" w:cs="Arial"/>
          <w:sz w:val="24"/>
          <w:szCs w:val="24"/>
        </w:rPr>
        <w:t>a</w:t>
      </w:r>
      <w:r w:rsidR="00B47BC3">
        <w:rPr>
          <w:rFonts w:ascii="Arial" w:hAnsi="Arial" w:cs="Arial"/>
          <w:sz w:val="24"/>
          <w:szCs w:val="24"/>
        </w:rPr>
        <w:t>me w</w:t>
      </w:r>
      <w:r>
        <w:rPr>
          <w:rFonts w:ascii="Arial" w:hAnsi="Arial" w:cs="Arial"/>
          <w:sz w:val="24"/>
          <w:szCs w:val="24"/>
        </w:rPr>
        <w:t>a</w:t>
      </w:r>
      <w:r w:rsidR="00B47BC3">
        <w:rPr>
          <w:rFonts w:ascii="Arial" w:hAnsi="Arial" w:cs="Arial"/>
          <w:sz w:val="24"/>
          <w:szCs w:val="24"/>
        </w:rPr>
        <w:t>y</w:t>
      </w:r>
      <w:r>
        <w:rPr>
          <w:rFonts w:ascii="Arial" w:hAnsi="Arial" w:cs="Arial"/>
          <w:sz w:val="24"/>
          <w:szCs w:val="24"/>
        </w:rPr>
        <w:t xml:space="preserve">, the plaintiff terminated her employment with the defendant by resignation well knowing that she </w:t>
      </w:r>
      <w:r w:rsidR="00230DD4">
        <w:rPr>
          <w:rFonts w:ascii="Arial" w:hAnsi="Arial" w:cs="Arial"/>
          <w:sz w:val="24"/>
          <w:szCs w:val="24"/>
        </w:rPr>
        <w:t>woul</w:t>
      </w:r>
      <w:r>
        <w:rPr>
          <w:rFonts w:ascii="Arial" w:hAnsi="Arial" w:cs="Arial"/>
          <w:sz w:val="24"/>
          <w:szCs w:val="24"/>
        </w:rPr>
        <w:t>d los</w:t>
      </w:r>
      <w:r w:rsidR="00230DD4">
        <w:rPr>
          <w:rFonts w:ascii="Arial" w:hAnsi="Arial" w:cs="Arial"/>
          <w:sz w:val="24"/>
          <w:szCs w:val="24"/>
        </w:rPr>
        <w:t>e</w:t>
      </w:r>
      <w:r>
        <w:rPr>
          <w:rFonts w:ascii="Arial" w:hAnsi="Arial" w:cs="Arial"/>
          <w:sz w:val="24"/>
          <w:szCs w:val="24"/>
        </w:rPr>
        <w:t xml:space="preserve"> her terminal benefits</w:t>
      </w:r>
      <w:r w:rsidR="00ED68F7">
        <w:rPr>
          <w:rFonts w:ascii="Arial" w:hAnsi="Arial" w:cs="Arial"/>
          <w:sz w:val="24"/>
          <w:szCs w:val="24"/>
        </w:rPr>
        <w:t>.</w:t>
      </w:r>
      <w:r w:rsidR="00B47BC3">
        <w:rPr>
          <w:rFonts w:ascii="Arial" w:hAnsi="Arial" w:cs="Arial"/>
          <w:sz w:val="24"/>
          <w:szCs w:val="24"/>
        </w:rPr>
        <w:t xml:space="preserve"> </w:t>
      </w:r>
      <w:r w:rsidR="00ED68F7">
        <w:rPr>
          <w:rFonts w:ascii="Arial" w:hAnsi="Arial" w:cs="Arial"/>
          <w:sz w:val="24"/>
          <w:szCs w:val="24"/>
        </w:rPr>
        <w:t xml:space="preserve">Moreover, </w:t>
      </w:r>
      <w:r w:rsidR="00B47BC3">
        <w:rPr>
          <w:rFonts w:ascii="Arial" w:hAnsi="Arial" w:cs="Arial"/>
          <w:sz w:val="24"/>
          <w:szCs w:val="24"/>
        </w:rPr>
        <w:t>she was already in employment with Chambishi Metals</w:t>
      </w:r>
      <w:r w:rsidR="00ED68F7">
        <w:rPr>
          <w:rFonts w:ascii="Arial" w:hAnsi="Arial" w:cs="Arial"/>
          <w:sz w:val="24"/>
          <w:szCs w:val="24"/>
        </w:rPr>
        <w:t>,</w:t>
      </w:r>
      <w:r w:rsidR="00B47BC3">
        <w:rPr>
          <w:rFonts w:ascii="Arial" w:hAnsi="Arial" w:cs="Arial"/>
          <w:sz w:val="24"/>
          <w:szCs w:val="24"/>
        </w:rPr>
        <w:t xml:space="preserve"> which in </w:t>
      </w:r>
      <w:r w:rsidR="00ED68F7">
        <w:rPr>
          <w:rFonts w:ascii="Arial" w:hAnsi="Arial" w:cs="Arial"/>
          <w:sz w:val="24"/>
          <w:szCs w:val="24"/>
        </w:rPr>
        <w:t>her words to the General Manager,</w:t>
      </w:r>
      <w:r w:rsidR="00B47BC3">
        <w:rPr>
          <w:rFonts w:ascii="Arial" w:hAnsi="Arial" w:cs="Arial"/>
          <w:sz w:val="24"/>
          <w:szCs w:val="24"/>
        </w:rPr>
        <w:t xml:space="preserve"> </w:t>
      </w:r>
      <w:r w:rsidR="00ED68F7">
        <w:rPr>
          <w:rFonts w:ascii="Arial" w:hAnsi="Arial" w:cs="Arial"/>
          <w:sz w:val="24"/>
          <w:szCs w:val="24"/>
        </w:rPr>
        <w:t xml:space="preserve">in the </w:t>
      </w:r>
      <w:r w:rsidR="00230DD4">
        <w:rPr>
          <w:rFonts w:ascii="Arial" w:hAnsi="Arial" w:cs="Arial"/>
          <w:sz w:val="24"/>
          <w:szCs w:val="24"/>
        </w:rPr>
        <w:t xml:space="preserve">same </w:t>
      </w:r>
      <w:r w:rsidR="00ED68F7">
        <w:rPr>
          <w:rFonts w:ascii="Arial" w:hAnsi="Arial" w:cs="Arial"/>
          <w:sz w:val="24"/>
          <w:szCs w:val="24"/>
        </w:rPr>
        <w:t xml:space="preserve">letter at pages 23 and 24 of the defendant’s bundle of Documents, had </w:t>
      </w:r>
      <w:r w:rsidR="00B47BC3">
        <w:rPr>
          <w:rFonts w:ascii="Arial" w:hAnsi="Arial" w:cs="Arial"/>
          <w:sz w:val="24"/>
          <w:szCs w:val="24"/>
        </w:rPr>
        <w:t xml:space="preserve">offered </w:t>
      </w:r>
      <w:r w:rsidR="00821324">
        <w:rPr>
          <w:rFonts w:ascii="Arial" w:hAnsi="Arial" w:cs="Arial"/>
          <w:sz w:val="24"/>
          <w:szCs w:val="24"/>
        </w:rPr>
        <w:t xml:space="preserve">her </w:t>
      </w:r>
      <w:r w:rsidR="00ED68F7">
        <w:rPr>
          <w:rFonts w:ascii="Arial" w:hAnsi="Arial" w:cs="Arial"/>
          <w:sz w:val="24"/>
          <w:szCs w:val="24"/>
        </w:rPr>
        <w:t xml:space="preserve">far much </w:t>
      </w:r>
      <w:r w:rsidR="00B47BC3">
        <w:rPr>
          <w:rFonts w:ascii="Arial" w:hAnsi="Arial" w:cs="Arial"/>
          <w:sz w:val="24"/>
          <w:szCs w:val="24"/>
        </w:rPr>
        <w:t>better conditions</w:t>
      </w:r>
      <w:r w:rsidR="00ED68F7">
        <w:rPr>
          <w:rFonts w:ascii="Arial" w:hAnsi="Arial" w:cs="Arial"/>
          <w:sz w:val="24"/>
          <w:szCs w:val="24"/>
        </w:rPr>
        <w:t xml:space="preserve"> than the ones they we were working under at Chibuluma</w:t>
      </w:r>
      <w:r>
        <w:rPr>
          <w:rFonts w:ascii="Arial" w:hAnsi="Arial" w:cs="Arial"/>
          <w:sz w:val="24"/>
          <w:szCs w:val="24"/>
        </w:rPr>
        <w:t xml:space="preserve">. Therefore, I am not </w:t>
      </w:r>
      <w:r w:rsidR="00B47BC3">
        <w:rPr>
          <w:rFonts w:ascii="Arial" w:hAnsi="Arial" w:cs="Arial"/>
          <w:sz w:val="24"/>
          <w:szCs w:val="24"/>
        </w:rPr>
        <w:t>convinc</w:t>
      </w:r>
      <w:r>
        <w:rPr>
          <w:rFonts w:ascii="Arial" w:hAnsi="Arial" w:cs="Arial"/>
          <w:sz w:val="24"/>
          <w:szCs w:val="24"/>
        </w:rPr>
        <w:t>ed tha</w:t>
      </w:r>
      <w:r w:rsidR="00ED68F7">
        <w:rPr>
          <w:rFonts w:ascii="Arial" w:hAnsi="Arial" w:cs="Arial"/>
          <w:sz w:val="24"/>
          <w:szCs w:val="24"/>
        </w:rPr>
        <w:t xml:space="preserve">t </w:t>
      </w:r>
      <w:r>
        <w:rPr>
          <w:rFonts w:ascii="Arial" w:hAnsi="Arial" w:cs="Arial"/>
          <w:sz w:val="24"/>
          <w:szCs w:val="24"/>
        </w:rPr>
        <w:t xml:space="preserve">the </w:t>
      </w:r>
      <w:r w:rsidR="00ED68F7">
        <w:rPr>
          <w:rFonts w:ascii="Arial" w:hAnsi="Arial" w:cs="Arial"/>
          <w:sz w:val="24"/>
          <w:szCs w:val="24"/>
        </w:rPr>
        <w:t xml:space="preserve">plaintiff </w:t>
      </w:r>
      <w:r>
        <w:rPr>
          <w:rFonts w:ascii="Arial" w:hAnsi="Arial" w:cs="Arial"/>
          <w:sz w:val="24"/>
          <w:szCs w:val="24"/>
        </w:rPr>
        <w:t xml:space="preserve">is entitled to any more benefits than the exit pay she received under the pay statement </w:t>
      </w:r>
      <w:r w:rsidR="00B47BC3">
        <w:rPr>
          <w:rFonts w:ascii="Arial" w:hAnsi="Arial" w:cs="Arial"/>
          <w:sz w:val="24"/>
          <w:szCs w:val="24"/>
        </w:rPr>
        <w:t xml:space="preserve">for March 2006 at </w:t>
      </w:r>
      <w:r>
        <w:rPr>
          <w:rFonts w:ascii="Arial" w:hAnsi="Arial" w:cs="Arial"/>
          <w:sz w:val="24"/>
          <w:szCs w:val="24"/>
        </w:rPr>
        <w:t>page 22 of the d</w:t>
      </w:r>
      <w:r w:rsidR="00821324">
        <w:rPr>
          <w:rFonts w:ascii="Arial" w:hAnsi="Arial" w:cs="Arial"/>
          <w:sz w:val="24"/>
          <w:szCs w:val="24"/>
        </w:rPr>
        <w:t>efendant’s Bundle of Documents.</w:t>
      </w:r>
      <w:r>
        <w:rPr>
          <w:rFonts w:ascii="Arial" w:hAnsi="Arial" w:cs="Arial"/>
          <w:sz w:val="24"/>
          <w:szCs w:val="24"/>
        </w:rPr>
        <w:t xml:space="preserve"> In conclusion I find and hold that the plaintiff has </w:t>
      </w:r>
      <w:r w:rsidR="007475DF">
        <w:rPr>
          <w:rFonts w:ascii="Arial" w:hAnsi="Arial" w:cs="Arial"/>
          <w:sz w:val="24"/>
          <w:szCs w:val="24"/>
        </w:rPr>
        <w:t>not proved on a balance of probabilities that she is entitled to terminal benefits from the defendant following her resignation</w:t>
      </w:r>
      <w:r w:rsidR="00316C5D">
        <w:rPr>
          <w:rFonts w:ascii="Arial" w:hAnsi="Arial" w:cs="Arial"/>
          <w:sz w:val="24"/>
          <w:szCs w:val="24"/>
        </w:rPr>
        <w:t xml:space="preserve"> from the company</w:t>
      </w:r>
      <w:r w:rsidR="007475DF">
        <w:rPr>
          <w:rFonts w:ascii="Arial" w:hAnsi="Arial" w:cs="Arial"/>
          <w:sz w:val="24"/>
          <w:szCs w:val="24"/>
        </w:rPr>
        <w:t>. Consequently the second</w:t>
      </w:r>
      <w:r w:rsidR="00B47BC3">
        <w:rPr>
          <w:rFonts w:ascii="Arial" w:hAnsi="Arial" w:cs="Arial"/>
          <w:sz w:val="24"/>
          <w:szCs w:val="24"/>
        </w:rPr>
        <w:t xml:space="preserve"> claim fails and is dismissed. </w:t>
      </w:r>
      <w:r w:rsidR="007475DF">
        <w:rPr>
          <w:rFonts w:ascii="Arial" w:hAnsi="Arial" w:cs="Arial"/>
          <w:sz w:val="24"/>
          <w:szCs w:val="24"/>
        </w:rPr>
        <w:t>The costs of the proceedings are for the defendant to be taxed if not agreed.</w:t>
      </w:r>
    </w:p>
    <w:p w:rsidR="007475DF" w:rsidRDefault="007475DF" w:rsidP="004254D3">
      <w:pPr>
        <w:spacing w:after="0" w:line="360" w:lineRule="auto"/>
        <w:jc w:val="both"/>
        <w:rPr>
          <w:rFonts w:ascii="Arial" w:hAnsi="Arial" w:cs="Arial"/>
          <w:sz w:val="24"/>
          <w:szCs w:val="24"/>
        </w:rPr>
      </w:pPr>
    </w:p>
    <w:p w:rsidR="006A6456" w:rsidRDefault="006A6456" w:rsidP="007475DF">
      <w:pPr>
        <w:spacing w:after="0" w:line="360" w:lineRule="auto"/>
        <w:jc w:val="center"/>
        <w:rPr>
          <w:rFonts w:ascii="Arial" w:hAnsi="Arial" w:cs="Arial"/>
          <w:sz w:val="24"/>
          <w:szCs w:val="24"/>
        </w:rPr>
      </w:pPr>
    </w:p>
    <w:p w:rsidR="007475DF" w:rsidRDefault="007475DF" w:rsidP="007475DF">
      <w:pPr>
        <w:spacing w:after="0" w:line="360" w:lineRule="auto"/>
        <w:jc w:val="center"/>
        <w:rPr>
          <w:rFonts w:ascii="Arial" w:hAnsi="Arial" w:cs="Arial"/>
          <w:sz w:val="24"/>
          <w:szCs w:val="24"/>
        </w:rPr>
      </w:pPr>
      <w:r>
        <w:rPr>
          <w:rFonts w:ascii="Arial" w:hAnsi="Arial" w:cs="Arial"/>
          <w:sz w:val="24"/>
          <w:szCs w:val="24"/>
        </w:rPr>
        <w:t>Delivered in Open Court at Kitwe this 2</w:t>
      </w:r>
      <w:r w:rsidR="00AE70F7">
        <w:rPr>
          <w:rFonts w:ascii="Arial" w:hAnsi="Arial" w:cs="Arial"/>
          <w:sz w:val="24"/>
          <w:szCs w:val="24"/>
        </w:rPr>
        <w:t>6</w:t>
      </w:r>
      <w:r w:rsidRPr="007475DF">
        <w:rPr>
          <w:rFonts w:ascii="Arial" w:hAnsi="Arial" w:cs="Arial"/>
          <w:sz w:val="24"/>
          <w:szCs w:val="24"/>
          <w:vertAlign w:val="superscript"/>
        </w:rPr>
        <w:t>th</w:t>
      </w:r>
      <w:r>
        <w:rPr>
          <w:rFonts w:ascii="Arial" w:hAnsi="Arial" w:cs="Arial"/>
          <w:sz w:val="24"/>
          <w:szCs w:val="24"/>
        </w:rPr>
        <w:t xml:space="preserve"> day of October 2011</w:t>
      </w:r>
    </w:p>
    <w:p w:rsidR="007475DF" w:rsidRDefault="007475DF" w:rsidP="004254D3">
      <w:pPr>
        <w:spacing w:after="0" w:line="360" w:lineRule="auto"/>
        <w:jc w:val="both"/>
        <w:rPr>
          <w:rFonts w:ascii="Arial" w:hAnsi="Arial" w:cs="Arial"/>
          <w:sz w:val="24"/>
          <w:szCs w:val="24"/>
        </w:rPr>
      </w:pPr>
    </w:p>
    <w:p w:rsidR="007475DF" w:rsidRDefault="007475DF" w:rsidP="007475DF">
      <w:pPr>
        <w:spacing w:after="0" w:line="240" w:lineRule="auto"/>
        <w:jc w:val="center"/>
        <w:rPr>
          <w:rFonts w:ascii="Arial" w:hAnsi="Arial" w:cs="Arial"/>
          <w:sz w:val="24"/>
          <w:szCs w:val="24"/>
        </w:rPr>
      </w:pPr>
      <w:r>
        <w:rPr>
          <w:rFonts w:ascii="Arial" w:hAnsi="Arial" w:cs="Arial"/>
          <w:sz w:val="24"/>
          <w:szCs w:val="24"/>
        </w:rPr>
        <w:t>…………………………..</w:t>
      </w:r>
    </w:p>
    <w:p w:rsidR="007475DF" w:rsidRPr="007475DF" w:rsidRDefault="007475DF" w:rsidP="007475DF">
      <w:pPr>
        <w:spacing w:after="0" w:line="240" w:lineRule="auto"/>
        <w:jc w:val="center"/>
        <w:rPr>
          <w:rFonts w:ascii="Arial" w:hAnsi="Arial" w:cs="Arial"/>
          <w:b/>
          <w:sz w:val="24"/>
          <w:szCs w:val="24"/>
        </w:rPr>
      </w:pPr>
      <w:r w:rsidRPr="007475DF">
        <w:rPr>
          <w:rFonts w:ascii="Arial" w:hAnsi="Arial" w:cs="Arial"/>
          <w:b/>
          <w:sz w:val="24"/>
          <w:szCs w:val="24"/>
        </w:rPr>
        <w:t>R.M.C. Kaoma</w:t>
      </w:r>
    </w:p>
    <w:p w:rsidR="007475DF" w:rsidRPr="007475DF" w:rsidRDefault="007475DF" w:rsidP="007475DF">
      <w:pPr>
        <w:spacing w:after="0" w:line="240" w:lineRule="auto"/>
        <w:jc w:val="center"/>
        <w:rPr>
          <w:rFonts w:ascii="Arial" w:hAnsi="Arial" w:cs="Arial"/>
          <w:b/>
          <w:sz w:val="24"/>
          <w:szCs w:val="24"/>
          <w:u w:val="single"/>
        </w:rPr>
      </w:pPr>
      <w:r w:rsidRPr="007475DF">
        <w:rPr>
          <w:rFonts w:ascii="Arial" w:hAnsi="Arial" w:cs="Arial"/>
          <w:b/>
          <w:sz w:val="24"/>
          <w:szCs w:val="24"/>
          <w:u w:val="single"/>
        </w:rPr>
        <w:t>JUDGE</w:t>
      </w:r>
    </w:p>
    <w:sectPr w:rsidR="007475DF" w:rsidRPr="007475DF" w:rsidSect="00584BF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23" w:rsidRDefault="00FD7223" w:rsidP="00584BF9">
      <w:pPr>
        <w:spacing w:after="0" w:line="240" w:lineRule="auto"/>
      </w:pPr>
      <w:r>
        <w:separator/>
      </w:r>
    </w:p>
  </w:endnote>
  <w:endnote w:type="continuationSeparator" w:id="1">
    <w:p w:rsidR="00FD7223" w:rsidRDefault="00FD7223" w:rsidP="00584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23" w:rsidRDefault="00FD7223" w:rsidP="00584BF9">
      <w:pPr>
        <w:spacing w:after="0" w:line="240" w:lineRule="auto"/>
      </w:pPr>
      <w:r>
        <w:separator/>
      </w:r>
    </w:p>
  </w:footnote>
  <w:footnote w:type="continuationSeparator" w:id="1">
    <w:p w:rsidR="00FD7223" w:rsidRDefault="00FD7223" w:rsidP="00584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9628"/>
      <w:docPartObj>
        <w:docPartGallery w:val="Page Numbers (Top of Page)"/>
        <w:docPartUnique/>
      </w:docPartObj>
    </w:sdtPr>
    <w:sdtContent>
      <w:p w:rsidR="00FD7223" w:rsidRDefault="00FD7223">
        <w:pPr>
          <w:pStyle w:val="Header"/>
          <w:jc w:val="center"/>
        </w:pPr>
        <w:r>
          <w:t>J</w:t>
        </w:r>
        <w:fldSimple w:instr=" PAGE   \* MERGEFORMAT ">
          <w:r w:rsidR="00C53D8B">
            <w:rPr>
              <w:noProof/>
            </w:rPr>
            <w:t>19</w:t>
          </w:r>
        </w:fldSimple>
      </w:p>
    </w:sdtContent>
  </w:sdt>
  <w:p w:rsidR="00FD7223" w:rsidRDefault="00FD7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D41"/>
    <w:multiLevelType w:val="hybridMultilevel"/>
    <w:tmpl w:val="CEECD7D0"/>
    <w:lvl w:ilvl="0" w:tplc="2BC0B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90B0A"/>
    <w:multiLevelType w:val="hybridMultilevel"/>
    <w:tmpl w:val="6602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2742F"/>
    <w:multiLevelType w:val="hybridMultilevel"/>
    <w:tmpl w:val="F78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C5795"/>
    <w:multiLevelType w:val="hybridMultilevel"/>
    <w:tmpl w:val="8F4E2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FF1D50"/>
    <w:multiLevelType w:val="hybridMultilevel"/>
    <w:tmpl w:val="6F86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3ED2"/>
    <w:rsid w:val="000012FE"/>
    <w:rsid w:val="000032B5"/>
    <w:rsid w:val="000037E7"/>
    <w:rsid w:val="00020583"/>
    <w:rsid w:val="000322CB"/>
    <w:rsid w:val="000448BA"/>
    <w:rsid w:val="00073E55"/>
    <w:rsid w:val="000B200E"/>
    <w:rsid w:val="000C5EA6"/>
    <w:rsid w:val="000D38BE"/>
    <w:rsid w:val="000F036F"/>
    <w:rsid w:val="0015690A"/>
    <w:rsid w:val="00174ABF"/>
    <w:rsid w:val="00194D77"/>
    <w:rsid w:val="001A7F40"/>
    <w:rsid w:val="001B5C6D"/>
    <w:rsid w:val="001C08D0"/>
    <w:rsid w:val="001D2DE9"/>
    <w:rsid w:val="001E3058"/>
    <w:rsid w:val="001F700A"/>
    <w:rsid w:val="00201735"/>
    <w:rsid w:val="00201FC0"/>
    <w:rsid w:val="0020717C"/>
    <w:rsid w:val="002170DF"/>
    <w:rsid w:val="00230DD4"/>
    <w:rsid w:val="002406F9"/>
    <w:rsid w:val="0025640F"/>
    <w:rsid w:val="00294941"/>
    <w:rsid w:val="002A7707"/>
    <w:rsid w:val="002B1875"/>
    <w:rsid w:val="002C6384"/>
    <w:rsid w:val="002E09F1"/>
    <w:rsid w:val="002F4DCF"/>
    <w:rsid w:val="003109F1"/>
    <w:rsid w:val="00316C5D"/>
    <w:rsid w:val="0034685C"/>
    <w:rsid w:val="0035797C"/>
    <w:rsid w:val="00364704"/>
    <w:rsid w:val="00365DA9"/>
    <w:rsid w:val="0039715F"/>
    <w:rsid w:val="003A4501"/>
    <w:rsid w:val="00401F6A"/>
    <w:rsid w:val="004254D3"/>
    <w:rsid w:val="00441D94"/>
    <w:rsid w:val="00454975"/>
    <w:rsid w:val="004C19F9"/>
    <w:rsid w:val="004F5195"/>
    <w:rsid w:val="004F6ABA"/>
    <w:rsid w:val="00554297"/>
    <w:rsid w:val="0057440A"/>
    <w:rsid w:val="00584BF9"/>
    <w:rsid w:val="00590A53"/>
    <w:rsid w:val="00593180"/>
    <w:rsid w:val="005B26A8"/>
    <w:rsid w:val="005F6979"/>
    <w:rsid w:val="00604144"/>
    <w:rsid w:val="00632BA6"/>
    <w:rsid w:val="00642A42"/>
    <w:rsid w:val="00643AE1"/>
    <w:rsid w:val="0065553A"/>
    <w:rsid w:val="00663E2F"/>
    <w:rsid w:val="006660DD"/>
    <w:rsid w:val="00666D26"/>
    <w:rsid w:val="006A6456"/>
    <w:rsid w:val="006C2528"/>
    <w:rsid w:val="006D1CA3"/>
    <w:rsid w:val="006F7FFC"/>
    <w:rsid w:val="0070181B"/>
    <w:rsid w:val="007063D4"/>
    <w:rsid w:val="00707AAA"/>
    <w:rsid w:val="007475DF"/>
    <w:rsid w:val="00770137"/>
    <w:rsid w:val="007726CE"/>
    <w:rsid w:val="00772E3D"/>
    <w:rsid w:val="007778A1"/>
    <w:rsid w:val="007A4598"/>
    <w:rsid w:val="007A69FA"/>
    <w:rsid w:val="007B4269"/>
    <w:rsid w:val="007D0F67"/>
    <w:rsid w:val="007E270B"/>
    <w:rsid w:val="007E2FFE"/>
    <w:rsid w:val="007F77C2"/>
    <w:rsid w:val="008130E7"/>
    <w:rsid w:val="00821324"/>
    <w:rsid w:val="008249CA"/>
    <w:rsid w:val="008272AE"/>
    <w:rsid w:val="00845614"/>
    <w:rsid w:val="008465BB"/>
    <w:rsid w:val="0086130A"/>
    <w:rsid w:val="008A2344"/>
    <w:rsid w:val="008C70B4"/>
    <w:rsid w:val="00913969"/>
    <w:rsid w:val="00921167"/>
    <w:rsid w:val="00946BAD"/>
    <w:rsid w:val="009737F1"/>
    <w:rsid w:val="009902EF"/>
    <w:rsid w:val="009929C8"/>
    <w:rsid w:val="009A16F5"/>
    <w:rsid w:val="009B4A17"/>
    <w:rsid w:val="009C503C"/>
    <w:rsid w:val="009D44F4"/>
    <w:rsid w:val="009E5925"/>
    <w:rsid w:val="00A06122"/>
    <w:rsid w:val="00A22F2F"/>
    <w:rsid w:val="00A270FC"/>
    <w:rsid w:val="00A30039"/>
    <w:rsid w:val="00A50458"/>
    <w:rsid w:val="00A646CE"/>
    <w:rsid w:val="00AB7082"/>
    <w:rsid w:val="00AC4F21"/>
    <w:rsid w:val="00AE65F4"/>
    <w:rsid w:val="00AE70F7"/>
    <w:rsid w:val="00B0466C"/>
    <w:rsid w:val="00B05915"/>
    <w:rsid w:val="00B06E7A"/>
    <w:rsid w:val="00B2203C"/>
    <w:rsid w:val="00B222F4"/>
    <w:rsid w:val="00B33A78"/>
    <w:rsid w:val="00B47BC3"/>
    <w:rsid w:val="00B6647C"/>
    <w:rsid w:val="00B7306A"/>
    <w:rsid w:val="00B814C6"/>
    <w:rsid w:val="00BA2F59"/>
    <w:rsid w:val="00BA7716"/>
    <w:rsid w:val="00BC01FD"/>
    <w:rsid w:val="00BC2E93"/>
    <w:rsid w:val="00BC3408"/>
    <w:rsid w:val="00C02D02"/>
    <w:rsid w:val="00C259CE"/>
    <w:rsid w:val="00C35484"/>
    <w:rsid w:val="00C42927"/>
    <w:rsid w:val="00C47492"/>
    <w:rsid w:val="00C53D8B"/>
    <w:rsid w:val="00C80E96"/>
    <w:rsid w:val="00C81BEE"/>
    <w:rsid w:val="00C82E92"/>
    <w:rsid w:val="00C94DA4"/>
    <w:rsid w:val="00CC3ED2"/>
    <w:rsid w:val="00CC6F7F"/>
    <w:rsid w:val="00CC7878"/>
    <w:rsid w:val="00CD6D6F"/>
    <w:rsid w:val="00CE4119"/>
    <w:rsid w:val="00D00473"/>
    <w:rsid w:val="00D01AE5"/>
    <w:rsid w:val="00D034FB"/>
    <w:rsid w:val="00D10123"/>
    <w:rsid w:val="00D163EC"/>
    <w:rsid w:val="00D578D2"/>
    <w:rsid w:val="00D6437C"/>
    <w:rsid w:val="00D845C8"/>
    <w:rsid w:val="00DB6283"/>
    <w:rsid w:val="00DB7AF7"/>
    <w:rsid w:val="00DE1E90"/>
    <w:rsid w:val="00DF6A1B"/>
    <w:rsid w:val="00E068F2"/>
    <w:rsid w:val="00E14173"/>
    <w:rsid w:val="00E2701F"/>
    <w:rsid w:val="00E45845"/>
    <w:rsid w:val="00E531B0"/>
    <w:rsid w:val="00E60730"/>
    <w:rsid w:val="00E61D67"/>
    <w:rsid w:val="00E624ED"/>
    <w:rsid w:val="00E7357D"/>
    <w:rsid w:val="00E838BF"/>
    <w:rsid w:val="00ED031C"/>
    <w:rsid w:val="00ED429F"/>
    <w:rsid w:val="00ED68F7"/>
    <w:rsid w:val="00F05896"/>
    <w:rsid w:val="00F068ED"/>
    <w:rsid w:val="00F23395"/>
    <w:rsid w:val="00F27449"/>
    <w:rsid w:val="00F30533"/>
    <w:rsid w:val="00F44282"/>
    <w:rsid w:val="00F50AD1"/>
    <w:rsid w:val="00F52DED"/>
    <w:rsid w:val="00F6215E"/>
    <w:rsid w:val="00F966CF"/>
    <w:rsid w:val="00F97F5D"/>
    <w:rsid w:val="00FA70EF"/>
    <w:rsid w:val="00FD50DE"/>
    <w:rsid w:val="00FD7223"/>
    <w:rsid w:val="00FE0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01"/>
    <w:pPr>
      <w:ind w:left="720"/>
      <w:contextualSpacing/>
    </w:pPr>
  </w:style>
  <w:style w:type="paragraph" w:styleId="Header">
    <w:name w:val="header"/>
    <w:basedOn w:val="Normal"/>
    <w:link w:val="HeaderChar"/>
    <w:uiPriority w:val="99"/>
    <w:unhideWhenUsed/>
    <w:rsid w:val="0058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F9"/>
  </w:style>
  <w:style w:type="paragraph" w:styleId="Footer">
    <w:name w:val="footer"/>
    <w:basedOn w:val="Normal"/>
    <w:link w:val="FooterChar"/>
    <w:uiPriority w:val="99"/>
    <w:semiHidden/>
    <w:unhideWhenUsed/>
    <w:rsid w:val="00584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B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6532</Words>
  <Characters>37234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2011-11-16T10:48:00Z</dcterms:created>
  <dcterms:modified xsi:type="dcterms:W3CDTF">2011-11-16T10:48:00Z</dcterms:modified>
</cp:coreProperties>
</file>