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F4" w:rsidRPr="001C227B" w:rsidRDefault="00253BF4" w:rsidP="00734175">
      <w:pPr>
        <w:spacing w:after="0" w:line="360" w:lineRule="auto"/>
        <w:rPr>
          <w:rFonts w:ascii="Arial" w:hAnsi="Arial" w:cs="Arial"/>
          <w:b/>
          <w:sz w:val="24"/>
          <w:szCs w:val="24"/>
          <w:u w:val="single"/>
        </w:rPr>
      </w:pPr>
      <w:r w:rsidRPr="001C227B">
        <w:rPr>
          <w:rFonts w:ascii="Arial" w:hAnsi="Arial" w:cs="Arial"/>
          <w:b/>
          <w:sz w:val="24"/>
          <w:szCs w:val="24"/>
          <w:u w:val="single"/>
        </w:rPr>
        <w:t>IN THE HIGH COURT FOR ZAMBIA</w:t>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sidRPr="001C227B">
        <w:rPr>
          <w:rFonts w:ascii="Arial" w:hAnsi="Arial" w:cs="Arial"/>
          <w:b/>
          <w:sz w:val="24"/>
          <w:szCs w:val="24"/>
        </w:rPr>
        <w:tab/>
      </w:r>
      <w:r>
        <w:rPr>
          <w:rFonts w:ascii="Arial" w:hAnsi="Arial" w:cs="Arial"/>
          <w:b/>
          <w:sz w:val="24"/>
          <w:szCs w:val="24"/>
        </w:rPr>
        <w:t xml:space="preserve">       </w:t>
      </w:r>
      <w:r>
        <w:rPr>
          <w:rFonts w:ascii="Arial" w:hAnsi="Arial" w:cs="Arial"/>
          <w:b/>
          <w:sz w:val="24"/>
          <w:szCs w:val="24"/>
          <w:u w:val="single"/>
        </w:rPr>
        <w:t>2011/HP</w:t>
      </w:r>
      <w:r w:rsidRPr="001C227B">
        <w:rPr>
          <w:rFonts w:ascii="Arial" w:hAnsi="Arial" w:cs="Arial"/>
          <w:b/>
          <w:sz w:val="24"/>
          <w:szCs w:val="24"/>
          <w:u w:val="single"/>
        </w:rPr>
        <w:t>/</w:t>
      </w:r>
      <w:r>
        <w:rPr>
          <w:rFonts w:ascii="Arial" w:hAnsi="Arial" w:cs="Arial"/>
          <w:b/>
          <w:sz w:val="24"/>
          <w:szCs w:val="24"/>
          <w:u w:val="single"/>
        </w:rPr>
        <w:t>EP/54</w:t>
      </w:r>
    </w:p>
    <w:p w:rsidR="00253BF4" w:rsidRDefault="00253BF4" w:rsidP="00734175">
      <w:pPr>
        <w:spacing w:after="0" w:line="360" w:lineRule="auto"/>
        <w:rPr>
          <w:rFonts w:ascii="Arial" w:hAnsi="Arial" w:cs="Arial"/>
          <w:b/>
          <w:sz w:val="24"/>
          <w:szCs w:val="24"/>
          <w:u w:val="single"/>
        </w:rPr>
      </w:pPr>
      <w:r w:rsidRPr="001C227B">
        <w:rPr>
          <w:rFonts w:ascii="Arial" w:hAnsi="Arial" w:cs="Arial"/>
          <w:b/>
          <w:sz w:val="24"/>
          <w:szCs w:val="24"/>
          <w:u w:val="single"/>
        </w:rPr>
        <w:t xml:space="preserve">AT THE </w:t>
      </w:r>
      <w:r w:rsidR="00EF1DB1">
        <w:rPr>
          <w:rFonts w:ascii="Arial" w:hAnsi="Arial" w:cs="Arial"/>
          <w:b/>
          <w:sz w:val="24"/>
          <w:szCs w:val="24"/>
          <w:u w:val="single"/>
        </w:rPr>
        <w:t>PR</w:t>
      </w:r>
      <w:r w:rsidRPr="001C227B">
        <w:rPr>
          <w:rFonts w:ascii="Arial" w:hAnsi="Arial" w:cs="Arial"/>
          <w:b/>
          <w:sz w:val="24"/>
          <w:szCs w:val="24"/>
          <w:u w:val="single"/>
        </w:rPr>
        <w:t>I</w:t>
      </w:r>
      <w:r w:rsidR="00EF1DB1">
        <w:rPr>
          <w:rFonts w:ascii="Arial" w:hAnsi="Arial" w:cs="Arial"/>
          <w:b/>
          <w:sz w:val="24"/>
          <w:szCs w:val="24"/>
          <w:u w:val="single"/>
        </w:rPr>
        <w:t>NCIPL</w:t>
      </w:r>
      <w:r w:rsidRPr="001C227B">
        <w:rPr>
          <w:rFonts w:ascii="Arial" w:hAnsi="Arial" w:cs="Arial"/>
          <w:b/>
          <w:sz w:val="24"/>
          <w:szCs w:val="24"/>
          <w:u w:val="single"/>
        </w:rPr>
        <w:t>E REGISTRY</w:t>
      </w:r>
    </w:p>
    <w:p w:rsidR="00EF1DB1" w:rsidRPr="001C227B" w:rsidRDefault="00EF1DB1" w:rsidP="00734175">
      <w:pPr>
        <w:spacing w:after="0" w:line="360" w:lineRule="auto"/>
        <w:rPr>
          <w:rFonts w:ascii="Arial" w:hAnsi="Arial" w:cs="Arial"/>
          <w:b/>
          <w:sz w:val="24"/>
          <w:szCs w:val="24"/>
        </w:rPr>
      </w:pPr>
      <w:r>
        <w:rPr>
          <w:rFonts w:ascii="Arial" w:hAnsi="Arial" w:cs="Arial"/>
          <w:b/>
          <w:sz w:val="24"/>
          <w:szCs w:val="24"/>
          <w:u w:val="single"/>
        </w:rPr>
        <w:t xml:space="preserve">HOLDEN AT </w:t>
      </w:r>
      <w:r w:rsidR="001E275A">
        <w:rPr>
          <w:rFonts w:ascii="Arial" w:hAnsi="Arial" w:cs="Arial"/>
          <w:b/>
          <w:sz w:val="24"/>
          <w:szCs w:val="24"/>
          <w:u w:val="single"/>
        </w:rPr>
        <w:t>SOL</w:t>
      </w:r>
      <w:r>
        <w:rPr>
          <w:rFonts w:ascii="Arial" w:hAnsi="Arial" w:cs="Arial"/>
          <w:b/>
          <w:sz w:val="24"/>
          <w:szCs w:val="24"/>
          <w:u w:val="single"/>
        </w:rPr>
        <w:t>WE</w:t>
      </w:r>
      <w:r w:rsidR="001E275A">
        <w:rPr>
          <w:rFonts w:ascii="Arial" w:hAnsi="Arial" w:cs="Arial"/>
          <w:b/>
          <w:sz w:val="24"/>
          <w:szCs w:val="24"/>
          <w:u w:val="single"/>
        </w:rPr>
        <w:t>ZI</w:t>
      </w:r>
    </w:p>
    <w:p w:rsidR="00253BF4" w:rsidRDefault="00253BF4" w:rsidP="00734175">
      <w:pPr>
        <w:spacing w:after="0" w:line="360" w:lineRule="auto"/>
        <w:rPr>
          <w:rFonts w:ascii="Arial" w:hAnsi="Arial" w:cs="Arial"/>
          <w:b/>
          <w:sz w:val="24"/>
          <w:szCs w:val="24"/>
        </w:rPr>
      </w:pPr>
      <w:r w:rsidRPr="001C227B">
        <w:rPr>
          <w:rFonts w:ascii="Arial" w:hAnsi="Arial" w:cs="Arial"/>
          <w:b/>
          <w:sz w:val="24"/>
          <w:szCs w:val="24"/>
        </w:rPr>
        <w:t>(</w:t>
      </w:r>
      <w:r w:rsidR="005B45C0">
        <w:rPr>
          <w:rFonts w:ascii="Arial" w:hAnsi="Arial" w:cs="Arial"/>
          <w:b/>
          <w:sz w:val="24"/>
          <w:szCs w:val="24"/>
        </w:rPr>
        <w:t>Constitutional</w:t>
      </w:r>
      <w:r w:rsidRPr="001C227B">
        <w:rPr>
          <w:rFonts w:ascii="Arial" w:hAnsi="Arial" w:cs="Arial"/>
          <w:b/>
          <w:sz w:val="24"/>
          <w:szCs w:val="24"/>
        </w:rPr>
        <w:t xml:space="preserve"> Jurisdiction)</w:t>
      </w:r>
    </w:p>
    <w:p w:rsidR="005B45C0" w:rsidRDefault="005B45C0" w:rsidP="00253BF4">
      <w:pPr>
        <w:spacing w:after="0" w:line="360" w:lineRule="auto"/>
        <w:rPr>
          <w:rFonts w:ascii="Arial" w:hAnsi="Arial" w:cs="Arial"/>
          <w:b/>
          <w:sz w:val="24"/>
          <w:szCs w:val="24"/>
        </w:rPr>
      </w:pPr>
    </w:p>
    <w:p w:rsidR="00856976" w:rsidRDefault="005B45C0" w:rsidP="00856976">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 xml:space="preserve">Article 72(1) of the Constitution of the Republic of </w:t>
      </w:r>
    </w:p>
    <w:p w:rsidR="005B45C0" w:rsidRDefault="005B45C0" w:rsidP="00856976">
      <w:pPr>
        <w:spacing w:after="0" w:line="240" w:lineRule="auto"/>
        <w:ind w:left="2880" w:firstLine="720"/>
        <w:rPr>
          <w:rFonts w:ascii="Arial" w:hAnsi="Arial" w:cs="Arial"/>
          <w:b/>
          <w:sz w:val="24"/>
          <w:szCs w:val="24"/>
        </w:rPr>
      </w:pPr>
      <w:r>
        <w:rPr>
          <w:rFonts w:ascii="Arial" w:hAnsi="Arial" w:cs="Arial"/>
          <w:b/>
          <w:sz w:val="24"/>
          <w:szCs w:val="24"/>
        </w:rPr>
        <w:t>Zambia</w:t>
      </w:r>
    </w:p>
    <w:p w:rsidR="005B45C0" w:rsidRDefault="005B45C0" w:rsidP="00856976">
      <w:pPr>
        <w:spacing w:after="0" w:line="240" w:lineRule="auto"/>
        <w:rPr>
          <w:rFonts w:ascii="Arial" w:hAnsi="Arial" w:cs="Arial"/>
          <w:b/>
          <w:sz w:val="24"/>
          <w:szCs w:val="24"/>
        </w:rPr>
      </w:pPr>
      <w:r>
        <w:rPr>
          <w:rFonts w:ascii="Arial" w:hAnsi="Arial" w:cs="Arial"/>
          <w:b/>
          <w:sz w:val="24"/>
          <w:szCs w:val="24"/>
        </w:rPr>
        <w:t>AND</w:t>
      </w:r>
    </w:p>
    <w:p w:rsidR="00856976" w:rsidRDefault="00856976" w:rsidP="00856976">
      <w:pPr>
        <w:spacing w:after="0" w:line="240" w:lineRule="auto"/>
        <w:rPr>
          <w:rFonts w:ascii="Arial" w:hAnsi="Arial" w:cs="Arial"/>
          <w:b/>
          <w:sz w:val="24"/>
          <w:szCs w:val="24"/>
        </w:rPr>
      </w:pPr>
    </w:p>
    <w:p w:rsidR="00856976" w:rsidRDefault="005B45C0" w:rsidP="00856976">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Article 63, 81 to 86 and 93 to 95 of the Electoral</w:t>
      </w:r>
    </w:p>
    <w:p w:rsidR="005B45C0" w:rsidRDefault="005B45C0" w:rsidP="00856976">
      <w:pPr>
        <w:spacing w:after="0" w:line="240" w:lineRule="auto"/>
        <w:ind w:left="2880" w:firstLine="720"/>
        <w:rPr>
          <w:rFonts w:ascii="Arial" w:hAnsi="Arial" w:cs="Arial"/>
          <w:b/>
          <w:sz w:val="24"/>
          <w:szCs w:val="24"/>
        </w:rPr>
      </w:pPr>
      <w:r>
        <w:rPr>
          <w:rFonts w:ascii="Arial" w:hAnsi="Arial" w:cs="Arial"/>
          <w:b/>
          <w:sz w:val="24"/>
          <w:szCs w:val="24"/>
        </w:rPr>
        <w:t>Act No. 12 of 2006</w:t>
      </w:r>
    </w:p>
    <w:p w:rsidR="00856976" w:rsidRDefault="00856976" w:rsidP="00856976">
      <w:pPr>
        <w:spacing w:after="0" w:line="240" w:lineRule="auto"/>
        <w:rPr>
          <w:rFonts w:ascii="Arial" w:hAnsi="Arial" w:cs="Arial"/>
          <w:b/>
          <w:sz w:val="24"/>
          <w:szCs w:val="24"/>
        </w:rPr>
      </w:pPr>
      <w:r>
        <w:rPr>
          <w:rFonts w:ascii="Arial" w:hAnsi="Arial" w:cs="Arial"/>
          <w:b/>
          <w:sz w:val="24"/>
          <w:szCs w:val="24"/>
        </w:rPr>
        <w:t>AND</w:t>
      </w:r>
    </w:p>
    <w:p w:rsidR="00253BF4" w:rsidRDefault="00253BF4" w:rsidP="00856976">
      <w:pPr>
        <w:spacing w:after="0" w:line="240" w:lineRule="auto"/>
        <w:rPr>
          <w:rFonts w:ascii="Arial" w:hAnsi="Arial" w:cs="Arial"/>
          <w:b/>
          <w:sz w:val="24"/>
          <w:szCs w:val="24"/>
        </w:rPr>
      </w:pPr>
    </w:p>
    <w:p w:rsidR="00856976" w:rsidRDefault="00856976" w:rsidP="00856976">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 xml:space="preserve">The Electoral Code of Conduct Statutory </w:t>
      </w:r>
    </w:p>
    <w:p w:rsidR="00856976" w:rsidRDefault="00856976" w:rsidP="00856976">
      <w:pPr>
        <w:spacing w:after="0" w:line="240" w:lineRule="auto"/>
        <w:ind w:left="2880" w:firstLine="720"/>
        <w:rPr>
          <w:rFonts w:ascii="Arial" w:hAnsi="Arial" w:cs="Arial"/>
          <w:b/>
          <w:sz w:val="24"/>
          <w:szCs w:val="24"/>
        </w:rPr>
      </w:pPr>
      <w:r>
        <w:rPr>
          <w:rFonts w:ascii="Arial" w:hAnsi="Arial" w:cs="Arial"/>
          <w:b/>
          <w:sz w:val="24"/>
          <w:szCs w:val="24"/>
        </w:rPr>
        <w:t>Instrument No. 52 of 2011</w:t>
      </w:r>
    </w:p>
    <w:p w:rsidR="00856976" w:rsidRDefault="00856976" w:rsidP="00856976">
      <w:pPr>
        <w:spacing w:after="0" w:line="240" w:lineRule="auto"/>
        <w:ind w:left="2880" w:firstLine="720"/>
        <w:rPr>
          <w:rFonts w:ascii="Arial" w:hAnsi="Arial" w:cs="Arial"/>
          <w:b/>
          <w:sz w:val="24"/>
          <w:szCs w:val="24"/>
        </w:rPr>
      </w:pPr>
    </w:p>
    <w:p w:rsidR="00856976" w:rsidRDefault="00856976" w:rsidP="00856976">
      <w:pPr>
        <w:spacing w:after="0" w:line="240" w:lineRule="auto"/>
        <w:rPr>
          <w:rFonts w:ascii="Arial" w:hAnsi="Arial" w:cs="Arial"/>
          <w:b/>
          <w:sz w:val="24"/>
          <w:szCs w:val="24"/>
        </w:rPr>
      </w:pPr>
      <w:r>
        <w:rPr>
          <w:rFonts w:ascii="Arial" w:hAnsi="Arial" w:cs="Arial"/>
          <w:b/>
          <w:sz w:val="24"/>
          <w:szCs w:val="24"/>
        </w:rPr>
        <w:t>AND</w:t>
      </w:r>
    </w:p>
    <w:p w:rsidR="00856976" w:rsidRDefault="00856976" w:rsidP="00856976">
      <w:pPr>
        <w:spacing w:after="0" w:line="240" w:lineRule="auto"/>
        <w:rPr>
          <w:rFonts w:ascii="Arial" w:hAnsi="Arial" w:cs="Arial"/>
          <w:b/>
          <w:sz w:val="24"/>
          <w:szCs w:val="24"/>
        </w:rPr>
      </w:pPr>
    </w:p>
    <w:p w:rsidR="00856976" w:rsidRDefault="00856976" w:rsidP="00856976">
      <w:pPr>
        <w:spacing w:after="0" w:line="240" w:lineRule="auto"/>
        <w:rPr>
          <w:rFonts w:ascii="Arial" w:hAnsi="Arial" w:cs="Arial"/>
          <w:b/>
          <w:sz w:val="24"/>
          <w:szCs w:val="24"/>
        </w:rPr>
      </w:pPr>
      <w:r>
        <w:rPr>
          <w:rFonts w:ascii="Arial" w:hAnsi="Arial" w:cs="Arial"/>
          <w:b/>
          <w:sz w:val="24"/>
          <w:szCs w:val="24"/>
        </w:rPr>
        <w:t>IN THE MATTER OF</w:t>
      </w:r>
      <w:r>
        <w:rPr>
          <w:rFonts w:ascii="Arial" w:hAnsi="Arial" w:cs="Arial"/>
          <w:b/>
          <w:sz w:val="24"/>
          <w:szCs w:val="24"/>
        </w:rPr>
        <w:tab/>
        <w:t>:</w:t>
      </w:r>
      <w:r>
        <w:rPr>
          <w:rFonts w:ascii="Arial" w:hAnsi="Arial" w:cs="Arial"/>
          <w:b/>
          <w:sz w:val="24"/>
          <w:szCs w:val="24"/>
        </w:rPr>
        <w:tab/>
        <w:t xml:space="preserve">Zambezi East Parliamentary East Elections held in </w:t>
      </w:r>
    </w:p>
    <w:p w:rsidR="00856976" w:rsidRDefault="00856976" w:rsidP="00856976">
      <w:pPr>
        <w:spacing w:after="0" w:line="240" w:lineRule="auto"/>
        <w:ind w:left="2880" w:firstLine="720"/>
        <w:rPr>
          <w:rFonts w:ascii="Arial" w:hAnsi="Arial" w:cs="Arial"/>
          <w:b/>
          <w:sz w:val="24"/>
          <w:szCs w:val="24"/>
        </w:rPr>
      </w:pPr>
      <w:r>
        <w:rPr>
          <w:rFonts w:ascii="Arial" w:hAnsi="Arial" w:cs="Arial"/>
          <w:b/>
          <w:sz w:val="24"/>
          <w:szCs w:val="24"/>
        </w:rPr>
        <w:t>Zambia on 20</w:t>
      </w:r>
      <w:r w:rsidRPr="00856976">
        <w:rPr>
          <w:rFonts w:ascii="Arial" w:hAnsi="Arial" w:cs="Arial"/>
          <w:b/>
          <w:sz w:val="24"/>
          <w:szCs w:val="24"/>
          <w:vertAlign w:val="superscript"/>
        </w:rPr>
        <w:t>th</w:t>
      </w:r>
      <w:r>
        <w:rPr>
          <w:rFonts w:ascii="Arial" w:hAnsi="Arial" w:cs="Arial"/>
          <w:b/>
          <w:sz w:val="24"/>
          <w:szCs w:val="24"/>
        </w:rPr>
        <w:t xml:space="preserve"> September, 2011</w:t>
      </w:r>
    </w:p>
    <w:p w:rsidR="00856976" w:rsidRDefault="00856976" w:rsidP="00856976">
      <w:pPr>
        <w:spacing w:after="0" w:line="240" w:lineRule="auto"/>
        <w:rPr>
          <w:rFonts w:ascii="Arial" w:hAnsi="Arial" w:cs="Arial"/>
          <w:b/>
          <w:sz w:val="24"/>
          <w:szCs w:val="24"/>
        </w:rPr>
      </w:pPr>
    </w:p>
    <w:p w:rsidR="00253BF4" w:rsidRDefault="00253BF4" w:rsidP="00253BF4">
      <w:pPr>
        <w:spacing w:after="0"/>
        <w:rPr>
          <w:rFonts w:ascii="Arial" w:hAnsi="Arial" w:cs="Arial"/>
          <w:b/>
          <w:sz w:val="24"/>
          <w:szCs w:val="24"/>
        </w:rPr>
      </w:pPr>
      <w:r>
        <w:rPr>
          <w:rFonts w:ascii="Arial" w:hAnsi="Arial" w:cs="Arial"/>
          <w:b/>
          <w:sz w:val="24"/>
          <w:szCs w:val="24"/>
        </w:rPr>
        <w:t>BETWEEN:</w:t>
      </w:r>
    </w:p>
    <w:p w:rsidR="00856976" w:rsidRDefault="00856976" w:rsidP="00253BF4">
      <w:pPr>
        <w:spacing w:after="0"/>
        <w:rPr>
          <w:rFonts w:ascii="Arial" w:hAnsi="Arial" w:cs="Arial"/>
          <w:b/>
          <w:sz w:val="24"/>
          <w:szCs w:val="24"/>
        </w:rPr>
      </w:pPr>
    </w:p>
    <w:p w:rsidR="00856976" w:rsidRDefault="00856976" w:rsidP="00253BF4">
      <w:pPr>
        <w:spacing w:after="0"/>
        <w:rPr>
          <w:rFonts w:ascii="Arial" w:hAnsi="Arial" w:cs="Arial"/>
          <w:b/>
          <w:sz w:val="24"/>
          <w:szCs w:val="24"/>
        </w:rPr>
      </w:pPr>
      <w:r>
        <w:rPr>
          <w:rFonts w:ascii="Arial" w:hAnsi="Arial" w:cs="Arial"/>
          <w:b/>
          <w:sz w:val="24"/>
          <w:szCs w:val="24"/>
        </w:rPr>
        <w:t>BRIGADIER GENERAL KANKINZA KENNETH</w:t>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856976">
        <w:rPr>
          <w:rFonts w:ascii="Arial" w:hAnsi="Arial" w:cs="Arial"/>
          <w:b/>
          <w:sz w:val="24"/>
          <w:szCs w:val="24"/>
          <w:vertAlign w:val="superscript"/>
        </w:rPr>
        <w:t>ST</w:t>
      </w:r>
      <w:r>
        <w:rPr>
          <w:rFonts w:ascii="Arial" w:hAnsi="Arial" w:cs="Arial"/>
          <w:b/>
          <w:sz w:val="24"/>
          <w:szCs w:val="24"/>
        </w:rPr>
        <w:t xml:space="preserve"> PETITIONER</w:t>
      </w:r>
    </w:p>
    <w:p w:rsidR="00856976" w:rsidRDefault="00856976" w:rsidP="00253BF4">
      <w:pPr>
        <w:spacing w:after="0"/>
        <w:rPr>
          <w:rFonts w:ascii="Arial" w:hAnsi="Arial" w:cs="Arial"/>
          <w:b/>
          <w:sz w:val="24"/>
          <w:szCs w:val="24"/>
        </w:rPr>
      </w:pPr>
      <w:r>
        <w:rPr>
          <w:rFonts w:ascii="Arial" w:hAnsi="Arial" w:cs="Arial"/>
          <w:b/>
          <w:sz w:val="24"/>
          <w:szCs w:val="24"/>
        </w:rPr>
        <w:t>JOSEPH MASOKA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56976">
        <w:rPr>
          <w:rFonts w:ascii="Arial" w:hAnsi="Arial" w:cs="Arial"/>
          <w:b/>
          <w:sz w:val="24"/>
          <w:szCs w:val="24"/>
          <w:vertAlign w:val="superscript"/>
        </w:rPr>
        <w:t>ND</w:t>
      </w:r>
      <w:r>
        <w:rPr>
          <w:rFonts w:ascii="Arial" w:hAnsi="Arial" w:cs="Arial"/>
          <w:b/>
          <w:sz w:val="24"/>
          <w:szCs w:val="24"/>
        </w:rPr>
        <w:t xml:space="preserve"> PETITIONER</w:t>
      </w:r>
    </w:p>
    <w:p w:rsidR="00856976" w:rsidRDefault="00856976" w:rsidP="00253BF4">
      <w:pPr>
        <w:spacing w:after="0"/>
        <w:rPr>
          <w:rFonts w:ascii="Arial" w:hAnsi="Arial" w:cs="Arial"/>
          <w:b/>
          <w:sz w:val="24"/>
          <w:szCs w:val="24"/>
        </w:rPr>
      </w:pPr>
      <w:r>
        <w:rPr>
          <w:rFonts w:ascii="Arial" w:hAnsi="Arial" w:cs="Arial"/>
          <w:b/>
          <w:sz w:val="24"/>
          <w:szCs w:val="24"/>
        </w:rPr>
        <w:t>THOM MAKONDO</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3</w:t>
      </w:r>
      <w:r w:rsidRPr="00856976">
        <w:rPr>
          <w:rFonts w:ascii="Arial" w:hAnsi="Arial" w:cs="Arial"/>
          <w:b/>
          <w:sz w:val="24"/>
          <w:szCs w:val="24"/>
          <w:vertAlign w:val="superscript"/>
        </w:rPr>
        <w:t>RD</w:t>
      </w:r>
      <w:r>
        <w:rPr>
          <w:rFonts w:ascii="Arial" w:hAnsi="Arial" w:cs="Arial"/>
          <w:b/>
          <w:sz w:val="24"/>
          <w:szCs w:val="24"/>
        </w:rPr>
        <w:t xml:space="preserve"> PETITIONER</w:t>
      </w:r>
    </w:p>
    <w:p w:rsidR="00856976" w:rsidRDefault="00856976" w:rsidP="00253BF4">
      <w:pPr>
        <w:spacing w:after="0"/>
        <w:rPr>
          <w:rFonts w:ascii="Arial" w:hAnsi="Arial" w:cs="Arial"/>
          <w:b/>
          <w:sz w:val="24"/>
          <w:szCs w:val="24"/>
        </w:rPr>
      </w:pPr>
    </w:p>
    <w:p w:rsidR="00856976" w:rsidRDefault="00856976" w:rsidP="00253BF4">
      <w:pPr>
        <w:spacing w:after="0"/>
        <w:rPr>
          <w:rFonts w:ascii="Arial" w:hAnsi="Arial" w:cs="Arial"/>
          <w:b/>
          <w:sz w:val="24"/>
          <w:szCs w:val="24"/>
        </w:rPr>
      </w:pPr>
      <w:r>
        <w:rPr>
          <w:rFonts w:ascii="Arial" w:hAnsi="Arial" w:cs="Arial"/>
          <w:b/>
          <w:sz w:val="24"/>
          <w:szCs w:val="24"/>
        </w:rPr>
        <w:t>AND</w:t>
      </w:r>
    </w:p>
    <w:p w:rsidR="00856976" w:rsidRDefault="00856976" w:rsidP="00253BF4">
      <w:pPr>
        <w:spacing w:after="0"/>
        <w:rPr>
          <w:rFonts w:ascii="Arial" w:hAnsi="Arial" w:cs="Arial"/>
          <w:b/>
          <w:sz w:val="24"/>
          <w:szCs w:val="24"/>
        </w:rPr>
      </w:pPr>
    </w:p>
    <w:p w:rsidR="00856976" w:rsidRDefault="00856976" w:rsidP="00253BF4">
      <w:pPr>
        <w:spacing w:after="0"/>
        <w:rPr>
          <w:rFonts w:ascii="Arial" w:hAnsi="Arial" w:cs="Arial"/>
          <w:b/>
          <w:sz w:val="24"/>
          <w:szCs w:val="24"/>
        </w:rPr>
      </w:pPr>
      <w:r>
        <w:rPr>
          <w:rFonts w:ascii="Arial" w:hAnsi="Arial" w:cs="Arial"/>
          <w:b/>
          <w:sz w:val="24"/>
          <w:szCs w:val="24"/>
        </w:rPr>
        <w:t>SARA SAYIFWANDA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w:t>
      </w:r>
      <w:r w:rsidRPr="00856976">
        <w:rPr>
          <w:rFonts w:ascii="Arial" w:hAnsi="Arial" w:cs="Arial"/>
          <w:b/>
          <w:sz w:val="24"/>
          <w:szCs w:val="24"/>
          <w:vertAlign w:val="superscript"/>
        </w:rPr>
        <w:t>ST</w:t>
      </w:r>
      <w:r>
        <w:rPr>
          <w:rFonts w:ascii="Arial" w:hAnsi="Arial" w:cs="Arial"/>
          <w:b/>
          <w:sz w:val="24"/>
          <w:szCs w:val="24"/>
        </w:rPr>
        <w:t xml:space="preserve"> RESPONDENT</w:t>
      </w:r>
    </w:p>
    <w:p w:rsidR="00856976" w:rsidRDefault="00856976" w:rsidP="00253BF4">
      <w:pPr>
        <w:spacing w:after="0"/>
        <w:rPr>
          <w:rFonts w:ascii="Arial" w:hAnsi="Arial" w:cs="Arial"/>
          <w:b/>
          <w:sz w:val="24"/>
          <w:szCs w:val="24"/>
        </w:rPr>
      </w:pPr>
      <w:r>
        <w:rPr>
          <w:rFonts w:ascii="Arial" w:hAnsi="Arial" w:cs="Arial"/>
          <w:b/>
          <w:sz w:val="24"/>
          <w:szCs w:val="24"/>
        </w:rPr>
        <w:t>ELECTORAL COMMISSIONOF ZAMBIA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r w:rsidRPr="00856976">
        <w:rPr>
          <w:rFonts w:ascii="Arial" w:hAnsi="Arial" w:cs="Arial"/>
          <w:b/>
          <w:sz w:val="24"/>
          <w:szCs w:val="24"/>
          <w:vertAlign w:val="superscript"/>
        </w:rPr>
        <w:t>ND</w:t>
      </w:r>
      <w:r>
        <w:rPr>
          <w:rFonts w:ascii="Arial" w:hAnsi="Arial" w:cs="Arial"/>
          <w:b/>
          <w:sz w:val="24"/>
          <w:szCs w:val="24"/>
        </w:rPr>
        <w:t xml:space="preserve"> RESPONDENT</w:t>
      </w:r>
    </w:p>
    <w:p w:rsidR="00253BF4" w:rsidRDefault="00253BF4" w:rsidP="00253BF4">
      <w:pPr>
        <w:spacing w:after="0"/>
        <w:rPr>
          <w:rFonts w:ascii="Arial" w:hAnsi="Arial" w:cs="Arial"/>
          <w:b/>
          <w:sz w:val="24"/>
          <w:szCs w:val="24"/>
        </w:rPr>
      </w:pPr>
    </w:p>
    <w:p w:rsidR="00253BF4" w:rsidRPr="003C23ED" w:rsidRDefault="00253BF4" w:rsidP="00253BF4">
      <w:pPr>
        <w:spacing w:line="240" w:lineRule="auto"/>
        <w:rPr>
          <w:rFonts w:ascii="Arial" w:hAnsi="Arial" w:cs="Arial"/>
          <w:b/>
          <w:sz w:val="24"/>
          <w:szCs w:val="24"/>
        </w:rPr>
      </w:pPr>
      <w:r w:rsidRPr="001C227B">
        <w:rPr>
          <w:rFonts w:ascii="Arial" w:hAnsi="Arial" w:cs="Arial"/>
          <w:sz w:val="24"/>
          <w:szCs w:val="24"/>
        </w:rPr>
        <w:t>Before the Honourable Mrs. Justice R.M.C. Kaoma in Ope</w:t>
      </w:r>
      <w:r w:rsidR="006A3E12">
        <w:rPr>
          <w:rFonts w:ascii="Arial" w:hAnsi="Arial" w:cs="Arial"/>
          <w:sz w:val="24"/>
          <w:szCs w:val="24"/>
        </w:rPr>
        <w:t xml:space="preserve">n Court </w:t>
      </w:r>
      <w:r w:rsidR="00283014">
        <w:rPr>
          <w:rFonts w:ascii="Arial" w:hAnsi="Arial" w:cs="Arial"/>
          <w:sz w:val="24"/>
          <w:szCs w:val="24"/>
        </w:rPr>
        <w:t xml:space="preserve">at Solwezi </w:t>
      </w:r>
      <w:r w:rsidR="006A3E12">
        <w:rPr>
          <w:rFonts w:ascii="Arial" w:hAnsi="Arial" w:cs="Arial"/>
          <w:sz w:val="24"/>
          <w:szCs w:val="24"/>
        </w:rPr>
        <w:t>on this 22</w:t>
      </w:r>
      <w:r w:rsidR="006A3E12" w:rsidRPr="006A3E12">
        <w:rPr>
          <w:rFonts w:ascii="Arial" w:hAnsi="Arial" w:cs="Arial"/>
          <w:sz w:val="24"/>
          <w:szCs w:val="24"/>
          <w:vertAlign w:val="superscript"/>
        </w:rPr>
        <w:t>nd</w:t>
      </w:r>
      <w:r w:rsidR="006A3E12">
        <w:rPr>
          <w:rFonts w:ascii="Arial" w:hAnsi="Arial" w:cs="Arial"/>
          <w:sz w:val="24"/>
          <w:szCs w:val="24"/>
        </w:rPr>
        <w:t xml:space="preserve"> </w:t>
      </w:r>
      <w:r w:rsidRPr="001C227B">
        <w:rPr>
          <w:rFonts w:ascii="Arial" w:hAnsi="Arial" w:cs="Arial"/>
          <w:sz w:val="24"/>
          <w:szCs w:val="24"/>
        </w:rPr>
        <w:t xml:space="preserve">of </w:t>
      </w:r>
      <w:r w:rsidR="006A3E12">
        <w:rPr>
          <w:rFonts w:ascii="Arial" w:hAnsi="Arial" w:cs="Arial"/>
          <w:sz w:val="24"/>
          <w:szCs w:val="24"/>
        </w:rPr>
        <w:t>March,</w:t>
      </w:r>
      <w:r w:rsidRPr="001C227B">
        <w:rPr>
          <w:rFonts w:ascii="Arial" w:hAnsi="Arial" w:cs="Arial"/>
          <w:sz w:val="24"/>
          <w:szCs w:val="24"/>
        </w:rPr>
        <w:t xml:space="preserve"> 2012</w:t>
      </w:r>
    </w:p>
    <w:p w:rsidR="00253BF4" w:rsidRDefault="00253BF4" w:rsidP="00253BF4">
      <w:pPr>
        <w:spacing w:after="0" w:line="240" w:lineRule="auto"/>
        <w:rPr>
          <w:rFonts w:ascii="Arial" w:hAnsi="Arial" w:cs="Arial"/>
          <w:sz w:val="24"/>
          <w:szCs w:val="24"/>
        </w:rPr>
      </w:pPr>
      <w:r w:rsidRPr="001C227B">
        <w:rPr>
          <w:rFonts w:ascii="Arial" w:hAnsi="Arial" w:cs="Arial"/>
          <w:sz w:val="24"/>
          <w:szCs w:val="24"/>
        </w:rPr>
        <w:t xml:space="preserve">For the </w:t>
      </w:r>
      <w:r w:rsidR="004405CE">
        <w:rPr>
          <w:rFonts w:ascii="Arial" w:hAnsi="Arial" w:cs="Arial"/>
          <w:sz w:val="24"/>
          <w:szCs w:val="24"/>
        </w:rPr>
        <w:t>1</w:t>
      </w:r>
      <w:r w:rsidR="004405CE" w:rsidRPr="004405CE">
        <w:rPr>
          <w:rFonts w:ascii="Arial" w:hAnsi="Arial" w:cs="Arial"/>
          <w:sz w:val="24"/>
          <w:szCs w:val="24"/>
          <w:vertAlign w:val="superscript"/>
        </w:rPr>
        <w:t>st</w:t>
      </w:r>
      <w:r w:rsidR="001203B4">
        <w:rPr>
          <w:rFonts w:ascii="Arial" w:hAnsi="Arial" w:cs="Arial"/>
          <w:sz w:val="24"/>
          <w:szCs w:val="24"/>
        </w:rPr>
        <w:t>, 2</w:t>
      </w:r>
      <w:r w:rsidR="001203B4" w:rsidRPr="001203B4">
        <w:rPr>
          <w:rFonts w:ascii="Arial" w:hAnsi="Arial" w:cs="Arial"/>
          <w:sz w:val="24"/>
          <w:szCs w:val="24"/>
          <w:vertAlign w:val="superscript"/>
        </w:rPr>
        <w:t>nd</w:t>
      </w:r>
      <w:r w:rsidR="001203B4">
        <w:rPr>
          <w:rFonts w:ascii="Arial" w:hAnsi="Arial" w:cs="Arial"/>
          <w:sz w:val="24"/>
          <w:szCs w:val="24"/>
        </w:rPr>
        <w:t xml:space="preserve"> </w:t>
      </w:r>
      <w:r w:rsidR="004405CE">
        <w:rPr>
          <w:rFonts w:ascii="Arial" w:hAnsi="Arial" w:cs="Arial"/>
          <w:sz w:val="24"/>
          <w:szCs w:val="24"/>
        </w:rPr>
        <w:t>&amp; 3</w:t>
      </w:r>
      <w:r w:rsidR="004405CE" w:rsidRPr="004405CE">
        <w:rPr>
          <w:rFonts w:ascii="Arial" w:hAnsi="Arial" w:cs="Arial"/>
          <w:sz w:val="24"/>
          <w:szCs w:val="24"/>
          <w:vertAlign w:val="superscript"/>
        </w:rPr>
        <w:t>rd</w:t>
      </w:r>
      <w:r w:rsidR="004405CE">
        <w:rPr>
          <w:rFonts w:ascii="Arial" w:hAnsi="Arial" w:cs="Arial"/>
          <w:sz w:val="24"/>
          <w:szCs w:val="24"/>
        </w:rPr>
        <w:t xml:space="preserve"> Petitioner:</w:t>
      </w:r>
      <w:r>
        <w:rPr>
          <w:rFonts w:ascii="Arial" w:hAnsi="Arial" w:cs="Arial"/>
          <w:sz w:val="24"/>
          <w:szCs w:val="24"/>
        </w:rPr>
        <w:t xml:space="preserve"> </w:t>
      </w:r>
      <w:r w:rsidR="006A3E12">
        <w:rPr>
          <w:rFonts w:ascii="Arial" w:hAnsi="Arial" w:cs="Arial"/>
          <w:sz w:val="24"/>
          <w:szCs w:val="24"/>
        </w:rPr>
        <w:t>Mr. C. Chama – Chola Chama Legal Practitioners</w:t>
      </w:r>
    </w:p>
    <w:p w:rsidR="004405CE" w:rsidRDefault="00253BF4" w:rsidP="00253BF4">
      <w:pPr>
        <w:spacing w:after="0" w:line="240" w:lineRule="auto"/>
        <w:rPr>
          <w:rFonts w:ascii="Arial" w:hAnsi="Arial" w:cs="Arial"/>
          <w:sz w:val="24"/>
          <w:szCs w:val="24"/>
        </w:rPr>
      </w:pPr>
      <w:r w:rsidRPr="001C227B">
        <w:rPr>
          <w:rFonts w:ascii="Arial" w:hAnsi="Arial" w:cs="Arial"/>
          <w:sz w:val="24"/>
          <w:szCs w:val="24"/>
        </w:rPr>
        <w:t xml:space="preserve">For the </w:t>
      </w:r>
      <w:r w:rsidR="004405CE">
        <w:rPr>
          <w:rFonts w:ascii="Arial" w:hAnsi="Arial" w:cs="Arial"/>
          <w:sz w:val="24"/>
          <w:szCs w:val="24"/>
        </w:rPr>
        <w:t>1</w:t>
      </w:r>
      <w:r w:rsidR="004405CE" w:rsidRPr="004405CE">
        <w:rPr>
          <w:rFonts w:ascii="Arial" w:hAnsi="Arial" w:cs="Arial"/>
          <w:sz w:val="24"/>
          <w:szCs w:val="24"/>
          <w:vertAlign w:val="superscript"/>
        </w:rPr>
        <w:t>st</w:t>
      </w:r>
      <w:r w:rsidR="004405CE">
        <w:rPr>
          <w:rFonts w:ascii="Arial" w:hAnsi="Arial" w:cs="Arial"/>
          <w:sz w:val="24"/>
          <w:szCs w:val="24"/>
        </w:rPr>
        <w:t xml:space="preserve"> Respondent</w:t>
      </w:r>
      <w:r w:rsidR="001203B4">
        <w:rPr>
          <w:rFonts w:ascii="Arial" w:hAnsi="Arial" w:cs="Arial"/>
          <w:sz w:val="24"/>
          <w:szCs w:val="24"/>
        </w:rPr>
        <w:t>:</w:t>
      </w:r>
      <w:r w:rsidR="006A3E12">
        <w:rPr>
          <w:rFonts w:ascii="Arial" w:hAnsi="Arial" w:cs="Arial"/>
          <w:sz w:val="24"/>
          <w:szCs w:val="24"/>
        </w:rPr>
        <w:t xml:space="preserve"> Mr. S. Sikota, SC – Central Chambers</w:t>
      </w:r>
    </w:p>
    <w:p w:rsidR="00253BF4" w:rsidRDefault="004405CE" w:rsidP="00253BF4">
      <w:pPr>
        <w:spacing w:after="0" w:line="240" w:lineRule="auto"/>
        <w:rPr>
          <w:rFonts w:ascii="Arial" w:hAnsi="Arial" w:cs="Arial"/>
          <w:sz w:val="24"/>
          <w:szCs w:val="24"/>
        </w:rPr>
      </w:pPr>
      <w:r>
        <w:rPr>
          <w:rFonts w:ascii="Arial" w:hAnsi="Arial" w:cs="Arial"/>
          <w:sz w:val="24"/>
          <w:szCs w:val="24"/>
        </w:rPr>
        <w:t>For the 2</w:t>
      </w:r>
      <w:r w:rsidRPr="004405CE">
        <w:rPr>
          <w:rFonts w:ascii="Arial" w:hAnsi="Arial" w:cs="Arial"/>
          <w:sz w:val="24"/>
          <w:szCs w:val="24"/>
          <w:vertAlign w:val="superscript"/>
        </w:rPr>
        <w:t>nd</w:t>
      </w:r>
      <w:r>
        <w:rPr>
          <w:rFonts w:ascii="Arial" w:hAnsi="Arial" w:cs="Arial"/>
          <w:sz w:val="24"/>
          <w:szCs w:val="24"/>
        </w:rPr>
        <w:t xml:space="preserve"> Respondent</w:t>
      </w:r>
      <w:r w:rsidR="001203B4">
        <w:rPr>
          <w:rFonts w:ascii="Arial" w:hAnsi="Arial" w:cs="Arial"/>
          <w:sz w:val="24"/>
          <w:szCs w:val="24"/>
        </w:rPr>
        <w:t>:</w:t>
      </w:r>
      <w:r w:rsidR="006A3E12">
        <w:rPr>
          <w:rFonts w:ascii="Arial" w:hAnsi="Arial" w:cs="Arial"/>
          <w:sz w:val="24"/>
          <w:szCs w:val="24"/>
        </w:rPr>
        <w:t xml:space="preserve"> Mr. N</w:t>
      </w:r>
      <w:r w:rsidR="00246906">
        <w:rPr>
          <w:rFonts w:ascii="Arial" w:hAnsi="Arial" w:cs="Arial"/>
          <w:sz w:val="24"/>
          <w:szCs w:val="24"/>
        </w:rPr>
        <w:t xml:space="preserve">. </w:t>
      </w:r>
      <w:proofErr w:type="spellStart"/>
      <w:r w:rsidR="006A3E12">
        <w:rPr>
          <w:rFonts w:ascii="Arial" w:hAnsi="Arial" w:cs="Arial"/>
          <w:sz w:val="24"/>
          <w:szCs w:val="24"/>
        </w:rPr>
        <w:t>Yalenga</w:t>
      </w:r>
      <w:proofErr w:type="spellEnd"/>
      <w:r w:rsidR="006A3E12">
        <w:rPr>
          <w:rFonts w:ascii="Arial" w:hAnsi="Arial" w:cs="Arial"/>
          <w:sz w:val="24"/>
          <w:szCs w:val="24"/>
        </w:rPr>
        <w:t xml:space="preserve"> – A.M. Wood and Company</w:t>
      </w:r>
    </w:p>
    <w:p w:rsidR="00253BF4" w:rsidRPr="001C227B" w:rsidRDefault="00253BF4" w:rsidP="00253BF4">
      <w:pPr>
        <w:spacing w:after="0" w:line="240" w:lineRule="auto"/>
        <w:rPr>
          <w:rFonts w:ascii="Arial" w:hAnsi="Arial" w:cs="Arial"/>
          <w:sz w:val="24"/>
          <w:szCs w:val="24"/>
        </w:rPr>
      </w:pPr>
    </w:p>
    <w:p w:rsidR="00253BF4" w:rsidRDefault="00253BF4" w:rsidP="00253BF4">
      <w:pPr>
        <w:pBdr>
          <w:top w:val="single" w:sz="6" w:space="1" w:color="auto"/>
          <w:bottom w:val="single" w:sz="6" w:space="1" w:color="auto"/>
        </w:pBdr>
        <w:spacing w:after="0"/>
      </w:pPr>
    </w:p>
    <w:p w:rsidR="00253BF4" w:rsidRPr="00BB734B" w:rsidRDefault="00253BF4" w:rsidP="00253BF4">
      <w:pPr>
        <w:pBdr>
          <w:top w:val="single" w:sz="6" w:space="1" w:color="auto"/>
          <w:bottom w:val="single" w:sz="6" w:space="1" w:color="auto"/>
        </w:pBdr>
        <w:spacing w:after="0"/>
        <w:jc w:val="center"/>
        <w:rPr>
          <w:rFonts w:ascii="Arial" w:hAnsi="Arial" w:cs="Arial"/>
          <w:b/>
          <w:sz w:val="24"/>
          <w:szCs w:val="24"/>
        </w:rPr>
      </w:pPr>
      <w:r>
        <w:rPr>
          <w:rFonts w:ascii="Arial" w:hAnsi="Arial" w:cs="Arial"/>
          <w:b/>
          <w:sz w:val="24"/>
          <w:szCs w:val="24"/>
        </w:rPr>
        <w:t>J U D G M E N T</w:t>
      </w:r>
    </w:p>
    <w:p w:rsidR="00253BF4" w:rsidRDefault="00253BF4" w:rsidP="00253BF4">
      <w:pPr>
        <w:pBdr>
          <w:top w:val="single" w:sz="6" w:space="1" w:color="auto"/>
          <w:bottom w:val="single" w:sz="6" w:space="1" w:color="auto"/>
        </w:pBdr>
        <w:spacing w:after="0"/>
      </w:pPr>
    </w:p>
    <w:p w:rsidR="00A439ED" w:rsidRPr="001168E5" w:rsidRDefault="00A439ED">
      <w:pPr>
        <w:rPr>
          <w:rFonts w:ascii="Arial" w:hAnsi="Arial" w:cs="Arial"/>
          <w:u w:val="single"/>
        </w:rPr>
      </w:pPr>
      <w:r w:rsidRPr="001168E5">
        <w:rPr>
          <w:rFonts w:ascii="Arial" w:hAnsi="Arial" w:cs="Arial"/>
          <w:u w:val="single"/>
        </w:rPr>
        <w:lastRenderedPageBreak/>
        <w:t>Cases referred to:</w:t>
      </w:r>
    </w:p>
    <w:p w:rsidR="007F5DAE" w:rsidRPr="001168E5" w:rsidRDefault="007F5DAE" w:rsidP="007F5DAE">
      <w:pPr>
        <w:pStyle w:val="ListParagraph"/>
        <w:numPr>
          <w:ilvl w:val="0"/>
          <w:numId w:val="16"/>
        </w:numPr>
        <w:spacing w:line="240" w:lineRule="auto"/>
        <w:rPr>
          <w:rFonts w:ascii="Arial" w:hAnsi="Arial" w:cs="Arial"/>
          <w:b/>
          <w:u w:val="single"/>
        </w:rPr>
      </w:pPr>
      <w:proofErr w:type="spellStart"/>
      <w:r w:rsidRPr="001168E5">
        <w:rPr>
          <w:rFonts w:ascii="Arial" w:hAnsi="Arial" w:cs="Arial"/>
        </w:rPr>
        <w:t>Mlewa</w:t>
      </w:r>
      <w:proofErr w:type="spellEnd"/>
      <w:r w:rsidRPr="001168E5">
        <w:rPr>
          <w:rFonts w:ascii="Arial" w:hAnsi="Arial" w:cs="Arial"/>
        </w:rPr>
        <w:t xml:space="preserve"> v Wightman (1995/97) Z.R. 171</w:t>
      </w:r>
    </w:p>
    <w:p w:rsidR="00A439ED" w:rsidRPr="001168E5" w:rsidRDefault="00A439ED" w:rsidP="006A2325">
      <w:pPr>
        <w:pStyle w:val="ListParagraph"/>
        <w:numPr>
          <w:ilvl w:val="0"/>
          <w:numId w:val="16"/>
        </w:numPr>
        <w:spacing w:line="240" w:lineRule="auto"/>
        <w:rPr>
          <w:rFonts w:ascii="Arial" w:hAnsi="Arial" w:cs="Arial"/>
          <w:b/>
          <w:u w:val="single"/>
        </w:rPr>
      </w:pPr>
      <w:proofErr w:type="spellStart"/>
      <w:r w:rsidRPr="001168E5">
        <w:rPr>
          <w:rFonts w:ascii="Arial" w:hAnsi="Arial" w:cs="Arial"/>
        </w:rPr>
        <w:t>Akashambatwa</w:t>
      </w:r>
      <w:proofErr w:type="spellEnd"/>
      <w:r w:rsidRPr="001168E5">
        <w:rPr>
          <w:rFonts w:ascii="Arial" w:hAnsi="Arial" w:cs="Arial"/>
        </w:rPr>
        <w:t xml:space="preserve"> </w:t>
      </w:r>
      <w:proofErr w:type="spellStart"/>
      <w:r w:rsidRPr="001168E5">
        <w:rPr>
          <w:rFonts w:ascii="Arial" w:hAnsi="Arial" w:cs="Arial"/>
        </w:rPr>
        <w:t>Mbikusita</w:t>
      </w:r>
      <w:proofErr w:type="spellEnd"/>
      <w:r w:rsidRPr="001168E5">
        <w:rPr>
          <w:rFonts w:ascii="Arial" w:hAnsi="Arial" w:cs="Arial"/>
        </w:rPr>
        <w:t xml:space="preserve"> </w:t>
      </w:r>
      <w:proofErr w:type="spellStart"/>
      <w:r w:rsidRPr="001168E5">
        <w:rPr>
          <w:rFonts w:ascii="Arial" w:hAnsi="Arial" w:cs="Arial"/>
        </w:rPr>
        <w:t>Lewanika</w:t>
      </w:r>
      <w:proofErr w:type="spellEnd"/>
      <w:r w:rsidRPr="001168E5">
        <w:rPr>
          <w:rFonts w:ascii="Arial" w:hAnsi="Arial" w:cs="Arial"/>
        </w:rPr>
        <w:t xml:space="preserve"> and others v </w:t>
      </w:r>
      <w:proofErr w:type="spellStart"/>
      <w:r w:rsidRPr="001168E5">
        <w:rPr>
          <w:rFonts w:ascii="Arial" w:hAnsi="Arial" w:cs="Arial"/>
        </w:rPr>
        <w:t>Chiluba</w:t>
      </w:r>
      <w:proofErr w:type="spellEnd"/>
      <w:r w:rsidRPr="001168E5">
        <w:rPr>
          <w:rFonts w:ascii="Arial" w:hAnsi="Arial" w:cs="Arial"/>
        </w:rPr>
        <w:t xml:space="preserve"> (1998) Z</w:t>
      </w:r>
      <w:r w:rsidR="00EF1DB1" w:rsidRPr="001168E5">
        <w:rPr>
          <w:rFonts w:ascii="Arial" w:hAnsi="Arial" w:cs="Arial"/>
        </w:rPr>
        <w:t>.</w:t>
      </w:r>
      <w:r w:rsidRPr="001168E5">
        <w:rPr>
          <w:rFonts w:ascii="Arial" w:hAnsi="Arial" w:cs="Arial"/>
        </w:rPr>
        <w:t>R</w:t>
      </w:r>
      <w:r w:rsidR="00EF1DB1" w:rsidRPr="001168E5">
        <w:rPr>
          <w:rFonts w:ascii="Arial" w:hAnsi="Arial" w:cs="Arial"/>
        </w:rPr>
        <w:t>.</w:t>
      </w:r>
      <w:r w:rsidRPr="001168E5">
        <w:rPr>
          <w:rFonts w:ascii="Arial" w:hAnsi="Arial" w:cs="Arial"/>
        </w:rPr>
        <w:t xml:space="preserve"> 49</w:t>
      </w:r>
    </w:p>
    <w:p w:rsidR="00A439ED" w:rsidRPr="001168E5" w:rsidRDefault="00A439ED" w:rsidP="006A2325">
      <w:pPr>
        <w:pStyle w:val="ListParagraph"/>
        <w:numPr>
          <w:ilvl w:val="0"/>
          <w:numId w:val="16"/>
        </w:numPr>
        <w:spacing w:line="240" w:lineRule="auto"/>
        <w:rPr>
          <w:rFonts w:ascii="Arial" w:hAnsi="Arial" w:cs="Arial"/>
          <w:b/>
          <w:u w:val="single"/>
        </w:rPr>
      </w:pPr>
      <w:r w:rsidRPr="001168E5">
        <w:rPr>
          <w:rFonts w:ascii="Arial" w:hAnsi="Arial" w:cs="Arial"/>
        </w:rPr>
        <w:t>Michael Mabenga v Sikota Wina and others –SCZ Judgment No. 15 of 2003</w:t>
      </w:r>
    </w:p>
    <w:p w:rsidR="00A439ED" w:rsidRPr="001168E5" w:rsidRDefault="00A439ED" w:rsidP="006A2325">
      <w:pPr>
        <w:pStyle w:val="ListParagraph"/>
        <w:numPr>
          <w:ilvl w:val="0"/>
          <w:numId w:val="16"/>
        </w:numPr>
        <w:spacing w:line="240" w:lineRule="auto"/>
        <w:rPr>
          <w:rFonts w:ascii="Arial" w:hAnsi="Arial" w:cs="Arial"/>
          <w:b/>
          <w:u w:val="single"/>
        </w:rPr>
      </w:pPr>
      <w:r w:rsidRPr="001168E5">
        <w:rPr>
          <w:rFonts w:ascii="Arial" w:hAnsi="Arial" w:cs="Arial"/>
        </w:rPr>
        <w:t xml:space="preserve">Anderson </w:t>
      </w:r>
      <w:proofErr w:type="spellStart"/>
      <w:r w:rsidRPr="001168E5">
        <w:rPr>
          <w:rFonts w:ascii="Arial" w:hAnsi="Arial" w:cs="Arial"/>
        </w:rPr>
        <w:t>Kambela</w:t>
      </w:r>
      <w:proofErr w:type="spellEnd"/>
      <w:r w:rsidRPr="001168E5">
        <w:rPr>
          <w:rFonts w:ascii="Arial" w:hAnsi="Arial" w:cs="Arial"/>
        </w:rPr>
        <w:t xml:space="preserve"> </w:t>
      </w:r>
      <w:proofErr w:type="spellStart"/>
      <w:r w:rsidRPr="001168E5">
        <w:rPr>
          <w:rFonts w:ascii="Arial" w:hAnsi="Arial" w:cs="Arial"/>
        </w:rPr>
        <w:t>Mazoka</w:t>
      </w:r>
      <w:proofErr w:type="spellEnd"/>
      <w:r w:rsidRPr="001168E5">
        <w:rPr>
          <w:rFonts w:ascii="Arial" w:hAnsi="Arial" w:cs="Arial"/>
        </w:rPr>
        <w:t xml:space="preserve"> and others v </w:t>
      </w:r>
      <w:proofErr w:type="spellStart"/>
      <w:r w:rsidRPr="001168E5">
        <w:rPr>
          <w:rFonts w:ascii="Arial" w:hAnsi="Arial" w:cs="Arial"/>
        </w:rPr>
        <w:t>Mwanawasa</w:t>
      </w:r>
      <w:proofErr w:type="spellEnd"/>
      <w:r w:rsidRPr="001168E5">
        <w:rPr>
          <w:rFonts w:ascii="Arial" w:hAnsi="Arial" w:cs="Arial"/>
        </w:rPr>
        <w:t xml:space="preserve"> and others (2005) Z</w:t>
      </w:r>
      <w:r w:rsidR="00EF1DB1" w:rsidRPr="001168E5">
        <w:rPr>
          <w:rFonts w:ascii="Arial" w:hAnsi="Arial" w:cs="Arial"/>
        </w:rPr>
        <w:t>.</w:t>
      </w:r>
      <w:r w:rsidRPr="001168E5">
        <w:rPr>
          <w:rFonts w:ascii="Arial" w:hAnsi="Arial" w:cs="Arial"/>
        </w:rPr>
        <w:t>R</w:t>
      </w:r>
      <w:r w:rsidR="00EF1DB1" w:rsidRPr="001168E5">
        <w:rPr>
          <w:rFonts w:ascii="Arial" w:hAnsi="Arial" w:cs="Arial"/>
        </w:rPr>
        <w:t>.</w:t>
      </w:r>
      <w:r w:rsidRPr="001168E5">
        <w:rPr>
          <w:rFonts w:ascii="Arial" w:hAnsi="Arial" w:cs="Arial"/>
        </w:rPr>
        <w:t xml:space="preserve"> 138</w:t>
      </w:r>
    </w:p>
    <w:p w:rsidR="004660AF" w:rsidRPr="001168E5" w:rsidRDefault="004660AF" w:rsidP="006A2325">
      <w:pPr>
        <w:pStyle w:val="ListParagraph"/>
        <w:numPr>
          <w:ilvl w:val="0"/>
          <w:numId w:val="16"/>
        </w:numPr>
        <w:spacing w:line="240" w:lineRule="auto"/>
        <w:rPr>
          <w:rFonts w:ascii="Arial" w:hAnsi="Arial" w:cs="Arial"/>
          <w:b/>
          <w:u w:val="single"/>
        </w:rPr>
      </w:pPr>
      <w:r w:rsidRPr="001168E5">
        <w:rPr>
          <w:rFonts w:ascii="Arial" w:hAnsi="Arial" w:cs="Arial"/>
        </w:rPr>
        <w:t xml:space="preserve">Dr. Kizza Besigye v EC &amp; </w:t>
      </w:r>
      <w:proofErr w:type="spellStart"/>
      <w:r w:rsidRPr="001168E5">
        <w:rPr>
          <w:rFonts w:ascii="Arial" w:hAnsi="Arial" w:cs="Arial"/>
        </w:rPr>
        <w:t>Museveni</w:t>
      </w:r>
      <w:proofErr w:type="spellEnd"/>
      <w:r w:rsidRPr="001168E5">
        <w:rPr>
          <w:rFonts w:ascii="Arial" w:hAnsi="Arial" w:cs="Arial"/>
        </w:rPr>
        <w:t xml:space="preserve"> </w:t>
      </w:r>
      <w:proofErr w:type="spellStart"/>
      <w:r w:rsidRPr="001168E5">
        <w:rPr>
          <w:rFonts w:ascii="Arial" w:hAnsi="Arial" w:cs="Arial"/>
        </w:rPr>
        <w:t>Yoweri</w:t>
      </w:r>
      <w:proofErr w:type="spellEnd"/>
      <w:r w:rsidRPr="001168E5">
        <w:rPr>
          <w:rFonts w:ascii="Arial" w:hAnsi="Arial" w:cs="Arial"/>
        </w:rPr>
        <w:t xml:space="preserve"> </w:t>
      </w:r>
      <w:proofErr w:type="spellStart"/>
      <w:r w:rsidRPr="001168E5">
        <w:rPr>
          <w:rFonts w:ascii="Arial" w:hAnsi="Arial" w:cs="Arial"/>
        </w:rPr>
        <w:t>Kaguta</w:t>
      </w:r>
      <w:proofErr w:type="spellEnd"/>
      <w:r w:rsidR="001E275A" w:rsidRPr="001168E5">
        <w:rPr>
          <w:rFonts w:ascii="Arial" w:hAnsi="Arial" w:cs="Arial"/>
        </w:rPr>
        <w:t>-Election Petition No. 1 of 2006.</w:t>
      </w:r>
    </w:p>
    <w:p w:rsidR="008F3E87" w:rsidRPr="001168E5" w:rsidRDefault="008F3E87" w:rsidP="006A2325">
      <w:pPr>
        <w:pStyle w:val="ListParagraph"/>
        <w:numPr>
          <w:ilvl w:val="0"/>
          <w:numId w:val="16"/>
        </w:numPr>
        <w:spacing w:line="240" w:lineRule="auto"/>
        <w:rPr>
          <w:rFonts w:ascii="Arial" w:hAnsi="Arial" w:cs="Arial"/>
          <w:b/>
          <w:u w:val="single"/>
        </w:rPr>
      </w:pPr>
      <w:proofErr w:type="spellStart"/>
      <w:r w:rsidRPr="001168E5">
        <w:rPr>
          <w:rFonts w:ascii="Arial" w:hAnsi="Arial" w:cs="Arial"/>
        </w:rPr>
        <w:t>Nabukeera</w:t>
      </w:r>
      <w:proofErr w:type="spellEnd"/>
      <w:r w:rsidRPr="001168E5">
        <w:rPr>
          <w:rFonts w:ascii="Arial" w:hAnsi="Arial" w:cs="Arial"/>
        </w:rPr>
        <w:t xml:space="preserve"> Hussein </w:t>
      </w:r>
      <w:proofErr w:type="spellStart"/>
      <w:r w:rsidRPr="001168E5">
        <w:rPr>
          <w:rFonts w:ascii="Arial" w:hAnsi="Arial" w:cs="Arial"/>
        </w:rPr>
        <w:t>Hanifa</w:t>
      </w:r>
      <w:proofErr w:type="spellEnd"/>
      <w:r w:rsidRPr="001168E5">
        <w:rPr>
          <w:rFonts w:ascii="Arial" w:hAnsi="Arial" w:cs="Arial"/>
        </w:rPr>
        <w:t xml:space="preserve"> v </w:t>
      </w:r>
      <w:proofErr w:type="spellStart"/>
      <w:r w:rsidRPr="001168E5">
        <w:rPr>
          <w:rFonts w:ascii="Arial" w:hAnsi="Arial" w:cs="Arial"/>
        </w:rPr>
        <w:t>Kibule</w:t>
      </w:r>
      <w:proofErr w:type="spellEnd"/>
      <w:r w:rsidRPr="001168E5">
        <w:rPr>
          <w:rFonts w:ascii="Arial" w:hAnsi="Arial" w:cs="Arial"/>
        </w:rPr>
        <w:t xml:space="preserve"> Ronald and another (2011) UGHC 72</w:t>
      </w:r>
    </w:p>
    <w:p w:rsidR="00B018CB" w:rsidRPr="001168E5" w:rsidRDefault="00B018CB" w:rsidP="00B018CB">
      <w:pPr>
        <w:pStyle w:val="ListParagraph"/>
        <w:numPr>
          <w:ilvl w:val="0"/>
          <w:numId w:val="16"/>
        </w:numPr>
        <w:spacing w:line="240" w:lineRule="auto"/>
        <w:rPr>
          <w:rFonts w:ascii="Arial" w:hAnsi="Arial" w:cs="Arial"/>
          <w:b/>
          <w:u w:val="single"/>
        </w:rPr>
      </w:pPr>
      <w:proofErr w:type="spellStart"/>
      <w:r w:rsidRPr="001168E5">
        <w:rPr>
          <w:rFonts w:ascii="Arial" w:hAnsi="Arial" w:cs="Arial"/>
        </w:rPr>
        <w:t>Mubale</w:t>
      </w:r>
      <w:proofErr w:type="spellEnd"/>
      <w:r w:rsidRPr="001168E5">
        <w:rPr>
          <w:rFonts w:ascii="Arial" w:hAnsi="Arial" w:cs="Arial"/>
        </w:rPr>
        <w:t xml:space="preserve"> v </w:t>
      </w:r>
      <w:proofErr w:type="spellStart"/>
      <w:r w:rsidRPr="001168E5">
        <w:rPr>
          <w:rFonts w:ascii="Arial" w:hAnsi="Arial" w:cs="Arial"/>
        </w:rPr>
        <w:t>Mukuka</w:t>
      </w:r>
      <w:proofErr w:type="spellEnd"/>
      <w:r w:rsidRPr="001168E5">
        <w:rPr>
          <w:rFonts w:ascii="Arial" w:hAnsi="Arial" w:cs="Arial"/>
        </w:rPr>
        <w:t xml:space="preserve"> and another- Appeal No. 45/2003 </w:t>
      </w:r>
    </w:p>
    <w:p w:rsidR="00AD3F5D" w:rsidRPr="001168E5" w:rsidRDefault="00AD3F5D" w:rsidP="006A2325">
      <w:pPr>
        <w:pStyle w:val="ListParagraph"/>
        <w:numPr>
          <w:ilvl w:val="0"/>
          <w:numId w:val="16"/>
        </w:numPr>
        <w:spacing w:line="240" w:lineRule="auto"/>
        <w:rPr>
          <w:rFonts w:ascii="Arial" w:hAnsi="Arial" w:cs="Arial"/>
          <w:b/>
          <w:u w:val="single"/>
        </w:rPr>
      </w:pPr>
      <w:proofErr w:type="spellStart"/>
      <w:r w:rsidRPr="001168E5">
        <w:rPr>
          <w:rFonts w:ascii="Arial" w:hAnsi="Arial" w:cs="Arial"/>
        </w:rPr>
        <w:t>Mubanga</w:t>
      </w:r>
      <w:proofErr w:type="spellEnd"/>
      <w:r w:rsidRPr="001168E5">
        <w:rPr>
          <w:rFonts w:ascii="Arial" w:hAnsi="Arial" w:cs="Arial"/>
        </w:rPr>
        <w:t xml:space="preserve"> v Samuel </w:t>
      </w:r>
      <w:proofErr w:type="spellStart"/>
      <w:r w:rsidRPr="001168E5">
        <w:rPr>
          <w:rFonts w:ascii="Arial" w:hAnsi="Arial" w:cs="Arial"/>
        </w:rPr>
        <w:t>Chit</w:t>
      </w:r>
      <w:r w:rsidR="00E3047B" w:rsidRPr="001168E5">
        <w:rPr>
          <w:rFonts w:ascii="Arial" w:hAnsi="Arial" w:cs="Arial"/>
        </w:rPr>
        <w:t>o</w:t>
      </w:r>
      <w:r w:rsidRPr="001168E5">
        <w:rPr>
          <w:rFonts w:ascii="Arial" w:hAnsi="Arial" w:cs="Arial"/>
        </w:rPr>
        <w:t>nge</w:t>
      </w:r>
      <w:proofErr w:type="spellEnd"/>
      <w:r w:rsidRPr="001168E5">
        <w:rPr>
          <w:rFonts w:ascii="Arial" w:hAnsi="Arial" w:cs="Arial"/>
        </w:rPr>
        <w:t xml:space="preserve"> and another – SCZ Appeal No. 66/2008</w:t>
      </w:r>
    </w:p>
    <w:p w:rsidR="007F5DAE" w:rsidRPr="001168E5" w:rsidRDefault="007F5DAE" w:rsidP="007F5DAE">
      <w:pPr>
        <w:spacing w:line="240" w:lineRule="auto"/>
        <w:rPr>
          <w:rFonts w:ascii="Arial" w:hAnsi="Arial" w:cs="Arial"/>
          <w:u w:val="single"/>
        </w:rPr>
      </w:pPr>
      <w:r w:rsidRPr="001168E5">
        <w:rPr>
          <w:rFonts w:ascii="Arial" w:hAnsi="Arial" w:cs="Arial"/>
          <w:u w:val="single"/>
        </w:rPr>
        <w:t>Other works referred to</w:t>
      </w:r>
      <w:r w:rsidR="000D2BA1" w:rsidRPr="001168E5">
        <w:rPr>
          <w:rFonts w:ascii="Arial" w:hAnsi="Arial" w:cs="Arial"/>
          <w:u w:val="single"/>
        </w:rPr>
        <w:t>:</w:t>
      </w:r>
    </w:p>
    <w:p w:rsidR="002D6035" w:rsidRPr="001168E5" w:rsidRDefault="00D075D4" w:rsidP="007F5DAE">
      <w:pPr>
        <w:pStyle w:val="ListParagraph"/>
        <w:numPr>
          <w:ilvl w:val="0"/>
          <w:numId w:val="39"/>
        </w:numPr>
        <w:spacing w:line="240" w:lineRule="auto"/>
        <w:rPr>
          <w:rFonts w:ascii="Arial" w:hAnsi="Arial" w:cs="Arial"/>
          <w:b/>
          <w:u w:val="single"/>
        </w:rPr>
      </w:pPr>
      <w:r w:rsidRPr="001168E5">
        <w:rPr>
          <w:rFonts w:ascii="Arial" w:hAnsi="Arial" w:cs="Arial"/>
        </w:rPr>
        <w:t>Halsbury’s Laws of England 4</w:t>
      </w:r>
      <w:r w:rsidRPr="001168E5">
        <w:rPr>
          <w:rFonts w:ascii="Arial" w:hAnsi="Arial" w:cs="Arial"/>
          <w:vertAlign w:val="superscript"/>
        </w:rPr>
        <w:t>th</w:t>
      </w:r>
      <w:r w:rsidRPr="001168E5">
        <w:rPr>
          <w:rFonts w:ascii="Arial" w:hAnsi="Arial" w:cs="Arial"/>
        </w:rPr>
        <w:t xml:space="preserve"> Edition </w:t>
      </w:r>
      <w:r w:rsidR="005B439D" w:rsidRPr="001168E5">
        <w:rPr>
          <w:rFonts w:ascii="Arial" w:hAnsi="Arial" w:cs="Arial"/>
        </w:rPr>
        <w:t>V</w:t>
      </w:r>
      <w:r w:rsidRPr="001168E5">
        <w:rPr>
          <w:rFonts w:ascii="Arial" w:hAnsi="Arial" w:cs="Arial"/>
        </w:rPr>
        <w:t>olume 15 para</w:t>
      </w:r>
      <w:r w:rsidR="005B439D" w:rsidRPr="001168E5">
        <w:rPr>
          <w:rFonts w:ascii="Arial" w:hAnsi="Arial" w:cs="Arial"/>
        </w:rPr>
        <w:t>s</w:t>
      </w:r>
      <w:r w:rsidRPr="001168E5">
        <w:rPr>
          <w:rFonts w:ascii="Arial" w:hAnsi="Arial" w:cs="Arial"/>
        </w:rPr>
        <w:t xml:space="preserve"> </w:t>
      </w:r>
      <w:r w:rsidR="005B439D" w:rsidRPr="001168E5">
        <w:rPr>
          <w:rFonts w:ascii="Arial" w:hAnsi="Arial" w:cs="Arial"/>
        </w:rPr>
        <w:t xml:space="preserve">697, 698, 774, 776, 780, </w:t>
      </w:r>
      <w:r w:rsidRPr="001168E5">
        <w:rPr>
          <w:rFonts w:ascii="Arial" w:hAnsi="Arial" w:cs="Arial"/>
        </w:rPr>
        <w:t>784</w:t>
      </w:r>
      <w:r w:rsidR="005B439D" w:rsidRPr="001168E5">
        <w:rPr>
          <w:rFonts w:ascii="Arial" w:hAnsi="Arial" w:cs="Arial"/>
        </w:rPr>
        <w:t>.</w:t>
      </w:r>
    </w:p>
    <w:p w:rsidR="001168E5" w:rsidRDefault="001168E5">
      <w:pPr>
        <w:rPr>
          <w:rFonts w:ascii="Arial" w:hAnsi="Arial" w:cs="Arial"/>
          <w:sz w:val="28"/>
          <w:szCs w:val="28"/>
          <w:u w:val="single"/>
        </w:rPr>
      </w:pPr>
    </w:p>
    <w:p w:rsidR="00D277AD" w:rsidRPr="000D2BA1" w:rsidRDefault="00253BF4">
      <w:pPr>
        <w:rPr>
          <w:rFonts w:ascii="Arial" w:hAnsi="Arial" w:cs="Arial"/>
          <w:sz w:val="28"/>
          <w:szCs w:val="28"/>
          <w:u w:val="single"/>
        </w:rPr>
      </w:pPr>
      <w:r w:rsidRPr="000D2BA1">
        <w:rPr>
          <w:rFonts w:ascii="Arial" w:hAnsi="Arial" w:cs="Arial"/>
          <w:sz w:val="28"/>
          <w:szCs w:val="28"/>
          <w:u w:val="single"/>
        </w:rPr>
        <w:t>F</w:t>
      </w:r>
      <w:r w:rsidR="000D2BA1" w:rsidRPr="000D2BA1">
        <w:rPr>
          <w:rFonts w:ascii="Arial" w:hAnsi="Arial" w:cs="Arial"/>
          <w:sz w:val="28"/>
          <w:szCs w:val="28"/>
          <w:u w:val="single"/>
        </w:rPr>
        <w:t>acts</w:t>
      </w:r>
    </w:p>
    <w:p w:rsidR="006A2325" w:rsidRDefault="00253BF4" w:rsidP="00B1773C">
      <w:pPr>
        <w:spacing w:after="0" w:line="360" w:lineRule="auto"/>
        <w:jc w:val="both"/>
        <w:rPr>
          <w:rFonts w:ascii="Arial" w:hAnsi="Arial" w:cs="Arial"/>
          <w:sz w:val="24"/>
          <w:szCs w:val="24"/>
        </w:rPr>
      </w:pPr>
      <w:r w:rsidRPr="00253BF4">
        <w:rPr>
          <w:rFonts w:ascii="Arial" w:hAnsi="Arial" w:cs="Arial"/>
          <w:sz w:val="24"/>
          <w:szCs w:val="24"/>
        </w:rPr>
        <w:t xml:space="preserve">The </w:t>
      </w:r>
      <w:r>
        <w:rPr>
          <w:rFonts w:ascii="Arial" w:hAnsi="Arial" w:cs="Arial"/>
          <w:sz w:val="24"/>
          <w:szCs w:val="24"/>
        </w:rPr>
        <w:t>petitioners</w:t>
      </w:r>
      <w:r w:rsidR="00BA49FB">
        <w:rPr>
          <w:rFonts w:ascii="Arial" w:hAnsi="Arial" w:cs="Arial"/>
          <w:sz w:val="24"/>
          <w:szCs w:val="24"/>
        </w:rPr>
        <w:t>,</w:t>
      </w:r>
      <w:r>
        <w:rPr>
          <w:rFonts w:ascii="Arial" w:hAnsi="Arial" w:cs="Arial"/>
          <w:sz w:val="24"/>
          <w:szCs w:val="24"/>
        </w:rPr>
        <w:t xml:space="preserve"> Brigadier General Kenneth </w:t>
      </w:r>
      <w:proofErr w:type="spellStart"/>
      <w:r>
        <w:rPr>
          <w:rFonts w:ascii="Arial" w:hAnsi="Arial" w:cs="Arial"/>
          <w:sz w:val="24"/>
          <w:szCs w:val="24"/>
        </w:rPr>
        <w:t>Kankinza</w:t>
      </w:r>
      <w:proofErr w:type="spellEnd"/>
      <w:r w:rsidR="00313D07">
        <w:rPr>
          <w:rFonts w:ascii="Arial" w:hAnsi="Arial" w:cs="Arial"/>
          <w:sz w:val="24"/>
          <w:szCs w:val="24"/>
        </w:rPr>
        <w:t xml:space="preserve"> (independent)</w:t>
      </w:r>
      <w:r>
        <w:rPr>
          <w:rFonts w:ascii="Arial" w:hAnsi="Arial" w:cs="Arial"/>
          <w:sz w:val="24"/>
          <w:szCs w:val="24"/>
        </w:rPr>
        <w:t xml:space="preserve">, Joseph </w:t>
      </w:r>
      <w:proofErr w:type="spellStart"/>
      <w:r>
        <w:rPr>
          <w:rFonts w:ascii="Arial" w:hAnsi="Arial" w:cs="Arial"/>
          <w:sz w:val="24"/>
          <w:szCs w:val="24"/>
        </w:rPr>
        <w:t>Maseka</w:t>
      </w:r>
      <w:proofErr w:type="spellEnd"/>
      <w:r>
        <w:rPr>
          <w:rFonts w:ascii="Arial" w:hAnsi="Arial" w:cs="Arial"/>
          <w:sz w:val="24"/>
          <w:szCs w:val="24"/>
        </w:rPr>
        <w:t xml:space="preserve"> </w:t>
      </w:r>
      <w:r w:rsidR="00313D07">
        <w:rPr>
          <w:rFonts w:ascii="Arial" w:hAnsi="Arial" w:cs="Arial"/>
          <w:sz w:val="24"/>
          <w:szCs w:val="24"/>
        </w:rPr>
        <w:t xml:space="preserve">(United Party for National Development (UPND)) </w:t>
      </w:r>
      <w:r>
        <w:rPr>
          <w:rFonts w:ascii="Arial" w:hAnsi="Arial" w:cs="Arial"/>
          <w:sz w:val="24"/>
          <w:szCs w:val="24"/>
        </w:rPr>
        <w:t xml:space="preserve">and Thom </w:t>
      </w:r>
      <w:proofErr w:type="spellStart"/>
      <w:r>
        <w:rPr>
          <w:rFonts w:ascii="Arial" w:hAnsi="Arial" w:cs="Arial"/>
          <w:sz w:val="24"/>
          <w:szCs w:val="24"/>
        </w:rPr>
        <w:t>Makondo</w:t>
      </w:r>
      <w:proofErr w:type="spellEnd"/>
      <w:r w:rsidR="00313D07">
        <w:rPr>
          <w:rFonts w:ascii="Arial" w:hAnsi="Arial" w:cs="Arial"/>
          <w:sz w:val="24"/>
          <w:szCs w:val="24"/>
        </w:rPr>
        <w:t xml:space="preserve"> (Patriotic Front (PF))</w:t>
      </w:r>
      <w:r>
        <w:rPr>
          <w:rFonts w:ascii="Arial" w:hAnsi="Arial" w:cs="Arial"/>
          <w:sz w:val="24"/>
          <w:szCs w:val="24"/>
        </w:rPr>
        <w:t>, and the 1</w:t>
      </w:r>
      <w:r w:rsidRPr="00253BF4">
        <w:rPr>
          <w:rFonts w:ascii="Arial" w:hAnsi="Arial" w:cs="Arial"/>
          <w:sz w:val="24"/>
          <w:szCs w:val="24"/>
          <w:vertAlign w:val="superscript"/>
        </w:rPr>
        <w:t>st</w:t>
      </w:r>
      <w:r>
        <w:rPr>
          <w:rFonts w:ascii="Arial" w:hAnsi="Arial" w:cs="Arial"/>
          <w:sz w:val="24"/>
          <w:szCs w:val="24"/>
        </w:rPr>
        <w:t xml:space="preserve"> </w:t>
      </w:r>
      <w:r w:rsidR="00BA49FB">
        <w:rPr>
          <w:rFonts w:ascii="Arial" w:hAnsi="Arial" w:cs="Arial"/>
          <w:sz w:val="24"/>
          <w:szCs w:val="24"/>
        </w:rPr>
        <w:t>r</w:t>
      </w:r>
      <w:r>
        <w:rPr>
          <w:rFonts w:ascii="Arial" w:hAnsi="Arial" w:cs="Arial"/>
          <w:sz w:val="24"/>
          <w:szCs w:val="24"/>
        </w:rPr>
        <w:t xml:space="preserve">espondent Sara </w:t>
      </w:r>
      <w:proofErr w:type="spellStart"/>
      <w:r>
        <w:rPr>
          <w:rFonts w:ascii="Arial" w:hAnsi="Arial" w:cs="Arial"/>
          <w:sz w:val="24"/>
          <w:szCs w:val="24"/>
        </w:rPr>
        <w:t>Sayifwanda</w:t>
      </w:r>
      <w:proofErr w:type="spellEnd"/>
      <w:r w:rsidR="00313D07">
        <w:rPr>
          <w:rFonts w:ascii="Arial" w:hAnsi="Arial" w:cs="Arial"/>
          <w:sz w:val="24"/>
          <w:szCs w:val="24"/>
        </w:rPr>
        <w:t xml:space="preserve"> (Movement for Multi Party Democracy (MMD))</w:t>
      </w:r>
      <w:r>
        <w:rPr>
          <w:rFonts w:ascii="Arial" w:hAnsi="Arial" w:cs="Arial"/>
          <w:sz w:val="24"/>
          <w:szCs w:val="24"/>
        </w:rPr>
        <w:t xml:space="preserve"> were candidates during the </w:t>
      </w:r>
      <w:r w:rsidR="004F3637">
        <w:rPr>
          <w:rFonts w:ascii="Arial" w:hAnsi="Arial" w:cs="Arial"/>
          <w:sz w:val="24"/>
          <w:szCs w:val="24"/>
        </w:rPr>
        <w:t>tri</w:t>
      </w:r>
      <w:r>
        <w:rPr>
          <w:rFonts w:ascii="Arial" w:hAnsi="Arial" w:cs="Arial"/>
          <w:sz w:val="24"/>
          <w:szCs w:val="24"/>
        </w:rPr>
        <w:t>par</w:t>
      </w:r>
      <w:r w:rsidR="004F3637">
        <w:rPr>
          <w:rFonts w:ascii="Arial" w:hAnsi="Arial" w:cs="Arial"/>
          <w:sz w:val="24"/>
          <w:szCs w:val="24"/>
        </w:rPr>
        <w:t>t</w:t>
      </w:r>
      <w:r>
        <w:rPr>
          <w:rFonts w:ascii="Arial" w:hAnsi="Arial" w:cs="Arial"/>
          <w:sz w:val="24"/>
          <w:szCs w:val="24"/>
        </w:rPr>
        <w:t>i</w:t>
      </w:r>
      <w:r w:rsidR="004F3637">
        <w:rPr>
          <w:rFonts w:ascii="Arial" w:hAnsi="Arial" w:cs="Arial"/>
          <w:sz w:val="24"/>
          <w:szCs w:val="24"/>
        </w:rPr>
        <w:t>t</w:t>
      </w:r>
      <w:r>
        <w:rPr>
          <w:rFonts w:ascii="Arial" w:hAnsi="Arial" w:cs="Arial"/>
          <w:sz w:val="24"/>
          <w:szCs w:val="24"/>
        </w:rPr>
        <w:t>e elections held throughout Zambia on 20</w:t>
      </w:r>
      <w:r w:rsidRPr="00253BF4">
        <w:rPr>
          <w:rFonts w:ascii="Arial" w:hAnsi="Arial" w:cs="Arial"/>
          <w:sz w:val="24"/>
          <w:szCs w:val="24"/>
          <w:vertAlign w:val="superscript"/>
        </w:rPr>
        <w:t>th</w:t>
      </w:r>
      <w:r>
        <w:rPr>
          <w:rFonts w:ascii="Arial" w:hAnsi="Arial" w:cs="Arial"/>
          <w:sz w:val="24"/>
          <w:szCs w:val="24"/>
        </w:rPr>
        <w:t xml:space="preserve"> September, 2011. They competed for election as Member of Parliament for Zambezi East </w:t>
      </w:r>
      <w:r w:rsidR="00313D07">
        <w:rPr>
          <w:rFonts w:ascii="Arial" w:hAnsi="Arial" w:cs="Arial"/>
          <w:sz w:val="24"/>
          <w:szCs w:val="24"/>
        </w:rPr>
        <w:t>c</w:t>
      </w:r>
      <w:r>
        <w:rPr>
          <w:rFonts w:ascii="Arial" w:hAnsi="Arial" w:cs="Arial"/>
          <w:sz w:val="24"/>
          <w:szCs w:val="24"/>
        </w:rPr>
        <w:t>onstituency in North-Western Province. The 2</w:t>
      </w:r>
      <w:r w:rsidRPr="00253BF4">
        <w:rPr>
          <w:rFonts w:ascii="Arial" w:hAnsi="Arial" w:cs="Arial"/>
          <w:sz w:val="24"/>
          <w:szCs w:val="24"/>
          <w:vertAlign w:val="superscript"/>
        </w:rPr>
        <w:t>nd</w:t>
      </w:r>
      <w:r>
        <w:rPr>
          <w:rFonts w:ascii="Arial" w:hAnsi="Arial" w:cs="Arial"/>
          <w:sz w:val="24"/>
          <w:szCs w:val="24"/>
        </w:rPr>
        <w:t xml:space="preserve"> respondent, Electoral Commission of Zambia organised and conducted the elections pursuant to its constitutional mandate under Article 76(1) of the Constitution of Zambia. </w:t>
      </w:r>
    </w:p>
    <w:p w:rsidR="00313D07" w:rsidRDefault="00313D07" w:rsidP="00B1773C">
      <w:pPr>
        <w:spacing w:after="0" w:line="360" w:lineRule="auto"/>
        <w:jc w:val="both"/>
        <w:rPr>
          <w:rFonts w:ascii="Arial" w:hAnsi="Arial" w:cs="Arial"/>
          <w:sz w:val="24"/>
          <w:szCs w:val="24"/>
        </w:rPr>
      </w:pPr>
    </w:p>
    <w:p w:rsidR="001168E5" w:rsidRDefault="00253BF4" w:rsidP="00B1773C">
      <w:pPr>
        <w:spacing w:after="0" w:line="360" w:lineRule="auto"/>
        <w:jc w:val="both"/>
        <w:rPr>
          <w:rFonts w:ascii="Arial" w:hAnsi="Arial" w:cs="Arial"/>
          <w:sz w:val="24"/>
          <w:szCs w:val="24"/>
        </w:rPr>
      </w:pPr>
      <w:r>
        <w:rPr>
          <w:rFonts w:ascii="Arial" w:hAnsi="Arial" w:cs="Arial"/>
          <w:sz w:val="24"/>
          <w:szCs w:val="24"/>
        </w:rPr>
        <w:t>Following the elections the Returning Officer, Mr. Reuben Kaponde declared</w:t>
      </w:r>
      <w:r w:rsidR="002376BE">
        <w:rPr>
          <w:rFonts w:ascii="Arial" w:hAnsi="Arial" w:cs="Arial"/>
          <w:sz w:val="24"/>
          <w:szCs w:val="24"/>
        </w:rPr>
        <w:t xml:space="preserve"> the</w:t>
      </w:r>
      <w:r>
        <w:rPr>
          <w:rFonts w:ascii="Arial" w:hAnsi="Arial" w:cs="Arial"/>
          <w:sz w:val="24"/>
          <w:szCs w:val="24"/>
        </w:rPr>
        <w:t xml:space="preserve"> 1</w:t>
      </w:r>
      <w:r w:rsidRPr="00253BF4">
        <w:rPr>
          <w:rFonts w:ascii="Arial" w:hAnsi="Arial" w:cs="Arial"/>
          <w:sz w:val="24"/>
          <w:szCs w:val="24"/>
          <w:vertAlign w:val="superscript"/>
        </w:rPr>
        <w:t>st</w:t>
      </w:r>
      <w:r>
        <w:rPr>
          <w:rFonts w:ascii="Arial" w:hAnsi="Arial" w:cs="Arial"/>
          <w:sz w:val="24"/>
          <w:szCs w:val="24"/>
        </w:rPr>
        <w:t xml:space="preserve"> respondent Sara Sayifwanda, as the winner of that seat and the duly elected </w:t>
      </w:r>
      <w:r w:rsidR="001203B4">
        <w:rPr>
          <w:rFonts w:ascii="Arial" w:hAnsi="Arial" w:cs="Arial"/>
          <w:sz w:val="24"/>
          <w:szCs w:val="24"/>
        </w:rPr>
        <w:t>Member</w:t>
      </w:r>
      <w:r>
        <w:rPr>
          <w:rFonts w:ascii="Arial" w:hAnsi="Arial" w:cs="Arial"/>
          <w:sz w:val="24"/>
          <w:szCs w:val="24"/>
        </w:rPr>
        <w:t xml:space="preserve"> of </w:t>
      </w:r>
      <w:r w:rsidR="00EF2B55">
        <w:rPr>
          <w:rFonts w:ascii="Arial" w:hAnsi="Arial" w:cs="Arial"/>
          <w:sz w:val="24"/>
          <w:szCs w:val="24"/>
        </w:rPr>
        <w:t>Parliament</w:t>
      </w:r>
      <w:r>
        <w:rPr>
          <w:rFonts w:ascii="Arial" w:hAnsi="Arial" w:cs="Arial"/>
          <w:sz w:val="24"/>
          <w:szCs w:val="24"/>
        </w:rPr>
        <w:t xml:space="preserve"> for Zambe</w:t>
      </w:r>
      <w:r w:rsidR="00EF2B55">
        <w:rPr>
          <w:rFonts w:ascii="Arial" w:hAnsi="Arial" w:cs="Arial"/>
          <w:sz w:val="24"/>
          <w:szCs w:val="24"/>
        </w:rPr>
        <w:t>z</w:t>
      </w:r>
      <w:r>
        <w:rPr>
          <w:rFonts w:ascii="Arial" w:hAnsi="Arial" w:cs="Arial"/>
          <w:sz w:val="24"/>
          <w:szCs w:val="24"/>
        </w:rPr>
        <w:t xml:space="preserve">i East </w:t>
      </w:r>
      <w:r w:rsidR="00313D07">
        <w:rPr>
          <w:rFonts w:ascii="Arial" w:hAnsi="Arial" w:cs="Arial"/>
          <w:sz w:val="24"/>
          <w:szCs w:val="24"/>
        </w:rPr>
        <w:t>c</w:t>
      </w:r>
      <w:r>
        <w:rPr>
          <w:rFonts w:ascii="Arial" w:hAnsi="Arial" w:cs="Arial"/>
          <w:sz w:val="24"/>
          <w:szCs w:val="24"/>
        </w:rPr>
        <w:t xml:space="preserve">onstituency. The Record of Proceedings at the Totalling of the </w:t>
      </w:r>
      <w:r w:rsidR="006A2325">
        <w:rPr>
          <w:rFonts w:ascii="Arial" w:hAnsi="Arial" w:cs="Arial"/>
          <w:sz w:val="24"/>
          <w:szCs w:val="24"/>
        </w:rPr>
        <w:t>V</w:t>
      </w:r>
      <w:r>
        <w:rPr>
          <w:rFonts w:ascii="Arial" w:hAnsi="Arial" w:cs="Arial"/>
          <w:sz w:val="24"/>
          <w:szCs w:val="24"/>
        </w:rPr>
        <w:t>otes</w:t>
      </w:r>
      <w:r w:rsidR="006A2325">
        <w:rPr>
          <w:rFonts w:ascii="Arial" w:hAnsi="Arial" w:cs="Arial"/>
          <w:sz w:val="24"/>
          <w:szCs w:val="24"/>
        </w:rPr>
        <w:t>-</w:t>
      </w:r>
      <w:r>
        <w:rPr>
          <w:rFonts w:ascii="Arial" w:hAnsi="Arial" w:cs="Arial"/>
          <w:sz w:val="24"/>
          <w:szCs w:val="24"/>
        </w:rPr>
        <w:t>Parliamentary for Zambezi East has not been produced, but it seems that Sara Sa</w:t>
      </w:r>
      <w:r w:rsidR="00326E46">
        <w:rPr>
          <w:rFonts w:ascii="Arial" w:hAnsi="Arial" w:cs="Arial"/>
          <w:sz w:val="24"/>
          <w:szCs w:val="24"/>
        </w:rPr>
        <w:t>y</w:t>
      </w:r>
      <w:r>
        <w:rPr>
          <w:rFonts w:ascii="Arial" w:hAnsi="Arial" w:cs="Arial"/>
          <w:sz w:val="24"/>
          <w:szCs w:val="24"/>
        </w:rPr>
        <w:t>ifwanda polled 3,813 votes, the 1</w:t>
      </w:r>
      <w:r w:rsidRPr="00253BF4">
        <w:rPr>
          <w:rFonts w:ascii="Arial" w:hAnsi="Arial" w:cs="Arial"/>
          <w:sz w:val="24"/>
          <w:szCs w:val="24"/>
          <w:vertAlign w:val="superscript"/>
        </w:rPr>
        <w:t>st</w:t>
      </w:r>
      <w:r w:rsidR="006A2325">
        <w:rPr>
          <w:rFonts w:ascii="Arial" w:hAnsi="Arial" w:cs="Arial"/>
          <w:sz w:val="24"/>
          <w:szCs w:val="24"/>
        </w:rPr>
        <w:t xml:space="preserve"> petitioner polled 2,902 </w:t>
      </w:r>
      <w:r>
        <w:rPr>
          <w:rFonts w:ascii="Arial" w:hAnsi="Arial" w:cs="Arial"/>
          <w:sz w:val="24"/>
          <w:szCs w:val="24"/>
        </w:rPr>
        <w:t>votes and, the 3</w:t>
      </w:r>
      <w:r w:rsidRPr="00253BF4">
        <w:rPr>
          <w:rFonts w:ascii="Arial" w:hAnsi="Arial" w:cs="Arial"/>
          <w:sz w:val="24"/>
          <w:szCs w:val="24"/>
          <w:vertAlign w:val="superscript"/>
        </w:rPr>
        <w:t>rd</w:t>
      </w:r>
      <w:r>
        <w:rPr>
          <w:rFonts w:ascii="Arial" w:hAnsi="Arial" w:cs="Arial"/>
          <w:sz w:val="24"/>
          <w:szCs w:val="24"/>
        </w:rPr>
        <w:t xml:space="preserve"> petitioner polled 2,328 votes.</w:t>
      </w:r>
      <w:r w:rsidR="00313D07">
        <w:rPr>
          <w:rFonts w:ascii="Arial" w:hAnsi="Arial" w:cs="Arial"/>
          <w:sz w:val="24"/>
          <w:szCs w:val="24"/>
        </w:rPr>
        <w:t xml:space="preserve"> </w:t>
      </w:r>
      <w:r>
        <w:rPr>
          <w:rFonts w:ascii="Arial" w:hAnsi="Arial" w:cs="Arial"/>
          <w:sz w:val="24"/>
          <w:szCs w:val="24"/>
        </w:rPr>
        <w:t>There was one other contestant in the race Samakai Falliot (ADD) who polled 90 votes.</w:t>
      </w:r>
      <w:r w:rsidR="00C972C3">
        <w:rPr>
          <w:rFonts w:ascii="Arial" w:hAnsi="Arial" w:cs="Arial"/>
          <w:sz w:val="24"/>
          <w:szCs w:val="24"/>
        </w:rPr>
        <w:t xml:space="preserve"> The difference in the votes between the 1</w:t>
      </w:r>
      <w:r w:rsidR="00C972C3" w:rsidRPr="00C972C3">
        <w:rPr>
          <w:rFonts w:ascii="Arial" w:hAnsi="Arial" w:cs="Arial"/>
          <w:sz w:val="24"/>
          <w:szCs w:val="24"/>
          <w:vertAlign w:val="superscript"/>
        </w:rPr>
        <w:t>st</w:t>
      </w:r>
      <w:r w:rsidR="00C972C3">
        <w:rPr>
          <w:rFonts w:ascii="Arial" w:hAnsi="Arial" w:cs="Arial"/>
          <w:sz w:val="24"/>
          <w:szCs w:val="24"/>
        </w:rPr>
        <w:t xml:space="preserve"> petitioner and the 1</w:t>
      </w:r>
      <w:r w:rsidR="00C972C3" w:rsidRPr="00C972C3">
        <w:rPr>
          <w:rFonts w:ascii="Arial" w:hAnsi="Arial" w:cs="Arial"/>
          <w:sz w:val="24"/>
          <w:szCs w:val="24"/>
          <w:vertAlign w:val="superscript"/>
        </w:rPr>
        <w:t>st</w:t>
      </w:r>
      <w:r w:rsidR="00C972C3">
        <w:rPr>
          <w:rFonts w:ascii="Arial" w:hAnsi="Arial" w:cs="Arial"/>
          <w:sz w:val="24"/>
          <w:szCs w:val="24"/>
        </w:rPr>
        <w:t xml:space="preserve"> respondent was only 162 votes; between the </w:t>
      </w:r>
      <w:r w:rsidR="00313D07">
        <w:rPr>
          <w:rFonts w:ascii="Arial" w:hAnsi="Arial" w:cs="Arial"/>
          <w:sz w:val="24"/>
          <w:szCs w:val="24"/>
        </w:rPr>
        <w:t>2</w:t>
      </w:r>
      <w:r w:rsidR="00313D07" w:rsidRPr="00313D07">
        <w:rPr>
          <w:rFonts w:ascii="Arial" w:hAnsi="Arial" w:cs="Arial"/>
          <w:sz w:val="24"/>
          <w:szCs w:val="24"/>
          <w:vertAlign w:val="superscript"/>
        </w:rPr>
        <w:t>nd</w:t>
      </w:r>
      <w:r w:rsidR="00313D07">
        <w:rPr>
          <w:rFonts w:ascii="Arial" w:hAnsi="Arial" w:cs="Arial"/>
          <w:sz w:val="24"/>
          <w:szCs w:val="24"/>
        </w:rPr>
        <w:t xml:space="preserve"> </w:t>
      </w:r>
      <w:r w:rsidR="00C972C3">
        <w:rPr>
          <w:rFonts w:ascii="Arial" w:hAnsi="Arial" w:cs="Arial"/>
          <w:sz w:val="24"/>
          <w:szCs w:val="24"/>
        </w:rPr>
        <w:t>petitioner and 1</w:t>
      </w:r>
      <w:r w:rsidR="00C972C3" w:rsidRPr="00C972C3">
        <w:rPr>
          <w:rFonts w:ascii="Arial" w:hAnsi="Arial" w:cs="Arial"/>
          <w:sz w:val="24"/>
          <w:szCs w:val="24"/>
          <w:vertAlign w:val="superscript"/>
        </w:rPr>
        <w:t>st</w:t>
      </w:r>
      <w:r w:rsidR="00C972C3">
        <w:rPr>
          <w:rFonts w:ascii="Arial" w:hAnsi="Arial" w:cs="Arial"/>
          <w:sz w:val="24"/>
          <w:szCs w:val="24"/>
        </w:rPr>
        <w:t xml:space="preserve"> respondent it was 911; and between the 3</w:t>
      </w:r>
      <w:r w:rsidR="00C972C3" w:rsidRPr="00C972C3">
        <w:rPr>
          <w:rFonts w:ascii="Arial" w:hAnsi="Arial" w:cs="Arial"/>
          <w:sz w:val="24"/>
          <w:szCs w:val="24"/>
          <w:vertAlign w:val="superscript"/>
        </w:rPr>
        <w:t>rd</w:t>
      </w:r>
      <w:r w:rsidR="00C972C3">
        <w:rPr>
          <w:rFonts w:ascii="Arial" w:hAnsi="Arial" w:cs="Arial"/>
          <w:sz w:val="24"/>
          <w:szCs w:val="24"/>
        </w:rPr>
        <w:t xml:space="preserve"> petitioner and the 1</w:t>
      </w:r>
      <w:r w:rsidR="00C972C3" w:rsidRPr="00C972C3">
        <w:rPr>
          <w:rFonts w:ascii="Arial" w:hAnsi="Arial" w:cs="Arial"/>
          <w:sz w:val="24"/>
          <w:szCs w:val="24"/>
          <w:vertAlign w:val="superscript"/>
        </w:rPr>
        <w:t>st</w:t>
      </w:r>
      <w:r w:rsidR="00C972C3">
        <w:rPr>
          <w:rFonts w:ascii="Arial" w:hAnsi="Arial" w:cs="Arial"/>
          <w:sz w:val="24"/>
          <w:szCs w:val="24"/>
        </w:rPr>
        <w:t xml:space="preserve"> respondent it was 1,485 votes.</w:t>
      </w:r>
    </w:p>
    <w:p w:rsidR="001168E5" w:rsidRDefault="001168E5">
      <w:pPr>
        <w:rPr>
          <w:rFonts w:ascii="Arial" w:hAnsi="Arial" w:cs="Arial"/>
          <w:sz w:val="24"/>
          <w:szCs w:val="24"/>
        </w:rPr>
      </w:pPr>
      <w:r>
        <w:rPr>
          <w:rFonts w:ascii="Arial" w:hAnsi="Arial" w:cs="Arial"/>
          <w:sz w:val="24"/>
          <w:szCs w:val="24"/>
        </w:rPr>
        <w:br w:type="page"/>
      </w:r>
    </w:p>
    <w:p w:rsidR="00EB5B5D" w:rsidRPr="00EB5B5D" w:rsidRDefault="00313D07" w:rsidP="00313D07">
      <w:pPr>
        <w:spacing w:line="360" w:lineRule="auto"/>
        <w:jc w:val="both"/>
        <w:rPr>
          <w:rFonts w:ascii="Arial" w:hAnsi="Arial" w:cs="Arial"/>
          <w:sz w:val="24"/>
          <w:szCs w:val="24"/>
          <w:u w:val="single"/>
        </w:rPr>
      </w:pPr>
      <w:r w:rsidRPr="00EB5B5D">
        <w:rPr>
          <w:rFonts w:ascii="Arial" w:hAnsi="Arial" w:cs="Arial"/>
          <w:sz w:val="24"/>
          <w:szCs w:val="24"/>
          <w:u w:val="single"/>
        </w:rPr>
        <w:lastRenderedPageBreak/>
        <w:t>P</w:t>
      </w:r>
      <w:r w:rsidR="00EB5B5D" w:rsidRPr="00EB5B5D">
        <w:rPr>
          <w:rFonts w:ascii="Arial" w:hAnsi="Arial" w:cs="Arial"/>
          <w:sz w:val="24"/>
          <w:szCs w:val="24"/>
          <w:u w:val="single"/>
        </w:rPr>
        <w:t>leadings</w:t>
      </w:r>
    </w:p>
    <w:p w:rsidR="00313D07" w:rsidRDefault="00313D07" w:rsidP="00313D07">
      <w:pPr>
        <w:spacing w:line="360" w:lineRule="auto"/>
        <w:jc w:val="both"/>
        <w:rPr>
          <w:rFonts w:ascii="Arial" w:hAnsi="Arial" w:cs="Arial"/>
          <w:sz w:val="24"/>
          <w:szCs w:val="24"/>
        </w:rPr>
      </w:pPr>
      <w:r>
        <w:rPr>
          <w:rFonts w:ascii="Arial" w:hAnsi="Arial" w:cs="Arial"/>
          <w:sz w:val="24"/>
          <w:szCs w:val="24"/>
        </w:rPr>
        <w:t>The petitioners filed this petition on 20</w:t>
      </w:r>
      <w:r w:rsidRPr="009C0134">
        <w:rPr>
          <w:rFonts w:ascii="Arial" w:hAnsi="Arial" w:cs="Arial"/>
          <w:sz w:val="24"/>
          <w:szCs w:val="24"/>
          <w:vertAlign w:val="superscript"/>
        </w:rPr>
        <w:t>th</w:t>
      </w:r>
      <w:r>
        <w:rPr>
          <w:rFonts w:ascii="Arial" w:hAnsi="Arial" w:cs="Arial"/>
          <w:sz w:val="24"/>
          <w:szCs w:val="24"/>
        </w:rPr>
        <w:t xml:space="preserve"> October, 2011 through Messrs </w:t>
      </w:r>
      <w:proofErr w:type="spellStart"/>
      <w:r>
        <w:rPr>
          <w:rFonts w:ascii="Arial" w:hAnsi="Arial" w:cs="Arial"/>
          <w:sz w:val="24"/>
          <w:szCs w:val="24"/>
        </w:rPr>
        <w:t>Ferd</w:t>
      </w:r>
      <w:proofErr w:type="spellEnd"/>
      <w:r>
        <w:rPr>
          <w:rFonts w:ascii="Arial" w:hAnsi="Arial" w:cs="Arial"/>
          <w:sz w:val="24"/>
          <w:szCs w:val="24"/>
        </w:rPr>
        <w:t xml:space="preserve"> </w:t>
      </w:r>
      <w:proofErr w:type="spellStart"/>
      <w:r>
        <w:rPr>
          <w:rFonts w:ascii="Arial" w:hAnsi="Arial" w:cs="Arial"/>
          <w:sz w:val="24"/>
          <w:szCs w:val="24"/>
        </w:rPr>
        <w:t>Jere</w:t>
      </w:r>
      <w:proofErr w:type="spellEnd"/>
      <w:r>
        <w:rPr>
          <w:rFonts w:ascii="Arial" w:hAnsi="Arial" w:cs="Arial"/>
          <w:sz w:val="24"/>
          <w:szCs w:val="24"/>
        </w:rPr>
        <w:t xml:space="preserve"> &amp; Company, advocates of Lusaka. The petition is brought under Article 72(1) (a) of the Constitution and section 93(1) of the Electoral Act No. 12 of 2006. The petitioners at a later stage on 4</w:t>
      </w:r>
      <w:r w:rsidRPr="009C0134">
        <w:rPr>
          <w:rFonts w:ascii="Arial" w:hAnsi="Arial" w:cs="Arial"/>
          <w:sz w:val="24"/>
          <w:szCs w:val="24"/>
          <w:vertAlign w:val="superscript"/>
        </w:rPr>
        <w:t>th</w:t>
      </w:r>
      <w:r>
        <w:rPr>
          <w:rFonts w:ascii="Arial" w:hAnsi="Arial" w:cs="Arial"/>
          <w:sz w:val="24"/>
          <w:szCs w:val="24"/>
        </w:rPr>
        <w:t xml:space="preserve"> November, 2011 instructed Messrs </w:t>
      </w:r>
      <w:proofErr w:type="spellStart"/>
      <w:r>
        <w:rPr>
          <w:rFonts w:ascii="Arial" w:hAnsi="Arial" w:cs="Arial"/>
          <w:sz w:val="24"/>
          <w:szCs w:val="24"/>
        </w:rPr>
        <w:t>Chola</w:t>
      </w:r>
      <w:proofErr w:type="spellEnd"/>
      <w:r>
        <w:rPr>
          <w:rFonts w:ascii="Arial" w:hAnsi="Arial" w:cs="Arial"/>
          <w:sz w:val="24"/>
          <w:szCs w:val="24"/>
        </w:rPr>
        <w:t xml:space="preserve"> Chama Legal practitioners, advocates of Lusaka to take over the prosecution of this petition. The petitioners have alleged in para 7 of the petition that contrary to the declaration by the Returning Officer that the 1</w:t>
      </w:r>
      <w:r w:rsidRPr="00D277AD">
        <w:rPr>
          <w:rFonts w:ascii="Arial" w:hAnsi="Arial" w:cs="Arial"/>
          <w:sz w:val="24"/>
          <w:szCs w:val="24"/>
          <w:vertAlign w:val="superscript"/>
        </w:rPr>
        <w:t>st</w:t>
      </w:r>
      <w:r>
        <w:rPr>
          <w:rFonts w:ascii="Arial" w:hAnsi="Arial" w:cs="Arial"/>
          <w:sz w:val="24"/>
          <w:szCs w:val="24"/>
        </w:rPr>
        <w:t xml:space="preserve"> respondent was duly elected; she was not validly elected. The reasons for th</w:t>
      </w:r>
      <w:r w:rsidR="00754A0F">
        <w:rPr>
          <w:rFonts w:ascii="Arial" w:hAnsi="Arial" w:cs="Arial"/>
          <w:sz w:val="24"/>
          <w:szCs w:val="24"/>
        </w:rPr>
        <w:t>at</w:t>
      </w:r>
      <w:r>
        <w:rPr>
          <w:rFonts w:ascii="Arial" w:hAnsi="Arial" w:cs="Arial"/>
          <w:sz w:val="24"/>
          <w:szCs w:val="24"/>
        </w:rPr>
        <w:t xml:space="preserve"> allegation </w:t>
      </w:r>
      <w:r w:rsidR="00754A0F">
        <w:rPr>
          <w:rFonts w:ascii="Arial" w:hAnsi="Arial" w:cs="Arial"/>
          <w:sz w:val="24"/>
          <w:szCs w:val="24"/>
        </w:rPr>
        <w:t xml:space="preserve">are given </w:t>
      </w:r>
      <w:r>
        <w:rPr>
          <w:rFonts w:ascii="Arial" w:hAnsi="Arial" w:cs="Arial"/>
          <w:sz w:val="24"/>
          <w:szCs w:val="24"/>
        </w:rPr>
        <w:t xml:space="preserve">in </w:t>
      </w:r>
      <w:proofErr w:type="spellStart"/>
      <w:r>
        <w:rPr>
          <w:rFonts w:ascii="Arial" w:hAnsi="Arial" w:cs="Arial"/>
          <w:sz w:val="24"/>
          <w:szCs w:val="24"/>
        </w:rPr>
        <w:t>para</w:t>
      </w:r>
      <w:proofErr w:type="spellEnd"/>
      <w:r>
        <w:rPr>
          <w:rFonts w:ascii="Arial" w:hAnsi="Arial" w:cs="Arial"/>
          <w:sz w:val="24"/>
          <w:szCs w:val="24"/>
        </w:rPr>
        <w:t xml:space="preserve"> 7(</w:t>
      </w:r>
      <w:proofErr w:type="spellStart"/>
      <w:r>
        <w:rPr>
          <w:rFonts w:ascii="Arial" w:hAnsi="Arial" w:cs="Arial"/>
          <w:sz w:val="24"/>
          <w:szCs w:val="24"/>
        </w:rPr>
        <w:t>i</w:t>
      </w:r>
      <w:proofErr w:type="spellEnd"/>
      <w:r>
        <w:rPr>
          <w:rFonts w:ascii="Arial" w:hAnsi="Arial" w:cs="Arial"/>
          <w:sz w:val="24"/>
          <w:szCs w:val="24"/>
        </w:rPr>
        <w:t xml:space="preserve">) to (vii) of the petition. There is </w:t>
      </w:r>
      <w:r w:rsidR="00754A0F">
        <w:rPr>
          <w:rFonts w:ascii="Arial" w:hAnsi="Arial" w:cs="Arial"/>
          <w:sz w:val="24"/>
          <w:szCs w:val="24"/>
        </w:rPr>
        <w:t xml:space="preserve">also </w:t>
      </w:r>
      <w:r>
        <w:rPr>
          <w:rFonts w:ascii="Arial" w:hAnsi="Arial" w:cs="Arial"/>
          <w:sz w:val="24"/>
          <w:szCs w:val="24"/>
        </w:rPr>
        <w:t>an affidavit in support of the petition. I will deal the allegations in detail later</w:t>
      </w:r>
      <w:r w:rsidR="00754A0F">
        <w:rPr>
          <w:rFonts w:ascii="Arial" w:hAnsi="Arial" w:cs="Arial"/>
          <w:sz w:val="24"/>
          <w:szCs w:val="24"/>
        </w:rPr>
        <w:t xml:space="preserve"> </w:t>
      </w:r>
      <w:r>
        <w:rPr>
          <w:rFonts w:ascii="Arial" w:hAnsi="Arial" w:cs="Arial"/>
          <w:sz w:val="24"/>
          <w:szCs w:val="24"/>
        </w:rPr>
        <w:t xml:space="preserve">in my judgment. </w:t>
      </w:r>
    </w:p>
    <w:p w:rsidR="00313D07" w:rsidRDefault="00313D07" w:rsidP="00313D07">
      <w:pPr>
        <w:spacing w:line="360" w:lineRule="auto"/>
        <w:jc w:val="both"/>
        <w:rPr>
          <w:rFonts w:ascii="Arial" w:hAnsi="Arial" w:cs="Arial"/>
          <w:sz w:val="24"/>
          <w:szCs w:val="24"/>
        </w:rPr>
      </w:pPr>
      <w:r>
        <w:rPr>
          <w:rFonts w:ascii="Arial" w:hAnsi="Arial" w:cs="Arial"/>
          <w:sz w:val="24"/>
          <w:szCs w:val="24"/>
        </w:rPr>
        <w:t>The petitioners allege in para 8 of the petition that as a consequence of the alleged illegal practices committed by the 1</w:t>
      </w:r>
      <w:r w:rsidRPr="00D277AD">
        <w:rPr>
          <w:rFonts w:ascii="Arial" w:hAnsi="Arial" w:cs="Arial"/>
          <w:sz w:val="24"/>
          <w:szCs w:val="24"/>
          <w:vertAlign w:val="superscript"/>
        </w:rPr>
        <w:t>st</w:t>
      </w:r>
      <w:r>
        <w:rPr>
          <w:rFonts w:ascii="Arial" w:hAnsi="Arial" w:cs="Arial"/>
          <w:sz w:val="24"/>
          <w:szCs w:val="24"/>
        </w:rPr>
        <w:t xml:space="preserve"> respondent and her election and other agents, the majority of the voters at the affected areas and/or polling stations were prevented from exercising their freedom of electing the candidate in the constituency whom they preferred. They pray for a </w:t>
      </w:r>
      <w:r w:rsidRPr="003C1ADD">
        <w:rPr>
          <w:rFonts w:ascii="Arial" w:hAnsi="Arial" w:cs="Arial"/>
          <w:sz w:val="24"/>
          <w:szCs w:val="24"/>
        </w:rPr>
        <w:t xml:space="preserve">declaration that the election of the respondent as a Member of Parliament for Zambezi East </w:t>
      </w:r>
      <w:r>
        <w:rPr>
          <w:rFonts w:ascii="Arial" w:hAnsi="Arial" w:cs="Arial"/>
          <w:sz w:val="24"/>
          <w:szCs w:val="24"/>
        </w:rPr>
        <w:t>c</w:t>
      </w:r>
      <w:r w:rsidRPr="003C1ADD">
        <w:rPr>
          <w:rFonts w:ascii="Arial" w:hAnsi="Arial" w:cs="Arial"/>
          <w:sz w:val="24"/>
          <w:szCs w:val="24"/>
        </w:rPr>
        <w:t>onstituency is void; and that the illegal practices committed by the respondent and/or her agents so affected the election results that the same ought to be nullified.</w:t>
      </w:r>
      <w:r>
        <w:rPr>
          <w:rFonts w:ascii="Arial" w:hAnsi="Arial" w:cs="Arial"/>
          <w:sz w:val="24"/>
          <w:szCs w:val="24"/>
        </w:rPr>
        <w:t xml:space="preserve"> </w:t>
      </w:r>
      <w:r w:rsidRPr="003C1ADD">
        <w:rPr>
          <w:rFonts w:ascii="Arial" w:hAnsi="Arial" w:cs="Arial"/>
          <w:sz w:val="24"/>
          <w:szCs w:val="24"/>
        </w:rPr>
        <w:t>They pray for costs and any other relief the court deems fit.</w:t>
      </w:r>
      <w:r>
        <w:rPr>
          <w:rFonts w:ascii="Arial" w:hAnsi="Arial" w:cs="Arial"/>
          <w:sz w:val="24"/>
          <w:szCs w:val="24"/>
        </w:rPr>
        <w:t xml:space="preserve"> </w:t>
      </w:r>
    </w:p>
    <w:p w:rsidR="00436C7D" w:rsidRDefault="00313D07" w:rsidP="00313D07">
      <w:pPr>
        <w:spacing w:after="0" w:line="360" w:lineRule="auto"/>
        <w:jc w:val="both"/>
        <w:rPr>
          <w:rFonts w:ascii="Arial" w:hAnsi="Arial" w:cs="Arial"/>
          <w:sz w:val="24"/>
          <w:szCs w:val="24"/>
        </w:rPr>
      </w:pPr>
      <w:r>
        <w:rPr>
          <w:rFonts w:ascii="Arial" w:hAnsi="Arial" w:cs="Arial"/>
          <w:sz w:val="24"/>
          <w:szCs w:val="24"/>
        </w:rPr>
        <w:t>The 1</w:t>
      </w:r>
      <w:r w:rsidRPr="00B1773C">
        <w:rPr>
          <w:rFonts w:ascii="Arial" w:hAnsi="Arial" w:cs="Arial"/>
          <w:sz w:val="24"/>
          <w:szCs w:val="24"/>
          <w:vertAlign w:val="superscript"/>
        </w:rPr>
        <w:t>st</w:t>
      </w:r>
      <w:r>
        <w:rPr>
          <w:rFonts w:ascii="Arial" w:hAnsi="Arial" w:cs="Arial"/>
          <w:sz w:val="24"/>
          <w:szCs w:val="24"/>
        </w:rPr>
        <w:t xml:space="preserve"> respondent filed her answer on 9</w:t>
      </w:r>
      <w:r w:rsidRPr="00B1773C">
        <w:rPr>
          <w:rFonts w:ascii="Arial" w:hAnsi="Arial" w:cs="Arial"/>
          <w:sz w:val="24"/>
          <w:szCs w:val="24"/>
          <w:vertAlign w:val="superscript"/>
        </w:rPr>
        <w:t>th</w:t>
      </w:r>
      <w:r>
        <w:rPr>
          <w:rFonts w:ascii="Arial" w:hAnsi="Arial" w:cs="Arial"/>
          <w:sz w:val="24"/>
          <w:szCs w:val="24"/>
        </w:rPr>
        <w:t xml:space="preserve"> December, 2011. She pleads in para 2 of the answer that the election was valid and she was duly elected. She denies all allegations in </w:t>
      </w:r>
      <w:proofErr w:type="spellStart"/>
      <w:r>
        <w:rPr>
          <w:rFonts w:ascii="Arial" w:hAnsi="Arial" w:cs="Arial"/>
          <w:sz w:val="24"/>
          <w:szCs w:val="24"/>
        </w:rPr>
        <w:t>para</w:t>
      </w:r>
      <w:proofErr w:type="spellEnd"/>
      <w:r>
        <w:rPr>
          <w:rFonts w:ascii="Arial" w:hAnsi="Arial" w:cs="Arial"/>
          <w:sz w:val="24"/>
          <w:szCs w:val="24"/>
        </w:rPr>
        <w:t xml:space="preserve"> 7(</w:t>
      </w:r>
      <w:proofErr w:type="spellStart"/>
      <w:r>
        <w:rPr>
          <w:rFonts w:ascii="Arial" w:hAnsi="Arial" w:cs="Arial"/>
          <w:sz w:val="24"/>
          <w:szCs w:val="24"/>
        </w:rPr>
        <w:t>i</w:t>
      </w:r>
      <w:proofErr w:type="spellEnd"/>
      <w:r>
        <w:rPr>
          <w:rFonts w:ascii="Arial" w:hAnsi="Arial" w:cs="Arial"/>
          <w:sz w:val="24"/>
          <w:szCs w:val="24"/>
        </w:rPr>
        <w:t xml:space="preserve">) to (vii) of the petition. She </w:t>
      </w:r>
      <w:r w:rsidRPr="00F11D32">
        <w:rPr>
          <w:rFonts w:ascii="Arial" w:hAnsi="Arial" w:cs="Arial"/>
          <w:sz w:val="24"/>
          <w:szCs w:val="24"/>
        </w:rPr>
        <w:t>contend</w:t>
      </w:r>
      <w:r>
        <w:rPr>
          <w:rFonts w:ascii="Arial" w:hAnsi="Arial" w:cs="Arial"/>
          <w:sz w:val="24"/>
          <w:szCs w:val="24"/>
        </w:rPr>
        <w:t>s</w:t>
      </w:r>
      <w:r w:rsidRPr="00F11D32">
        <w:rPr>
          <w:rFonts w:ascii="Arial" w:hAnsi="Arial" w:cs="Arial"/>
          <w:sz w:val="24"/>
          <w:szCs w:val="24"/>
        </w:rPr>
        <w:t xml:space="preserve"> that the final results of the election were a true and accurate reflection of the votes cast</w:t>
      </w:r>
      <w:r>
        <w:rPr>
          <w:rFonts w:ascii="Arial" w:hAnsi="Arial" w:cs="Arial"/>
          <w:sz w:val="24"/>
          <w:szCs w:val="24"/>
        </w:rPr>
        <w:t>;</w:t>
      </w:r>
      <w:r w:rsidRPr="00F11D32">
        <w:rPr>
          <w:rFonts w:ascii="Arial" w:hAnsi="Arial" w:cs="Arial"/>
          <w:sz w:val="24"/>
          <w:szCs w:val="24"/>
        </w:rPr>
        <w:t xml:space="preserve"> that the electorate elected a candidate of their choice</w:t>
      </w:r>
      <w:r>
        <w:rPr>
          <w:rFonts w:ascii="Arial" w:hAnsi="Arial" w:cs="Arial"/>
          <w:sz w:val="24"/>
          <w:szCs w:val="24"/>
        </w:rPr>
        <w:t>;</w:t>
      </w:r>
      <w:r w:rsidRPr="00F11D32">
        <w:rPr>
          <w:rFonts w:ascii="Arial" w:hAnsi="Arial" w:cs="Arial"/>
          <w:sz w:val="24"/>
          <w:szCs w:val="24"/>
        </w:rPr>
        <w:t xml:space="preserve"> and that it is inconsistent for the petitioners to contend that </w:t>
      </w:r>
      <w:r>
        <w:rPr>
          <w:rFonts w:ascii="Arial" w:hAnsi="Arial" w:cs="Arial"/>
          <w:sz w:val="24"/>
          <w:szCs w:val="24"/>
        </w:rPr>
        <w:t>s</w:t>
      </w:r>
      <w:r w:rsidRPr="00F11D32">
        <w:rPr>
          <w:rFonts w:ascii="Arial" w:hAnsi="Arial" w:cs="Arial"/>
          <w:sz w:val="24"/>
          <w:szCs w:val="24"/>
        </w:rPr>
        <w:t xml:space="preserve">he had an undue advantage when the results as declared in all the wards where </w:t>
      </w:r>
      <w:r>
        <w:rPr>
          <w:rFonts w:ascii="Arial" w:hAnsi="Arial" w:cs="Arial"/>
          <w:sz w:val="24"/>
          <w:szCs w:val="24"/>
        </w:rPr>
        <w:t xml:space="preserve">she is </w:t>
      </w:r>
      <w:r w:rsidRPr="00F11D32">
        <w:rPr>
          <w:rFonts w:ascii="Arial" w:hAnsi="Arial" w:cs="Arial"/>
          <w:sz w:val="24"/>
          <w:szCs w:val="24"/>
        </w:rPr>
        <w:t>alleged to have engaged in malpractices were in favour of either one or the other of them.</w:t>
      </w:r>
      <w:r>
        <w:rPr>
          <w:rFonts w:ascii="Arial" w:hAnsi="Arial" w:cs="Arial"/>
          <w:sz w:val="24"/>
          <w:szCs w:val="24"/>
        </w:rPr>
        <w:t xml:space="preserve"> </w:t>
      </w:r>
      <w:r w:rsidRPr="00E52C22">
        <w:rPr>
          <w:rFonts w:ascii="Arial" w:hAnsi="Arial" w:cs="Arial"/>
          <w:sz w:val="24"/>
          <w:szCs w:val="24"/>
        </w:rPr>
        <w:t>She prays for a declaration that</w:t>
      </w:r>
      <w:r>
        <w:rPr>
          <w:rFonts w:ascii="Arial" w:hAnsi="Arial" w:cs="Arial"/>
          <w:sz w:val="24"/>
          <w:szCs w:val="24"/>
        </w:rPr>
        <w:t xml:space="preserve"> s</w:t>
      </w:r>
      <w:r w:rsidRPr="00E52C22">
        <w:rPr>
          <w:rFonts w:ascii="Arial" w:hAnsi="Arial" w:cs="Arial"/>
          <w:sz w:val="24"/>
          <w:szCs w:val="24"/>
        </w:rPr>
        <w:t xml:space="preserve">he was duly elected as Member of Parliament for Zambezi East </w:t>
      </w:r>
      <w:r>
        <w:rPr>
          <w:rFonts w:ascii="Arial" w:hAnsi="Arial" w:cs="Arial"/>
          <w:sz w:val="24"/>
          <w:szCs w:val="24"/>
        </w:rPr>
        <w:t>c</w:t>
      </w:r>
      <w:r w:rsidRPr="00E52C22">
        <w:rPr>
          <w:rFonts w:ascii="Arial" w:hAnsi="Arial" w:cs="Arial"/>
          <w:sz w:val="24"/>
          <w:szCs w:val="24"/>
        </w:rPr>
        <w:t>onstituency</w:t>
      </w:r>
      <w:r>
        <w:rPr>
          <w:rFonts w:ascii="Arial" w:hAnsi="Arial" w:cs="Arial"/>
          <w:sz w:val="24"/>
          <w:szCs w:val="24"/>
        </w:rPr>
        <w:t xml:space="preserve"> and that t</w:t>
      </w:r>
      <w:r w:rsidRPr="00E52C22">
        <w:rPr>
          <w:rFonts w:ascii="Arial" w:hAnsi="Arial" w:cs="Arial"/>
          <w:sz w:val="24"/>
          <w:szCs w:val="24"/>
        </w:rPr>
        <w:t>he said election was neither void nor a nullity and the election results be upheld as true and accurate.</w:t>
      </w:r>
      <w:r>
        <w:rPr>
          <w:rFonts w:ascii="Arial" w:hAnsi="Arial" w:cs="Arial"/>
          <w:sz w:val="24"/>
          <w:szCs w:val="24"/>
        </w:rPr>
        <w:t xml:space="preserve"> She also prays that t</w:t>
      </w:r>
      <w:r w:rsidRPr="00E52C22">
        <w:rPr>
          <w:rFonts w:ascii="Arial" w:hAnsi="Arial" w:cs="Arial"/>
          <w:sz w:val="24"/>
          <w:szCs w:val="24"/>
        </w:rPr>
        <w:t xml:space="preserve">he petitioners are not entitled to any further relief and </w:t>
      </w:r>
      <w:r>
        <w:rPr>
          <w:rFonts w:ascii="Arial" w:hAnsi="Arial" w:cs="Arial"/>
          <w:sz w:val="24"/>
          <w:szCs w:val="24"/>
        </w:rPr>
        <w:t xml:space="preserve">that </w:t>
      </w:r>
      <w:r w:rsidRPr="00E52C22">
        <w:rPr>
          <w:rFonts w:ascii="Arial" w:hAnsi="Arial" w:cs="Arial"/>
          <w:sz w:val="24"/>
          <w:szCs w:val="24"/>
        </w:rPr>
        <w:t>the petition be dismissed with costs.</w:t>
      </w:r>
    </w:p>
    <w:p w:rsidR="00436C7D" w:rsidRDefault="00436C7D">
      <w:pPr>
        <w:rPr>
          <w:rFonts w:ascii="Arial" w:hAnsi="Arial" w:cs="Arial"/>
          <w:sz w:val="24"/>
          <w:szCs w:val="24"/>
        </w:rPr>
      </w:pPr>
      <w:r>
        <w:rPr>
          <w:rFonts w:ascii="Arial" w:hAnsi="Arial" w:cs="Arial"/>
          <w:sz w:val="24"/>
          <w:szCs w:val="24"/>
        </w:rPr>
        <w:br w:type="page"/>
      </w:r>
    </w:p>
    <w:p w:rsidR="00313D07" w:rsidRDefault="00313D07" w:rsidP="00313D07">
      <w:pPr>
        <w:spacing w:after="0" w:line="360" w:lineRule="auto"/>
        <w:jc w:val="both"/>
        <w:rPr>
          <w:rFonts w:ascii="Arial" w:hAnsi="Arial" w:cs="Arial"/>
          <w:sz w:val="24"/>
          <w:szCs w:val="24"/>
        </w:rPr>
      </w:pPr>
      <w:r>
        <w:rPr>
          <w:rFonts w:ascii="Arial" w:hAnsi="Arial" w:cs="Arial"/>
          <w:sz w:val="24"/>
          <w:szCs w:val="24"/>
        </w:rPr>
        <w:lastRenderedPageBreak/>
        <w:t>The 2</w:t>
      </w:r>
      <w:r w:rsidRPr="00B1773C">
        <w:rPr>
          <w:rFonts w:ascii="Arial" w:hAnsi="Arial" w:cs="Arial"/>
          <w:sz w:val="24"/>
          <w:szCs w:val="24"/>
          <w:vertAlign w:val="superscript"/>
        </w:rPr>
        <w:t>nd</w:t>
      </w:r>
      <w:r>
        <w:rPr>
          <w:rFonts w:ascii="Arial" w:hAnsi="Arial" w:cs="Arial"/>
          <w:sz w:val="24"/>
          <w:szCs w:val="24"/>
        </w:rPr>
        <w:t xml:space="preserve"> respondent was first to file the answer on 6</w:t>
      </w:r>
      <w:r w:rsidRPr="00B1773C">
        <w:rPr>
          <w:rFonts w:ascii="Arial" w:hAnsi="Arial" w:cs="Arial"/>
          <w:sz w:val="24"/>
          <w:szCs w:val="24"/>
          <w:vertAlign w:val="superscript"/>
        </w:rPr>
        <w:t>th</w:t>
      </w:r>
      <w:r>
        <w:rPr>
          <w:rFonts w:ascii="Arial" w:hAnsi="Arial" w:cs="Arial"/>
          <w:sz w:val="24"/>
          <w:szCs w:val="24"/>
        </w:rPr>
        <w:t xml:space="preserve"> December, 2011</w:t>
      </w:r>
      <w:r w:rsidR="00B01C3A">
        <w:rPr>
          <w:rFonts w:ascii="Arial" w:hAnsi="Arial" w:cs="Arial"/>
          <w:sz w:val="24"/>
          <w:szCs w:val="24"/>
        </w:rPr>
        <w:t xml:space="preserve">. They </w:t>
      </w:r>
      <w:r>
        <w:rPr>
          <w:rFonts w:ascii="Arial" w:hAnsi="Arial" w:cs="Arial"/>
          <w:sz w:val="24"/>
          <w:szCs w:val="24"/>
        </w:rPr>
        <w:t>confirmed the results for the four candidates and clarified that the 3</w:t>
      </w:r>
      <w:r w:rsidRPr="00B1773C">
        <w:rPr>
          <w:rFonts w:ascii="Arial" w:hAnsi="Arial" w:cs="Arial"/>
          <w:sz w:val="24"/>
          <w:szCs w:val="24"/>
          <w:vertAlign w:val="superscript"/>
        </w:rPr>
        <w:t>rd</w:t>
      </w:r>
      <w:r>
        <w:rPr>
          <w:rFonts w:ascii="Arial" w:hAnsi="Arial" w:cs="Arial"/>
          <w:sz w:val="24"/>
          <w:szCs w:val="24"/>
        </w:rPr>
        <w:t xml:space="preserve"> petitioner polled 2,902 votes and </w:t>
      </w:r>
      <w:r w:rsidR="00B01C3A">
        <w:rPr>
          <w:rFonts w:ascii="Arial" w:hAnsi="Arial" w:cs="Arial"/>
          <w:sz w:val="24"/>
          <w:szCs w:val="24"/>
        </w:rPr>
        <w:t>not 2,901</w:t>
      </w:r>
      <w:r w:rsidR="00074898">
        <w:rPr>
          <w:rFonts w:ascii="Arial" w:hAnsi="Arial" w:cs="Arial"/>
          <w:sz w:val="24"/>
          <w:szCs w:val="24"/>
        </w:rPr>
        <w:t xml:space="preserve"> and</w:t>
      </w:r>
      <w:r>
        <w:rPr>
          <w:rFonts w:ascii="Arial" w:hAnsi="Arial" w:cs="Arial"/>
          <w:sz w:val="24"/>
          <w:szCs w:val="24"/>
        </w:rPr>
        <w:t xml:space="preserve"> </w:t>
      </w:r>
      <w:r w:rsidR="00B01C3A">
        <w:rPr>
          <w:rFonts w:ascii="Arial" w:hAnsi="Arial" w:cs="Arial"/>
          <w:sz w:val="24"/>
          <w:szCs w:val="24"/>
        </w:rPr>
        <w:t>aver</w:t>
      </w:r>
      <w:r>
        <w:rPr>
          <w:rFonts w:ascii="Arial" w:hAnsi="Arial" w:cs="Arial"/>
          <w:sz w:val="24"/>
          <w:szCs w:val="24"/>
        </w:rPr>
        <w:t xml:space="preserve"> that the elections in Zambezi East were conducted in accordance with the established laws and procedures</w:t>
      </w:r>
      <w:r w:rsidR="00B01C3A">
        <w:rPr>
          <w:rFonts w:ascii="Arial" w:hAnsi="Arial" w:cs="Arial"/>
          <w:sz w:val="24"/>
          <w:szCs w:val="24"/>
        </w:rPr>
        <w:t>; that</w:t>
      </w:r>
      <w:r w:rsidR="00B01C3A" w:rsidRPr="00B01C3A">
        <w:rPr>
          <w:rFonts w:ascii="Arial" w:hAnsi="Arial" w:cs="Arial"/>
          <w:sz w:val="24"/>
          <w:szCs w:val="24"/>
        </w:rPr>
        <w:t xml:space="preserve"> </w:t>
      </w:r>
      <w:r w:rsidR="00B01C3A">
        <w:rPr>
          <w:rFonts w:ascii="Arial" w:hAnsi="Arial" w:cs="Arial"/>
          <w:sz w:val="24"/>
          <w:szCs w:val="24"/>
        </w:rPr>
        <w:t>the allegations in para 7 do not relate to them and that</w:t>
      </w:r>
      <w:r>
        <w:rPr>
          <w:rFonts w:ascii="Arial" w:hAnsi="Arial" w:cs="Arial"/>
          <w:sz w:val="24"/>
          <w:szCs w:val="24"/>
        </w:rPr>
        <w:t xml:space="preserve"> the petitioners are not entitled to the reliefs claimed. </w:t>
      </w:r>
    </w:p>
    <w:p w:rsidR="00B01C3A" w:rsidRDefault="00B01C3A" w:rsidP="007A4454">
      <w:pPr>
        <w:spacing w:after="0" w:line="360" w:lineRule="auto"/>
        <w:jc w:val="both"/>
        <w:rPr>
          <w:rFonts w:ascii="Arial" w:hAnsi="Arial" w:cs="Arial"/>
          <w:sz w:val="24"/>
          <w:szCs w:val="24"/>
          <w:u w:val="single"/>
        </w:rPr>
      </w:pPr>
    </w:p>
    <w:p w:rsidR="007A4454" w:rsidRPr="00436C7D" w:rsidRDefault="007A4454" w:rsidP="007A4454">
      <w:pPr>
        <w:spacing w:after="0" w:line="360" w:lineRule="auto"/>
        <w:jc w:val="both"/>
        <w:rPr>
          <w:rFonts w:ascii="Arial" w:hAnsi="Arial" w:cs="Arial"/>
          <w:sz w:val="24"/>
          <w:szCs w:val="24"/>
          <w:u w:val="single"/>
        </w:rPr>
      </w:pPr>
      <w:r w:rsidRPr="00436C7D">
        <w:rPr>
          <w:rFonts w:ascii="Arial" w:hAnsi="Arial" w:cs="Arial"/>
          <w:sz w:val="24"/>
          <w:szCs w:val="24"/>
          <w:u w:val="single"/>
        </w:rPr>
        <w:t>T</w:t>
      </w:r>
      <w:r w:rsidR="00EB5B5D" w:rsidRPr="00436C7D">
        <w:rPr>
          <w:rFonts w:ascii="Arial" w:hAnsi="Arial" w:cs="Arial"/>
          <w:sz w:val="24"/>
          <w:szCs w:val="24"/>
          <w:u w:val="single"/>
        </w:rPr>
        <w:t>he</w:t>
      </w:r>
      <w:r w:rsidRPr="00436C7D">
        <w:rPr>
          <w:rFonts w:ascii="Arial" w:hAnsi="Arial" w:cs="Arial"/>
          <w:sz w:val="24"/>
          <w:szCs w:val="24"/>
          <w:u w:val="single"/>
        </w:rPr>
        <w:t xml:space="preserve"> </w:t>
      </w:r>
      <w:r w:rsidR="00EB5B5D" w:rsidRPr="00436C7D">
        <w:rPr>
          <w:rFonts w:ascii="Arial" w:hAnsi="Arial" w:cs="Arial"/>
          <w:sz w:val="24"/>
          <w:szCs w:val="24"/>
          <w:u w:val="single"/>
        </w:rPr>
        <w:t>law</w:t>
      </w:r>
      <w:r w:rsidRPr="00436C7D">
        <w:rPr>
          <w:rFonts w:ascii="Arial" w:hAnsi="Arial" w:cs="Arial"/>
          <w:sz w:val="24"/>
          <w:szCs w:val="24"/>
          <w:u w:val="single"/>
        </w:rPr>
        <w:t xml:space="preserve"> </w:t>
      </w:r>
      <w:r w:rsidR="00EB5B5D" w:rsidRPr="00436C7D">
        <w:rPr>
          <w:rFonts w:ascii="Arial" w:hAnsi="Arial" w:cs="Arial"/>
          <w:sz w:val="24"/>
          <w:szCs w:val="24"/>
          <w:u w:val="single"/>
        </w:rPr>
        <w:t>on</w:t>
      </w:r>
      <w:r w:rsidRPr="00436C7D">
        <w:rPr>
          <w:rFonts w:ascii="Arial" w:hAnsi="Arial" w:cs="Arial"/>
          <w:sz w:val="24"/>
          <w:szCs w:val="24"/>
          <w:u w:val="single"/>
        </w:rPr>
        <w:t xml:space="preserve"> </w:t>
      </w:r>
      <w:r w:rsidR="00EB5B5D" w:rsidRPr="00436C7D">
        <w:rPr>
          <w:rFonts w:ascii="Arial" w:hAnsi="Arial" w:cs="Arial"/>
          <w:sz w:val="24"/>
          <w:szCs w:val="24"/>
          <w:u w:val="single"/>
        </w:rPr>
        <w:t>setting aside an election</w:t>
      </w:r>
    </w:p>
    <w:p w:rsidR="00B01C3A" w:rsidRDefault="007A4454" w:rsidP="00341947">
      <w:pPr>
        <w:spacing w:after="0" w:line="360" w:lineRule="auto"/>
        <w:jc w:val="both"/>
        <w:rPr>
          <w:rFonts w:ascii="Arial" w:hAnsi="Arial" w:cs="Arial"/>
          <w:sz w:val="24"/>
          <w:szCs w:val="24"/>
        </w:rPr>
      </w:pPr>
      <w:r>
        <w:rPr>
          <w:rFonts w:ascii="Arial" w:hAnsi="Arial" w:cs="Arial"/>
          <w:sz w:val="24"/>
          <w:szCs w:val="24"/>
        </w:rPr>
        <w:t>Section 93 of th</w:t>
      </w:r>
      <w:r w:rsidR="00AE1476">
        <w:rPr>
          <w:rFonts w:ascii="Arial" w:hAnsi="Arial" w:cs="Arial"/>
          <w:sz w:val="24"/>
          <w:szCs w:val="24"/>
        </w:rPr>
        <w:t xml:space="preserve">e Electoral Act No. 12 of 2006, is the </w:t>
      </w:r>
      <w:r>
        <w:rPr>
          <w:rFonts w:ascii="Arial" w:hAnsi="Arial" w:cs="Arial"/>
          <w:sz w:val="24"/>
          <w:szCs w:val="24"/>
        </w:rPr>
        <w:t>sec</w:t>
      </w:r>
      <w:r w:rsidR="00AE1476">
        <w:rPr>
          <w:rFonts w:ascii="Arial" w:hAnsi="Arial" w:cs="Arial"/>
          <w:sz w:val="24"/>
          <w:szCs w:val="24"/>
        </w:rPr>
        <w:t>t</w:t>
      </w:r>
      <w:r>
        <w:rPr>
          <w:rFonts w:ascii="Arial" w:hAnsi="Arial" w:cs="Arial"/>
          <w:sz w:val="24"/>
          <w:szCs w:val="24"/>
        </w:rPr>
        <w:t>i</w:t>
      </w:r>
      <w:r w:rsidR="00AE1476">
        <w:rPr>
          <w:rFonts w:ascii="Arial" w:hAnsi="Arial" w:cs="Arial"/>
          <w:sz w:val="24"/>
          <w:szCs w:val="24"/>
        </w:rPr>
        <w:t>on</w:t>
      </w:r>
      <w:r>
        <w:rPr>
          <w:rFonts w:ascii="Arial" w:hAnsi="Arial" w:cs="Arial"/>
          <w:sz w:val="24"/>
          <w:szCs w:val="24"/>
        </w:rPr>
        <w:t xml:space="preserve"> </w:t>
      </w:r>
      <w:r w:rsidR="00AE1476">
        <w:rPr>
          <w:rFonts w:ascii="Arial" w:hAnsi="Arial" w:cs="Arial"/>
          <w:sz w:val="24"/>
          <w:szCs w:val="24"/>
        </w:rPr>
        <w:t xml:space="preserve">which deals with </w:t>
      </w:r>
      <w:r>
        <w:rPr>
          <w:rFonts w:ascii="Arial" w:hAnsi="Arial" w:cs="Arial"/>
          <w:sz w:val="24"/>
          <w:szCs w:val="24"/>
        </w:rPr>
        <w:t xml:space="preserve">the grounds upon which the election of a Member of Parliament </w:t>
      </w:r>
      <w:r w:rsidR="00285A57">
        <w:rPr>
          <w:rFonts w:ascii="Arial" w:hAnsi="Arial" w:cs="Arial"/>
          <w:sz w:val="24"/>
          <w:szCs w:val="24"/>
        </w:rPr>
        <w:t xml:space="preserve">shall be void or </w:t>
      </w:r>
      <w:r>
        <w:rPr>
          <w:rFonts w:ascii="Arial" w:hAnsi="Arial" w:cs="Arial"/>
          <w:sz w:val="24"/>
          <w:szCs w:val="24"/>
        </w:rPr>
        <w:t>may be set aside</w:t>
      </w:r>
      <w:r w:rsidR="00AE1476">
        <w:rPr>
          <w:rFonts w:ascii="Arial" w:hAnsi="Arial" w:cs="Arial"/>
          <w:sz w:val="24"/>
          <w:szCs w:val="24"/>
        </w:rPr>
        <w:t xml:space="preserve"> if </w:t>
      </w:r>
      <w:r>
        <w:rPr>
          <w:rFonts w:ascii="Arial" w:hAnsi="Arial" w:cs="Arial"/>
          <w:sz w:val="24"/>
          <w:szCs w:val="24"/>
        </w:rPr>
        <w:t>prov</w:t>
      </w:r>
      <w:r w:rsidR="00AE1476">
        <w:rPr>
          <w:rFonts w:ascii="Arial" w:hAnsi="Arial" w:cs="Arial"/>
          <w:sz w:val="24"/>
          <w:szCs w:val="24"/>
        </w:rPr>
        <w:t>e</w:t>
      </w:r>
      <w:r>
        <w:rPr>
          <w:rFonts w:ascii="Arial" w:hAnsi="Arial" w:cs="Arial"/>
          <w:sz w:val="24"/>
          <w:szCs w:val="24"/>
        </w:rPr>
        <w:t>d</w:t>
      </w:r>
      <w:r w:rsidR="00AE1476">
        <w:rPr>
          <w:rFonts w:ascii="Arial" w:hAnsi="Arial" w:cs="Arial"/>
          <w:sz w:val="24"/>
          <w:szCs w:val="24"/>
        </w:rPr>
        <w:t xml:space="preserve"> to </w:t>
      </w:r>
      <w:r w:rsidRPr="00AE1476">
        <w:rPr>
          <w:rFonts w:ascii="Arial" w:hAnsi="Arial" w:cs="Arial"/>
          <w:sz w:val="24"/>
          <w:szCs w:val="24"/>
        </w:rPr>
        <w:t>the satisfaction of the trial c</w:t>
      </w:r>
      <w:r w:rsidR="00AE1476">
        <w:rPr>
          <w:rFonts w:ascii="Arial" w:hAnsi="Arial" w:cs="Arial"/>
          <w:sz w:val="24"/>
          <w:szCs w:val="24"/>
        </w:rPr>
        <w:t>our</w:t>
      </w:r>
      <w:r w:rsidRPr="00AE1476">
        <w:rPr>
          <w:rFonts w:ascii="Arial" w:hAnsi="Arial" w:cs="Arial"/>
          <w:sz w:val="24"/>
          <w:szCs w:val="24"/>
        </w:rPr>
        <w:t>t</w:t>
      </w:r>
      <w:r w:rsidR="00AE1476">
        <w:rPr>
          <w:rFonts w:ascii="Arial" w:hAnsi="Arial" w:cs="Arial"/>
          <w:sz w:val="24"/>
          <w:szCs w:val="24"/>
        </w:rPr>
        <w:t>.</w:t>
      </w:r>
      <w:r w:rsidRPr="00AE1476">
        <w:rPr>
          <w:rFonts w:ascii="Arial" w:hAnsi="Arial" w:cs="Arial"/>
          <w:sz w:val="24"/>
          <w:szCs w:val="24"/>
        </w:rPr>
        <w:t xml:space="preserve"> </w:t>
      </w:r>
      <w:r w:rsidR="00AE1476" w:rsidRPr="00AE1476">
        <w:rPr>
          <w:rFonts w:ascii="Arial" w:hAnsi="Arial" w:cs="Arial"/>
          <w:sz w:val="24"/>
          <w:szCs w:val="24"/>
        </w:rPr>
        <w:t>T</w:t>
      </w:r>
      <w:r w:rsidRPr="00AE1476">
        <w:rPr>
          <w:rFonts w:ascii="Arial" w:hAnsi="Arial" w:cs="Arial"/>
          <w:sz w:val="24"/>
          <w:szCs w:val="24"/>
        </w:rPr>
        <w:t>hat</w:t>
      </w:r>
      <w:r w:rsidR="00AE1476">
        <w:rPr>
          <w:rFonts w:ascii="Arial" w:hAnsi="Arial" w:cs="Arial"/>
          <w:sz w:val="24"/>
          <w:szCs w:val="24"/>
        </w:rPr>
        <w:t xml:space="preserve"> </w:t>
      </w:r>
      <w:r w:rsidRPr="00AE1476">
        <w:rPr>
          <w:rFonts w:ascii="Arial" w:hAnsi="Arial" w:cs="Arial"/>
          <w:sz w:val="24"/>
          <w:szCs w:val="24"/>
        </w:rPr>
        <w:t>is to say</w:t>
      </w:r>
      <w:r w:rsidR="00AE1476">
        <w:rPr>
          <w:rFonts w:ascii="Arial" w:hAnsi="Arial" w:cs="Arial"/>
          <w:sz w:val="24"/>
          <w:szCs w:val="24"/>
        </w:rPr>
        <w:t xml:space="preserve">, </w:t>
      </w:r>
      <w:r w:rsidR="001168E5">
        <w:rPr>
          <w:rFonts w:ascii="Arial" w:hAnsi="Arial" w:cs="Arial"/>
          <w:sz w:val="24"/>
          <w:szCs w:val="24"/>
        </w:rPr>
        <w:t xml:space="preserve">under </w:t>
      </w:r>
      <w:r w:rsidR="002A623F">
        <w:rPr>
          <w:rFonts w:ascii="Arial" w:hAnsi="Arial" w:cs="Arial"/>
          <w:sz w:val="24"/>
          <w:szCs w:val="24"/>
        </w:rPr>
        <w:t>subsection 2</w:t>
      </w:r>
      <w:r w:rsidR="00AE1476">
        <w:rPr>
          <w:rFonts w:ascii="Arial" w:hAnsi="Arial" w:cs="Arial"/>
          <w:sz w:val="24"/>
          <w:szCs w:val="24"/>
        </w:rPr>
        <w:t xml:space="preserve"> </w:t>
      </w:r>
      <w:r w:rsidR="00B01C3A">
        <w:rPr>
          <w:rFonts w:ascii="Arial" w:hAnsi="Arial" w:cs="Arial"/>
          <w:sz w:val="24"/>
          <w:szCs w:val="24"/>
        </w:rPr>
        <w:t xml:space="preserve">(a) </w:t>
      </w:r>
      <w:r w:rsidRPr="00AE1476">
        <w:rPr>
          <w:rFonts w:ascii="Arial" w:hAnsi="Arial" w:cs="Arial"/>
          <w:sz w:val="24"/>
          <w:szCs w:val="24"/>
        </w:rPr>
        <w:t>that by reason of any corrupt or illegal practice committed in connection with the election or by reason of other misconduct, the majority of voters in a constituency were or may have been prevented from electing the candidate whom they preferred;</w:t>
      </w:r>
      <w:r w:rsidR="00AE1476">
        <w:rPr>
          <w:rFonts w:ascii="Arial" w:hAnsi="Arial" w:cs="Arial"/>
          <w:sz w:val="24"/>
          <w:szCs w:val="24"/>
        </w:rPr>
        <w:t xml:space="preserve"> (b) </w:t>
      </w:r>
      <w:r w:rsidRPr="00AE1476">
        <w:rPr>
          <w:rFonts w:ascii="Arial" w:hAnsi="Arial" w:cs="Arial"/>
          <w:sz w:val="24"/>
          <w:szCs w:val="24"/>
        </w:rPr>
        <w:t xml:space="preserve">that there has been a non-compliance with the provisions of the Act relating to the conduct of elections, and it appears to the </w:t>
      </w:r>
      <w:r w:rsidR="00AE1476">
        <w:rPr>
          <w:rFonts w:ascii="Arial" w:hAnsi="Arial" w:cs="Arial"/>
          <w:sz w:val="24"/>
          <w:szCs w:val="24"/>
        </w:rPr>
        <w:t>trial c</w:t>
      </w:r>
      <w:r w:rsidRPr="00AE1476">
        <w:rPr>
          <w:rFonts w:ascii="Arial" w:hAnsi="Arial" w:cs="Arial"/>
          <w:sz w:val="24"/>
          <w:szCs w:val="24"/>
        </w:rPr>
        <w:t>ourt that the election was not conducted in accordance with the principles laid down in such provision and th</w:t>
      </w:r>
      <w:r w:rsidR="00B01C3A">
        <w:rPr>
          <w:rFonts w:ascii="Arial" w:hAnsi="Arial" w:cs="Arial"/>
          <w:sz w:val="24"/>
          <w:szCs w:val="24"/>
        </w:rPr>
        <w:t>e</w:t>
      </w:r>
      <w:r w:rsidRPr="00AE1476">
        <w:rPr>
          <w:rFonts w:ascii="Arial" w:hAnsi="Arial" w:cs="Arial"/>
          <w:sz w:val="24"/>
          <w:szCs w:val="24"/>
        </w:rPr>
        <w:t xml:space="preserve"> non-compliance affected the results of the election</w:t>
      </w:r>
      <w:r w:rsidR="00AE1476">
        <w:rPr>
          <w:rFonts w:ascii="Arial" w:hAnsi="Arial" w:cs="Arial"/>
          <w:sz w:val="24"/>
          <w:szCs w:val="24"/>
        </w:rPr>
        <w:t xml:space="preserve">; and (c) </w:t>
      </w:r>
      <w:r w:rsidRPr="00AE1476">
        <w:rPr>
          <w:rFonts w:ascii="Arial" w:hAnsi="Arial" w:cs="Arial"/>
          <w:sz w:val="24"/>
          <w:szCs w:val="24"/>
        </w:rPr>
        <w:t>that any corrupt or illegal practice was committed in connection with the election by or with the knowledge and consent or approval of the candidate or of th</w:t>
      </w:r>
      <w:r w:rsidR="00B01C3A">
        <w:rPr>
          <w:rFonts w:ascii="Arial" w:hAnsi="Arial" w:cs="Arial"/>
          <w:sz w:val="24"/>
          <w:szCs w:val="24"/>
        </w:rPr>
        <w:t>e</w:t>
      </w:r>
      <w:r w:rsidRPr="00AE1476">
        <w:rPr>
          <w:rFonts w:ascii="Arial" w:hAnsi="Arial" w:cs="Arial"/>
          <w:sz w:val="24"/>
          <w:szCs w:val="24"/>
        </w:rPr>
        <w:t xml:space="preserve"> candidate’s election agent or pol</w:t>
      </w:r>
      <w:r w:rsidR="001E275A">
        <w:rPr>
          <w:rFonts w:ascii="Arial" w:hAnsi="Arial" w:cs="Arial"/>
          <w:sz w:val="24"/>
          <w:szCs w:val="24"/>
        </w:rPr>
        <w:t>l</w:t>
      </w:r>
      <w:r w:rsidRPr="00AE1476">
        <w:rPr>
          <w:rFonts w:ascii="Arial" w:hAnsi="Arial" w:cs="Arial"/>
          <w:sz w:val="24"/>
          <w:szCs w:val="24"/>
        </w:rPr>
        <w:t>ing agent</w:t>
      </w:r>
      <w:r w:rsidR="00D40DD1">
        <w:rPr>
          <w:rFonts w:ascii="Arial" w:hAnsi="Arial" w:cs="Arial"/>
          <w:sz w:val="24"/>
          <w:szCs w:val="24"/>
        </w:rPr>
        <w:t>.</w:t>
      </w:r>
      <w:r w:rsidR="002A623F">
        <w:rPr>
          <w:rFonts w:ascii="Arial" w:hAnsi="Arial" w:cs="Arial"/>
          <w:sz w:val="24"/>
          <w:szCs w:val="24"/>
        </w:rPr>
        <w:t xml:space="preserve"> </w:t>
      </w:r>
    </w:p>
    <w:p w:rsidR="00B01C3A" w:rsidRDefault="00B01C3A" w:rsidP="00341947">
      <w:pPr>
        <w:spacing w:after="0" w:line="360" w:lineRule="auto"/>
        <w:jc w:val="both"/>
        <w:rPr>
          <w:rFonts w:ascii="Arial" w:hAnsi="Arial" w:cs="Arial"/>
          <w:sz w:val="24"/>
          <w:szCs w:val="24"/>
        </w:rPr>
      </w:pPr>
    </w:p>
    <w:p w:rsidR="007F2F24" w:rsidRDefault="002A623F" w:rsidP="00341947">
      <w:pPr>
        <w:spacing w:after="0" w:line="360" w:lineRule="auto"/>
        <w:jc w:val="both"/>
        <w:rPr>
          <w:rFonts w:ascii="Arial" w:hAnsi="Arial" w:cs="Arial"/>
          <w:sz w:val="24"/>
          <w:szCs w:val="24"/>
        </w:rPr>
      </w:pPr>
      <w:r>
        <w:rPr>
          <w:rFonts w:ascii="Arial" w:hAnsi="Arial" w:cs="Arial"/>
          <w:sz w:val="24"/>
          <w:szCs w:val="24"/>
        </w:rPr>
        <w:t xml:space="preserve">Subsection </w:t>
      </w:r>
      <w:r w:rsidR="007A4454" w:rsidRPr="00AE1476">
        <w:rPr>
          <w:rFonts w:ascii="Arial" w:hAnsi="Arial" w:cs="Arial"/>
          <w:sz w:val="24"/>
          <w:szCs w:val="24"/>
        </w:rPr>
        <w:t>3 provi</w:t>
      </w:r>
      <w:r w:rsidR="00EB5B5D">
        <w:rPr>
          <w:rFonts w:ascii="Arial" w:hAnsi="Arial" w:cs="Arial"/>
          <w:sz w:val="24"/>
          <w:szCs w:val="24"/>
        </w:rPr>
        <w:t>de</w:t>
      </w:r>
      <w:r w:rsidR="007A4454" w:rsidRPr="00AE1476">
        <w:rPr>
          <w:rFonts w:ascii="Arial" w:hAnsi="Arial" w:cs="Arial"/>
          <w:sz w:val="24"/>
          <w:szCs w:val="24"/>
        </w:rPr>
        <w:t>s</w:t>
      </w:r>
      <w:r w:rsidR="00EB5B5D">
        <w:rPr>
          <w:rFonts w:ascii="Arial" w:hAnsi="Arial" w:cs="Arial"/>
          <w:sz w:val="24"/>
          <w:szCs w:val="24"/>
        </w:rPr>
        <w:t xml:space="preserve"> that where, the trial c</w:t>
      </w:r>
      <w:r w:rsidR="007A4454" w:rsidRPr="00AE1476">
        <w:rPr>
          <w:rFonts w:ascii="Arial" w:hAnsi="Arial" w:cs="Arial"/>
          <w:sz w:val="24"/>
          <w:szCs w:val="24"/>
        </w:rPr>
        <w:t xml:space="preserve">ourt finds that any corrupt or illegal practice has been committed by, or with the knowledge and consent or approval of, an agent of the candidate whose election is the subject of such election petition, and the </w:t>
      </w:r>
      <w:r w:rsidR="00EB5B5D">
        <w:rPr>
          <w:rFonts w:ascii="Arial" w:hAnsi="Arial" w:cs="Arial"/>
          <w:sz w:val="24"/>
          <w:szCs w:val="24"/>
        </w:rPr>
        <w:t>c</w:t>
      </w:r>
      <w:r w:rsidR="007A4454" w:rsidRPr="00AE1476">
        <w:rPr>
          <w:rFonts w:ascii="Arial" w:hAnsi="Arial" w:cs="Arial"/>
          <w:sz w:val="24"/>
          <w:szCs w:val="24"/>
        </w:rPr>
        <w:t>ourt further finds that such candidate has proved that:-</w:t>
      </w:r>
      <w:r w:rsidR="00436C7D">
        <w:rPr>
          <w:rFonts w:ascii="Arial" w:hAnsi="Arial" w:cs="Arial"/>
          <w:sz w:val="24"/>
          <w:szCs w:val="24"/>
        </w:rPr>
        <w:t xml:space="preserve"> (a)</w:t>
      </w:r>
      <w:r w:rsidR="007F2F24">
        <w:rPr>
          <w:rFonts w:ascii="Arial" w:hAnsi="Arial" w:cs="Arial"/>
          <w:sz w:val="24"/>
          <w:szCs w:val="24"/>
        </w:rPr>
        <w:t xml:space="preserve"> </w:t>
      </w:r>
      <w:r w:rsidR="007A4454" w:rsidRPr="00AE1476">
        <w:rPr>
          <w:rFonts w:ascii="Arial" w:hAnsi="Arial" w:cs="Arial"/>
          <w:sz w:val="24"/>
          <w:szCs w:val="24"/>
        </w:rPr>
        <w:t>no corrupt or illegal practice was committed by the candidate personally or by th</w:t>
      </w:r>
      <w:r w:rsidR="00074898">
        <w:rPr>
          <w:rFonts w:ascii="Arial" w:hAnsi="Arial" w:cs="Arial"/>
          <w:sz w:val="24"/>
          <w:szCs w:val="24"/>
        </w:rPr>
        <w:t>e</w:t>
      </w:r>
      <w:r w:rsidR="007A4454" w:rsidRPr="00AE1476">
        <w:rPr>
          <w:rFonts w:ascii="Arial" w:hAnsi="Arial" w:cs="Arial"/>
          <w:sz w:val="24"/>
          <w:szCs w:val="24"/>
        </w:rPr>
        <w:t xml:space="preserve"> candidate’s election agent, or with the knowledge and consent o</w:t>
      </w:r>
      <w:r w:rsidR="00285A57" w:rsidRPr="00AE1476">
        <w:rPr>
          <w:rFonts w:ascii="Arial" w:hAnsi="Arial" w:cs="Arial"/>
          <w:sz w:val="24"/>
          <w:szCs w:val="24"/>
        </w:rPr>
        <w:t>r</w:t>
      </w:r>
      <w:r w:rsidR="007A4454" w:rsidRPr="00AE1476">
        <w:rPr>
          <w:rFonts w:ascii="Arial" w:hAnsi="Arial" w:cs="Arial"/>
          <w:sz w:val="24"/>
          <w:szCs w:val="24"/>
        </w:rPr>
        <w:t xml:space="preserve"> approval of </w:t>
      </w:r>
      <w:r w:rsidR="00074898">
        <w:rPr>
          <w:rFonts w:ascii="Arial" w:hAnsi="Arial" w:cs="Arial"/>
          <w:sz w:val="24"/>
          <w:szCs w:val="24"/>
        </w:rPr>
        <w:t>t</w:t>
      </w:r>
      <w:r w:rsidR="007A4454" w:rsidRPr="00AE1476">
        <w:rPr>
          <w:rFonts w:ascii="Arial" w:hAnsi="Arial" w:cs="Arial"/>
          <w:sz w:val="24"/>
          <w:szCs w:val="24"/>
        </w:rPr>
        <w:t>h</w:t>
      </w:r>
      <w:r w:rsidR="00074898">
        <w:rPr>
          <w:rFonts w:ascii="Arial" w:hAnsi="Arial" w:cs="Arial"/>
          <w:sz w:val="24"/>
          <w:szCs w:val="24"/>
        </w:rPr>
        <w:t>e</w:t>
      </w:r>
      <w:r w:rsidR="007A4454" w:rsidRPr="00AE1476">
        <w:rPr>
          <w:rFonts w:ascii="Arial" w:hAnsi="Arial" w:cs="Arial"/>
          <w:sz w:val="24"/>
          <w:szCs w:val="24"/>
        </w:rPr>
        <w:t xml:space="preserve"> candidate or h</w:t>
      </w:r>
      <w:r w:rsidR="00074898">
        <w:rPr>
          <w:rFonts w:ascii="Arial" w:hAnsi="Arial" w:cs="Arial"/>
          <w:sz w:val="24"/>
          <w:szCs w:val="24"/>
        </w:rPr>
        <w:t xml:space="preserve">is/her </w:t>
      </w:r>
      <w:r w:rsidR="007A4454" w:rsidRPr="00AE1476">
        <w:rPr>
          <w:rFonts w:ascii="Arial" w:hAnsi="Arial" w:cs="Arial"/>
          <w:sz w:val="24"/>
          <w:szCs w:val="24"/>
        </w:rPr>
        <w:t>election agent;</w:t>
      </w:r>
      <w:r w:rsidR="00436C7D">
        <w:rPr>
          <w:rFonts w:ascii="Arial" w:hAnsi="Arial" w:cs="Arial"/>
          <w:sz w:val="24"/>
          <w:szCs w:val="24"/>
        </w:rPr>
        <w:t xml:space="preserve"> (b) </w:t>
      </w:r>
      <w:r w:rsidR="007A4454" w:rsidRPr="00AE1476">
        <w:rPr>
          <w:rFonts w:ascii="Arial" w:hAnsi="Arial" w:cs="Arial"/>
          <w:sz w:val="24"/>
          <w:szCs w:val="24"/>
        </w:rPr>
        <w:t>such candidate and th</w:t>
      </w:r>
      <w:r w:rsidR="00074898">
        <w:rPr>
          <w:rFonts w:ascii="Arial" w:hAnsi="Arial" w:cs="Arial"/>
          <w:sz w:val="24"/>
          <w:szCs w:val="24"/>
        </w:rPr>
        <w:t>e</w:t>
      </w:r>
      <w:r w:rsidR="007A4454" w:rsidRPr="00AE1476">
        <w:rPr>
          <w:rFonts w:ascii="Arial" w:hAnsi="Arial" w:cs="Arial"/>
          <w:sz w:val="24"/>
          <w:szCs w:val="24"/>
        </w:rPr>
        <w:t xml:space="preserve"> candidate’s election agent took all reasonable means to prevent the commission of a corrupt or illegal practice at the election; and </w:t>
      </w:r>
      <w:r w:rsidR="00436C7D">
        <w:rPr>
          <w:rFonts w:ascii="Arial" w:hAnsi="Arial" w:cs="Arial"/>
          <w:sz w:val="24"/>
          <w:szCs w:val="24"/>
        </w:rPr>
        <w:t xml:space="preserve">(c) </w:t>
      </w:r>
      <w:r w:rsidR="007A4454" w:rsidRPr="00AE1476">
        <w:rPr>
          <w:rFonts w:ascii="Arial" w:hAnsi="Arial" w:cs="Arial"/>
          <w:sz w:val="24"/>
          <w:szCs w:val="24"/>
        </w:rPr>
        <w:t>in all other respects the election was free from any corrupt or illegal practice on the part of the candidate or h</w:t>
      </w:r>
      <w:r w:rsidR="00074898">
        <w:rPr>
          <w:rFonts w:ascii="Arial" w:hAnsi="Arial" w:cs="Arial"/>
          <w:sz w:val="24"/>
          <w:szCs w:val="24"/>
        </w:rPr>
        <w:t>is/her</w:t>
      </w:r>
      <w:r w:rsidR="007A4454" w:rsidRPr="00AE1476">
        <w:rPr>
          <w:rFonts w:ascii="Arial" w:hAnsi="Arial" w:cs="Arial"/>
          <w:sz w:val="24"/>
          <w:szCs w:val="24"/>
        </w:rPr>
        <w:t xml:space="preserve"> election agent;</w:t>
      </w:r>
      <w:r w:rsidR="00436C7D">
        <w:rPr>
          <w:rFonts w:ascii="Arial" w:hAnsi="Arial" w:cs="Arial"/>
          <w:sz w:val="24"/>
          <w:szCs w:val="24"/>
        </w:rPr>
        <w:t xml:space="preserve"> </w:t>
      </w:r>
      <w:r w:rsidR="007A4454" w:rsidRPr="00AE1476">
        <w:rPr>
          <w:rFonts w:ascii="Arial" w:hAnsi="Arial" w:cs="Arial"/>
          <w:sz w:val="24"/>
          <w:szCs w:val="24"/>
        </w:rPr>
        <w:t xml:space="preserve">the </w:t>
      </w:r>
      <w:r w:rsidR="00436C7D">
        <w:rPr>
          <w:rFonts w:ascii="Arial" w:hAnsi="Arial" w:cs="Arial"/>
          <w:sz w:val="24"/>
          <w:szCs w:val="24"/>
        </w:rPr>
        <w:t>c</w:t>
      </w:r>
      <w:r w:rsidR="007A4454" w:rsidRPr="00AE1476">
        <w:rPr>
          <w:rFonts w:ascii="Arial" w:hAnsi="Arial" w:cs="Arial"/>
          <w:sz w:val="24"/>
          <w:szCs w:val="24"/>
        </w:rPr>
        <w:t>ourt shall not, by reason only of such corrupt or illegal practice, declare th</w:t>
      </w:r>
      <w:r w:rsidR="007F2F24">
        <w:rPr>
          <w:rFonts w:ascii="Arial" w:hAnsi="Arial" w:cs="Arial"/>
          <w:sz w:val="24"/>
          <w:szCs w:val="24"/>
        </w:rPr>
        <w:t>e</w:t>
      </w:r>
      <w:r w:rsidR="007A4454" w:rsidRPr="00AE1476">
        <w:rPr>
          <w:rFonts w:ascii="Arial" w:hAnsi="Arial" w:cs="Arial"/>
          <w:sz w:val="24"/>
          <w:szCs w:val="24"/>
        </w:rPr>
        <w:t xml:space="preserve"> election of the candidate void</w:t>
      </w:r>
      <w:r w:rsidR="00436C7D">
        <w:rPr>
          <w:rFonts w:ascii="Arial" w:hAnsi="Arial" w:cs="Arial"/>
          <w:sz w:val="24"/>
          <w:szCs w:val="24"/>
        </w:rPr>
        <w:t xml:space="preserve">. </w:t>
      </w:r>
    </w:p>
    <w:p w:rsidR="00285A57" w:rsidRPr="002A74FD" w:rsidRDefault="00341947" w:rsidP="00341947">
      <w:pPr>
        <w:spacing w:after="0" w:line="360" w:lineRule="auto"/>
        <w:jc w:val="both"/>
        <w:rPr>
          <w:rFonts w:ascii="Arial" w:hAnsi="Arial" w:cs="Arial"/>
        </w:rPr>
      </w:pPr>
      <w:r>
        <w:rPr>
          <w:rFonts w:ascii="Arial" w:hAnsi="Arial" w:cs="Arial"/>
          <w:sz w:val="24"/>
          <w:szCs w:val="24"/>
        </w:rPr>
        <w:lastRenderedPageBreak/>
        <w:t xml:space="preserve">Subsection </w:t>
      </w:r>
      <w:r w:rsidR="007A4454" w:rsidRPr="00AE1476">
        <w:rPr>
          <w:rFonts w:ascii="Arial" w:hAnsi="Arial" w:cs="Arial"/>
          <w:sz w:val="24"/>
          <w:szCs w:val="24"/>
        </w:rPr>
        <w:t xml:space="preserve">4 </w:t>
      </w:r>
      <w:r>
        <w:rPr>
          <w:rFonts w:ascii="Arial" w:hAnsi="Arial" w:cs="Arial"/>
          <w:sz w:val="24"/>
          <w:szCs w:val="24"/>
        </w:rPr>
        <w:t>provides that n</w:t>
      </w:r>
      <w:r w:rsidR="007A4454" w:rsidRPr="00AE1476">
        <w:rPr>
          <w:rFonts w:ascii="Arial" w:hAnsi="Arial" w:cs="Arial"/>
          <w:sz w:val="24"/>
          <w:szCs w:val="24"/>
        </w:rPr>
        <w:t xml:space="preserve">o election shall be declared void by reason of any act or omission by an election officer in breach of that officer’s official duty in connection with an election if it appears to the </w:t>
      </w:r>
      <w:r w:rsidR="007F2F24">
        <w:rPr>
          <w:rFonts w:ascii="Arial" w:hAnsi="Arial" w:cs="Arial"/>
          <w:sz w:val="24"/>
          <w:szCs w:val="24"/>
        </w:rPr>
        <w:t>trial c</w:t>
      </w:r>
      <w:r w:rsidR="007A4454" w:rsidRPr="00AE1476">
        <w:rPr>
          <w:rFonts w:ascii="Arial" w:hAnsi="Arial" w:cs="Arial"/>
          <w:sz w:val="24"/>
          <w:szCs w:val="24"/>
        </w:rPr>
        <w:t>ourt that the election was so conducted as to be substantially in accordance with the provisions of th</w:t>
      </w:r>
      <w:r w:rsidR="007F2F24">
        <w:rPr>
          <w:rFonts w:ascii="Arial" w:hAnsi="Arial" w:cs="Arial"/>
          <w:sz w:val="24"/>
          <w:szCs w:val="24"/>
        </w:rPr>
        <w:t>e</w:t>
      </w:r>
      <w:r w:rsidR="007A4454" w:rsidRPr="00AE1476">
        <w:rPr>
          <w:rFonts w:ascii="Arial" w:hAnsi="Arial" w:cs="Arial"/>
          <w:sz w:val="24"/>
          <w:szCs w:val="24"/>
        </w:rPr>
        <w:t xml:space="preserve"> Act, and that such act or omission did not affect the results of that election</w:t>
      </w:r>
      <w:r w:rsidR="007A4454" w:rsidRPr="002A74FD">
        <w:rPr>
          <w:rFonts w:ascii="Arial" w:hAnsi="Arial" w:cs="Arial"/>
        </w:rPr>
        <w:t>.</w:t>
      </w:r>
    </w:p>
    <w:p w:rsidR="00E268C6" w:rsidRDefault="00E268C6" w:rsidP="007A4454">
      <w:pPr>
        <w:spacing w:after="0" w:line="360" w:lineRule="auto"/>
        <w:jc w:val="both"/>
        <w:rPr>
          <w:rFonts w:ascii="Arial" w:hAnsi="Arial" w:cs="Arial"/>
        </w:rPr>
      </w:pPr>
    </w:p>
    <w:p w:rsidR="007A4454" w:rsidRDefault="00712BB3" w:rsidP="007A4454">
      <w:pPr>
        <w:spacing w:after="0" w:line="36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Mle</w:t>
      </w:r>
      <w:r w:rsidR="002A74FD">
        <w:rPr>
          <w:rFonts w:ascii="Arial" w:hAnsi="Arial" w:cs="Arial"/>
          <w:i/>
          <w:sz w:val="24"/>
          <w:szCs w:val="24"/>
        </w:rPr>
        <w:t>w</w:t>
      </w:r>
      <w:r>
        <w:rPr>
          <w:rFonts w:ascii="Arial" w:hAnsi="Arial" w:cs="Arial"/>
          <w:i/>
          <w:sz w:val="24"/>
          <w:szCs w:val="24"/>
        </w:rPr>
        <w:t>a</w:t>
      </w:r>
      <w:proofErr w:type="spellEnd"/>
      <w:r>
        <w:rPr>
          <w:rFonts w:ascii="Arial" w:hAnsi="Arial" w:cs="Arial"/>
          <w:i/>
          <w:sz w:val="24"/>
          <w:szCs w:val="24"/>
        </w:rPr>
        <w:t xml:space="preserve"> v Wightman </w:t>
      </w:r>
      <w:r>
        <w:rPr>
          <w:rFonts w:ascii="Arial" w:hAnsi="Arial" w:cs="Arial"/>
          <w:sz w:val="24"/>
          <w:szCs w:val="24"/>
        </w:rPr>
        <w:t>(1), the Supreme Court clearly stat</w:t>
      </w:r>
      <w:r w:rsidR="000378D0">
        <w:rPr>
          <w:rFonts w:ascii="Arial" w:hAnsi="Arial" w:cs="Arial"/>
          <w:sz w:val="24"/>
          <w:szCs w:val="24"/>
        </w:rPr>
        <w:t xml:space="preserve">ed that the four paragraphs in s. </w:t>
      </w:r>
      <w:r>
        <w:rPr>
          <w:rFonts w:ascii="Arial" w:hAnsi="Arial" w:cs="Arial"/>
          <w:sz w:val="24"/>
          <w:szCs w:val="24"/>
        </w:rPr>
        <w:t xml:space="preserve">18 (2) of the Electoral Act No. 2 of 1991 (Now </w:t>
      </w:r>
      <w:r w:rsidR="000378D0">
        <w:rPr>
          <w:rFonts w:ascii="Arial" w:hAnsi="Arial" w:cs="Arial"/>
          <w:sz w:val="24"/>
          <w:szCs w:val="24"/>
        </w:rPr>
        <w:t>s</w:t>
      </w:r>
      <w:r>
        <w:rPr>
          <w:rFonts w:ascii="Arial" w:hAnsi="Arial" w:cs="Arial"/>
          <w:sz w:val="24"/>
          <w:szCs w:val="24"/>
        </w:rPr>
        <w:t>. 93</w:t>
      </w:r>
      <w:r w:rsidR="000378D0">
        <w:rPr>
          <w:rFonts w:ascii="Arial" w:hAnsi="Arial" w:cs="Arial"/>
          <w:sz w:val="24"/>
          <w:szCs w:val="24"/>
        </w:rPr>
        <w:t xml:space="preserve"> </w:t>
      </w:r>
      <w:r>
        <w:rPr>
          <w:rFonts w:ascii="Arial" w:hAnsi="Arial" w:cs="Arial"/>
          <w:sz w:val="24"/>
          <w:szCs w:val="24"/>
        </w:rPr>
        <w:t>(2) of the Electoral Act 2006) are independent and separate paragraphs and that an election shall be void if any of the paragraphs is proved to the satisfaction of the court. The Court also stated that where it is proved that there is wrong doing of a scale or type which has adversely affected an election, regardless of who the wrong doer is and even if the candidates personally were not involved, the election ma</w:t>
      </w:r>
      <w:r w:rsidR="000378D0">
        <w:rPr>
          <w:rFonts w:ascii="Arial" w:hAnsi="Arial" w:cs="Arial"/>
          <w:sz w:val="24"/>
          <w:szCs w:val="24"/>
        </w:rPr>
        <w:t>y be declared void in terms of s</w:t>
      </w:r>
      <w:r>
        <w:rPr>
          <w:rFonts w:ascii="Arial" w:hAnsi="Arial" w:cs="Arial"/>
          <w:sz w:val="24"/>
          <w:szCs w:val="24"/>
        </w:rPr>
        <w:t>. 18</w:t>
      </w:r>
      <w:r w:rsidR="000378D0">
        <w:rPr>
          <w:rFonts w:ascii="Arial" w:hAnsi="Arial" w:cs="Arial"/>
          <w:sz w:val="24"/>
          <w:szCs w:val="24"/>
        </w:rPr>
        <w:t xml:space="preserve"> </w:t>
      </w:r>
      <w:r>
        <w:rPr>
          <w:rFonts w:ascii="Arial" w:hAnsi="Arial" w:cs="Arial"/>
          <w:sz w:val="24"/>
          <w:szCs w:val="24"/>
        </w:rPr>
        <w:t>(2</w:t>
      </w:r>
      <w:r w:rsidR="00285A57">
        <w:rPr>
          <w:rFonts w:ascii="Arial" w:hAnsi="Arial" w:cs="Arial"/>
          <w:sz w:val="24"/>
          <w:szCs w:val="24"/>
        </w:rPr>
        <w:t>) (</w:t>
      </w:r>
      <w:r>
        <w:rPr>
          <w:rFonts w:ascii="Arial" w:hAnsi="Arial" w:cs="Arial"/>
          <w:sz w:val="24"/>
          <w:szCs w:val="24"/>
        </w:rPr>
        <w:t xml:space="preserve">a). What this means is that even one proven instance of corrupt practices or illegal practices if such incident </w:t>
      </w:r>
      <w:r w:rsidR="002A74FD">
        <w:rPr>
          <w:rFonts w:ascii="Arial" w:hAnsi="Arial" w:cs="Arial"/>
          <w:sz w:val="24"/>
          <w:szCs w:val="24"/>
        </w:rPr>
        <w:t>is</w:t>
      </w:r>
      <w:r>
        <w:rPr>
          <w:rFonts w:ascii="Arial" w:hAnsi="Arial" w:cs="Arial"/>
          <w:sz w:val="24"/>
          <w:szCs w:val="24"/>
        </w:rPr>
        <w:t xml:space="preserve"> established using the higher standard of proof as was held in </w:t>
      </w:r>
      <w:proofErr w:type="spellStart"/>
      <w:r>
        <w:rPr>
          <w:rFonts w:ascii="Arial" w:hAnsi="Arial" w:cs="Arial"/>
          <w:i/>
          <w:sz w:val="24"/>
          <w:szCs w:val="24"/>
        </w:rPr>
        <w:t>Lewanika</w:t>
      </w:r>
      <w:proofErr w:type="spellEnd"/>
      <w:r>
        <w:rPr>
          <w:rFonts w:ascii="Arial" w:hAnsi="Arial" w:cs="Arial"/>
          <w:i/>
          <w:sz w:val="24"/>
          <w:szCs w:val="24"/>
        </w:rPr>
        <w:t xml:space="preserve"> and others v </w:t>
      </w:r>
      <w:proofErr w:type="spellStart"/>
      <w:r>
        <w:rPr>
          <w:rFonts w:ascii="Arial" w:hAnsi="Arial" w:cs="Arial"/>
          <w:i/>
          <w:sz w:val="24"/>
          <w:szCs w:val="24"/>
        </w:rPr>
        <w:t>Chiluba</w:t>
      </w:r>
      <w:proofErr w:type="spellEnd"/>
      <w:r>
        <w:rPr>
          <w:rFonts w:ascii="Arial" w:hAnsi="Arial" w:cs="Arial"/>
          <w:sz w:val="24"/>
          <w:szCs w:val="24"/>
        </w:rPr>
        <w:t xml:space="preserve"> (2) can cause the election to be nullified on that ground</w:t>
      </w:r>
      <w:r w:rsidR="002A74FD">
        <w:rPr>
          <w:rFonts w:ascii="Arial" w:hAnsi="Arial" w:cs="Arial"/>
          <w:sz w:val="24"/>
          <w:szCs w:val="24"/>
        </w:rPr>
        <w:t>.</w:t>
      </w:r>
      <w:r>
        <w:rPr>
          <w:rFonts w:ascii="Arial" w:hAnsi="Arial" w:cs="Arial"/>
          <w:sz w:val="24"/>
          <w:szCs w:val="24"/>
        </w:rPr>
        <w:t xml:space="preserve"> </w:t>
      </w:r>
      <w:r w:rsidR="007A4454">
        <w:rPr>
          <w:rFonts w:ascii="Arial" w:hAnsi="Arial" w:cs="Arial"/>
          <w:sz w:val="24"/>
          <w:szCs w:val="24"/>
        </w:rPr>
        <w:t>Section</w:t>
      </w:r>
      <w:r w:rsidR="00E06735">
        <w:rPr>
          <w:rFonts w:ascii="Arial" w:hAnsi="Arial" w:cs="Arial"/>
          <w:sz w:val="24"/>
          <w:szCs w:val="24"/>
        </w:rPr>
        <w:t>s</w:t>
      </w:r>
      <w:r w:rsidR="007A4454">
        <w:rPr>
          <w:rFonts w:ascii="Arial" w:hAnsi="Arial" w:cs="Arial"/>
          <w:sz w:val="24"/>
          <w:szCs w:val="24"/>
        </w:rPr>
        <w:t xml:space="preserve"> 81 to 86 of the Act </w:t>
      </w:r>
      <w:r w:rsidR="009D4CA4">
        <w:rPr>
          <w:rFonts w:ascii="Arial" w:hAnsi="Arial" w:cs="Arial"/>
          <w:sz w:val="24"/>
          <w:szCs w:val="24"/>
        </w:rPr>
        <w:t>provide</w:t>
      </w:r>
      <w:r w:rsidR="007A4454">
        <w:rPr>
          <w:rFonts w:ascii="Arial" w:hAnsi="Arial" w:cs="Arial"/>
          <w:sz w:val="24"/>
          <w:szCs w:val="24"/>
        </w:rPr>
        <w:t xml:space="preserve"> </w:t>
      </w:r>
      <w:r w:rsidR="009D4CA4">
        <w:rPr>
          <w:rFonts w:ascii="Arial" w:hAnsi="Arial" w:cs="Arial"/>
          <w:sz w:val="24"/>
          <w:szCs w:val="24"/>
        </w:rPr>
        <w:t>f</w:t>
      </w:r>
      <w:r w:rsidR="007A4454">
        <w:rPr>
          <w:rFonts w:ascii="Arial" w:hAnsi="Arial" w:cs="Arial"/>
          <w:sz w:val="24"/>
          <w:szCs w:val="24"/>
        </w:rPr>
        <w:t>o</w:t>
      </w:r>
      <w:r w:rsidR="009D4CA4">
        <w:rPr>
          <w:rFonts w:ascii="Arial" w:hAnsi="Arial" w:cs="Arial"/>
          <w:sz w:val="24"/>
          <w:szCs w:val="24"/>
        </w:rPr>
        <w:t>r</w:t>
      </w:r>
      <w:r w:rsidR="007A4454">
        <w:rPr>
          <w:rFonts w:ascii="Arial" w:hAnsi="Arial" w:cs="Arial"/>
          <w:sz w:val="24"/>
          <w:szCs w:val="24"/>
        </w:rPr>
        <w:t xml:space="preserve"> </w:t>
      </w:r>
      <w:r w:rsidR="009D4CA4">
        <w:rPr>
          <w:rFonts w:ascii="Arial" w:hAnsi="Arial" w:cs="Arial"/>
          <w:sz w:val="24"/>
          <w:szCs w:val="24"/>
        </w:rPr>
        <w:t>se</w:t>
      </w:r>
      <w:r w:rsidR="007A4454">
        <w:rPr>
          <w:rFonts w:ascii="Arial" w:hAnsi="Arial" w:cs="Arial"/>
          <w:sz w:val="24"/>
          <w:szCs w:val="24"/>
        </w:rPr>
        <w:t>v</w:t>
      </w:r>
      <w:r w:rsidR="009D4CA4">
        <w:rPr>
          <w:rFonts w:ascii="Arial" w:hAnsi="Arial" w:cs="Arial"/>
          <w:sz w:val="24"/>
          <w:szCs w:val="24"/>
        </w:rPr>
        <w:t>er</w:t>
      </w:r>
      <w:r w:rsidR="007A4454">
        <w:rPr>
          <w:rFonts w:ascii="Arial" w:hAnsi="Arial" w:cs="Arial"/>
          <w:sz w:val="24"/>
          <w:szCs w:val="24"/>
        </w:rPr>
        <w:t>a</w:t>
      </w:r>
      <w:r w:rsidR="009D4CA4">
        <w:rPr>
          <w:rFonts w:ascii="Arial" w:hAnsi="Arial" w:cs="Arial"/>
          <w:sz w:val="24"/>
          <w:szCs w:val="24"/>
        </w:rPr>
        <w:t>l</w:t>
      </w:r>
      <w:r w:rsidR="007A4454">
        <w:rPr>
          <w:rFonts w:ascii="Arial" w:hAnsi="Arial" w:cs="Arial"/>
          <w:sz w:val="24"/>
          <w:szCs w:val="24"/>
        </w:rPr>
        <w:t xml:space="preserve"> corrupt</w:t>
      </w:r>
      <w:r w:rsidR="00E06735">
        <w:rPr>
          <w:rFonts w:ascii="Arial" w:hAnsi="Arial" w:cs="Arial"/>
          <w:sz w:val="24"/>
          <w:szCs w:val="24"/>
        </w:rPr>
        <w:t xml:space="preserve"> </w:t>
      </w:r>
      <w:r w:rsidR="007A4454">
        <w:rPr>
          <w:rFonts w:ascii="Arial" w:hAnsi="Arial" w:cs="Arial"/>
          <w:sz w:val="24"/>
          <w:szCs w:val="24"/>
        </w:rPr>
        <w:t>and illegal practices and election offences</w:t>
      </w:r>
      <w:r w:rsidR="000378D0">
        <w:rPr>
          <w:rFonts w:ascii="Arial" w:hAnsi="Arial" w:cs="Arial"/>
          <w:sz w:val="24"/>
          <w:szCs w:val="24"/>
        </w:rPr>
        <w:t>.</w:t>
      </w:r>
      <w:r w:rsidR="007A4454">
        <w:rPr>
          <w:rFonts w:ascii="Arial" w:hAnsi="Arial" w:cs="Arial"/>
          <w:sz w:val="24"/>
          <w:szCs w:val="24"/>
        </w:rPr>
        <w:t xml:space="preserve"> </w:t>
      </w:r>
    </w:p>
    <w:p w:rsidR="000378D0" w:rsidRDefault="000378D0" w:rsidP="007A4454">
      <w:pPr>
        <w:spacing w:after="0" w:line="360" w:lineRule="auto"/>
        <w:jc w:val="both"/>
        <w:rPr>
          <w:rFonts w:ascii="Arial" w:hAnsi="Arial" w:cs="Arial"/>
          <w:b/>
          <w:sz w:val="24"/>
          <w:szCs w:val="24"/>
          <w:u w:val="single"/>
        </w:rPr>
      </w:pPr>
    </w:p>
    <w:p w:rsidR="007A4454" w:rsidRPr="00E268C6" w:rsidRDefault="007A4454" w:rsidP="007A4454">
      <w:pPr>
        <w:spacing w:after="0" w:line="360" w:lineRule="auto"/>
        <w:jc w:val="both"/>
        <w:rPr>
          <w:rFonts w:ascii="Arial" w:hAnsi="Arial" w:cs="Arial"/>
          <w:sz w:val="24"/>
          <w:szCs w:val="24"/>
          <w:u w:val="single"/>
        </w:rPr>
      </w:pPr>
      <w:r w:rsidRPr="00E268C6">
        <w:rPr>
          <w:rFonts w:ascii="Arial" w:hAnsi="Arial" w:cs="Arial"/>
          <w:sz w:val="24"/>
          <w:szCs w:val="24"/>
          <w:u w:val="single"/>
        </w:rPr>
        <w:t>B</w:t>
      </w:r>
      <w:r w:rsidR="00E268C6">
        <w:rPr>
          <w:rFonts w:ascii="Arial" w:hAnsi="Arial" w:cs="Arial"/>
          <w:sz w:val="24"/>
          <w:szCs w:val="24"/>
          <w:u w:val="single"/>
        </w:rPr>
        <w:t>urden and standard of proof</w:t>
      </w:r>
    </w:p>
    <w:p w:rsidR="00885F58" w:rsidRDefault="00CF3232" w:rsidP="007A4454">
      <w:pPr>
        <w:spacing w:after="0" w:line="360" w:lineRule="auto"/>
        <w:jc w:val="both"/>
        <w:rPr>
          <w:rFonts w:ascii="Arial" w:hAnsi="Arial" w:cs="Arial"/>
          <w:sz w:val="24"/>
          <w:szCs w:val="24"/>
        </w:rPr>
      </w:pPr>
      <w:r>
        <w:rPr>
          <w:rFonts w:ascii="Arial" w:hAnsi="Arial" w:cs="Arial"/>
          <w:sz w:val="24"/>
          <w:szCs w:val="24"/>
        </w:rPr>
        <w:t>I</w:t>
      </w:r>
      <w:r w:rsidR="007A4454">
        <w:rPr>
          <w:rFonts w:ascii="Arial" w:hAnsi="Arial" w:cs="Arial"/>
          <w:sz w:val="24"/>
          <w:szCs w:val="24"/>
        </w:rPr>
        <w:t>t</w:t>
      </w:r>
      <w:r>
        <w:rPr>
          <w:rFonts w:ascii="Arial" w:hAnsi="Arial" w:cs="Arial"/>
          <w:sz w:val="24"/>
          <w:szCs w:val="24"/>
        </w:rPr>
        <w:t xml:space="preserve"> </w:t>
      </w:r>
      <w:r w:rsidR="007A4454">
        <w:rPr>
          <w:rFonts w:ascii="Arial" w:hAnsi="Arial" w:cs="Arial"/>
          <w:sz w:val="24"/>
          <w:szCs w:val="24"/>
        </w:rPr>
        <w:t xml:space="preserve">is settled law that the burden of proof in an election petition lies upon the petitioner. In </w:t>
      </w:r>
      <w:proofErr w:type="spellStart"/>
      <w:r w:rsidR="007A4454">
        <w:rPr>
          <w:rFonts w:ascii="Arial" w:hAnsi="Arial" w:cs="Arial"/>
          <w:i/>
          <w:sz w:val="24"/>
          <w:szCs w:val="24"/>
        </w:rPr>
        <w:t>Lewanika</w:t>
      </w:r>
      <w:proofErr w:type="spellEnd"/>
      <w:r w:rsidR="007A4454">
        <w:rPr>
          <w:rFonts w:ascii="Arial" w:hAnsi="Arial" w:cs="Arial"/>
          <w:i/>
          <w:sz w:val="24"/>
          <w:szCs w:val="24"/>
        </w:rPr>
        <w:t xml:space="preserve"> and others v </w:t>
      </w:r>
      <w:proofErr w:type="spellStart"/>
      <w:r w:rsidR="007A4454">
        <w:rPr>
          <w:rFonts w:ascii="Arial" w:hAnsi="Arial" w:cs="Arial"/>
          <w:i/>
          <w:sz w:val="24"/>
          <w:szCs w:val="24"/>
        </w:rPr>
        <w:t>Chiluba</w:t>
      </w:r>
      <w:proofErr w:type="spellEnd"/>
      <w:r w:rsidR="007A4454">
        <w:rPr>
          <w:rFonts w:ascii="Arial" w:hAnsi="Arial" w:cs="Arial"/>
          <w:sz w:val="24"/>
          <w:szCs w:val="24"/>
        </w:rPr>
        <w:t xml:space="preserve"> (</w:t>
      </w:r>
      <w:r w:rsidR="00712BB3">
        <w:rPr>
          <w:rFonts w:ascii="Arial" w:hAnsi="Arial" w:cs="Arial"/>
          <w:sz w:val="24"/>
          <w:szCs w:val="24"/>
        </w:rPr>
        <w:t>2</w:t>
      </w:r>
      <w:r w:rsidR="007A4454">
        <w:rPr>
          <w:rFonts w:ascii="Arial" w:hAnsi="Arial" w:cs="Arial"/>
          <w:sz w:val="24"/>
          <w:szCs w:val="24"/>
        </w:rPr>
        <w:t xml:space="preserve">) the Supreme Court stated that </w:t>
      </w:r>
      <w:r w:rsidR="00720C2F">
        <w:rPr>
          <w:rFonts w:ascii="Arial" w:hAnsi="Arial" w:cs="Arial"/>
          <w:sz w:val="24"/>
          <w:szCs w:val="24"/>
        </w:rPr>
        <w:t>“</w:t>
      </w:r>
      <w:r w:rsidR="007A4454">
        <w:rPr>
          <w:rFonts w:ascii="Arial" w:hAnsi="Arial" w:cs="Arial"/>
          <w:sz w:val="24"/>
          <w:szCs w:val="24"/>
        </w:rPr>
        <w:t>parliamentary election petitions are required to be proven to a standard higher than a mere balance of probabilities</w:t>
      </w:r>
      <w:r w:rsidR="00720C2F">
        <w:rPr>
          <w:rFonts w:ascii="Arial" w:hAnsi="Arial" w:cs="Arial"/>
          <w:sz w:val="24"/>
          <w:szCs w:val="24"/>
        </w:rPr>
        <w:t>".</w:t>
      </w:r>
      <w:r w:rsidR="008168FC">
        <w:rPr>
          <w:rFonts w:ascii="Arial" w:hAnsi="Arial" w:cs="Arial"/>
          <w:sz w:val="24"/>
          <w:szCs w:val="24"/>
        </w:rPr>
        <w:t xml:space="preserve"> The Court also sa</w:t>
      </w:r>
      <w:r w:rsidR="00E268C6">
        <w:rPr>
          <w:rFonts w:ascii="Arial" w:hAnsi="Arial" w:cs="Arial"/>
          <w:sz w:val="24"/>
          <w:szCs w:val="24"/>
        </w:rPr>
        <w:t>i</w:t>
      </w:r>
      <w:r w:rsidR="008168FC">
        <w:rPr>
          <w:rFonts w:ascii="Arial" w:hAnsi="Arial" w:cs="Arial"/>
          <w:sz w:val="24"/>
          <w:szCs w:val="24"/>
        </w:rPr>
        <w:t xml:space="preserve">d where the petition had been brought under constitutional provisions and would impact on the governance of the nation and deployment of constitutional power, no less a standard of proof was required and that issues raised </w:t>
      </w:r>
      <w:r w:rsidR="00E268C6">
        <w:rPr>
          <w:rFonts w:ascii="Arial" w:hAnsi="Arial" w:cs="Arial"/>
          <w:sz w:val="24"/>
          <w:szCs w:val="24"/>
        </w:rPr>
        <w:t>ar</w:t>
      </w:r>
      <w:r w:rsidR="008168FC">
        <w:rPr>
          <w:rFonts w:ascii="Arial" w:hAnsi="Arial" w:cs="Arial"/>
          <w:sz w:val="24"/>
          <w:szCs w:val="24"/>
        </w:rPr>
        <w:t xml:space="preserve">e required to be established to a fairly high degree of convincing clarity. </w:t>
      </w:r>
      <w:r w:rsidR="007A4454">
        <w:rPr>
          <w:rFonts w:ascii="Arial" w:hAnsi="Arial" w:cs="Arial"/>
          <w:sz w:val="24"/>
          <w:szCs w:val="24"/>
        </w:rPr>
        <w:t xml:space="preserve"> </w:t>
      </w:r>
      <w:r w:rsidR="00BD2816">
        <w:rPr>
          <w:rFonts w:ascii="Arial" w:hAnsi="Arial" w:cs="Arial"/>
          <w:sz w:val="24"/>
          <w:szCs w:val="24"/>
        </w:rPr>
        <w:t xml:space="preserve">In </w:t>
      </w:r>
      <w:proofErr w:type="spellStart"/>
      <w:r w:rsidR="007A4454">
        <w:rPr>
          <w:rFonts w:ascii="Arial" w:hAnsi="Arial" w:cs="Arial"/>
          <w:i/>
          <w:sz w:val="24"/>
          <w:szCs w:val="24"/>
        </w:rPr>
        <w:t>Mabenga</w:t>
      </w:r>
      <w:proofErr w:type="spellEnd"/>
      <w:r w:rsidR="007A4454">
        <w:rPr>
          <w:rFonts w:ascii="Arial" w:hAnsi="Arial" w:cs="Arial"/>
          <w:i/>
          <w:sz w:val="24"/>
          <w:szCs w:val="24"/>
        </w:rPr>
        <w:t xml:space="preserve"> v </w:t>
      </w:r>
      <w:proofErr w:type="spellStart"/>
      <w:r w:rsidR="007A4454" w:rsidRPr="00720C2F">
        <w:rPr>
          <w:rFonts w:ascii="Arial" w:hAnsi="Arial" w:cs="Arial"/>
          <w:i/>
          <w:sz w:val="24"/>
          <w:szCs w:val="24"/>
        </w:rPr>
        <w:t>Wina</w:t>
      </w:r>
      <w:proofErr w:type="spellEnd"/>
      <w:r w:rsidR="007A4454" w:rsidRPr="00720C2F">
        <w:rPr>
          <w:rFonts w:ascii="Arial" w:hAnsi="Arial" w:cs="Arial"/>
          <w:i/>
          <w:sz w:val="24"/>
          <w:szCs w:val="24"/>
        </w:rPr>
        <w:t xml:space="preserve"> and others</w:t>
      </w:r>
      <w:r w:rsidR="007A4454">
        <w:rPr>
          <w:rFonts w:ascii="Arial" w:hAnsi="Arial" w:cs="Arial"/>
          <w:sz w:val="24"/>
          <w:szCs w:val="24"/>
        </w:rPr>
        <w:t xml:space="preserve"> </w:t>
      </w:r>
      <w:r w:rsidR="00720C2F">
        <w:rPr>
          <w:rFonts w:ascii="Arial" w:hAnsi="Arial" w:cs="Arial"/>
          <w:sz w:val="24"/>
          <w:szCs w:val="24"/>
        </w:rPr>
        <w:t>(</w:t>
      </w:r>
      <w:r w:rsidR="00E3047B">
        <w:rPr>
          <w:rFonts w:ascii="Arial" w:hAnsi="Arial" w:cs="Arial"/>
          <w:sz w:val="24"/>
          <w:szCs w:val="24"/>
        </w:rPr>
        <w:t>3</w:t>
      </w:r>
      <w:r w:rsidR="00720C2F">
        <w:rPr>
          <w:rFonts w:ascii="Arial" w:hAnsi="Arial" w:cs="Arial"/>
          <w:sz w:val="24"/>
          <w:szCs w:val="24"/>
        </w:rPr>
        <w:t xml:space="preserve">) </w:t>
      </w:r>
      <w:r w:rsidR="007A4454">
        <w:rPr>
          <w:rFonts w:ascii="Arial" w:hAnsi="Arial" w:cs="Arial"/>
          <w:sz w:val="24"/>
          <w:szCs w:val="24"/>
        </w:rPr>
        <w:t xml:space="preserve">the Supreme Court said that </w:t>
      </w:r>
      <w:r w:rsidR="00720C2F">
        <w:rPr>
          <w:rFonts w:ascii="Arial" w:hAnsi="Arial" w:cs="Arial"/>
          <w:sz w:val="24"/>
          <w:szCs w:val="24"/>
        </w:rPr>
        <w:t>“</w:t>
      </w:r>
      <w:r w:rsidR="007A4454">
        <w:rPr>
          <w:rFonts w:ascii="Arial" w:hAnsi="Arial" w:cs="Arial"/>
          <w:sz w:val="24"/>
          <w:szCs w:val="24"/>
        </w:rPr>
        <w:t>an election petition is like any other civil claim that depends on the pleadings and that the burden of proof is on the challenger to that election to prove “to a standard higher than on a mere balance of probability; issues raised are required to be established to a fairly hig</w:t>
      </w:r>
      <w:r w:rsidR="00B74928">
        <w:rPr>
          <w:rFonts w:ascii="Arial" w:hAnsi="Arial" w:cs="Arial"/>
          <w:sz w:val="24"/>
          <w:szCs w:val="24"/>
        </w:rPr>
        <w:t>h degree of convincing clarity”.</w:t>
      </w:r>
      <w:r w:rsidR="007A4454">
        <w:rPr>
          <w:rFonts w:ascii="Arial" w:hAnsi="Arial" w:cs="Arial"/>
          <w:sz w:val="24"/>
          <w:szCs w:val="24"/>
        </w:rPr>
        <w:t xml:space="preserve"> </w:t>
      </w:r>
    </w:p>
    <w:p w:rsidR="00EC7F71" w:rsidRDefault="00B74928" w:rsidP="007A4454">
      <w:pPr>
        <w:spacing w:after="0" w:line="360" w:lineRule="auto"/>
        <w:jc w:val="both"/>
        <w:rPr>
          <w:rFonts w:ascii="Arial" w:hAnsi="Arial" w:cs="Arial"/>
          <w:sz w:val="24"/>
          <w:szCs w:val="24"/>
        </w:rPr>
      </w:pPr>
      <w:r>
        <w:rPr>
          <w:rFonts w:ascii="Arial" w:hAnsi="Arial" w:cs="Arial"/>
          <w:sz w:val="24"/>
          <w:szCs w:val="24"/>
        </w:rPr>
        <w:lastRenderedPageBreak/>
        <w:t xml:space="preserve">In </w:t>
      </w:r>
      <w:proofErr w:type="spellStart"/>
      <w:r>
        <w:rPr>
          <w:rFonts w:ascii="Arial" w:hAnsi="Arial" w:cs="Arial"/>
          <w:i/>
          <w:sz w:val="24"/>
          <w:szCs w:val="24"/>
        </w:rPr>
        <w:t>Mazoka</w:t>
      </w:r>
      <w:proofErr w:type="spellEnd"/>
      <w:r>
        <w:rPr>
          <w:rFonts w:ascii="Arial" w:hAnsi="Arial" w:cs="Arial"/>
          <w:i/>
          <w:sz w:val="24"/>
          <w:szCs w:val="24"/>
        </w:rPr>
        <w:t xml:space="preserve"> and others v </w:t>
      </w:r>
      <w:proofErr w:type="spellStart"/>
      <w:r>
        <w:rPr>
          <w:rFonts w:ascii="Arial" w:hAnsi="Arial" w:cs="Arial"/>
          <w:i/>
          <w:sz w:val="24"/>
          <w:szCs w:val="24"/>
        </w:rPr>
        <w:t>Mwanawasa</w:t>
      </w:r>
      <w:proofErr w:type="spellEnd"/>
      <w:r>
        <w:rPr>
          <w:rFonts w:ascii="Arial" w:hAnsi="Arial" w:cs="Arial"/>
          <w:i/>
          <w:sz w:val="24"/>
          <w:szCs w:val="24"/>
        </w:rPr>
        <w:t xml:space="preserve"> and others</w:t>
      </w:r>
      <w:r>
        <w:rPr>
          <w:rFonts w:ascii="Arial" w:hAnsi="Arial" w:cs="Arial"/>
          <w:sz w:val="24"/>
          <w:szCs w:val="24"/>
        </w:rPr>
        <w:t xml:space="preserve"> (</w:t>
      </w:r>
      <w:r w:rsidR="00E3047B">
        <w:rPr>
          <w:rFonts w:ascii="Arial" w:hAnsi="Arial" w:cs="Arial"/>
          <w:sz w:val="24"/>
          <w:szCs w:val="24"/>
        </w:rPr>
        <w:t>4</w:t>
      </w:r>
      <w:r>
        <w:rPr>
          <w:rFonts w:ascii="Arial" w:hAnsi="Arial" w:cs="Arial"/>
          <w:sz w:val="24"/>
          <w:szCs w:val="24"/>
        </w:rPr>
        <w:t>) the Supreme Court sa</w:t>
      </w:r>
      <w:r w:rsidR="00852870">
        <w:rPr>
          <w:rFonts w:ascii="Arial" w:hAnsi="Arial" w:cs="Arial"/>
          <w:sz w:val="24"/>
          <w:szCs w:val="24"/>
        </w:rPr>
        <w:t>i</w:t>
      </w:r>
      <w:r>
        <w:rPr>
          <w:rFonts w:ascii="Arial" w:hAnsi="Arial" w:cs="Arial"/>
          <w:sz w:val="24"/>
          <w:szCs w:val="24"/>
        </w:rPr>
        <w:t>d at p</w:t>
      </w:r>
      <w:r w:rsidR="00852870">
        <w:rPr>
          <w:rFonts w:ascii="Arial" w:hAnsi="Arial" w:cs="Arial"/>
          <w:sz w:val="24"/>
          <w:szCs w:val="24"/>
        </w:rPr>
        <w:t>.</w:t>
      </w:r>
      <w:r>
        <w:rPr>
          <w:rFonts w:ascii="Arial" w:hAnsi="Arial" w:cs="Arial"/>
          <w:sz w:val="24"/>
          <w:szCs w:val="24"/>
        </w:rPr>
        <w:t xml:space="preserve"> 173 line 31 to p</w:t>
      </w:r>
      <w:r w:rsidR="00852870">
        <w:rPr>
          <w:rFonts w:ascii="Arial" w:hAnsi="Arial" w:cs="Arial"/>
          <w:sz w:val="24"/>
          <w:szCs w:val="24"/>
        </w:rPr>
        <w:t>.</w:t>
      </w:r>
      <w:r>
        <w:rPr>
          <w:rFonts w:ascii="Arial" w:hAnsi="Arial" w:cs="Arial"/>
          <w:sz w:val="24"/>
          <w:szCs w:val="24"/>
        </w:rPr>
        <w:t xml:space="preserve"> 174 line 4: </w:t>
      </w:r>
      <w:r w:rsidRPr="00B74928">
        <w:rPr>
          <w:rFonts w:ascii="Arial" w:hAnsi="Arial" w:cs="Arial"/>
          <w:sz w:val="24"/>
          <w:szCs w:val="24"/>
        </w:rPr>
        <w:t>“…that for the petitioners to succeed</w:t>
      </w:r>
      <w:r w:rsidR="00CF3232">
        <w:rPr>
          <w:rFonts w:ascii="Arial" w:hAnsi="Arial" w:cs="Arial"/>
          <w:sz w:val="24"/>
          <w:szCs w:val="24"/>
        </w:rPr>
        <w:t>…</w:t>
      </w:r>
      <w:r w:rsidRPr="00B74928">
        <w:rPr>
          <w:rFonts w:ascii="Arial" w:hAnsi="Arial" w:cs="Arial"/>
          <w:sz w:val="24"/>
          <w:szCs w:val="24"/>
        </w:rPr>
        <w:t>, it is not enough to say that the respondents have completely failed to provide a defence or to call witnesses, but that the evidence adduced establishes the issues raised to a fairly high degree of convincing clarity in that the proven defects and the electoral flaws were such that the majority of voters were prevented from electing the candidate whom they preferred; or that the election was so flawed that the defects seriously affected the result which could no longer reasonably be said to represent the true free choice and free will of the majority of voters.”</w:t>
      </w:r>
      <w:r>
        <w:rPr>
          <w:rFonts w:ascii="Arial" w:hAnsi="Arial" w:cs="Arial"/>
          <w:sz w:val="24"/>
          <w:szCs w:val="24"/>
        </w:rPr>
        <w:t xml:space="preserve"> </w:t>
      </w:r>
    </w:p>
    <w:p w:rsidR="003F7210" w:rsidRDefault="003F7210" w:rsidP="007A4454">
      <w:pPr>
        <w:spacing w:after="0" w:line="360" w:lineRule="auto"/>
        <w:jc w:val="both"/>
        <w:rPr>
          <w:rFonts w:ascii="Arial" w:hAnsi="Arial" w:cs="Arial"/>
          <w:sz w:val="24"/>
          <w:szCs w:val="24"/>
        </w:rPr>
      </w:pPr>
    </w:p>
    <w:p w:rsidR="008F6D1F" w:rsidRDefault="00B74928" w:rsidP="007A4454">
      <w:pPr>
        <w:spacing w:after="0" w:line="360" w:lineRule="auto"/>
        <w:jc w:val="both"/>
        <w:rPr>
          <w:rFonts w:ascii="Arial" w:hAnsi="Arial" w:cs="Arial"/>
          <w:sz w:val="24"/>
          <w:szCs w:val="24"/>
        </w:rPr>
      </w:pPr>
      <w:r>
        <w:rPr>
          <w:rFonts w:ascii="Arial" w:hAnsi="Arial" w:cs="Arial"/>
          <w:sz w:val="24"/>
          <w:szCs w:val="24"/>
        </w:rPr>
        <w:t>T</w:t>
      </w:r>
      <w:r w:rsidR="00852870">
        <w:rPr>
          <w:rFonts w:ascii="Arial" w:hAnsi="Arial" w:cs="Arial"/>
          <w:sz w:val="24"/>
          <w:szCs w:val="24"/>
        </w:rPr>
        <w:t>his was als</w:t>
      </w:r>
      <w:r>
        <w:rPr>
          <w:rFonts w:ascii="Arial" w:hAnsi="Arial" w:cs="Arial"/>
          <w:sz w:val="24"/>
          <w:szCs w:val="24"/>
        </w:rPr>
        <w:t xml:space="preserve">o </w:t>
      </w:r>
      <w:r w:rsidR="00852870">
        <w:rPr>
          <w:rFonts w:ascii="Arial" w:hAnsi="Arial" w:cs="Arial"/>
          <w:sz w:val="24"/>
          <w:szCs w:val="24"/>
        </w:rPr>
        <w:t>the principle f</w:t>
      </w:r>
      <w:r>
        <w:rPr>
          <w:rFonts w:ascii="Arial" w:hAnsi="Arial" w:cs="Arial"/>
          <w:sz w:val="24"/>
          <w:szCs w:val="24"/>
        </w:rPr>
        <w:t>o</w:t>
      </w:r>
      <w:r w:rsidR="00852870">
        <w:rPr>
          <w:rFonts w:ascii="Arial" w:hAnsi="Arial" w:cs="Arial"/>
          <w:sz w:val="24"/>
          <w:szCs w:val="24"/>
        </w:rPr>
        <w:t>ll</w:t>
      </w:r>
      <w:r>
        <w:rPr>
          <w:rFonts w:ascii="Arial" w:hAnsi="Arial" w:cs="Arial"/>
          <w:sz w:val="24"/>
          <w:szCs w:val="24"/>
        </w:rPr>
        <w:t>ow</w:t>
      </w:r>
      <w:r w:rsidR="00852870">
        <w:rPr>
          <w:rFonts w:ascii="Arial" w:hAnsi="Arial" w:cs="Arial"/>
          <w:sz w:val="24"/>
          <w:szCs w:val="24"/>
        </w:rPr>
        <w:t>ed in</w:t>
      </w:r>
      <w:r>
        <w:rPr>
          <w:rFonts w:ascii="Arial" w:hAnsi="Arial" w:cs="Arial"/>
          <w:sz w:val="24"/>
          <w:szCs w:val="24"/>
        </w:rPr>
        <w:t xml:space="preserve"> </w:t>
      </w:r>
      <w:r w:rsidR="007A4454">
        <w:rPr>
          <w:rFonts w:ascii="Arial" w:hAnsi="Arial" w:cs="Arial"/>
          <w:sz w:val="24"/>
          <w:szCs w:val="24"/>
        </w:rPr>
        <w:t xml:space="preserve">the Ugandan </w:t>
      </w:r>
      <w:r w:rsidR="004F3637">
        <w:rPr>
          <w:rFonts w:ascii="Arial" w:hAnsi="Arial" w:cs="Arial"/>
          <w:sz w:val="24"/>
          <w:szCs w:val="24"/>
        </w:rPr>
        <w:t>P</w:t>
      </w:r>
      <w:r w:rsidR="007A4454">
        <w:rPr>
          <w:rFonts w:ascii="Arial" w:hAnsi="Arial" w:cs="Arial"/>
          <w:sz w:val="24"/>
          <w:szCs w:val="24"/>
        </w:rPr>
        <w:t>residential election petition No. 1 of 2006, Col (</w:t>
      </w:r>
      <w:proofErr w:type="spellStart"/>
      <w:r w:rsidR="007A4454">
        <w:rPr>
          <w:rFonts w:ascii="Arial" w:hAnsi="Arial" w:cs="Arial"/>
          <w:sz w:val="24"/>
          <w:szCs w:val="24"/>
        </w:rPr>
        <w:t>R</w:t>
      </w:r>
      <w:r w:rsidR="00EC7F71">
        <w:rPr>
          <w:rFonts w:ascii="Arial" w:hAnsi="Arial" w:cs="Arial"/>
          <w:sz w:val="24"/>
          <w:szCs w:val="24"/>
        </w:rPr>
        <w:t>t</w:t>
      </w:r>
      <w:r w:rsidR="007A4454">
        <w:rPr>
          <w:rFonts w:ascii="Arial" w:hAnsi="Arial" w:cs="Arial"/>
          <w:sz w:val="24"/>
          <w:szCs w:val="24"/>
        </w:rPr>
        <w:t>d</w:t>
      </w:r>
      <w:proofErr w:type="spellEnd"/>
      <w:r w:rsidR="007A4454">
        <w:rPr>
          <w:rFonts w:ascii="Arial" w:hAnsi="Arial" w:cs="Arial"/>
          <w:sz w:val="24"/>
          <w:szCs w:val="24"/>
        </w:rPr>
        <w:t xml:space="preserve">) </w:t>
      </w:r>
      <w:r w:rsidR="007A4454">
        <w:rPr>
          <w:rFonts w:ascii="Arial" w:hAnsi="Arial" w:cs="Arial"/>
          <w:i/>
          <w:sz w:val="24"/>
          <w:szCs w:val="24"/>
        </w:rPr>
        <w:t xml:space="preserve">Dr. </w:t>
      </w:r>
      <w:proofErr w:type="spellStart"/>
      <w:r w:rsidR="007A4454">
        <w:rPr>
          <w:rFonts w:ascii="Arial" w:hAnsi="Arial" w:cs="Arial"/>
          <w:i/>
          <w:sz w:val="24"/>
          <w:szCs w:val="24"/>
        </w:rPr>
        <w:t>Besigye</w:t>
      </w:r>
      <w:proofErr w:type="spellEnd"/>
      <w:r w:rsidR="007A4454">
        <w:rPr>
          <w:rFonts w:ascii="Arial" w:hAnsi="Arial" w:cs="Arial"/>
          <w:i/>
          <w:sz w:val="24"/>
          <w:szCs w:val="24"/>
        </w:rPr>
        <w:t xml:space="preserve"> v EC &amp; </w:t>
      </w:r>
      <w:proofErr w:type="spellStart"/>
      <w:r w:rsidR="007A4454">
        <w:rPr>
          <w:rFonts w:ascii="Arial" w:hAnsi="Arial" w:cs="Arial"/>
          <w:i/>
          <w:sz w:val="24"/>
          <w:szCs w:val="24"/>
        </w:rPr>
        <w:t>Museveni</w:t>
      </w:r>
      <w:proofErr w:type="spellEnd"/>
      <w:r w:rsidR="007A4454">
        <w:rPr>
          <w:rFonts w:ascii="Arial" w:hAnsi="Arial" w:cs="Arial"/>
          <w:i/>
          <w:sz w:val="24"/>
          <w:szCs w:val="24"/>
        </w:rPr>
        <w:t xml:space="preserve"> </w:t>
      </w:r>
      <w:proofErr w:type="spellStart"/>
      <w:r w:rsidR="007A4454">
        <w:rPr>
          <w:rFonts w:ascii="Arial" w:hAnsi="Arial" w:cs="Arial"/>
          <w:i/>
          <w:sz w:val="24"/>
          <w:szCs w:val="24"/>
        </w:rPr>
        <w:t>Yoweri</w:t>
      </w:r>
      <w:proofErr w:type="spellEnd"/>
      <w:r w:rsidR="007A4454">
        <w:rPr>
          <w:rFonts w:ascii="Arial" w:hAnsi="Arial" w:cs="Arial"/>
          <w:i/>
          <w:sz w:val="24"/>
          <w:szCs w:val="24"/>
        </w:rPr>
        <w:t xml:space="preserve"> </w:t>
      </w:r>
      <w:proofErr w:type="spellStart"/>
      <w:r w:rsidR="007A4454">
        <w:rPr>
          <w:rFonts w:ascii="Arial" w:hAnsi="Arial" w:cs="Arial"/>
          <w:i/>
          <w:sz w:val="24"/>
          <w:szCs w:val="24"/>
        </w:rPr>
        <w:t>Kaguta</w:t>
      </w:r>
      <w:proofErr w:type="spellEnd"/>
      <w:r w:rsidR="007A4454">
        <w:rPr>
          <w:rFonts w:ascii="Arial" w:hAnsi="Arial" w:cs="Arial"/>
          <w:sz w:val="24"/>
          <w:szCs w:val="24"/>
        </w:rPr>
        <w:t>, (</w:t>
      </w:r>
      <w:r w:rsidR="00467908">
        <w:rPr>
          <w:rFonts w:ascii="Arial" w:hAnsi="Arial" w:cs="Arial"/>
          <w:sz w:val="24"/>
          <w:szCs w:val="24"/>
        </w:rPr>
        <w:t>5</w:t>
      </w:r>
      <w:r w:rsidR="007A4454">
        <w:rPr>
          <w:rFonts w:ascii="Arial" w:hAnsi="Arial" w:cs="Arial"/>
          <w:sz w:val="24"/>
          <w:szCs w:val="24"/>
        </w:rPr>
        <w:t>)</w:t>
      </w:r>
      <w:r w:rsidR="001006BE">
        <w:rPr>
          <w:rFonts w:ascii="Arial" w:hAnsi="Arial" w:cs="Arial"/>
          <w:sz w:val="24"/>
          <w:szCs w:val="24"/>
        </w:rPr>
        <w:t>.</w:t>
      </w:r>
      <w:r w:rsidR="007A4454">
        <w:rPr>
          <w:rFonts w:ascii="Arial" w:hAnsi="Arial" w:cs="Arial"/>
          <w:sz w:val="24"/>
          <w:szCs w:val="24"/>
        </w:rPr>
        <w:t xml:space="preserve"> </w:t>
      </w:r>
      <w:r w:rsidR="001006BE">
        <w:rPr>
          <w:rFonts w:ascii="Arial" w:hAnsi="Arial" w:cs="Arial"/>
          <w:sz w:val="24"/>
          <w:szCs w:val="24"/>
        </w:rPr>
        <w:t>T</w:t>
      </w:r>
      <w:r w:rsidR="007A4454">
        <w:rPr>
          <w:rFonts w:ascii="Arial" w:hAnsi="Arial" w:cs="Arial"/>
          <w:sz w:val="24"/>
          <w:szCs w:val="24"/>
        </w:rPr>
        <w:t>he</w:t>
      </w:r>
      <w:r w:rsidR="001006BE">
        <w:rPr>
          <w:rFonts w:ascii="Arial" w:hAnsi="Arial" w:cs="Arial"/>
          <w:sz w:val="24"/>
          <w:szCs w:val="24"/>
        </w:rPr>
        <w:t xml:space="preserve"> </w:t>
      </w:r>
      <w:r w:rsidR="007A4454">
        <w:rPr>
          <w:rFonts w:ascii="Arial" w:hAnsi="Arial" w:cs="Arial"/>
          <w:sz w:val="24"/>
          <w:szCs w:val="24"/>
        </w:rPr>
        <w:t xml:space="preserve">Supreme Court </w:t>
      </w:r>
      <w:r w:rsidR="00DE039D">
        <w:rPr>
          <w:rFonts w:ascii="Arial" w:hAnsi="Arial" w:cs="Arial"/>
          <w:sz w:val="24"/>
          <w:szCs w:val="24"/>
        </w:rPr>
        <w:t>o</w:t>
      </w:r>
      <w:r w:rsidR="007A4454">
        <w:rPr>
          <w:rFonts w:ascii="Arial" w:hAnsi="Arial" w:cs="Arial"/>
          <w:sz w:val="24"/>
          <w:szCs w:val="24"/>
        </w:rPr>
        <w:t xml:space="preserve">f that country </w:t>
      </w:r>
      <w:r w:rsidR="00DE039D">
        <w:rPr>
          <w:rFonts w:ascii="Arial" w:hAnsi="Arial" w:cs="Arial"/>
          <w:sz w:val="24"/>
          <w:szCs w:val="24"/>
        </w:rPr>
        <w:t>sai</w:t>
      </w:r>
      <w:r>
        <w:rPr>
          <w:rFonts w:ascii="Arial" w:hAnsi="Arial" w:cs="Arial"/>
          <w:sz w:val="24"/>
          <w:szCs w:val="24"/>
        </w:rPr>
        <w:t xml:space="preserve">d that </w:t>
      </w:r>
      <w:r w:rsidR="007A4454" w:rsidRPr="00B74928">
        <w:rPr>
          <w:rFonts w:ascii="Arial" w:hAnsi="Arial" w:cs="Arial"/>
          <w:sz w:val="24"/>
          <w:szCs w:val="24"/>
        </w:rPr>
        <w:t>the burden of proof lies on the petitioner to satisfy the court on balance of probabilities that the non compliance under the law and principles affected the result of the election in substantial manner</w:t>
      </w:r>
      <w:r>
        <w:rPr>
          <w:rFonts w:ascii="Arial" w:hAnsi="Arial" w:cs="Arial"/>
          <w:sz w:val="24"/>
          <w:szCs w:val="24"/>
        </w:rPr>
        <w:t>; that t</w:t>
      </w:r>
      <w:r w:rsidR="007A4454" w:rsidRPr="00B74928">
        <w:rPr>
          <w:rFonts w:ascii="Arial" w:hAnsi="Arial" w:cs="Arial"/>
          <w:sz w:val="24"/>
          <w:szCs w:val="24"/>
        </w:rPr>
        <w:t>he standard of proof is higher than in an ordinary civil case and is similar to standard of proof required to establish fraud</w:t>
      </w:r>
      <w:r w:rsidR="00EC7F71">
        <w:rPr>
          <w:rFonts w:ascii="Arial" w:hAnsi="Arial" w:cs="Arial"/>
          <w:sz w:val="24"/>
          <w:szCs w:val="24"/>
        </w:rPr>
        <w:t>,</w:t>
      </w:r>
      <w:r w:rsidR="007A4454" w:rsidRPr="00B74928">
        <w:rPr>
          <w:rFonts w:ascii="Arial" w:hAnsi="Arial" w:cs="Arial"/>
          <w:sz w:val="24"/>
          <w:szCs w:val="24"/>
        </w:rPr>
        <w:t xml:space="preserve"> but it is not as high as in criminal cases where proof beyond reasonable doubt is required.</w:t>
      </w:r>
      <w:r>
        <w:rPr>
          <w:rFonts w:ascii="Arial" w:hAnsi="Arial" w:cs="Arial"/>
          <w:sz w:val="24"/>
          <w:szCs w:val="24"/>
        </w:rPr>
        <w:t xml:space="preserve"> </w:t>
      </w:r>
      <w:r w:rsidR="00EC7F71">
        <w:rPr>
          <w:rFonts w:ascii="Arial" w:hAnsi="Arial" w:cs="Arial"/>
          <w:sz w:val="24"/>
          <w:szCs w:val="24"/>
        </w:rPr>
        <w:t xml:space="preserve">Clearly the standard of proof is higher than the ordinary balance of probabilities because the subject matter of the petition is of critical importance to the welfare of the people and their democratic governance. </w:t>
      </w:r>
      <w:r>
        <w:rPr>
          <w:rFonts w:ascii="Arial" w:hAnsi="Arial" w:cs="Arial"/>
          <w:sz w:val="24"/>
          <w:szCs w:val="24"/>
        </w:rPr>
        <w:t>There</w:t>
      </w:r>
      <w:r w:rsidR="00DE039D">
        <w:rPr>
          <w:rFonts w:ascii="Arial" w:hAnsi="Arial" w:cs="Arial"/>
          <w:sz w:val="24"/>
          <w:szCs w:val="24"/>
        </w:rPr>
        <w:t>fore,</w:t>
      </w:r>
      <w:r w:rsidR="007A4454">
        <w:rPr>
          <w:rFonts w:ascii="Arial" w:hAnsi="Arial" w:cs="Arial"/>
          <w:sz w:val="24"/>
          <w:szCs w:val="24"/>
        </w:rPr>
        <w:t xml:space="preserve"> a petitioner has a duty to adduce credible or cogent evidence to prove his allegations </w:t>
      </w:r>
      <w:r w:rsidR="00EC7F71">
        <w:rPr>
          <w:rFonts w:ascii="Arial" w:hAnsi="Arial" w:cs="Arial"/>
          <w:sz w:val="24"/>
          <w:szCs w:val="24"/>
        </w:rPr>
        <w:t>on</w:t>
      </w:r>
      <w:r w:rsidR="007A4454">
        <w:rPr>
          <w:rFonts w:ascii="Arial" w:hAnsi="Arial" w:cs="Arial"/>
          <w:sz w:val="24"/>
          <w:szCs w:val="24"/>
        </w:rPr>
        <w:t xml:space="preserve"> the required standard of proof. The evidence must be free from contradictions</w:t>
      </w:r>
      <w:r w:rsidR="00DE039D">
        <w:rPr>
          <w:rFonts w:ascii="Arial" w:hAnsi="Arial" w:cs="Arial"/>
          <w:sz w:val="24"/>
          <w:szCs w:val="24"/>
        </w:rPr>
        <w:t xml:space="preserve"> and</w:t>
      </w:r>
      <w:r w:rsidR="007A4454">
        <w:rPr>
          <w:rFonts w:ascii="Arial" w:hAnsi="Arial" w:cs="Arial"/>
          <w:sz w:val="24"/>
          <w:szCs w:val="24"/>
        </w:rPr>
        <w:t xml:space="preserve"> truthful so as to convince a reasonable tribunal to give judgment in </w:t>
      </w:r>
      <w:r w:rsidR="001006BE">
        <w:rPr>
          <w:rFonts w:ascii="Arial" w:hAnsi="Arial" w:cs="Arial"/>
          <w:sz w:val="24"/>
          <w:szCs w:val="24"/>
        </w:rPr>
        <w:t>the</w:t>
      </w:r>
      <w:r w:rsidR="007A4454">
        <w:rPr>
          <w:rFonts w:ascii="Arial" w:hAnsi="Arial" w:cs="Arial"/>
          <w:sz w:val="24"/>
          <w:szCs w:val="24"/>
        </w:rPr>
        <w:t xml:space="preserve"> party’s favour. </w:t>
      </w:r>
      <w:r w:rsidR="00F47385">
        <w:rPr>
          <w:rFonts w:ascii="Arial" w:hAnsi="Arial" w:cs="Arial"/>
          <w:sz w:val="24"/>
          <w:szCs w:val="24"/>
        </w:rPr>
        <w:t>On both principle and on authority, i</w:t>
      </w:r>
      <w:r w:rsidR="007A4454">
        <w:rPr>
          <w:rFonts w:ascii="Arial" w:hAnsi="Arial" w:cs="Arial"/>
          <w:sz w:val="24"/>
          <w:szCs w:val="24"/>
        </w:rPr>
        <w:t xml:space="preserve">t also </w:t>
      </w:r>
      <w:r w:rsidR="00F47385">
        <w:rPr>
          <w:rFonts w:ascii="Arial" w:hAnsi="Arial" w:cs="Arial"/>
          <w:sz w:val="24"/>
          <w:szCs w:val="24"/>
        </w:rPr>
        <w:t>app</w:t>
      </w:r>
      <w:r w:rsidR="007A4454">
        <w:rPr>
          <w:rFonts w:ascii="Arial" w:hAnsi="Arial" w:cs="Arial"/>
          <w:sz w:val="24"/>
          <w:szCs w:val="24"/>
        </w:rPr>
        <w:t>ear</w:t>
      </w:r>
      <w:r w:rsidR="00F47385">
        <w:rPr>
          <w:rFonts w:ascii="Arial" w:hAnsi="Arial" w:cs="Arial"/>
          <w:sz w:val="24"/>
          <w:szCs w:val="24"/>
        </w:rPr>
        <w:t>s</w:t>
      </w:r>
      <w:r w:rsidR="007A4454">
        <w:rPr>
          <w:rFonts w:ascii="Arial" w:hAnsi="Arial" w:cs="Arial"/>
          <w:sz w:val="24"/>
          <w:szCs w:val="24"/>
        </w:rPr>
        <w:t xml:space="preserve"> </w:t>
      </w:r>
      <w:r w:rsidR="000F5DD3">
        <w:rPr>
          <w:rFonts w:ascii="Arial" w:hAnsi="Arial" w:cs="Arial"/>
          <w:sz w:val="24"/>
          <w:szCs w:val="24"/>
        </w:rPr>
        <w:t xml:space="preserve">to me </w:t>
      </w:r>
      <w:r w:rsidR="007A4454">
        <w:rPr>
          <w:rFonts w:ascii="Arial" w:hAnsi="Arial" w:cs="Arial"/>
          <w:sz w:val="24"/>
          <w:szCs w:val="24"/>
        </w:rPr>
        <w:t xml:space="preserve">that the allegations made in the petition if proved </w:t>
      </w:r>
      <w:r w:rsidR="007A4454" w:rsidRPr="000F5DD3">
        <w:rPr>
          <w:rFonts w:ascii="Arial" w:hAnsi="Arial" w:cs="Arial"/>
          <w:b/>
          <w:sz w:val="24"/>
          <w:szCs w:val="24"/>
        </w:rPr>
        <w:t xml:space="preserve">must </w:t>
      </w:r>
      <w:r w:rsidR="007A4454">
        <w:rPr>
          <w:rFonts w:ascii="Arial" w:hAnsi="Arial" w:cs="Arial"/>
          <w:sz w:val="24"/>
          <w:szCs w:val="24"/>
        </w:rPr>
        <w:t xml:space="preserve">affect the results of the election in a substantial manner. </w:t>
      </w:r>
    </w:p>
    <w:p w:rsidR="001006BE" w:rsidRDefault="001006BE" w:rsidP="007A4454">
      <w:pPr>
        <w:spacing w:after="0" w:line="360" w:lineRule="auto"/>
        <w:jc w:val="both"/>
        <w:rPr>
          <w:rFonts w:ascii="Arial" w:hAnsi="Arial" w:cs="Arial"/>
          <w:sz w:val="24"/>
          <w:szCs w:val="24"/>
        </w:rPr>
      </w:pPr>
    </w:p>
    <w:p w:rsidR="002C69F6" w:rsidRDefault="00EC7F71" w:rsidP="007A4454">
      <w:pPr>
        <w:spacing w:after="0" w:line="360" w:lineRule="auto"/>
        <w:jc w:val="both"/>
        <w:rPr>
          <w:rFonts w:ascii="Arial" w:hAnsi="Arial" w:cs="Arial"/>
          <w:sz w:val="24"/>
          <w:szCs w:val="24"/>
        </w:rPr>
      </w:pPr>
      <w:r>
        <w:rPr>
          <w:rFonts w:ascii="Arial" w:hAnsi="Arial" w:cs="Arial"/>
          <w:sz w:val="24"/>
          <w:szCs w:val="24"/>
        </w:rPr>
        <w:t xml:space="preserve">Perhaps </w:t>
      </w:r>
      <w:r w:rsidR="007A4454">
        <w:rPr>
          <w:rFonts w:ascii="Arial" w:hAnsi="Arial" w:cs="Arial"/>
          <w:sz w:val="24"/>
          <w:szCs w:val="24"/>
        </w:rPr>
        <w:t xml:space="preserve">I </w:t>
      </w:r>
      <w:r w:rsidR="00B64D21">
        <w:rPr>
          <w:rFonts w:ascii="Arial" w:hAnsi="Arial" w:cs="Arial"/>
          <w:sz w:val="24"/>
          <w:szCs w:val="24"/>
        </w:rPr>
        <w:t>s</w:t>
      </w:r>
      <w:r>
        <w:rPr>
          <w:rFonts w:ascii="Arial" w:hAnsi="Arial" w:cs="Arial"/>
          <w:sz w:val="24"/>
          <w:szCs w:val="24"/>
        </w:rPr>
        <w:t>h</w:t>
      </w:r>
      <w:r w:rsidR="00B64D21">
        <w:rPr>
          <w:rFonts w:ascii="Arial" w:hAnsi="Arial" w:cs="Arial"/>
          <w:sz w:val="24"/>
          <w:szCs w:val="24"/>
        </w:rPr>
        <w:t>o</w:t>
      </w:r>
      <w:r>
        <w:rPr>
          <w:rFonts w:ascii="Arial" w:hAnsi="Arial" w:cs="Arial"/>
          <w:sz w:val="24"/>
          <w:szCs w:val="24"/>
        </w:rPr>
        <w:t>uld al</w:t>
      </w:r>
      <w:r w:rsidR="007A4454">
        <w:rPr>
          <w:rFonts w:ascii="Arial" w:hAnsi="Arial" w:cs="Arial"/>
          <w:sz w:val="24"/>
          <w:szCs w:val="24"/>
        </w:rPr>
        <w:t xml:space="preserve">so </w:t>
      </w:r>
      <w:r w:rsidR="00B64D21">
        <w:rPr>
          <w:rFonts w:ascii="Arial" w:hAnsi="Arial" w:cs="Arial"/>
          <w:sz w:val="24"/>
          <w:szCs w:val="24"/>
        </w:rPr>
        <w:t xml:space="preserve">borrow </w:t>
      </w:r>
      <w:r w:rsidR="007A4454">
        <w:rPr>
          <w:rFonts w:ascii="Arial" w:hAnsi="Arial" w:cs="Arial"/>
          <w:sz w:val="24"/>
          <w:szCs w:val="24"/>
        </w:rPr>
        <w:t xml:space="preserve">a caution </w:t>
      </w:r>
      <w:r w:rsidR="00B64D21">
        <w:rPr>
          <w:rFonts w:ascii="Arial" w:hAnsi="Arial" w:cs="Arial"/>
          <w:sz w:val="24"/>
          <w:szCs w:val="24"/>
        </w:rPr>
        <w:t xml:space="preserve">from the Ugandan jurisdiction </w:t>
      </w:r>
      <w:r w:rsidR="002C69F6">
        <w:rPr>
          <w:rFonts w:ascii="Arial" w:hAnsi="Arial" w:cs="Arial"/>
          <w:sz w:val="24"/>
          <w:szCs w:val="24"/>
        </w:rPr>
        <w:t xml:space="preserve">where it has been stated </w:t>
      </w:r>
      <w:r w:rsidR="007A4454">
        <w:rPr>
          <w:rFonts w:ascii="Arial" w:hAnsi="Arial" w:cs="Arial"/>
          <w:sz w:val="24"/>
          <w:szCs w:val="24"/>
        </w:rPr>
        <w:t>that in an election petition, just like in the election</w:t>
      </w:r>
      <w:r w:rsidR="00B64D21">
        <w:rPr>
          <w:rFonts w:ascii="Arial" w:hAnsi="Arial" w:cs="Arial"/>
          <w:sz w:val="24"/>
          <w:szCs w:val="24"/>
        </w:rPr>
        <w:t xml:space="preserve"> itself</w:t>
      </w:r>
      <w:r w:rsidR="007A4454">
        <w:rPr>
          <w:rFonts w:ascii="Arial" w:hAnsi="Arial" w:cs="Arial"/>
          <w:sz w:val="24"/>
          <w:szCs w:val="24"/>
        </w:rPr>
        <w:t xml:space="preserve">, each party is set out to win. Therefore, the court must cautiously and carefully evaluate all the evidence adduced by the parties. </w:t>
      </w:r>
      <w:r w:rsidR="00B64D21">
        <w:rPr>
          <w:rFonts w:ascii="Arial" w:hAnsi="Arial" w:cs="Arial"/>
          <w:sz w:val="24"/>
          <w:szCs w:val="24"/>
        </w:rPr>
        <w:t xml:space="preserve">To </w:t>
      </w:r>
      <w:r w:rsidR="007A4454">
        <w:rPr>
          <w:rFonts w:ascii="Arial" w:hAnsi="Arial" w:cs="Arial"/>
          <w:sz w:val="24"/>
          <w:szCs w:val="24"/>
        </w:rPr>
        <w:t>th</w:t>
      </w:r>
      <w:r w:rsidR="00B64D21">
        <w:rPr>
          <w:rFonts w:ascii="Arial" w:hAnsi="Arial" w:cs="Arial"/>
          <w:sz w:val="24"/>
          <w:szCs w:val="24"/>
        </w:rPr>
        <w:t xml:space="preserve">is </w:t>
      </w:r>
      <w:r w:rsidR="007A4454">
        <w:rPr>
          <w:rFonts w:ascii="Arial" w:hAnsi="Arial" w:cs="Arial"/>
          <w:sz w:val="24"/>
          <w:szCs w:val="24"/>
        </w:rPr>
        <w:t>e</w:t>
      </w:r>
      <w:r w:rsidR="00B64D21">
        <w:rPr>
          <w:rFonts w:ascii="Arial" w:hAnsi="Arial" w:cs="Arial"/>
          <w:sz w:val="24"/>
          <w:szCs w:val="24"/>
        </w:rPr>
        <w:t>ffect</w:t>
      </w:r>
      <w:r w:rsidR="007A4454">
        <w:rPr>
          <w:rFonts w:ascii="Arial" w:hAnsi="Arial" w:cs="Arial"/>
          <w:sz w:val="24"/>
          <w:szCs w:val="24"/>
        </w:rPr>
        <w:t xml:space="preserve"> evidence of partisans must be viewed with great care and caution, scrutiny and circums</w:t>
      </w:r>
      <w:r w:rsidR="000F5DD3">
        <w:rPr>
          <w:rFonts w:ascii="Arial" w:hAnsi="Arial" w:cs="Arial"/>
          <w:sz w:val="24"/>
          <w:szCs w:val="24"/>
        </w:rPr>
        <w:t>pec</w:t>
      </w:r>
      <w:r w:rsidR="007A4454">
        <w:rPr>
          <w:rFonts w:ascii="Arial" w:hAnsi="Arial" w:cs="Arial"/>
          <w:sz w:val="24"/>
          <w:szCs w:val="24"/>
        </w:rPr>
        <w:t>t</w:t>
      </w:r>
      <w:r w:rsidR="000F5DD3">
        <w:rPr>
          <w:rFonts w:ascii="Arial" w:hAnsi="Arial" w:cs="Arial"/>
          <w:sz w:val="24"/>
          <w:szCs w:val="24"/>
        </w:rPr>
        <w:t>ion</w:t>
      </w:r>
      <w:r w:rsidR="007A4454">
        <w:rPr>
          <w:rFonts w:ascii="Arial" w:hAnsi="Arial" w:cs="Arial"/>
          <w:sz w:val="24"/>
          <w:szCs w:val="24"/>
        </w:rPr>
        <w:t xml:space="preserve">. </w:t>
      </w:r>
    </w:p>
    <w:p w:rsidR="00532B1B" w:rsidRDefault="002C69F6" w:rsidP="007A4454">
      <w:pPr>
        <w:spacing w:after="0" w:line="360" w:lineRule="auto"/>
        <w:jc w:val="both"/>
        <w:rPr>
          <w:rFonts w:ascii="Arial" w:hAnsi="Arial" w:cs="Arial"/>
          <w:b/>
          <w:sz w:val="24"/>
          <w:szCs w:val="24"/>
          <w:u w:val="single"/>
        </w:rPr>
      </w:pPr>
      <w:r>
        <w:rPr>
          <w:rFonts w:ascii="Arial" w:hAnsi="Arial" w:cs="Arial"/>
          <w:sz w:val="24"/>
          <w:szCs w:val="24"/>
        </w:rPr>
        <w:lastRenderedPageBreak/>
        <w:t>It has also been stated in that jurisdiction that</w:t>
      </w:r>
      <w:r w:rsidR="00B64D21">
        <w:rPr>
          <w:rFonts w:ascii="Arial" w:hAnsi="Arial" w:cs="Arial"/>
          <w:sz w:val="24"/>
          <w:szCs w:val="24"/>
        </w:rPr>
        <w:t xml:space="preserve"> </w:t>
      </w:r>
      <w:r w:rsidR="007A4454">
        <w:rPr>
          <w:rFonts w:ascii="Arial" w:hAnsi="Arial" w:cs="Arial"/>
          <w:sz w:val="24"/>
          <w:szCs w:val="24"/>
        </w:rPr>
        <w:t>“it would be difficult indeed for a court to believe that support</w:t>
      </w:r>
      <w:r w:rsidR="00B64D21">
        <w:rPr>
          <w:rFonts w:ascii="Arial" w:hAnsi="Arial" w:cs="Arial"/>
          <w:sz w:val="24"/>
          <w:szCs w:val="24"/>
        </w:rPr>
        <w:t>er</w:t>
      </w:r>
      <w:r w:rsidR="007A4454">
        <w:rPr>
          <w:rFonts w:ascii="Arial" w:hAnsi="Arial" w:cs="Arial"/>
          <w:sz w:val="24"/>
          <w:szCs w:val="24"/>
        </w:rPr>
        <w:t>s of one candidate behaved in a saintly manner, while those of the other candidate were all servants of the devil</w:t>
      </w:r>
      <w:r>
        <w:rPr>
          <w:rFonts w:ascii="Arial" w:hAnsi="Arial" w:cs="Arial"/>
          <w:sz w:val="24"/>
          <w:szCs w:val="24"/>
        </w:rPr>
        <w:t>;</w:t>
      </w:r>
      <w:r w:rsidR="00B64D21">
        <w:rPr>
          <w:rFonts w:ascii="Arial" w:hAnsi="Arial" w:cs="Arial"/>
          <w:sz w:val="24"/>
          <w:szCs w:val="24"/>
        </w:rPr>
        <w:t xml:space="preserve"> </w:t>
      </w:r>
      <w:r>
        <w:rPr>
          <w:rFonts w:ascii="Arial" w:hAnsi="Arial" w:cs="Arial"/>
          <w:sz w:val="24"/>
          <w:szCs w:val="24"/>
        </w:rPr>
        <w:t xml:space="preserve">further </w:t>
      </w:r>
      <w:r w:rsidR="00B64D21">
        <w:rPr>
          <w:rFonts w:ascii="Arial" w:hAnsi="Arial" w:cs="Arial"/>
          <w:sz w:val="24"/>
          <w:szCs w:val="24"/>
        </w:rPr>
        <w:t xml:space="preserve">that </w:t>
      </w:r>
      <w:r w:rsidR="00EC7F71">
        <w:rPr>
          <w:rFonts w:ascii="Arial" w:hAnsi="Arial" w:cs="Arial"/>
          <w:sz w:val="24"/>
          <w:szCs w:val="24"/>
        </w:rPr>
        <w:t>“</w:t>
      </w:r>
      <w:r w:rsidR="00B64D21">
        <w:rPr>
          <w:rFonts w:ascii="Arial" w:hAnsi="Arial" w:cs="Arial"/>
          <w:sz w:val="24"/>
          <w:szCs w:val="24"/>
        </w:rPr>
        <w:t>in election contests of this nature, witnesses most of them motivated by the desire to score victory against their opponents deliberating resort to peddling falsehoods. What was a hill is magnified into a mountain”</w:t>
      </w:r>
      <w:r>
        <w:rPr>
          <w:rFonts w:ascii="Arial" w:hAnsi="Arial" w:cs="Arial"/>
          <w:sz w:val="24"/>
          <w:szCs w:val="24"/>
        </w:rPr>
        <w:t>; and that</w:t>
      </w:r>
      <w:r w:rsidR="00B64D21">
        <w:rPr>
          <w:rFonts w:ascii="Arial" w:hAnsi="Arial" w:cs="Arial"/>
          <w:sz w:val="24"/>
          <w:szCs w:val="24"/>
        </w:rPr>
        <w:t xml:space="preserve"> </w:t>
      </w:r>
      <w:r w:rsidR="007A4454">
        <w:rPr>
          <w:rFonts w:ascii="Arial" w:hAnsi="Arial" w:cs="Arial"/>
          <w:sz w:val="24"/>
          <w:szCs w:val="24"/>
        </w:rPr>
        <w:t>“…..The evidence of both parties is, in its entire</w:t>
      </w:r>
      <w:r w:rsidR="00EC7F71">
        <w:rPr>
          <w:rFonts w:ascii="Arial" w:hAnsi="Arial" w:cs="Arial"/>
          <w:sz w:val="24"/>
          <w:szCs w:val="24"/>
        </w:rPr>
        <w:t>t</w:t>
      </w:r>
      <w:r w:rsidR="007A4454">
        <w:rPr>
          <w:rFonts w:ascii="Arial" w:hAnsi="Arial" w:cs="Arial"/>
          <w:sz w:val="24"/>
          <w:szCs w:val="24"/>
        </w:rPr>
        <w:t>y subjective and cannot be relied upon without testing its authenticity from a neutral and independent source</w:t>
      </w:r>
      <w:r w:rsidR="00EC7F71">
        <w:rPr>
          <w:rFonts w:ascii="Arial" w:hAnsi="Arial" w:cs="Arial"/>
          <w:sz w:val="24"/>
          <w:szCs w:val="24"/>
        </w:rPr>
        <w:t>”</w:t>
      </w:r>
      <w:r w:rsidR="00351DD2">
        <w:rPr>
          <w:rFonts w:ascii="Arial" w:hAnsi="Arial" w:cs="Arial"/>
          <w:sz w:val="24"/>
          <w:szCs w:val="24"/>
        </w:rPr>
        <w:t xml:space="preserve"> [See </w:t>
      </w:r>
      <w:proofErr w:type="spellStart"/>
      <w:r w:rsidR="00351DD2">
        <w:rPr>
          <w:rFonts w:ascii="Arial" w:hAnsi="Arial" w:cs="Arial"/>
          <w:sz w:val="24"/>
          <w:szCs w:val="24"/>
        </w:rPr>
        <w:t>Nabukeera</w:t>
      </w:r>
      <w:proofErr w:type="spellEnd"/>
      <w:r w:rsidR="00351DD2">
        <w:rPr>
          <w:rFonts w:ascii="Arial" w:hAnsi="Arial" w:cs="Arial"/>
          <w:sz w:val="24"/>
          <w:szCs w:val="24"/>
        </w:rPr>
        <w:t xml:space="preserve"> Hussein </w:t>
      </w:r>
      <w:proofErr w:type="spellStart"/>
      <w:r w:rsidR="00351DD2">
        <w:rPr>
          <w:rFonts w:ascii="Arial" w:hAnsi="Arial" w:cs="Arial"/>
          <w:sz w:val="24"/>
          <w:szCs w:val="24"/>
        </w:rPr>
        <w:t>Hanifa</w:t>
      </w:r>
      <w:proofErr w:type="spellEnd"/>
      <w:r w:rsidR="00351DD2">
        <w:rPr>
          <w:rFonts w:ascii="Arial" w:hAnsi="Arial" w:cs="Arial"/>
          <w:sz w:val="24"/>
          <w:szCs w:val="24"/>
        </w:rPr>
        <w:t xml:space="preserve"> v </w:t>
      </w:r>
      <w:proofErr w:type="spellStart"/>
      <w:r w:rsidR="00351DD2">
        <w:rPr>
          <w:rFonts w:ascii="Arial" w:hAnsi="Arial" w:cs="Arial"/>
          <w:sz w:val="24"/>
          <w:szCs w:val="24"/>
        </w:rPr>
        <w:t>Kibule</w:t>
      </w:r>
      <w:proofErr w:type="spellEnd"/>
      <w:r w:rsidR="00351DD2">
        <w:rPr>
          <w:rFonts w:ascii="Arial" w:hAnsi="Arial" w:cs="Arial"/>
          <w:sz w:val="24"/>
          <w:szCs w:val="24"/>
        </w:rPr>
        <w:t xml:space="preserve"> Ronald and another (6)]</w:t>
      </w:r>
      <w:r w:rsidR="007A4454">
        <w:rPr>
          <w:rFonts w:ascii="Arial" w:hAnsi="Arial" w:cs="Arial"/>
          <w:sz w:val="24"/>
          <w:szCs w:val="24"/>
        </w:rPr>
        <w:t xml:space="preserve">. </w:t>
      </w:r>
      <w:r w:rsidR="003626C1">
        <w:rPr>
          <w:rFonts w:ascii="Arial" w:hAnsi="Arial" w:cs="Arial"/>
          <w:sz w:val="24"/>
          <w:szCs w:val="24"/>
        </w:rPr>
        <w:t>I cannot agree more with these observations</w:t>
      </w:r>
      <w:r w:rsidR="00351DD2">
        <w:rPr>
          <w:rFonts w:ascii="Arial" w:hAnsi="Arial" w:cs="Arial"/>
          <w:sz w:val="24"/>
          <w:szCs w:val="24"/>
        </w:rPr>
        <w:t xml:space="preserve"> of my learned brothers and sisters in Uganda</w:t>
      </w:r>
      <w:r w:rsidR="003626C1">
        <w:rPr>
          <w:rFonts w:ascii="Arial" w:hAnsi="Arial" w:cs="Arial"/>
          <w:sz w:val="24"/>
          <w:szCs w:val="24"/>
        </w:rPr>
        <w:t>.</w:t>
      </w:r>
    </w:p>
    <w:p w:rsidR="00EC7F71" w:rsidRDefault="00EC7F71" w:rsidP="007A4454">
      <w:pPr>
        <w:spacing w:after="0" w:line="360" w:lineRule="auto"/>
        <w:jc w:val="both"/>
        <w:rPr>
          <w:rFonts w:ascii="Arial" w:hAnsi="Arial" w:cs="Arial"/>
          <w:b/>
          <w:sz w:val="24"/>
          <w:szCs w:val="24"/>
          <w:u w:val="single"/>
        </w:rPr>
      </w:pPr>
    </w:p>
    <w:p w:rsidR="007A4454" w:rsidRPr="00EF30FA" w:rsidRDefault="007A4454" w:rsidP="007A4454">
      <w:pPr>
        <w:spacing w:after="0" w:line="360" w:lineRule="auto"/>
        <w:jc w:val="both"/>
        <w:rPr>
          <w:rFonts w:ascii="Arial" w:hAnsi="Arial" w:cs="Arial"/>
          <w:sz w:val="24"/>
          <w:szCs w:val="24"/>
          <w:u w:val="single"/>
        </w:rPr>
      </w:pPr>
      <w:r w:rsidRPr="00EF30FA">
        <w:rPr>
          <w:rFonts w:ascii="Arial" w:hAnsi="Arial" w:cs="Arial"/>
          <w:sz w:val="24"/>
          <w:szCs w:val="24"/>
          <w:u w:val="single"/>
        </w:rPr>
        <w:t>T</w:t>
      </w:r>
      <w:r w:rsidR="00EF30FA">
        <w:rPr>
          <w:rFonts w:ascii="Arial" w:hAnsi="Arial" w:cs="Arial"/>
          <w:sz w:val="24"/>
          <w:szCs w:val="24"/>
          <w:u w:val="single"/>
        </w:rPr>
        <w:t>he issues for decision</w:t>
      </w:r>
    </w:p>
    <w:p w:rsidR="007A4454" w:rsidRDefault="007A4454" w:rsidP="007A4454">
      <w:pPr>
        <w:spacing w:after="0" w:line="360" w:lineRule="auto"/>
        <w:jc w:val="both"/>
        <w:rPr>
          <w:rFonts w:ascii="Arial" w:hAnsi="Arial" w:cs="Arial"/>
          <w:sz w:val="24"/>
          <w:szCs w:val="24"/>
        </w:rPr>
      </w:pPr>
      <w:r>
        <w:rPr>
          <w:rFonts w:ascii="Arial" w:hAnsi="Arial" w:cs="Arial"/>
          <w:sz w:val="24"/>
          <w:szCs w:val="24"/>
        </w:rPr>
        <w:t xml:space="preserve">From the evidence </w:t>
      </w:r>
      <w:r w:rsidR="00EF171F">
        <w:rPr>
          <w:rFonts w:ascii="Arial" w:hAnsi="Arial" w:cs="Arial"/>
          <w:sz w:val="24"/>
          <w:szCs w:val="24"/>
        </w:rPr>
        <w:t>I heard,</w:t>
      </w:r>
      <w:r>
        <w:rPr>
          <w:rFonts w:ascii="Arial" w:hAnsi="Arial" w:cs="Arial"/>
          <w:sz w:val="24"/>
          <w:szCs w:val="24"/>
        </w:rPr>
        <w:t xml:space="preserve"> </w:t>
      </w:r>
      <w:r w:rsidR="00532B1B">
        <w:rPr>
          <w:rFonts w:ascii="Arial" w:hAnsi="Arial" w:cs="Arial"/>
          <w:sz w:val="24"/>
          <w:szCs w:val="24"/>
        </w:rPr>
        <w:t xml:space="preserve">I think that </w:t>
      </w:r>
      <w:r>
        <w:rPr>
          <w:rFonts w:ascii="Arial" w:hAnsi="Arial" w:cs="Arial"/>
          <w:sz w:val="24"/>
          <w:szCs w:val="24"/>
        </w:rPr>
        <w:t>three main issues arise for decision:</w:t>
      </w:r>
    </w:p>
    <w:p w:rsidR="00EF171F" w:rsidRDefault="007A4454" w:rsidP="00EF171F">
      <w:pPr>
        <w:pStyle w:val="ListParagraph"/>
        <w:numPr>
          <w:ilvl w:val="0"/>
          <w:numId w:val="33"/>
        </w:numPr>
        <w:spacing w:after="0" w:line="360" w:lineRule="auto"/>
        <w:jc w:val="both"/>
        <w:rPr>
          <w:rFonts w:ascii="Arial" w:hAnsi="Arial" w:cs="Arial"/>
          <w:sz w:val="24"/>
          <w:szCs w:val="24"/>
        </w:rPr>
      </w:pPr>
      <w:r w:rsidRPr="00EF171F">
        <w:rPr>
          <w:rFonts w:ascii="Arial" w:hAnsi="Arial" w:cs="Arial"/>
          <w:sz w:val="24"/>
          <w:szCs w:val="24"/>
        </w:rPr>
        <w:t>Whether the 1</w:t>
      </w:r>
      <w:r w:rsidRPr="00EF171F">
        <w:rPr>
          <w:rFonts w:ascii="Arial" w:hAnsi="Arial" w:cs="Arial"/>
          <w:sz w:val="24"/>
          <w:szCs w:val="24"/>
          <w:vertAlign w:val="superscript"/>
        </w:rPr>
        <w:t>st</w:t>
      </w:r>
      <w:r w:rsidRPr="00EF171F">
        <w:rPr>
          <w:rFonts w:ascii="Arial" w:hAnsi="Arial" w:cs="Arial"/>
          <w:sz w:val="24"/>
          <w:szCs w:val="24"/>
        </w:rPr>
        <w:t xml:space="preserve"> respondent committed any corrupt practice or illegal practice within the meaning of Part VII of the Act, either by herself or through her election agent or polling agent or any other person with her knowledge and consent</w:t>
      </w:r>
      <w:r w:rsidR="00EF171F">
        <w:rPr>
          <w:rFonts w:ascii="Arial" w:hAnsi="Arial" w:cs="Arial"/>
          <w:sz w:val="24"/>
          <w:szCs w:val="24"/>
        </w:rPr>
        <w:t>;</w:t>
      </w:r>
      <w:r w:rsidRPr="00EF171F">
        <w:rPr>
          <w:rFonts w:ascii="Arial" w:hAnsi="Arial" w:cs="Arial"/>
          <w:sz w:val="24"/>
          <w:szCs w:val="24"/>
        </w:rPr>
        <w:t xml:space="preserve"> </w:t>
      </w:r>
    </w:p>
    <w:p w:rsidR="007A4454" w:rsidRPr="00EF171F" w:rsidRDefault="007A4454" w:rsidP="00EF171F">
      <w:pPr>
        <w:pStyle w:val="ListParagraph"/>
        <w:numPr>
          <w:ilvl w:val="0"/>
          <w:numId w:val="33"/>
        </w:numPr>
        <w:spacing w:after="0" w:line="360" w:lineRule="auto"/>
        <w:jc w:val="both"/>
        <w:rPr>
          <w:rFonts w:ascii="Arial" w:hAnsi="Arial" w:cs="Arial"/>
          <w:sz w:val="24"/>
          <w:szCs w:val="24"/>
        </w:rPr>
      </w:pPr>
      <w:r w:rsidRPr="00EF171F">
        <w:rPr>
          <w:rFonts w:ascii="Arial" w:hAnsi="Arial" w:cs="Arial"/>
          <w:sz w:val="24"/>
          <w:szCs w:val="24"/>
        </w:rPr>
        <w:t xml:space="preserve">If so, or by reason of other misconduct whether the majority of voters in Zambezi East </w:t>
      </w:r>
      <w:r w:rsidR="00EF171F">
        <w:rPr>
          <w:rFonts w:ascii="Arial" w:hAnsi="Arial" w:cs="Arial"/>
          <w:sz w:val="24"/>
          <w:szCs w:val="24"/>
        </w:rPr>
        <w:t>c</w:t>
      </w:r>
      <w:r w:rsidRPr="00EF171F">
        <w:rPr>
          <w:rFonts w:ascii="Arial" w:hAnsi="Arial" w:cs="Arial"/>
          <w:sz w:val="24"/>
          <w:szCs w:val="24"/>
        </w:rPr>
        <w:t>onstituency were or may have been prevented</w:t>
      </w:r>
      <w:r w:rsidR="00766E51">
        <w:rPr>
          <w:rFonts w:ascii="Arial" w:hAnsi="Arial" w:cs="Arial"/>
          <w:sz w:val="24"/>
          <w:szCs w:val="24"/>
        </w:rPr>
        <w:t xml:space="preserve"> from electing the candidate </w:t>
      </w:r>
      <w:r w:rsidR="00EF171F">
        <w:rPr>
          <w:rFonts w:ascii="Arial" w:hAnsi="Arial" w:cs="Arial"/>
          <w:sz w:val="24"/>
          <w:szCs w:val="24"/>
        </w:rPr>
        <w:t>whom they preferred; and</w:t>
      </w:r>
    </w:p>
    <w:p w:rsidR="00EF171F" w:rsidRDefault="007A4454" w:rsidP="007A4454">
      <w:pPr>
        <w:pStyle w:val="ListParagraph"/>
        <w:numPr>
          <w:ilvl w:val="0"/>
          <w:numId w:val="33"/>
        </w:numPr>
        <w:spacing w:after="0" w:line="360" w:lineRule="auto"/>
        <w:jc w:val="both"/>
        <w:rPr>
          <w:rFonts w:ascii="Arial" w:hAnsi="Arial" w:cs="Arial"/>
          <w:sz w:val="24"/>
          <w:szCs w:val="24"/>
        </w:rPr>
      </w:pPr>
      <w:r w:rsidRPr="00EF171F">
        <w:rPr>
          <w:rFonts w:ascii="Arial" w:hAnsi="Arial" w:cs="Arial"/>
          <w:sz w:val="24"/>
          <w:szCs w:val="24"/>
        </w:rPr>
        <w:t xml:space="preserve">Whether the </w:t>
      </w:r>
      <w:r w:rsidR="00532B1B" w:rsidRPr="00EF171F">
        <w:rPr>
          <w:rFonts w:ascii="Arial" w:hAnsi="Arial" w:cs="Arial"/>
          <w:sz w:val="24"/>
          <w:szCs w:val="24"/>
        </w:rPr>
        <w:t>elections in the constituency were</w:t>
      </w:r>
      <w:r w:rsidRPr="00EF171F">
        <w:rPr>
          <w:rFonts w:ascii="Arial" w:hAnsi="Arial" w:cs="Arial"/>
          <w:sz w:val="24"/>
          <w:szCs w:val="24"/>
        </w:rPr>
        <w:t xml:space="preserve"> not conducted by the 2</w:t>
      </w:r>
      <w:r w:rsidRPr="00EF171F">
        <w:rPr>
          <w:rFonts w:ascii="Arial" w:hAnsi="Arial" w:cs="Arial"/>
          <w:sz w:val="24"/>
          <w:szCs w:val="24"/>
          <w:vertAlign w:val="superscript"/>
        </w:rPr>
        <w:t>nd</w:t>
      </w:r>
      <w:r w:rsidRPr="00EF171F">
        <w:rPr>
          <w:rFonts w:ascii="Arial" w:hAnsi="Arial" w:cs="Arial"/>
          <w:sz w:val="24"/>
          <w:szCs w:val="24"/>
        </w:rPr>
        <w:t xml:space="preserve"> respondent in accordance with the electoral laws and if so whether the non-compliance affected the results of the said election in a substantial manner.</w:t>
      </w:r>
    </w:p>
    <w:p w:rsidR="003332BA" w:rsidRDefault="003332BA" w:rsidP="00B1773C">
      <w:pPr>
        <w:spacing w:after="0" w:line="360" w:lineRule="auto"/>
        <w:jc w:val="both"/>
        <w:rPr>
          <w:rFonts w:ascii="Arial" w:hAnsi="Arial" w:cs="Arial"/>
          <w:sz w:val="24"/>
          <w:szCs w:val="24"/>
        </w:rPr>
      </w:pPr>
    </w:p>
    <w:p w:rsidR="00EF171F" w:rsidRDefault="00766E51" w:rsidP="00B1773C">
      <w:pPr>
        <w:spacing w:after="0" w:line="360" w:lineRule="auto"/>
        <w:jc w:val="both"/>
        <w:rPr>
          <w:rFonts w:ascii="Arial" w:hAnsi="Arial" w:cs="Arial"/>
          <w:sz w:val="24"/>
          <w:szCs w:val="24"/>
        </w:rPr>
      </w:pPr>
      <w:r>
        <w:rPr>
          <w:rFonts w:ascii="Arial" w:hAnsi="Arial" w:cs="Arial"/>
          <w:sz w:val="24"/>
          <w:szCs w:val="24"/>
        </w:rPr>
        <w:t xml:space="preserve">To resolve these issues </w:t>
      </w:r>
      <w:r w:rsidR="007A4454">
        <w:rPr>
          <w:rFonts w:ascii="Arial" w:hAnsi="Arial" w:cs="Arial"/>
          <w:sz w:val="24"/>
          <w:szCs w:val="24"/>
        </w:rPr>
        <w:t>I w</w:t>
      </w:r>
      <w:r>
        <w:rPr>
          <w:rFonts w:ascii="Arial" w:hAnsi="Arial" w:cs="Arial"/>
          <w:sz w:val="24"/>
          <w:szCs w:val="24"/>
        </w:rPr>
        <w:t>il</w:t>
      </w:r>
      <w:r w:rsidR="007A4454">
        <w:rPr>
          <w:rFonts w:ascii="Arial" w:hAnsi="Arial" w:cs="Arial"/>
          <w:sz w:val="24"/>
          <w:szCs w:val="24"/>
        </w:rPr>
        <w:t xml:space="preserve">l </w:t>
      </w:r>
      <w:r>
        <w:rPr>
          <w:rFonts w:ascii="Arial" w:hAnsi="Arial" w:cs="Arial"/>
          <w:sz w:val="24"/>
          <w:szCs w:val="24"/>
        </w:rPr>
        <w:t>giv</w:t>
      </w:r>
      <w:r w:rsidR="007A4454">
        <w:rPr>
          <w:rFonts w:ascii="Arial" w:hAnsi="Arial" w:cs="Arial"/>
          <w:sz w:val="24"/>
          <w:szCs w:val="24"/>
        </w:rPr>
        <w:t>e</w:t>
      </w:r>
      <w:r>
        <w:rPr>
          <w:rFonts w:ascii="Arial" w:hAnsi="Arial" w:cs="Arial"/>
          <w:sz w:val="24"/>
          <w:szCs w:val="24"/>
        </w:rPr>
        <w:t xml:space="preserve"> </w:t>
      </w:r>
      <w:r w:rsidR="007A4454">
        <w:rPr>
          <w:rFonts w:ascii="Arial" w:hAnsi="Arial" w:cs="Arial"/>
          <w:sz w:val="24"/>
          <w:szCs w:val="24"/>
        </w:rPr>
        <w:t xml:space="preserve">a </w:t>
      </w:r>
      <w:r>
        <w:rPr>
          <w:rFonts w:ascii="Arial" w:hAnsi="Arial" w:cs="Arial"/>
          <w:sz w:val="24"/>
          <w:szCs w:val="24"/>
        </w:rPr>
        <w:t>brief revi</w:t>
      </w:r>
      <w:r w:rsidR="00D10987">
        <w:rPr>
          <w:rFonts w:ascii="Arial" w:hAnsi="Arial" w:cs="Arial"/>
          <w:sz w:val="24"/>
          <w:szCs w:val="24"/>
        </w:rPr>
        <w:t>ew of the evidence on each</w:t>
      </w:r>
      <w:r>
        <w:rPr>
          <w:rFonts w:ascii="Arial" w:hAnsi="Arial" w:cs="Arial"/>
          <w:sz w:val="24"/>
          <w:szCs w:val="24"/>
        </w:rPr>
        <w:t xml:space="preserve"> specific issue </w:t>
      </w:r>
      <w:r w:rsidR="00D10987">
        <w:rPr>
          <w:rFonts w:ascii="Arial" w:hAnsi="Arial" w:cs="Arial"/>
          <w:sz w:val="24"/>
          <w:szCs w:val="24"/>
        </w:rPr>
        <w:t xml:space="preserve">as </w:t>
      </w:r>
      <w:r w:rsidR="007A4454">
        <w:rPr>
          <w:rFonts w:ascii="Arial" w:hAnsi="Arial" w:cs="Arial"/>
          <w:sz w:val="24"/>
          <w:szCs w:val="24"/>
        </w:rPr>
        <w:t xml:space="preserve">raised </w:t>
      </w:r>
      <w:r>
        <w:rPr>
          <w:rFonts w:ascii="Arial" w:hAnsi="Arial" w:cs="Arial"/>
          <w:sz w:val="24"/>
          <w:szCs w:val="24"/>
        </w:rPr>
        <w:t xml:space="preserve">by the petitioners in </w:t>
      </w:r>
      <w:proofErr w:type="spellStart"/>
      <w:r>
        <w:rPr>
          <w:rFonts w:ascii="Arial" w:hAnsi="Arial" w:cs="Arial"/>
          <w:sz w:val="24"/>
          <w:szCs w:val="24"/>
        </w:rPr>
        <w:t>para</w:t>
      </w:r>
      <w:proofErr w:type="spellEnd"/>
      <w:r w:rsidR="00D10987">
        <w:rPr>
          <w:rFonts w:ascii="Arial" w:hAnsi="Arial" w:cs="Arial"/>
          <w:sz w:val="24"/>
          <w:szCs w:val="24"/>
        </w:rPr>
        <w:t xml:space="preserve"> 7 (</w:t>
      </w:r>
      <w:proofErr w:type="spellStart"/>
      <w:r w:rsidR="00D10987">
        <w:rPr>
          <w:rFonts w:ascii="Arial" w:hAnsi="Arial" w:cs="Arial"/>
          <w:sz w:val="24"/>
          <w:szCs w:val="24"/>
        </w:rPr>
        <w:t>i</w:t>
      </w:r>
      <w:proofErr w:type="spellEnd"/>
      <w:r w:rsidR="00D10987">
        <w:rPr>
          <w:rFonts w:ascii="Arial" w:hAnsi="Arial" w:cs="Arial"/>
          <w:sz w:val="24"/>
          <w:szCs w:val="24"/>
        </w:rPr>
        <w:t>) to (vii) of the petition</w:t>
      </w:r>
      <w:r w:rsidR="007A4454">
        <w:rPr>
          <w:rFonts w:ascii="Arial" w:hAnsi="Arial" w:cs="Arial"/>
          <w:sz w:val="24"/>
          <w:szCs w:val="24"/>
        </w:rPr>
        <w:t xml:space="preserve">. </w:t>
      </w:r>
      <w:r w:rsidR="00EF171F">
        <w:rPr>
          <w:rFonts w:ascii="Arial" w:hAnsi="Arial" w:cs="Arial"/>
          <w:sz w:val="24"/>
          <w:szCs w:val="24"/>
        </w:rPr>
        <w:t xml:space="preserve">I shall </w:t>
      </w:r>
      <w:r>
        <w:rPr>
          <w:rFonts w:ascii="Arial" w:hAnsi="Arial" w:cs="Arial"/>
          <w:sz w:val="24"/>
          <w:szCs w:val="24"/>
        </w:rPr>
        <w:t xml:space="preserve">also </w:t>
      </w:r>
      <w:r w:rsidR="00EF171F">
        <w:rPr>
          <w:rFonts w:ascii="Arial" w:hAnsi="Arial" w:cs="Arial"/>
          <w:sz w:val="24"/>
          <w:szCs w:val="24"/>
        </w:rPr>
        <w:t xml:space="preserve">review the submissions </w:t>
      </w:r>
      <w:r>
        <w:rPr>
          <w:rFonts w:ascii="Arial" w:hAnsi="Arial" w:cs="Arial"/>
          <w:sz w:val="24"/>
          <w:szCs w:val="24"/>
        </w:rPr>
        <w:t xml:space="preserve">where necessary </w:t>
      </w:r>
      <w:r w:rsidR="00EF171F">
        <w:rPr>
          <w:rFonts w:ascii="Arial" w:hAnsi="Arial" w:cs="Arial"/>
          <w:sz w:val="24"/>
          <w:szCs w:val="24"/>
        </w:rPr>
        <w:t xml:space="preserve">and conclude with </w:t>
      </w:r>
      <w:r>
        <w:rPr>
          <w:rFonts w:ascii="Arial" w:hAnsi="Arial" w:cs="Arial"/>
          <w:sz w:val="24"/>
          <w:szCs w:val="24"/>
        </w:rPr>
        <w:t>a</w:t>
      </w:r>
      <w:r w:rsidR="00EF171F">
        <w:rPr>
          <w:rFonts w:ascii="Arial" w:hAnsi="Arial" w:cs="Arial"/>
          <w:sz w:val="24"/>
          <w:szCs w:val="24"/>
        </w:rPr>
        <w:t xml:space="preserve"> resolution of the issue.  </w:t>
      </w:r>
    </w:p>
    <w:p w:rsidR="00823F9E" w:rsidRDefault="00823F9E" w:rsidP="00B1773C">
      <w:pPr>
        <w:spacing w:after="0" w:line="360" w:lineRule="auto"/>
        <w:jc w:val="both"/>
        <w:rPr>
          <w:rFonts w:ascii="Arial" w:hAnsi="Arial" w:cs="Arial"/>
          <w:b/>
          <w:sz w:val="24"/>
          <w:szCs w:val="24"/>
          <w:u w:val="single"/>
        </w:rPr>
      </w:pPr>
    </w:p>
    <w:p w:rsidR="00D10987" w:rsidRPr="00823F9E" w:rsidRDefault="00D028C4" w:rsidP="00B1773C">
      <w:pPr>
        <w:spacing w:after="0" w:line="360" w:lineRule="auto"/>
        <w:jc w:val="both"/>
        <w:rPr>
          <w:rFonts w:ascii="Arial" w:hAnsi="Arial" w:cs="Arial"/>
          <w:sz w:val="24"/>
          <w:szCs w:val="24"/>
          <w:u w:val="single"/>
        </w:rPr>
      </w:pPr>
      <w:r w:rsidRPr="00823F9E">
        <w:rPr>
          <w:rFonts w:ascii="Arial" w:hAnsi="Arial" w:cs="Arial"/>
          <w:sz w:val="24"/>
          <w:szCs w:val="24"/>
          <w:u w:val="single"/>
        </w:rPr>
        <w:t>T</w:t>
      </w:r>
      <w:r w:rsidR="00823F9E">
        <w:rPr>
          <w:rFonts w:ascii="Arial" w:hAnsi="Arial" w:cs="Arial"/>
          <w:sz w:val="24"/>
          <w:szCs w:val="24"/>
          <w:u w:val="single"/>
        </w:rPr>
        <w:t>he evidence</w:t>
      </w:r>
      <w:r w:rsidR="00766E51" w:rsidRPr="00823F9E">
        <w:rPr>
          <w:rFonts w:ascii="Arial" w:hAnsi="Arial" w:cs="Arial"/>
          <w:sz w:val="24"/>
          <w:szCs w:val="24"/>
          <w:u w:val="single"/>
        </w:rPr>
        <w:t xml:space="preserve"> </w:t>
      </w:r>
    </w:p>
    <w:p w:rsidR="00823F9E" w:rsidRDefault="00990A09" w:rsidP="00B1773C">
      <w:pPr>
        <w:spacing w:after="0" w:line="360" w:lineRule="auto"/>
        <w:jc w:val="both"/>
        <w:rPr>
          <w:rFonts w:ascii="Arial" w:hAnsi="Arial" w:cs="Arial"/>
          <w:sz w:val="24"/>
          <w:szCs w:val="24"/>
        </w:rPr>
      </w:pPr>
      <w:r>
        <w:rPr>
          <w:rFonts w:ascii="Arial" w:hAnsi="Arial" w:cs="Arial"/>
          <w:sz w:val="24"/>
          <w:szCs w:val="24"/>
        </w:rPr>
        <w:t>The petition came up for hearing on 9</w:t>
      </w:r>
      <w:r w:rsidRPr="00D028C4">
        <w:rPr>
          <w:rFonts w:ascii="Arial" w:hAnsi="Arial" w:cs="Arial"/>
          <w:sz w:val="24"/>
          <w:szCs w:val="24"/>
          <w:vertAlign w:val="superscript"/>
        </w:rPr>
        <w:t>th</w:t>
      </w:r>
      <w:r>
        <w:rPr>
          <w:rFonts w:ascii="Arial" w:hAnsi="Arial" w:cs="Arial"/>
          <w:sz w:val="24"/>
          <w:szCs w:val="24"/>
        </w:rPr>
        <w:t xml:space="preserve"> January</w:t>
      </w:r>
      <w:r w:rsidR="002B28F2">
        <w:rPr>
          <w:rFonts w:ascii="Arial" w:hAnsi="Arial" w:cs="Arial"/>
          <w:sz w:val="24"/>
          <w:szCs w:val="24"/>
        </w:rPr>
        <w:t>,</w:t>
      </w:r>
      <w:r>
        <w:rPr>
          <w:rFonts w:ascii="Arial" w:hAnsi="Arial" w:cs="Arial"/>
          <w:sz w:val="24"/>
          <w:szCs w:val="24"/>
        </w:rPr>
        <w:t xml:space="preserve"> 2012 at Solwezi in North-Western Province. </w:t>
      </w:r>
      <w:r w:rsidR="00D028C4">
        <w:rPr>
          <w:rFonts w:ascii="Arial" w:hAnsi="Arial" w:cs="Arial"/>
          <w:sz w:val="24"/>
          <w:szCs w:val="24"/>
        </w:rPr>
        <w:t>The Petitioner</w:t>
      </w:r>
      <w:r w:rsidR="002B28F2">
        <w:rPr>
          <w:rFonts w:ascii="Arial" w:hAnsi="Arial" w:cs="Arial"/>
          <w:sz w:val="24"/>
          <w:szCs w:val="24"/>
        </w:rPr>
        <w:t>s</w:t>
      </w:r>
      <w:r w:rsidR="00D028C4">
        <w:rPr>
          <w:rFonts w:ascii="Arial" w:hAnsi="Arial" w:cs="Arial"/>
          <w:sz w:val="24"/>
          <w:szCs w:val="24"/>
        </w:rPr>
        <w:t xml:space="preserve"> called a total of ten witnesses. </w:t>
      </w:r>
      <w:r w:rsidR="0059702B">
        <w:rPr>
          <w:rFonts w:ascii="Arial" w:hAnsi="Arial" w:cs="Arial"/>
          <w:sz w:val="24"/>
          <w:szCs w:val="24"/>
        </w:rPr>
        <w:t>The 1</w:t>
      </w:r>
      <w:r w:rsidR="0059702B" w:rsidRPr="0059702B">
        <w:rPr>
          <w:rFonts w:ascii="Arial" w:hAnsi="Arial" w:cs="Arial"/>
          <w:sz w:val="24"/>
          <w:szCs w:val="24"/>
          <w:vertAlign w:val="superscript"/>
        </w:rPr>
        <w:t>st</w:t>
      </w:r>
      <w:r w:rsidR="0059702B">
        <w:rPr>
          <w:rFonts w:ascii="Arial" w:hAnsi="Arial" w:cs="Arial"/>
          <w:sz w:val="24"/>
          <w:szCs w:val="24"/>
        </w:rPr>
        <w:t xml:space="preserve"> respondent called four witnesses,</w:t>
      </w:r>
      <w:r w:rsidR="00E03DBA">
        <w:rPr>
          <w:rFonts w:ascii="Arial" w:hAnsi="Arial" w:cs="Arial"/>
          <w:sz w:val="24"/>
          <w:szCs w:val="24"/>
        </w:rPr>
        <w:t xml:space="preserve"> while </w:t>
      </w:r>
      <w:r w:rsidR="0059702B">
        <w:rPr>
          <w:rFonts w:ascii="Arial" w:hAnsi="Arial" w:cs="Arial"/>
          <w:sz w:val="24"/>
          <w:szCs w:val="24"/>
        </w:rPr>
        <w:t>the 2</w:t>
      </w:r>
      <w:r w:rsidR="0059702B" w:rsidRPr="0059702B">
        <w:rPr>
          <w:rFonts w:ascii="Arial" w:hAnsi="Arial" w:cs="Arial"/>
          <w:sz w:val="24"/>
          <w:szCs w:val="24"/>
          <w:vertAlign w:val="superscript"/>
        </w:rPr>
        <w:t>nd</w:t>
      </w:r>
      <w:r w:rsidR="0059702B">
        <w:rPr>
          <w:rFonts w:ascii="Arial" w:hAnsi="Arial" w:cs="Arial"/>
          <w:sz w:val="24"/>
          <w:szCs w:val="24"/>
        </w:rPr>
        <w:t xml:space="preserve"> respondent has adduced </w:t>
      </w:r>
      <w:r w:rsidR="003458EC">
        <w:rPr>
          <w:rFonts w:ascii="Arial" w:hAnsi="Arial" w:cs="Arial"/>
          <w:sz w:val="24"/>
          <w:szCs w:val="24"/>
        </w:rPr>
        <w:t>no</w:t>
      </w:r>
      <w:r w:rsidR="0059702B">
        <w:rPr>
          <w:rFonts w:ascii="Arial" w:hAnsi="Arial" w:cs="Arial"/>
          <w:sz w:val="24"/>
          <w:szCs w:val="24"/>
        </w:rPr>
        <w:t xml:space="preserve"> evidence.</w:t>
      </w:r>
      <w:r w:rsidR="00710AAC">
        <w:rPr>
          <w:rFonts w:ascii="Arial" w:hAnsi="Arial" w:cs="Arial"/>
          <w:sz w:val="24"/>
          <w:szCs w:val="24"/>
        </w:rPr>
        <w:t xml:space="preserve"> All the parties filed written submissions.</w:t>
      </w:r>
    </w:p>
    <w:p w:rsidR="003458EC" w:rsidRPr="006A0ACD" w:rsidRDefault="00DF253E" w:rsidP="003458EC">
      <w:pPr>
        <w:pStyle w:val="ListParagraph"/>
        <w:numPr>
          <w:ilvl w:val="0"/>
          <w:numId w:val="28"/>
        </w:numPr>
        <w:spacing w:after="0" w:line="360" w:lineRule="auto"/>
        <w:jc w:val="both"/>
        <w:rPr>
          <w:rFonts w:ascii="Arial" w:hAnsi="Arial" w:cs="Arial"/>
          <w:sz w:val="24"/>
          <w:szCs w:val="24"/>
          <w:u w:val="single"/>
        </w:rPr>
      </w:pPr>
      <w:r w:rsidRPr="006A0ACD">
        <w:rPr>
          <w:rFonts w:ascii="Arial" w:hAnsi="Arial" w:cs="Arial"/>
          <w:sz w:val="24"/>
          <w:szCs w:val="24"/>
          <w:u w:val="single"/>
        </w:rPr>
        <w:lastRenderedPageBreak/>
        <w:t>Diversion of Constituency Development Funds</w:t>
      </w:r>
      <w:r w:rsidR="007571D0" w:rsidRPr="006A0ACD">
        <w:rPr>
          <w:rFonts w:ascii="Arial" w:hAnsi="Arial" w:cs="Arial"/>
          <w:sz w:val="24"/>
          <w:szCs w:val="24"/>
          <w:u w:val="single"/>
        </w:rPr>
        <w:t xml:space="preserve"> (CDF)</w:t>
      </w:r>
    </w:p>
    <w:p w:rsidR="001D65FF" w:rsidRDefault="00FF2BE0" w:rsidP="003458EC">
      <w:pPr>
        <w:spacing w:after="0" w:line="360" w:lineRule="auto"/>
        <w:jc w:val="both"/>
        <w:rPr>
          <w:rFonts w:ascii="Arial" w:hAnsi="Arial" w:cs="Arial"/>
          <w:sz w:val="24"/>
          <w:szCs w:val="24"/>
        </w:rPr>
      </w:pPr>
      <w:r>
        <w:rPr>
          <w:rFonts w:ascii="Arial" w:hAnsi="Arial" w:cs="Arial"/>
          <w:sz w:val="24"/>
          <w:szCs w:val="24"/>
        </w:rPr>
        <w:t>I</w:t>
      </w:r>
      <w:r w:rsidR="003458EC">
        <w:rPr>
          <w:rFonts w:ascii="Arial" w:hAnsi="Arial" w:cs="Arial"/>
          <w:sz w:val="24"/>
          <w:szCs w:val="24"/>
        </w:rPr>
        <w:t>t</w:t>
      </w:r>
      <w:r>
        <w:rPr>
          <w:rFonts w:ascii="Arial" w:hAnsi="Arial" w:cs="Arial"/>
          <w:sz w:val="24"/>
          <w:szCs w:val="24"/>
        </w:rPr>
        <w:t xml:space="preserve"> </w:t>
      </w:r>
      <w:r w:rsidR="003458EC">
        <w:rPr>
          <w:rFonts w:ascii="Arial" w:hAnsi="Arial" w:cs="Arial"/>
          <w:sz w:val="24"/>
          <w:szCs w:val="24"/>
        </w:rPr>
        <w:t xml:space="preserve">is alleged </w:t>
      </w:r>
      <w:r w:rsidR="007571D0">
        <w:rPr>
          <w:rFonts w:ascii="Arial" w:hAnsi="Arial" w:cs="Arial"/>
          <w:sz w:val="24"/>
          <w:szCs w:val="24"/>
        </w:rPr>
        <w:t xml:space="preserve">in </w:t>
      </w:r>
      <w:proofErr w:type="spellStart"/>
      <w:r w:rsidR="007571D0">
        <w:rPr>
          <w:rFonts w:ascii="Arial" w:hAnsi="Arial" w:cs="Arial"/>
          <w:sz w:val="24"/>
          <w:szCs w:val="24"/>
        </w:rPr>
        <w:t>para</w:t>
      </w:r>
      <w:proofErr w:type="spellEnd"/>
      <w:r w:rsidR="007571D0">
        <w:rPr>
          <w:rFonts w:ascii="Arial" w:hAnsi="Arial" w:cs="Arial"/>
          <w:sz w:val="24"/>
          <w:szCs w:val="24"/>
        </w:rPr>
        <w:t xml:space="preserve"> 7 (</w:t>
      </w:r>
      <w:proofErr w:type="spellStart"/>
      <w:r w:rsidR="007571D0">
        <w:rPr>
          <w:rFonts w:ascii="Arial" w:hAnsi="Arial" w:cs="Arial"/>
          <w:sz w:val="24"/>
          <w:szCs w:val="24"/>
        </w:rPr>
        <w:t>i</w:t>
      </w:r>
      <w:proofErr w:type="spellEnd"/>
      <w:r w:rsidR="007571D0">
        <w:rPr>
          <w:rFonts w:ascii="Arial" w:hAnsi="Arial" w:cs="Arial"/>
          <w:sz w:val="24"/>
          <w:szCs w:val="24"/>
        </w:rPr>
        <w:t xml:space="preserve">) </w:t>
      </w:r>
      <w:r w:rsidR="00D26C4B">
        <w:rPr>
          <w:rFonts w:ascii="Arial" w:hAnsi="Arial" w:cs="Arial"/>
          <w:sz w:val="24"/>
          <w:szCs w:val="24"/>
        </w:rPr>
        <w:t xml:space="preserve">of the petition </w:t>
      </w:r>
      <w:r w:rsidR="003458EC">
        <w:rPr>
          <w:rFonts w:ascii="Arial" w:hAnsi="Arial" w:cs="Arial"/>
          <w:sz w:val="24"/>
          <w:szCs w:val="24"/>
        </w:rPr>
        <w:t>that prior to the election date, in the course of her campaigns, the 1</w:t>
      </w:r>
      <w:r w:rsidR="003458EC">
        <w:rPr>
          <w:rFonts w:ascii="Arial" w:hAnsi="Arial" w:cs="Arial"/>
          <w:sz w:val="24"/>
          <w:szCs w:val="24"/>
          <w:vertAlign w:val="superscript"/>
        </w:rPr>
        <w:t>st</w:t>
      </w:r>
      <w:r w:rsidR="003458EC">
        <w:rPr>
          <w:rFonts w:ascii="Arial" w:hAnsi="Arial" w:cs="Arial"/>
          <w:sz w:val="24"/>
          <w:szCs w:val="24"/>
        </w:rPr>
        <w:t xml:space="preserve"> respondent and her agents with the intention of procuring votes from the electorate did divert funds from the Constituency Development Fund from the official bank account in Zambezi to Solwezi, where the funds were eventually used by the 1</w:t>
      </w:r>
      <w:r w:rsidR="003458EC">
        <w:rPr>
          <w:rFonts w:ascii="Arial" w:hAnsi="Arial" w:cs="Arial"/>
          <w:sz w:val="24"/>
          <w:szCs w:val="24"/>
          <w:vertAlign w:val="superscript"/>
        </w:rPr>
        <w:t>st</w:t>
      </w:r>
      <w:r w:rsidR="003458EC">
        <w:rPr>
          <w:rFonts w:ascii="Arial" w:hAnsi="Arial" w:cs="Arial"/>
          <w:sz w:val="24"/>
          <w:szCs w:val="24"/>
        </w:rPr>
        <w:t xml:space="preserve"> respondent and her agents for campaign purposes</w:t>
      </w:r>
      <w:r>
        <w:rPr>
          <w:rFonts w:ascii="Arial" w:hAnsi="Arial" w:cs="Arial"/>
          <w:sz w:val="24"/>
          <w:szCs w:val="24"/>
        </w:rPr>
        <w:t>.</w:t>
      </w:r>
      <w:r w:rsidR="003458EC">
        <w:rPr>
          <w:rFonts w:ascii="Arial" w:hAnsi="Arial" w:cs="Arial"/>
          <w:sz w:val="24"/>
          <w:szCs w:val="24"/>
        </w:rPr>
        <w:t xml:space="preserve"> </w:t>
      </w:r>
      <w:r w:rsidR="001D65FF">
        <w:rPr>
          <w:rFonts w:ascii="Arial" w:hAnsi="Arial" w:cs="Arial"/>
          <w:sz w:val="24"/>
          <w:szCs w:val="24"/>
        </w:rPr>
        <w:t>The 1</w:t>
      </w:r>
      <w:r w:rsidR="001D65FF" w:rsidRPr="001D65FF">
        <w:rPr>
          <w:rFonts w:ascii="Arial" w:hAnsi="Arial" w:cs="Arial"/>
          <w:sz w:val="24"/>
          <w:szCs w:val="24"/>
          <w:vertAlign w:val="superscript"/>
        </w:rPr>
        <w:t>st</w:t>
      </w:r>
      <w:r w:rsidR="001D65FF">
        <w:rPr>
          <w:rFonts w:ascii="Arial" w:hAnsi="Arial" w:cs="Arial"/>
          <w:sz w:val="24"/>
          <w:szCs w:val="24"/>
        </w:rPr>
        <w:t xml:space="preserve"> respondent has denied th</w:t>
      </w:r>
      <w:r w:rsidR="007571D0">
        <w:rPr>
          <w:rFonts w:ascii="Arial" w:hAnsi="Arial" w:cs="Arial"/>
          <w:sz w:val="24"/>
          <w:szCs w:val="24"/>
        </w:rPr>
        <w:t>is all</w:t>
      </w:r>
      <w:r w:rsidR="001D65FF">
        <w:rPr>
          <w:rFonts w:ascii="Arial" w:hAnsi="Arial" w:cs="Arial"/>
          <w:sz w:val="24"/>
          <w:szCs w:val="24"/>
        </w:rPr>
        <w:t>e</w:t>
      </w:r>
      <w:r w:rsidR="007571D0">
        <w:rPr>
          <w:rFonts w:ascii="Arial" w:hAnsi="Arial" w:cs="Arial"/>
          <w:sz w:val="24"/>
          <w:szCs w:val="24"/>
        </w:rPr>
        <w:t>ga</w:t>
      </w:r>
      <w:r w:rsidR="001D65FF">
        <w:rPr>
          <w:rFonts w:ascii="Arial" w:hAnsi="Arial" w:cs="Arial"/>
          <w:sz w:val="24"/>
          <w:szCs w:val="24"/>
        </w:rPr>
        <w:t>tion and avers that no CDF were used to finance her campaign because as at September</w:t>
      </w:r>
      <w:r w:rsidR="007571D0">
        <w:rPr>
          <w:rFonts w:ascii="Arial" w:hAnsi="Arial" w:cs="Arial"/>
          <w:sz w:val="24"/>
          <w:szCs w:val="24"/>
        </w:rPr>
        <w:t>,</w:t>
      </w:r>
      <w:r w:rsidR="001D65FF">
        <w:rPr>
          <w:rFonts w:ascii="Arial" w:hAnsi="Arial" w:cs="Arial"/>
          <w:sz w:val="24"/>
          <w:szCs w:val="24"/>
        </w:rPr>
        <w:t xml:space="preserve"> 2011 no CDF had been distributed and the only CDF was that transferred for the year 2009 to the North-Western Province Permanent Secretary’s account by a full council resolution and the money is still in the said account and that she and her agents never gained any undue advantage over the petitioners. </w:t>
      </w:r>
    </w:p>
    <w:p w:rsidR="001D65FF" w:rsidRDefault="001D65FF" w:rsidP="003458EC">
      <w:pPr>
        <w:spacing w:after="0" w:line="360" w:lineRule="auto"/>
        <w:jc w:val="both"/>
        <w:rPr>
          <w:rFonts w:ascii="Arial" w:hAnsi="Arial" w:cs="Arial"/>
          <w:sz w:val="24"/>
          <w:szCs w:val="24"/>
        </w:rPr>
      </w:pPr>
    </w:p>
    <w:p w:rsidR="00A07EA5" w:rsidRDefault="003458EC" w:rsidP="003458EC">
      <w:pPr>
        <w:spacing w:after="0" w:line="360" w:lineRule="auto"/>
        <w:jc w:val="both"/>
        <w:rPr>
          <w:rFonts w:ascii="Arial" w:hAnsi="Arial" w:cs="Arial"/>
          <w:sz w:val="24"/>
          <w:szCs w:val="24"/>
        </w:rPr>
      </w:pPr>
      <w:r>
        <w:rPr>
          <w:rFonts w:ascii="Arial" w:hAnsi="Arial" w:cs="Arial"/>
          <w:sz w:val="24"/>
          <w:szCs w:val="24"/>
        </w:rPr>
        <w:t>Th</w:t>
      </w:r>
      <w:r w:rsidR="00D26C4B">
        <w:rPr>
          <w:rFonts w:ascii="Arial" w:hAnsi="Arial" w:cs="Arial"/>
          <w:sz w:val="24"/>
          <w:szCs w:val="24"/>
        </w:rPr>
        <w:t xml:space="preserve">e evidence on this issue is </w:t>
      </w:r>
      <w:r w:rsidR="00FF2BE0">
        <w:rPr>
          <w:rFonts w:ascii="Arial" w:hAnsi="Arial" w:cs="Arial"/>
          <w:sz w:val="24"/>
          <w:szCs w:val="24"/>
        </w:rPr>
        <w:t xml:space="preserve">first </w:t>
      </w:r>
      <w:r>
        <w:rPr>
          <w:rFonts w:ascii="Arial" w:hAnsi="Arial" w:cs="Arial"/>
          <w:sz w:val="24"/>
          <w:szCs w:val="24"/>
        </w:rPr>
        <w:t>from the 3</w:t>
      </w:r>
      <w:r>
        <w:rPr>
          <w:rFonts w:ascii="Arial" w:hAnsi="Arial" w:cs="Arial"/>
          <w:sz w:val="24"/>
          <w:szCs w:val="24"/>
          <w:vertAlign w:val="superscript"/>
        </w:rPr>
        <w:t>rd</w:t>
      </w:r>
      <w:r>
        <w:rPr>
          <w:rFonts w:ascii="Arial" w:hAnsi="Arial" w:cs="Arial"/>
          <w:sz w:val="24"/>
          <w:szCs w:val="24"/>
        </w:rPr>
        <w:t xml:space="preserve"> petitioner, PW2. He is 48 years old and resides i</w:t>
      </w:r>
      <w:r w:rsidR="004F3637">
        <w:rPr>
          <w:rFonts w:ascii="Arial" w:hAnsi="Arial" w:cs="Arial"/>
          <w:sz w:val="24"/>
          <w:szCs w:val="24"/>
        </w:rPr>
        <w:t>n</w:t>
      </w:r>
      <w:r>
        <w:rPr>
          <w:rFonts w:ascii="Arial" w:hAnsi="Arial" w:cs="Arial"/>
          <w:sz w:val="24"/>
          <w:szCs w:val="24"/>
        </w:rPr>
        <w:t xml:space="preserve"> Lusaka. He is a clergyman and administrator. He testified that during the past elections they experienced a lot of malpractices by the 1</w:t>
      </w:r>
      <w:r>
        <w:rPr>
          <w:rFonts w:ascii="Arial" w:hAnsi="Arial" w:cs="Arial"/>
          <w:sz w:val="24"/>
          <w:szCs w:val="24"/>
          <w:vertAlign w:val="superscript"/>
        </w:rPr>
        <w:t>st</w:t>
      </w:r>
      <w:r>
        <w:rPr>
          <w:rFonts w:ascii="Arial" w:hAnsi="Arial" w:cs="Arial"/>
          <w:sz w:val="24"/>
          <w:szCs w:val="24"/>
        </w:rPr>
        <w:t xml:space="preserve"> respondent and her agents resulting in her unlawful declaration as winner and that he was aggrieved. </w:t>
      </w:r>
      <w:r w:rsidRPr="00D26C4B">
        <w:rPr>
          <w:rFonts w:ascii="Arial" w:hAnsi="Arial" w:cs="Arial"/>
          <w:sz w:val="24"/>
          <w:szCs w:val="24"/>
        </w:rPr>
        <w:t>He was informed by his supporters that the 1</w:t>
      </w:r>
      <w:r w:rsidRPr="00D26C4B">
        <w:rPr>
          <w:rFonts w:ascii="Arial" w:hAnsi="Arial" w:cs="Arial"/>
          <w:sz w:val="24"/>
          <w:szCs w:val="24"/>
          <w:vertAlign w:val="superscript"/>
        </w:rPr>
        <w:t>st</w:t>
      </w:r>
      <w:r w:rsidRPr="00D26C4B">
        <w:rPr>
          <w:rFonts w:ascii="Arial" w:hAnsi="Arial" w:cs="Arial"/>
          <w:sz w:val="24"/>
          <w:szCs w:val="24"/>
        </w:rPr>
        <w:t xml:space="preserve"> respondent had diverted </w:t>
      </w:r>
      <w:r w:rsidR="00D26C4B">
        <w:rPr>
          <w:rFonts w:ascii="Arial" w:hAnsi="Arial" w:cs="Arial"/>
          <w:sz w:val="24"/>
          <w:szCs w:val="24"/>
        </w:rPr>
        <w:t xml:space="preserve">the </w:t>
      </w:r>
      <w:r w:rsidRPr="00D26C4B">
        <w:rPr>
          <w:rFonts w:ascii="Arial" w:hAnsi="Arial" w:cs="Arial"/>
          <w:sz w:val="24"/>
          <w:szCs w:val="24"/>
        </w:rPr>
        <w:t>CDF for Zambezi East from the bank in Zambezi to a bank in Solwezi which funds up to</w:t>
      </w:r>
      <w:r>
        <w:rPr>
          <w:rFonts w:ascii="Arial" w:hAnsi="Arial" w:cs="Arial"/>
          <w:sz w:val="24"/>
          <w:szCs w:val="24"/>
        </w:rPr>
        <w:t xml:space="preserve"> September, 2011 had not been accounted for by the council</w:t>
      </w:r>
      <w:r w:rsidR="00D26C4B">
        <w:rPr>
          <w:rFonts w:ascii="Arial" w:hAnsi="Arial" w:cs="Arial"/>
          <w:sz w:val="24"/>
          <w:szCs w:val="24"/>
        </w:rPr>
        <w:t>.</w:t>
      </w:r>
      <w:r>
        <w:rPr>
          <w:rFonts w:ascii="Arial" w:hAnsi="Arial" w:cs="Arial"/>
          <w:sz w:val="24"/>
          <w:szCs w:val="24"/>
        </w:rPr>
        <w:t xml:space="preserve"> </w:t>
      </w:r>
      <w:r w:rsidR="00D26C4B">
        <w:rPr>
          <w:rFonts w:ascii="Arial" w:hAnsi="Arial" w:cs="Arial"/>
          <w:sz w:val="24"/>
          <w:szCs w:val="24"/>
        </w:rPr>
        <w:t>He s</w:t>
      </w:r>
      <w:r>
        <w:rPr>
          <w:rFonts w:ascii="Arial" w:hAnsi="Arial" w:cs="Arial"/>
          <w:sz w:val="24"/>
          <w:szCs w:val="24"/>
        </w:rPr>
        <w:t>a</w:t>
      </w:r>
      <w:r w:rsidR="00D26C4B">
        <w:rPr>
          <w:rFonts w:ascii="Arial" w:hAnsi="Arial" w:cs="Arial"/>
          <w:sz w:val="24"/>
          <w:szCs w:val="24"/>
        </w:rPr>
        <w:t>i</w:t>
      </w:r>
      <w:r>
        <w:rPr>
          <w:rFonts w:ascii="Arial" w:hAnsi="Arial" w:cs="Arial"/>
          <w:sz w:val="24"/>
          <w:szCs w:val="24"/>
        </w:rPr>
        <w:t xml:space="preserve">d the matter was reported to the Drug Enforcement Commission and Anti-Corruption Commission. </w:t>
      </w:r>
    </w:p>
    <w:p w:rsidR="00D26C4B" w:rsidRDefault="00D26C4B" w:rsidP="00FF2BE0">
      <w:pPr>
        <w:spacing w:after="0" w:line="360" w:lineRule="auto"/>
        <w:jc w:val="both"/>
        <w:rPr>
          <w:rFonts w:ascii="Arial" w:hAnsi="Arial" w:cs="Arial"/>
          <w:sz w:val="24"/>
          <w:szCs w:val="24"/>
        </w:rPr>
      </w:pPr>
    </w:p>
    <w:p w:rsidR="00D26C4B" w:rsidRDefault="00FF2BE0" w:rsidP="00FF2BE0">
      <w:pPr>
        <w:spacing w:after="0" w:line="360" w:lineRule="auto"/>
        <w:jc w:val="both"/>
        <w:rPr>
          <w:rFonts w:ascii="Arial" w:hAnsi="Arial" w:cs="Arial"/>
          <w:sz w:val="24"/>
          <w:szCs w:val="24"/>
        </w:rPr>
      </w:pPr>
      <w:r>
        <w:rPr>
          <w:rFonts w:ascii="Arial" w:hAnsi="Arial" w:cs="Arial"/>
          <w:sz w:val="24"/>
          <w:szCs w:val="24"/>
        </w:rPr>
        <w:t xml:space="preserve">In cross examination by Mr. </w:t>
      </w:r>
      <w:proofErr w:type="spellStart"/>
      <w:r>
        <w:rPr>
          <w:rFonts w:ascii="Arial" w:hAnsi="Arial" w:cs="Arial"/>
          <w:sz w:val="24"/>
          <w:szCs w:val="24"/>
        </w:rPr>
        <w:t>Sikota</w:t>
      </w:r>
      <w:proofErr w:type="spellEnd"/>
      <w:r>
        <w:rPr>
          <w:rFonts w:ascii="Arial" w:hAnsi="Arial" w:cs="Arial"/>
          <w:sz w:val="24"/>
          <w:szCs w:val="24"/>
        </w:rPr>
        <w:t xml:space="preserve">, SC he </w:t>
      </w:r>
      <w:r w:rsidR="00D26C4B">
        <w:rPr>
          <w:rFonts w:ascii="Arial" w:hAnsi="Arial" w:cs="Arial"/>
          <w:sz w:val="24"/>
          <w:szCs w:val="24"/>
        </w:rPr>
        <w:t>expressed ignorance</w:t>
      </w:r>
      <w:r>
        <w:rPr>
          <w:rFonts w:ascii="Arial" w:hAnsi="Arial" w:cs="Arial"/>
          <w:sz w:val="24"/>
          <w:szCs w:val="24"/>
        </w:rPr>
        <w:t xml:space="preserve"> o</w:t>
      </w:r>
      <w:r w:rsidR="00D26C4B">
        <w:rPr>
          <w:rFonts w:ascii="Arial" w:hAnsi="Arial" w:cs="Arial"/>
          <w:sz w:val="24"/>
          <w:szCs w:val="24"/>
        </w:rPr>
        <w:t>f</w:t>
      </w:r>
      <w:r>
        <w:rPr>
          <w:rFonts w:ascii="Arial" w:hAnsi="Arial" w:cs="Arial"/>
          <w:sz w:val="24"/>
          <w:szCs w:val="24"/>
        </w:rPr>
        <w:t xml:space="preserve"> </w:t>
      </w:r>
      <w:r w:rsidR="00D26C4B">
        <w:rPr>
          <w:rFonts w:ascii="Arial" w:hAnsi="Arial" w:cs="Arial"/>
          <w:sz w:val="24"/>
          <w:szCs w:val="24"/>
        </w:rPr>
        <w:t>t</w:t>
      </w:r>
      <w:r>
        <w:rPr>
          <w:rFonts w:ascii="Arial" w:hAnsi="Arial" w:cs="Arial"/>
          <w:sz w:val="24"/>
          <w:szCs w:val="24"/>
        </w:rPr>
        <w:t>h</w:t>
      </w:r>
      <w:r w:rsidR="00D26C4B">
        <w:rPr>
          <w:rFonts w:ascii="Arial" w:hAnsi="Arial" w:cs="Arial"/>
          <w:sz w:val="24"/>
          <w:szCs w:val="24"/>
        </w:rPr>
        <w:t>e</w:t>
      </w:r>
      <w:r>
        <w:rPr>
          <w:rFonts w:ascii="Arial" w:hAnsi="Arial" w:cs="Arial"/>
          <w:sz w:val="24"/>
          <w:szCs w:val="24"/>
        </w:rPr>
        <w:t xml:space="preserve"> projects approved for</w:t>
      </w:r>
      <w:r w:rsidRPr="00FF2BE0">
        <w:rPr>
          <w:rFonts w:ascii="Arial" w:hAnsi="Arial" w:cs="Arial"/>
          <w:sz w:val="24"/>
          <w:szCs w:val="24"/>
        </w:rPr>
        <w:t xml:space="preserve"> </w:t>
      </w:r>
      <w:r>
        <w:rPr>
          <w:rFonts w:ascii="Arial" w:hAnsi="Arial" w:cs="Arial"/>
          <w:sz w:val="24"/>
          <w:szCs w:val="24"/>
        </w:rPr>
        <w:t>the CDF for 2009</w:t>
      </w:r>
      <w:r w:rsidR="001D65FF" w:rsidRPr="001D65FF">
        <w:rPr>
          <w:rFonts w:ascii="Arial" w:hAnsi="Arial" w:cs="Arial"/>
          <w:sz w:val="24"/>
          <w:szCs w:val="24"/>
        </w:rPr>
        <w:t xml:space="preserve"> </w:t>
      </w:r>
      <w:r w:rsidR="001D65FF">
        <w:rPr>
          <w:rFonts w:ascii="Arial" w:hAnsi="Arial" w:cs="Arial"/>
          <w:sz w:val="24"/>
          <w:szCs w:val="24"/>
        </w:rPr>
        <w:t>to 2011</w:t>
      </w:r>
      <w:r w:rsidR="00D26C4B">
        <w:rPr>
          <w:rFonts w:ascii="Arial" w:hAnsi="Arial" w:cs="Arial"/>
          <w:sz w:val="24"/>
          <w:szCs w:val="24"/>
        </w:rPr>
        <w:t>.</w:t>
      </w:r>
      <w:r>
        <w:rPr>
          <w:rFonts w:ascii="Arial" w:hAnsi="Arial" w:cs="Arial"/>
          <w:sz w:val="24"/>
          <w:szCs w:val="24"/>
        </w:rPr>
        <w:t xml:space="preserve"> </w:t>
      </w:r>
      <w:r w:rsidR="00D26C4B">
        <w:rPr>
          <w:rFonts w:ascii="Arial" w:hAnsi="Arial" w:cs="Arial"/>
          <w:sz w:val="24"/>
          <w:szCs w:val="24"/>
        </w:rPr>
        <w:t>He said</w:t>
      </w:r>
      <w:r>
        <w:rPr>
          <w:rFonts w:ascii="Arial" w:hAnsi="Arial" w:cs="Arial"/>
          <w:sz w:val="24"/>
          <w:szCs w:val="24"/>
        </w:rPr>
        <w:t xml:space="preserve"> the funds were transferred in August, 2010, but he has no idea why the transfer was made</w:t>
      </w:r>
      <w:r w:rsidR="00402AC4">
        <w:rPr>
          <w:rFonts w:ascii="Arial" w:hAnsi="Arial" w:cs="Arial"/>
          <w:sz w:val="24"/>
          <w:szCs w:val="24"/>
        </w:rPr>
        <w:t>.</w:t>
      </w:r>
      <w:r>
        <w:rPr>
          <w:rFonts w:ascii="Arial" w:hAnsi="Arial" w:cs="Arial"/>
          <w:sz w:val="24"/>
          <w:szCs w:val="24"/>
        </w:rPr>
        <w:t xml:space="preserve"> </w:t>
      </w:r>
      <w:r w:rsidR="00402AC4">
        <w:rPr>
          <w:rFonts w:ascii="Arial" w:hAnsi="Arial" w:cs="Arial"/>
          <w:sz w:val="24"/>
          <w:szCs w:val="24"/>
        </w:rPr>
        <w:t>H</w:t>
      </w:r>
      <w:r>
        <w:rPr>
          <w:rFonts w:ascii="Arial" w:hAnsi="Arial" w:cs="Arial"/>
          <w:sz w:val="24"/>
          <w:szCs w:val="24"/>
        </w:rPr>
        <w:t>e</w:t>
      </w:r>
      <w:r w:rsidR="00402AC4">
        <w:rPr>
          <w:rFonts w:ascii="Arial" w:hAnsi="Arial" w:cs="Arial"/>
          <w:sz w:val="24"/>
          <w:szCs w:val="24"/>
        </w:rPr>
        <w:t xml:space="preserve"> </w:t>
      </w:r>
      <w:r>
        <w:rPr>
          <w:rFonts w:ascii="Arial" w:hAnsi="Arial" w:cs="Arial"/>
          <w:sz w:val="24"/>
          <w:szCs w:val="24"/>
        </w:rPr>
        <w:t>want</w:t>
      </w:r>
      <w:r w:rsidR="00402AC4">
        <w:rPr>
          <w:rFonts w:ascii="Arial" w:hAnsi="Arial" w:cs="Arial"/>
          <w:sz w:val="24"/>
          <w:szCs w:val="24"/>
        </w:rPr>
        <w:t>s</w:t>
      </w:r>
      <w:r>
        <w:rPr>
          <w:rFonts w:ascii="Arial" w:hAnsi="Arial" w:cs="Arial"/>
          <w:sz w:val="24"/>
          <w:szCs w:val="24"/>
        </w:rPr>
        <w:t xml:space="preserve"> the election to be nullified as he strongly believes that </w:t>
      </w:r>
      <w:r w:rsidR="001D65FF">
        <w:rPr>
          <w:rFonts w:ascii="Arial" w:hAnsi="Arial" w:cs="Arial"/>
          <w:sz w:val="24"/>
          <w:szCs w:val="24"/>
        </w:rPr>
        <w:t>the CDF was diverted from developmental project</w:t>
      </w:r>
      <w:r w:rsidR="00402AC4">
        <w:rPr>
          <w:rFonts w:ascii="Arial" w:hAnsi="Arial" w:cs="Arial"/>
          <w:sz w:val="24"/>
          <w:szCs w:val="24"/>
        </w:rPr>
        <w:t xml:space="preserve">s and </w:t>
      </w:r>
      <w:r>
        <w:rPr>
          <w:rFonts w:ascii="Arial" w:hAnsi="Arial" w:cs="Arial"/>
          <w:sz w:val="24"/>
          <w:szCs w:val="24"/>
        </w:rPr>
        <w:t>used in the campaigns because the</w:t>
      </w:r>
      <w:r w:rsidR="00402AC4">
        <w:rPr>
          <w:rFonts w:ascii="Arial" w:hAnsi="Arial" w:cs="Arial"/>
          <w:sz w:val="24"/>
          <w:szCs w:val="24"/>
        </w:rPr>
        <w:t xml:space="preserve"> funds</w:t>
      </w:r>
      <w:r>
        <w:rPr>
          <w:rFonts w:ascii="Arial" w:hAnsi="Arial" w:cs="Arial"/>
          <w:sz w:val="24"/>
          <w:szCs w:val="24"/>
        </w:rPr>
        <w:t xml:space="preserve"> have not been accounted </w:t>
      </w:r>
      <w:r w:rsidR="00D26C4B">
        <w:rPr>
          <w:rFonts w:ascii="Arial" w:hAnsi="Arial" w:cs="Arial"/>
          <w:sz w:val="24"/>
          <w:szCs w:val="24"/>
        </w:rPr>
        <w:t xml:space="preserve">for. </w:t>
      </w:r>
      <w:r>
        <w:rPr>
          <w:rFonts w:ascii="Arial" w:hAnsi="Arial" w:cs="Arial"/>
          <w:sz w:val="24"/>
          <w:szCs w:val="24"/>
        </w:rPr>
        <w:t>He admitted that the 1</w:t>
      </w:r>
      <w:r>
        <w:rPr>
          <w:rFonts w:ascii="Arial" w:hAnsi="Arial" w:cs="Arial"/>
          <w:sz w:val="24"/>
          <w:szCs w:val="24"/>
          <w:vertAlign w:val="superscript"/>
        </w:rPr>
        <w:t>st</w:t>
      </w:r>
      <w:r>
        <w:rPr>
          <w:rFonts w:ascii="Arial" w:hAnsi="Arial" w:cs="Arial"/>
          <w:sz w:val="24"/>
          <w:szCs w:val="24"/>
        </w:rPr>
        <w:t xml:space="preserve"> respondent is not a signatory on either the Zambezi or Solwezi accounts and that </w:t>
      </w:r>
      <w:r w:rsidRPr="001D65FF">
        <w:rPr>
          <w:rFonts w:ascii="Arial" w:hAnsi="Arial" w:cs="Arial"/>
          <w:sz w:val="24"/>
          <w:szCs w:val="24"/>
        </w:rPr>
        <w:t>he has no idea whether or not the funds have been withdrawn</w:t>
      </w:r>
      <w:r>
        <w:rPr>
          <w:rFonts w:ascii="Arial" w:hAnsi="Arial" w:cs="Arial"/>
          <w:b/>
          <w:sz w:val="24"/>
          <w:szCs w:val="24"/>
        </w:rPr>
        <w:t xml:space="preserve"> </w:t>
      </w:r>
      <w:r>
        <w:rPr>
          <w:rFonts w:ascii="Arial" w:hAnsi="Arial" w:cs="Arial"/>
          <w:sz w:val="24"/>
          <w:szCs w:val="24"/>
        </w:rPr>
        <w:t>from the Solwezi account. He said since the funds have not been utilised by the council, the 1</w:t>
      </w:r>
      <w:r>
        <w:rPr>
          <w:rFonts w:ascii="Arial" w:hAnsi="Arial" w:cs="Arial"/>
          <w:sz w:val="24"/>
          <w:szCs w:val="24"/>
          <w:vertAlign w:val="superscript"/>
        </w:rPr>
        <w:t>st</w:t>
      </w:r>
      <w:r>
        <w:rPr>
          <w:rFonts w:ascii="Arial" w:hAnsi="Arial" w:cs="Arial"/>
          <w:sz w:val="24"/>
          <w:szCs w:val="24"/>
        </w:rPr>
        <w:t xml:space="preserve"> respondent should prove that the funds were transferred back to Zambezi.</w:t>
      </w:r>
      <w:r w:rsidR="001D65FF">
        <w:rPr>
          <w:rFonts w:ascii="Arial" w:hAnsi="Arial" w:cs="Arial"/>
          <w:sz w:val="24"/>
          <w:szCs w:val="24"/>
        </w:rPr>
        <w:t xml:space="preserve"> </w:t>
      </w:r>
      <w:r>
        <w:rPr>
          <w:rFonts w:ascii="Arial" w:hAnsi="Arial" w:cs="Arial"/>
          <w:sz w:val="24"/>
          <w:szCs w:val="24"/>
        </w:rPr>
        <w:t xml:space="preserve">At the same time </w:t>
      </w:r>
      <w:r w:rsidR="004F3637">
        <w:rPr>
          <w:rFonts w:ascii="Arial" w:hAnsi="Arial" w:cs="Arial"/>
          <w:sz w:val="24"/>
          <w:szCs w:val="24"/>
        </w:rPr>
        <w:t xml:space="preserve">he said that </w:t>
      </w:r>
      <w:r>
        <w:rPr>
          <w:rFonts w:ascii="Arial" w:hAnsi="Arial" w:cs="Arial"/>
          <w:sz w:val="24"/>
          <w:szCs w:val="24"/>
        </w:rPr>
        <w:t xml:space="preserve">he </w:t>
      </w:r>
      <w:r w:rsidRPr="001D65FF">
        <w:rPr>
          <w:rFonts w:ascii="Arial" w:hAnsi="Arial" w:cs="Arial"/>
          <w:sz w:val="24"/>
          <w:szCs w:val="24"/>
        </w:rPr>
        <w:t>is aware that the funds do exist somewhere</w:t>
      </w:r>
      <w:r w:rsidR="00D26C4B">
        <w:rPr>
          <w:rFonts w:ascii="Arial" w:hAnsi="Arial" w:cs="Arial"/>
          <w:sz w:val="24"/>
          <w:szCs w:val="24"/>
        </w:rPr>
        <w:t>.</w:t>
      </w:r>
    </w:p>
    <w:p w:rsidR="00604C8F" w:rsidRDefault="00FF2BE0" w:rsidP="00FF2BE0">
      <w:pPr>
        <w:spacing w:after="0" w:line="360" w:lineRule="auto"/>
        <w:jc w:val="both"/>
        <w:rPr>
          <w:rFonts w:ascii="Arial" w:hAnsi="Arial" w:cs="Arial"/>
          <w:sz w:val="24"/>
          <w:szCs w:val="24"/>
        </w:rPr>
      </w:pPr>
      <w:r>
        <w:rPr>
          <w:rFonts w:ascii="Arial" w:hAnsi="Arial" w:cs="Arial"/>
          <w:sz w:val="24"/>
          <w:szCs w:val="24"/>
        </w:rPr>
        <w:lastRenderedPageBreak/>
        <w:t xml:space="preserve">PW3, Rodney </w:t>
      </w:r>
      <w:proofErr w:type="spellStart"/>
      <w:r>
        <w:rPr>
          <w:rFonts w:ascii="Arial" w:hAnsi="Arial" w:cs="Arial"/>
          <w:sz w:val="24"/>
          <w:szCs w:val="24"/>
        </w:rPr>
        <w:t>Mbundu</w:t>
      </w:r>
      <w:proofErr w:type="spellEnd"/>
      <w:r>
        <w:rPr>
          <w:rFonts w:ascii="Arial" w:hAnsi="Arial" w:cs="Arial"/>
          <w:sz w:val="24"/>
          <w:szCs w:val="24"/>
        </w:rPr>
        <w:t xml:space="preserve"> aged 56 years, a small scale farmer of </w:t>
      </w:r>
      <w:proofErr w:type="spellStart"/>
      <w:r>
        <w:rPr>
          <w:rFonts w:ascii="Arial" w:hAnsi="Arial" w:cs="Arial"/>
          <w:sz w:val="24"/>
          <w:szCs w:val="24"/>
        </w:rPr>
        <w:t>Mwalya</w:t>
      </w:r>
      <w:proofErr w:type="spellEnd"/>
      <w:r>
        <w:rPr>
          <w:rFonts w:ascii="Arial" w:hAnsi="Arial" w:cs="Arial"/>
          <w:sz w:val="24"/>
          <w:szCs w:val="24"/>
        </w:rPr>
        <w:t xml:space="preserve"> section in Zambezi is the </w:t>
      </w:r>
      <w:r w:rsidR="00A07EA5">
        <w:rPr>
          <w:rFonts w:ascii="Arial" w:hAnsi="Arial" w:cs="Arial"/>
          <w:sz w:val="24"/>
          <w:szCs w:val="24"/>
        </w:rPr>
        <w:t xml:space="preserve">petitioners’ key </w:t>
      </w:r>
      <w:r>
        <w:rPr>
          <w:rFonts w:ascii="Arial" w:hAnsi="Arial" w:cs="Arial"/>
          <w:sz w:val="24"/>
          <w:szCs w:val="24"/>
        </w:rPr>
        <w:t xml:space="preserve">witness </w:t>
      </w:r>
      <w:r w:rsidR="00A07EA5">
        <w:rPr>
          <w:rFonts w:ascii="Arial" w:hAnsi="Arial" w:cs="Arial"/>
          <w:sz w:val="24"/>
          <w:szCs w:val="24"/>
        </w:rPr>
        <w:t>on this issue</w:t>
      </w:r>
      <w:r w:rsidR="00E46637">
        <w:rPr>
          <w:rFonts w:ascii="Arial" w:hAnsi="Arial" w:cs="Arial"/>
          <w:sz w:val="24"/>
          <w:szCs w:val="24"/>
        </w:rPr>
        <w:t>.</w:t>
      </w:r>
      <w:r>
        <w:rPr>
          <w:rFonts w:ascii="Arial" w:hAnsi="Arial" w:cs="Arial"/>
          <w:sz w:val="24"/>
          <w:szCs w:val="24"/>
        </w:rPr>
        <w:t xml:space="preserve"> His evidence is that between March and April, 2010 while he was the council secretary for Zambezi District Council he received a letter from the 1</w:t>
      </w:r>
      <w:r>
        <w:rPr>
          <w:rFonts w:ascii="Arial" w:hAnsi="Arial" w:cs="Arial"/>
          <w:sz w:val="24"/>
          <w:szCs w:val="24"/>
          <w:vertAlign w:val="superscript"/>
        </w:rPr>
        <w:t>st</w:t>
      </w:r>
      <w:r>
        <w:rPr>
          <w:rFonts w:ascii="Arial" w:hAnsi="Arial" w:cs="Arial"/>
          <w:sz w:val="24"/>
          <w:szCs w:val="24"/>
        </w:rPr>
        <w:t xml:space="preserve"> respondent who was area Member of Parliament and Minister in charge of Gender directing him to transfer a sum of K500,000,000.00 from the Zambezi East Development Fund account to the Provincial account at Solwezi to </w:t>
      </w:r>
      <w:r w:rsidRPr="004361BB">
        <w:rPr>
          <w:rFonts w:ascii="Arial" w:hAnsi="Arial" w:cs="Arial"/>
          <w:sz w:val="24"/>
          <w:szCs w:val="24"/>
        </w:rPr>
        <w:t>be used for maintenance of some selected feeder roads in Zambezi</w:t>
      </w:r>
      <w:r>
        <w:rPr>
          <w:rFonts w:ascii="Arial" w:hAnsi="Arial" w:cs="Arial"/>
          <w:sz w:val="24"/>
          <w:szCs w:val="24"/>
        </w:rPr>
        <w:t xml:space="preserve"> mainly Zambezi-</w:t>
      </w:r>
      <w:proofErr w:type="spellStart"/>
      <w:r>
        <w:rPr>
          <w:rFonts w:ascii="Arial" w:hAnsi="Arial" w:cs="Arial"/>
          <w:sz w:val="24"/>
          <w:szCs w:val="24"/>
        </w:rPr>
        <w:t>Chitokoloki</w:t>
      </w:r>
      <w:proofErr w:type="spellEnd"/>
      <w:r>
        <w:rPr>
          <w:rFonts w:ascii="Arial" w:hAnsi="Arial" w:cs="Arial"/>
          <w:sz w:val="24"/>
          <w:szCs w:val="24"/>
        </w:rPr>
        <w:t xml:space="preserve"> up to </w:t>
      </w:r>
      <w:proofErr w:type="spellStart"/>
      <w:r>
        <w:rPr>
          <w:rFonts w:ascii="Arial" w:hAnsi="Arial" w:cs="Arial"/>
          <w:sz w:val="24"/>
          <w:szCs w:val="24"/>
        </w:rPr>
        <w:t>Mpidi</w:t>
      </w:r>
      <w:proofErr w:type="spellEnd"/>
      <w:r>
        <w:rPr>
          <w:rFonts w:ascii="Arial" w:hAnsi="Arial" w:cs="Arial"/>
          <w:sz w:val="24"/>
          <w:szCs w:val="24"/>
        </w:rPr>
        <w:t xml:space="preserve"> and Zambezi-</w:t>
      </w:r>
      <w:proofErr w:type="spellStart"/>
      <w:r>
        <w:rPr>
          <w:rFonts w:ascii="Arial" w:hAnsi="Arial" w:cs="Arial"/>
          <w:sz w:val="24"/>
          <w:szCs w:val="24"/>
        </w:rPr>
        <w:t>Nyakulenga</w:t>
      </w:r>
      <w:proofErr w:type="spellEnd"/>
      <w:r>
        <w:rPr>
          <w:rFonts w:ascii="Arial" w:hAnsi="Arial" w:cs="Arial"/>
          <w:sz w:val="24"/>
          <w:szCs w:val="24"/>
        </w:rPr>
        <w:t xml:space="preserve"> and </w:t>
      </w:r>
      <w:proofErr w:type="spellStart"/>
      <w:r>
        <w:rPr>
          <w:rFonts w:ascii="Arial" w:hAnsi="Arial" w:cs="Arial"/>
          <w:sz w:val="24"/>
          <w:szCs w:val="24"/>
        </w:rPr>
        <w:t>Katontu</w:t>
      </w:r>
      <w:proofErr w:type="spellEnd"/>
      <w:r>
        <w:rPr>
          <w:rFonts w:ascii="Arial" w:hAnsi="Arial" w:cs="Arial"/>
          <w:sz w:val="24"/>
          <w:szCs w:val="24"/>
        </w:rPr>
        <w:t xml:space="preserve"> roads. </w:t>
      </w:r>
    </w:p>
    <w:p w:rsidR="00604C8F" w:rsidRDefault="00604C8F" w:rsidP="00FF2BE0">
      <w:pPr>
        <w:spacing w:after="0" w:line="360" w:lineRule="auto"/>
        <w:jc w:val="both"/>
        <w:rPr>
          <w:rFonts w:ascii="Arial" w:hAnsi="Arial" w:cs="Arial"/>
          <w:sz w:val="24"/>
          <w:szCs w:val="24"/>
        </w:rPr>
      </w:pPr>
    </w:p>
    <w:p w:rsidR="00A07EA5" w:rsidRDefault="00A07EA5" w:rsidP="00FF2BE0">
      <w:pPr>
        <w:spacing w:after="0" w:line="360" w:lineRule="auto"/>
        <w:jc w:val="both"/>
        <w:rPr>
          <w:rFonts w:ascii="Arial" w:hAnsi="Arial" w:cs="Arial"/>
          <w:sz w:val="24"/>
          <w:szCs w:val="24"/>
        </w:rPr>
      </w:pPr>
      <w:r>
        <w:rPr>
          <w:rFonts w:ascii="Arial" w:hAnsi="Arial" w:cs="Arial"/>
          <w:sz w:val="24"/>
          <w:szCs w:val="24"/>
        </w:rPr>
        <w:t>S</w:t>
      </w:r>
      <w:r w:rsidR="00604C8F">
        <w:rPr>
          <w:rFonts w:ascii="Arial" w:hAnsi="Arial" w:cs="Arial"/>
          <w:sz w:val="24"/>
          <w:szCs w:val="24"/>
        </w:rPr>
        <w:t>he</w:t>
      </w:r>
      <w:r>
        <w:rPr>
          <w:rFonts w:ascii="Arial" w:hAnsi="Arial" w:cs="Arial"/>
          <w:sz w:val="24"/>
          <w:szCs w:val="24"/>
        </w:rPr>
        <w:t xml:space="preserve"> </w:t>
      </w:r>
      <w:r w:rsidR="00FF2BE0">
        <w:rPr>
          <w:rFonts w:ascii="Arial" w:hAnsi="Arial" w:cs="Arial"/>
          <w:sz w:val="24"/>
          <w:szCs w:val="24"/>
        </w:rPr>
        <w:t xml:space="preserve">indicated </w:t>
      </w:r>
      <w:r>
        <w:rPr>
          <w:rFonts w:ascii="Arial" w:hAnsi="Arial" w:cs="Arial"/>
          <w:sz w:val="24"/>
          <w:szCs w:val="24"/>
        </w:rPr>
        <w:t xml:space="preserve">to him </w:t>
      </w:r>
      <w:r w:rsidR="00FF2BE0">
        <w:rPr>
          <w:rFonts w:ascii="Arial" w:hAnsi="Arial" w:cs="Arial"/>
          <w:sz w:val="24"/>
          <w:szCs w:val="24"/>
        </w:rPr>
        <w:t>that she had consulted the Minister of Local Government and Housing who did not raise any objection</w:t>
      </w:r>
      <w:r w:rsidR="004361BB">
        <w:rPr>
          <w:rFonts w:ascii="Arial" w:hAnsi="Arial" w:cs="Arial"/>
          <w:sz w:val="24"/>
          <w:szCs w:val="24"/>
        </w:rPr>
        <w:t>.</w:t>
      </w:r>
      <w:r w:rsidR="00FF2BE0">
        <w:rPr>
          <w:rFonts w:ascii="Arial" w:hAnsi="Arial" w:cs="Arial"/>
          <w:sz w:val="24"/>
          <w:szCs w:val="24"/>
        </w:rPr>
        <w:t xml:space="preserve"> </w:t>
      </w:r>
      <w:r w:rsidR="004361BB" w:rsidRPr="004361BB">
        <w:rPr>
          <w:rFonts w:ascii="Arial" w:hAnsi="Arial" w:cs="Arial"/>
          <w:sz w:val="24"/>
          <w:szCs w:val="24"/>
        </w:rPr>
        <w:t>H</w:t>
      </w:r>
      <w:r w:rsidR="00FF2BE0" w:rsidRPr="004361BB">
        <w:rPr>
          <w:rFonts w:ascii="Arial" w:hAnsi="Arial" w:cs="Arial"/>
          <w:sz w:val="24"/>
          <w:szCs w:val="24"/>
        </w:rPr>
        <w:t>e</w:t>
      </w:r>
      <w:r w:rsidR="004361BB" w:rsidRPr="004361BB">
        <w:rPr>
          <w:rFonts w:ascii="Arial" w:hAnsi="Arial" w:cs="Arial"/>
          <w:sz w:val="24"/>
          <w:szCs w:val="24"/>
        </w:rPr>
        <w:t xml:space="preserve"> </w:t>
      </w:r>
      <w:r w:rsidR="00FF2BE0" w:rsidRPr="004361BB">
        <w:rPr>
          <w:rFonts w:ascii="Arial" w:hAnsi="Arial" w:cs="Arial"/>
          <w:sz w:val="24"/>
          <w:szCs w:val="24"/>
        </w:rPr>
        <w:t xml:space="preserve">had difficulties to </w:t>
      </w:r>
      <w:proofErr w:type="gramStart"/>
      <w:r w:rsidR="00FF2BE0" w:rsidRPr="004361BB">
        <w:rPr>
          <w:rFonts w:ascii="Arial" w:hAnsi="Arial" w:cs="Arial"/>
          <w:sz w:val="24"/>
          <w:szCs w:val="24"/>
        </w:rPr>
        <w:t>effect</w:t>
      </w:r>
      <w:proofErr w:type="gramEnd"/>
      <w:r w:rsidR="00FF2BE0" w:rsidRPr="004361BB">
        <w:rPr>
          <w:rFonts w:ascii="Arial" w:hAnsi="Arial" w:cs="Arial"/>
          <w:sz w:val="24"/>
          <w:szCs w:val="24"/>
        </w:rPr>
        <w:t xml:space="preserve"> the transfer </w:t>
      </w:r>
      <w:r w:rsidR="00FF2BE0">
        <w:rPr>
          <w:rFonts w:ascii="Arial" w:hAnsi="Arial" w:cs="Arial"/>
          <w:sz w:val="24"/>
          <w:szCs w:val="24"/>
        </w:rPr>
        <w:t xml:space="preserve">because according to </w:t>
      </w:r>
      <w:r w:rsidR="004361BB">
        <w:rPr>
          <w:rFonts w:ascii="Arial" w:hAnsi="Arial" w:cs="Arial"/>
          <w:sz w:val="24"/>
          <w:szCs w:val="24"/>
        </w:rPr>
        <w:t xml:space="preserve">section 45(1) of </w:t>
      </w:r>
      <w:r w:rsidR="00FF2BE0">
        <w:rPr>
          <w:rFonts w:ascii="Arial" w:hAnsi="Arial" w:cs="Arial"/>
          <w:sz w:val="24"/>
          <w:szCs w:val="24"/>
        </w:rPr>
        <w:t xml:space="preserve">the Local Government Act, Cap. 281 and the guidelines on the management and utilisation of the CDF, the authority to determine the usage of these funds lies with the council. </w:t>
      </w:r>
      <w:r w:rsidR="004361BB">
        <w:rPr>
          <w:rFonts w:ascii="Arial" w:hAnsi="Arial" w:cs="Arial"/>
          <w:sz w:val="24"/>
          <w:szCs w:val="24"/>
        </w:rPr>
        <w:t>A</w:t>
      </w:r>
      <w:r w:rsidR="00FF2BE0">
        <w:rPr>
          <w:rFonts w:ascii="Arial" w:hAnsi="Arial" w:cs="Arial"/>
          <w:sz w:val="24"/>
          <w:szCs w:val="24"/>
        </w:rPr>
        <w:t>s</w:t>
      </w:r>
      <w:r w:rsidR="004361BB">
        <w:rPr>
          <w:rFonts w:ascii="Arial" w:hAnsi="Arial" w:cs="Arial"/>
          <w:sz w:val="24"/>
          <w:szCs w:val="24"/>
        </w:rPr>
        <w:t xml:space="preserve"> </w:t>
      </w:r>
      <w:r w:rsidR="00FF2BE0">
        <w:rPr>
          <w:rFonts w:ascii="Arial" w:hAnsi="Arial" w:cs="Arial"/>
          <w:sz w:val="24"/>
          <w:szCs w:val="24"/>
        </w:rPr>
        <w:t>controlling officer he wrote to the Ministry of Local Government through the Provincial Local Government Officer as to how to proceed, but the Ministry did not revert back to him in time</w:t>
      </w:r>
      <w:r w:rsidR="00604C8F">
        <w:rPr>
          <w:rFonts w:ascii="Arial" w:hAnsi="Arial" w:cs="Arial"/>
          <w:sz w:val="24"/>
          <w:szCs w:val="24"/>
        </w:rPr>
        <w:t>.</w:t>
      </w:r>
      <w:r w:rsidR="00FF2BE0">
        <w:rPr>
          <w:rFonts w:ascii="Arial" w:hAnsi="Arial" w:cs="Arial"/>
          <w:sz w:val="24"/>
          <w:szCs w:val="24"/>
        </w:rPr>
        <w:t xml:space="preserve"> </w:t>
      </w:r>
      <w:r w:rsidR="004361BB">
        <w:rPr>
          <w:rFonts w:ascii="Arial" w:hAnsi="Arial" w:cs="Arial"/>
          <w:sz w:val="24"/>
          <w:szCs w:val="24"/>
        </w:rPr>
        <w:t>M</w:t>
      </w:r>
      <w:r w:rsidR="00FF2BE0">
        <w:rPr>
          <w:rFonts w:ascii="Arial" w:hAnsi="Arial" w:cs="Arial"/>
          <w:sz w:val="24"/>
          <w:szCs w:val="24"/>
        </w:rPr>
        <w:t>eantime</w:t>
      </w:r>
      <w:r w:rsidR="004361BB">
        <w:rPr>
          <w:rFonts w:ascii="Arial" w:hAnsi="Arial" w:cs="Arial"/>
          <w:sz w:val="24"/>
          <w:szCs w:val="24"/>
        </w:rPr>
        <w:t xml:space="preserve"> </w:t>
      </w:r>
      <w:r w:rsidR="00FF2BE0">
        <w:rPr>
          <w:rFonts w:ascii="Arial" w:hAnsi="Arial" w:cs="Arial"/>
          <w:sz w:val="24"/>
          <w:szCs w:val="24"/>
        </w:rPr>
        <w:t>pressure mount</w:t>
      </w:r>
      <w:r w:rsidR="004361BB">
        <w:rPr>
          <w:rFonts w:ascii="Arial" w:hAnsi="Arial" w:cs="Arial"/>
          <w:sz w:val="24"/>
          <w:szCs w:val="24"/>
        </w:rPr>
        <w:t xml:space="preserve">ed </w:t>
      </w:r>
      <w:r w:rsidR="00FF2BE0">
        <w:rPr>
          <w:rFonts w:ascii="Arial" w:hAnsi="Arial" w:cs="Arial"/>
          <w:sz w:val="24"/>
          <w:szCs w:val="24"/>
        </w:rPr>
        <w:t>from the 1</w:t>
      </w:r>
      <w:r w:rsidR="00FF2BE0">
        <w:rPr>
          <w:rFonts w:ascii="Arial" w:hAnsi="Arial" w:cs="Arial"/>
          <w:sz w:val="24"/>
          <w:szCs w:val="24"/>
          <w:vertAlign w:val="superscript"/>
        </w:rPr>
        <w:t>st</w:t>
      </w:r>
      <w:r w:rsidR="00FF2BE0">
        <w:rPr>
          <w:rFonts w:ascii="Arial" w:hAnsi="Arial" w:cs="Arial"/>
          <w:sz w:val="24"/>
          <w:szCs w:val="24"/>
        </w:rPr>
        <w:t xml:space="preserve"> respondent, as to why he was not releasing the funds as directed.  </w:t>
      </w:r>
    </w:p>
    <w:p w:rsidR="004361BB" w:rsidRDefault="004361BB" w:rsidP="00FF2BE0">
      <w:pPr>
        <w:spacing w:after="0" w:line="360" w:lineRule="auto"/>
        <w:jc w:val="both"/>
        <w:rPr>
          <w:rFonts w:ascii="Arial" w:hAnsi="Arial" w:cs="Arial"/>
          <w:sz w:val="24"/>
          <w:szCs w:val="24"/>
        </w:rPr>
      </w:pPr>
    </w:p>
    <w:p w:rsidR="00982B0B" w:rsidRDefault="002B5C31" w:rsidP="00BC3AD9">
      <w:pPr>
        <w:spacing w:after="0" w:line="360" w:lineRule="auto"/>
        <w:jc w:val="both"/>
        <w:rPr>
          <w:rFonts w:ascii="Arial" w:hAnsi="Arial" w:cs="Arial"/>
          <w:sz w:val="24"/>
          <w:szCs w:val="24"/>
        </w:rPr>
      </w:pPr>
      <w:r>
        <w:rPr>
          <w:rFonts w:ascii="Arial" w:hAnsi="Arial" w:cs="Arial"/>
          <w:sz w:val="24"/>
          <w:szCs w:val="24"/>
        </w:rPr>
        <w:t>H</w:t>
      </w:r>
      <w:r w:rsidR="00A07EA5">
        <w:rPr>
          <w:rFonts w:ascii="Arial" w:hAnsi="Arial" w:cs="Arial"/>
          <w:sz w:val="24"/>
          <w:szCs w:val="24"/>
        </w:rPr>
        <w:t>e</w:t>
      </w:r>
      <w:r>
        <w:rPr>
          <w:rFonts w:ascii="Arial" w:hAnsi="Arial" w:cs="Arial"/>
          <w:sz w:val="24"/>
          <w:szCs w:val="24"/>
        </w:rPr>
        <w:t xml:space="preserve"> </w:t>
      </w:r>
      <w:r w:rsidR="00A07EA5">
        <w:rPr>
          <w:rFonts w:ascii="Arial" w:hAnsi="Arial" w:cs="Arial"/>
          <w:sz w:val="24"/>
          <w:szCs w:val="24"/>
        </w:rPr>
        <w:t>a</w:t>
      </w:r>
      <w:r>
        <w:rPr>
          <w:rFonts w:ascii="Arial" w:hAnsi="Arial" w:cs="Arial"/>
          <w:sz w:val="24"/>
          <w:szCs w:val="24"/>
        </w:rPr>
        <w:t xml:space="preserve">lso </w:t>
      </w:r>
      <w:r w:rsidR="00FF2BE0">
        <w:rPr>
          <w:rFonts w:ascii="Arial" w:hAnsi="Arial" w:cs="Arial"/>
          <w:sz w:val="24"/>
          <w:szCs w:val="24"/>
        </w:rPr>
        <w:t xml:space="preserve">continued </w:t>
      </w:r>
      <w:r>
        <w:rPr>
          <w:rFonts w:ascii="Arial" w:hAnsi="Arial" w:cs="Arial"/>
          <w:sz w:val="24"/>
          <w:szCs w:val="24"/>
        </w:rPr>
        <w:t xml:space="preserve">to </w:t>
      </w:r>
      <w:r w:rsidR="00FF2BE0">
        <w:rPr>
          <w:rFonts w:ascii="Arial" w:hAnsi="Arial" w:cs="Arial"/>
          <w:sz w:val="24"/>
          <w:szCs w:val="24"/>
        </w:rPr>
        <w:t xml:space="preserve">ask the Provincial Local Government Officer why they were delaying in providing the guidance sought, who in turn said he was </w:t>
      </w:r>
      <w:r w:rsidR="00982B0B">
        <w:rPr>
          <w:rFonts w:ascii="Arial" w:hAnsi="Arial" w:cs="Arial"/>
          <w:sz w:val="24"/>
          <w:szCs w:val="24"/>
        </w:rPr>
        <w:t>a</w:t>
      </w:r>
      <w:r w:rsidR="00FF2BE0">
        <w:rPr>
          <w:rFonts w:ascii="Arial" w:hAnsi="Arial" w:cs="Arial"/>
          <w:sz w:val="24"/>
          <w:szCs w:val="24"/>
        </w:rPr>
        <w:t xml:space="preserve">waiting </w:t>
      </w:r>
      <w:r w:rsidR="00982B0B">
        <w:rPr>
          <w:rFonts w:ascii="Arial" w:hAnsi="Arial" w:cs="Arial"/>
          <w:sz w:val="24"/>
          <w:szCs w:val="24"/>
        </w:rPr>
        <w:t xml:space="preserve">a </w:t>
      </w:r>
      <w:r w:rsidR="00FF2BE0">
        <w:rPr>
          <w:rFonts w:ascii="Arial" w:hAnsi="Arial" w:cs="Arial"/>
          <w:sz w:val="24"/>
          <w:szCs w:val="24"/>
        </w:rPr>
        <w:t xml:space="preserve">feedback from the Ministry. </w:t>
      </w:r>
      <w:r w:rsidR="00A07EA5">
        <w:rPr>
          <w:rFonts w:ascii="Arial" w:hAnsi="Arial" w:cs="Arial"/>
          <w:sz w:val="24"/>
          <w:szCs w:val="24"/>
        </w:rPr>
        <w:t>B</w:t>
      </w:r>
      <w:r w:rsidR="00FF2BE0">
        <w:rPr>
          <w:rFonts w:ascii="Arial" w:hAnsi="Arial" w:cs="Arial"/>
          <w:sz w:val="24"/>
          <w:szCs w:val="24"/>
        </w:rPr>
        <w:t>efore</w:t>
      </w:r>
      <w:r w:rsidR="00A07EA5">
        <w:rPr>
          <w:rFonts w:ascii="Arial" w:hAnsi="Arial" w:cs="Arial"/>
          <w:sz w:val="24"/>
          <w:szCs w:val="24"/>
        </w:rPr>
        <w:t xml:space="preserve"> </w:t>
      </w:r>
      <w:r w:rsidR="00FF2BE0">
        <w:rPr>
          <w:rFonts w:ascii="Arial" w:hAnsi="Arial" w:cs="Arial"/>
          <w:sz w:val="24"/>
          <w:szCs w:val="24"/>
        </w:rPr>
        <w:t>he could get any guidance from Local Government, it was time for a full council meeting.</w:t>
      </w:r>
      <w:r w:rsidR="00604C8F">
        <w:rPr>
          <w:rFonts w:ascii="Arial" w:hAnsi="Arial" w:cs="Arial"/>
          <w:sz w:val="24"/>
          <w:szCs w:val="24"/>
        </w:rPr>
        <w:t xml:space="preserve"> </w:t>
      </w:r>
      <w:r w:rsidR="00A07EA5">
        <w:rPr>
          <w:rFonts w:ascii="Arial" w:hAnsi="Arial" w:cs="Arial"/>
          <w:sz w:val="24"/>
          <w:szCs w:val="24"/>
        </w:rPr>
        <w:t xml:space="preserve">The </w:t>
      </w:r>
      <w:r w:rsidR="004F3637">
        <w:rPr>
          <w:rFonts w:ascii="Arial" w:hAnsi="Arial" w:cs="Arial"/>
          <w:sz w:val="24"/>
          <w:szCs w:val="24"/>
        </w:rPr>
        <w:t>1</w:t>
      </w:r>
      <w:r w:rsidR="004F3637">
        <w:rPr>
          <w:rFonts w:ascii="Arial" w:hAnsi="Arial" w:cs="Arial"/>
          <w:sz w:val="24"/>
          <w:szCs w:val="24"/>
          <w:vertAlign w:val="superscript"/>
        </w:rPr>
        <w:t>st</w:t>
      </w:r>
      <w:r w:rsidR="004F3637">
        <w:rPr>
          <w:rFonts w:ascii="Arial" w:hAnsi="Arial" w:cs="Arial"/>
          <w:sz w:val="24"/>
          <w:szCs w:val="24"/>
        </w:rPr>
        <w:t xml:space="preserve"> respondent</w:t>
      </w:r>
      <w:r w:rsidR="004F3637" w:rsidRPr="00982B0B">
        <w:rPr>
          <w:rFonts w:ascii="Arial" w:hAnsi="Arial" w:cs="Arial"/>
          <w:sz w:val="24"/>
          <w:szCs w:val="24"/>
        </w:rPr>
        <w:t xml:space="preserve"> </w:t>
      </w:r>
      <w:r w:rsidR="004F3637">
        <w:rPr>
          <w:rFonts w:ascii="Arial" w:hAnsi="Arial" w:cs="Arial"/>
          <w:sz w:val="24"/>
          <w:szCs w:val="24"/>
        </w:rPr>
        <w:t xml:space="preserve">attended the meeting as the </w:t>
      </w:r>
      <w:r w:rsidR="00A07EA5">
        <w:rPr>
          <w:rFonts w:ascii="Arial" w:hAnsi="Arial" w:cs="Arial"/>
          <w:sz w:val="24"/>
          <w:szCs w:val="24"/>
        </w:rPr>
        <w:t xml:space="preserve">Member of Parliament is a member of the CDF committee and a member of the council. </w:t>
      </w:r>
      <w:r w:rsidR="00982B0B">
        <w:rPr>
          <w:rFonts w:ascii="Arial" w:hAnsi="Arial" w:cs="Arial"/>
          <w:sz w:val="24"/>
          <w:szCs w:val="24"/>
        </w:rPr>
        <w:t>PW3</w:t>
      </w:r>
      <w:r w:rsidR="00FF2BE0">
        <w:rPr>
          <w:rFonts w:ascii="Arial" w:hAnsi="Arial" w:cs="Arial"/>
          <w:sz w:val="24"/>
          <w:szCs w:val="24"/>
        </w:rPr>
        <w:t xml:space="preserve"> presented the m</w:t>
      </w:r>
      <w:r w:rsidR="00982B0B">
        <w:rPr>
          <w:rFonts w:ascii="Arial" w:hAnsi="Arial" w:cs="Arial"/>
          <w:sz w:val="24"/>
          <w:szCs w:val="24"/>
        </w:rPr>
        <w:t>atter</w:t>
      </w:r>
      <w:r w:rsidR="00FF2BE0">
        <w:rPr>
          <w:rFonts w:ascii="Arial" w:hAnsi="Arial" w:cs="Arial"/>
          <w:sz w:val="24"/>
          <w:szCs w:val="24"/>
        </w:rPr>
        <w:t xml:space="preserve"> </w:t>
      </w:r>
      <w:r w:rsidR="00982B0B">
        <w:rPr>
          <w:rFonts w:ascii="Arial" w:hAnsi="Arial" w:cs="Arial"/>
          <w:sz w:val="24"/>
          <w:szCs w:val="24"/>
        </w:rPr>
        <w:t xml:space="preserve">to the council </w:t>
      </w:r>
      <w:r w:rsidR="00FF2BE0">
        <w:rPr>
          <w:rFonts w:ascii="Arial" w:hAnsi="Arial" w:cs="Arial"/>
          <w:sz w:val="24"/>
          <w:szCs w:val="24"/>
        </w:rPr>
        <w:t>and the letter from the 1</w:t>
      </w:r>
      <w:r w:rsidR="00FF2BE0">
        <w:rPr>
          <w:rFonts w:ascii="Arial" w:hAnsi="Arial" w:cs="Arial"/>
          <w:sz w:val="24"/>
          <w:szCs w:val="24"/>
          <w:vertAlign w:val="superscript"/>
        </w:rPr>
        <w:t>st</w:t>
      </w:r>
      <w:r w:rsidR="00FF2BE0">
        <w:rPr>
          <w:rFonts w:ascii="Arial" w:hAnsi="Arial" w:cs="Arial"/>
          <w:sz w:val="24"/>
          <w:szCs w:val="24"/>
        </w:rPr>
        <w:t xml:space="preserve"> respondent and his correspondence with the Provincial Local Government Office</w:t>
      </w:r>
      <w:r w:rsidR="00604C8F">
        <w:rPr>
          <w:rFonts w:ascii="Arial" w:hAnsi="Arial" w:cs="Arial"/>
          <w:sz w:val="24"/>
          <w:szCs w:val="24"/>
        </w:rPr>
        <w:t>r</w:t>
      </w:r>
      <w:r w:rsidR="00FF2BE0">
        <w:rPr>
          <w:rFonts w:ascii="Arial" w:hAnsi="Arial" w:cs="Arial"/>
          <w:sz w:val="24"/>
          <w:szCs w:val="24"/>
        </w:rPr>
        <w:t xml:space="preserve"> for a decision</w:t>
      </w:r>
      <w:r w:rsidR="00402AC4">
        <w:rPr>
          <w:rFonts w:ascii="Arial" w:hAnsi="Arial" w:cs="Arial"/>
          <w:sz w:val="24"/>
          <w:szCs w:val="24"/>
        </w:rPr>
        <w:t xml:space="preserve">. </w:t>
      </w:r>
      <w:r w:rsidR="00A07EA5">
        <w:rPr>
          <w:rFonts w:ascii="Arial" w:hAnsi="Arial" w:cs="Arial"/>
          <w:sz w:val="24"/>
          <w:szCs w:val="24"/>
        </w:rPr>
        <w:t xml:space="preserve">A </w:t>
      </w:r>
      <w:r w:rsidR="00FF2BE0">
        <w:rPr>
          <w:rFonts w:ascii="Arial" w:hAnsi="Arial" w:cs="Arial"/>
          <w:sz w:val="24"/>
          <w:szCs w:val="24"/>
        </w:rPr>
        <w:t xml:space="preserve">decision was made by the council to transfer the money as directed. </w:t>
      </w:r>
      <w:r w:rsidR="00604C8F">
        <w:rPr>
          <w:rFonts w:ascii="Arial" w:hAnsi="Arial" w:cs="Arial"/>
          <w:sz w:val="24"/>
          <w:szCs w:val="24"/>
        </w:rPr>
        <w:t>A</w:t>
      </w:r>
      <w:r w:rsidR="00FF2BE0">
        <w:rPr>
          <w:rFonts w:ascii="Arial" w:hAnsi="Arial" w:cs="Arial"/>
          <w:sz w:val="24"/>
          <w:szCs w:val="24"/>
        </w:rPr>
        <w:t>fter</w:t>
      </w:r>
      <w:r w:rsidR="00604C8F">
        <w:rPr>
          <w:rFonts w:ascii="Arial" w:hAnsi="Arial" w:cs="Arial"/>
          <w:sz w:val="24"/>
          <w:szCs w:val="24"/>
        </w:rPr>
        <w:t xml:space="preserve"> </w:t>
      </w:r>
      <w:r w:rsidR="00FF2BE0">
        <w:rPr>
          <w:rFonts w:ascii="Arial" w:hAnsi="Arial" w:cs="Arial"/>
          <w:sz w:val="24"/>
          <w:szCs w:val="24"/>
        </w:rPr>
        <w:t xml:space="preserve">the meeting </w:t>
      </w:r>
      <w:r w:rsidR="00604C8F">
        <w:rPr>
          <w:rFonts w:ascii="Arial" w:hAnsi="Arial" w:cs="Arial"/>
          <w:sz w:val="24"/>
          <w:szCs w:val="24"/>
        </w:rPr>
        <w:t xml:space="preserve">in July </w:t>
      </w:r>
      <w:r w:rsidR="00FF2BE0" w:rsidRPr="00982B0B">
        <w:rPr>
          <w:rFonts w:ascii="Arial" w:hAnsi="Arial" w:cs="Arial"/>
          <w:sz w:val="24"/>
          <w:szCs w:val="24"/>
        </w:rPr>
        <w:t>he made arrangements with the Provincial Permanent Secretary to provide details of the account where the money should be transferred to,</w:t>
      </w:r>
      <w:r w:rsidR="00604C8F" w:rsidRPr="00982B0B">
        <w:rPr>
          <w:rFonts w:ascii="Arial" w:hAnsi="Arial" w:cs="Arial"/>
          <w:sz w:val="24"/>
          <w:szCs w:val="24"/>
        </w:rPr>
        <w:t xml:space="preserve"> but they also took their time. I</w:t>
      </w:r>
      <w:r w:rsidR="00FF2BE0" w:rsidRPr="00982B0B">
        <w:rPr>
          <w:rFonts w:ascii="Arial" w:hAnsi="Arial" w:cs="Arial"/>
          <w:sz w:val="24"/>
          <w:szCs w:val="24"/>
        </w:rPr>
        <w:t>n</w:t>
      </w:r>
      <w:r w:rsidR="00604C8F">
        <w:rPr>
          <w:rFonts w:ascii="Arial" w:hAnsi="Arial" w:cs="Arial"/>
          <w:sz w:val="24"/>
          <w:szCs w:val="24"/>
        </w:rPr>
        <w:t xml:space="preserve"> </w:t>
      </w:r>
      <w:r w:rsidR="00FF2BE0">
        <w:rPr>
          <w:rFonts w:ascii="Arial" w:hAnsi="Arial" w:cs="Arial"/>
          <w:sz w:val="24"/>
          <w:szCs w:val="24"/>
        </w:rPr>
        <w:t xml:space="preserve">the meantime the District Commissioner gave him details of an account on a piece of paper, but he did not follow it because it was not official. In August </w:t>
      </w:r>
      <w:r w:rsidR="00982B0B">
        <w:rPr>
          <w:rFonts w:ascii="Arial" w:hAnsi="Arial" w:cs="Arial"/>
          <w:sz w:val="24"/>
          <w:szCs w:val="24"/>
        </w:rPr>
        <w:t>at</w:t>
      </w:r>
      <w:r w:rsidR="00FF2BE0">
        <w:rPr>
          <w:rFonts w:ascii="Arial" w:hAnsi="Arial" w:cs="Arial"/>
          <w:sz w:val="24"/>
          <w:szCs w:val="24"/>
        </w:rPr>
        <w:t xml:space="preserve"> the </w:t>
      </w:r>
      <w:proofErr w:type="spellStart"/>
      <w:r w:rsidR="00FF2BE0">
        <w:rPr>
          <w:rFonts w:ascii="Arial" w:hAnsi="Arial" w:cs="Arial"/>
          <w:sz w:val="24"/>
          <w:szCs w:val="24"/>
        </w:rPr>
        <w:t>Lunda-Lubanza</w:t>
      </w:r>
      <w:proofErr w:type="spellEnd"/>
      <w:r w:rsidR="00FF2BE0">
        <w:rPr>
          <w:rFonts w:ascii="Arial" w:hAnsi="Arial" w:cs="Arial"/>
          <w:sz w:val="24"/>
          <w:szCs w:val="24"/>
        </w:rPr>
        <w:t xml:space="preserve"> traditional ceremony the Deputy Permanent Secretary gave him details of the account.</w:t>
      </w:r>
    </w:p>
    <w:p w:rsidR="00AB4236" w:rsidRDefault="00FF2BE0" w:rsidP="00BC3AD9">
      <w:pPr>
        <w:spacing w:after="0" w:line="360" w:lineRule="auto"/>
        <w:jc w:val="both"/>
        <w:rPr>
          <w:rFonts w:ascii="Arial" w:hAnsi="Arial" w:cs="Arial"/>
          <w:b/>
          <w:sz w:val="24"/>
          <w:szCs w:val="24"/>
        </w:rPr>
      </w:pPr>
      <w:r>
        <w:rPr>
          <w:rFonts w:ascii="Arial" w:hAnsi="Arial" w:cs="Arial"/>
          <w:sz w:val="24"/>
          <w:szCs w:val="24"/>
        </w:rPr>
        <w:lastRenderedPageBreak/>
        <w:t xml:space="preserve">He immediately instructed his treasurer to effect the transfer </w:t>
      </w:r>
      <w:r w:rsidR="00AD5D5B">
        <w:rPr>
          <w:rFonts w:ascii="Arial" w:hAnsi="Arial" w:cs="Arial"/>
          <w:sz w:val="24"/>
          <w:szCs w:val="24"/>
        </w:rPr>
        <w:t>and it</w:t>
      </w:r>
      <w:r>
        <w:rPr>
          <w:rFonts w:ascii="Arial" w:hAnsi="Arial" w:cs="Arial"/>
          <w:sz w:val="24"/>
          <w:szCs w:val="24"/>
        </w:rPr>
        <w:t xml:space="preserve"> was done</w:t>
      </w:r>
      <w:r w:rsidR="0000683C">
        <w:rPr>
          <w:rFonts w:ascii="Arial" w:hAnsi="Arial" w:cs="Arial"/>
          <w:sz w:val="24"/>
          <w:szCs w:val="24"/>
        </w:rPr>
        <w:t>, but</w:t>
      </w:r>
      <w:r>
        <w:rPr>
          <w:rFonts w:ascii="Arial" w:hAnsi="Arial" w:cs="Arial"/>
          <w:sz w:val="24"/>
          <w:szCs w:val="24"/>
        </w:rPr>
        <w:t xml:space="preserve"> up to the time he left office in December, 2010 the funds had not been applied to the </w:t>
      </w:r>
      <w:r w:rsidR="00AD5D5B">
        <w:rPr>
          <w:rFonts w:ascii="Arial" w:hAnsi="Arial" w:cs="Arial"/>
          <w:sz w:val="24"/>
          <w:szCs w:val="24"/>
        </w:rPr>
        <w:t xml:space="preserve">stated </w:t>
      </w:r>
      <w:r>
        <w:rPr>
          <w:rFonts w:ascii="Arial" w:hAnsi="Arial" w:cs="Arial"/>
          <w:sz w:val="24"/>
          <w:szCs w:val="24"/>
        </w:rPr>
        <w:t>purpose.</w:t>
      </w:r>
      <w:r w:rsidR="00732568">
        <w:rPr>
          <w:rFonts w:ascii="Arial" w:hAnsi="Arial" w:cs="Arial"/>
          <w:sz w:val="24"/>
          <w:szCs w:val="24"/>
        </w:rPr>
        <w:t xml:space="preserve"> </w:t>
      </w:r>
      <w:r>
        <w:rPr>
          <w:rFonts w:ascii="Arial" w:hAnsi="Arial" w:cs="Arial"/>
          <w:sz w:val="24"/>
          <w:szCs w:val="24"/>
        </w:rPr>
        <w:t xml:space="preserve">He said </w:t>
      </w:r>
      <w:r w:rsidR="00AD5D5B">
        <w:rPr>
          <w:rFonts w:ascii="Arial" w:hAnsi="Arial" w:cs="Arial"/>
          <w:sz w:val="24"/>
          <w:szCs w:val="24"/>
        </w:rPr>
        <w:t xml:space="preserve">the decision on what to use the </w:t>
      </w:r>
      <w:r>
        <w:rPr>
          <w:rFonts w:ascii="Arial" w:hAnsi="Arial" w:cs="Arial"/>
          <w:sz w:val="24"/>
          <w:szCs w:val="24"/>
        </w:rPr>
        <w:t xml:space="preserve">CDF </w:t>
      </w:r>
      <w:r w:rsidR="00AD5D5B">
        <w:rPr>
          <w:rFonts w:ascii="Arial" w:hAnsi="Arial" w:cs="Arial"/>
          <w:sz w:val="24"/>
          <w:szCs w:val="24"/>
        </w:rPr>
        <w:t xml:space="preserve">which </w:t>
      </w:r>
      <w:r>
        <w:rPr>
          <w:rFonts w:ascii="Arial" w:hAnsi="Arial" w:cs="Arial"/>
          <w:sz w:val="24"/>
          <w:szCs w:val="24"/>
        </w:rPr>
        <w:t xml:space="preserve">is meant for capital projects within the District is made at two stages. First, the CDF committee appraises and decides on projects to be funded that year and recommends to the planning sub-committee for technical appraisal and final recommendation to the council. Second the council makes the final decision. </w:t>
      </w:r>
      <w:r w:rsidR="00982B0B">
        <w:rPr>
          <w:rFonts w:ascii="Arial" w:hAnsi="Arial" w:cs="Arial"/>
          <w:sz w:val="24"/>
          <w:szCs w:val="24"/>
        </w:rPr>
        <w:t xml:space="preserve">He </w:t>
      </w:r>
      <w:r>
        <w:rPr>
          <w:rFonts w:ascii="Arial" w:hAnsi="Arial" w:cs="Arial"/>
          <w:sz w:val="24"/>
          <w:szCs w:val="24"/>
        </w:rPr>
        <w:t>sa</w:t>
      </w:r>
      <w:r w:rsidR="00982B0B">
        <w:rPr>
          <w:rFonts w:ascii="Arial" w:hAnsi="Arial" w:cs="Arial"/>
          <w:sz w:val="24"/>
          <w:szCs w:val="24"/>
        </w:rPr>
        <w:t>i</w:t>
      </w:r>
      <w:r>
        <w:rPr>
          <w:rFonts w:ascii="Arial" w:hAnsi="Arial" w:cs="Arial"/>
          <w:sz w:val="24"/>
          <w:szCs w:val="24"/>
        </w:rPr>
        <w:t>d that they lost control of the funds after the transfer</w:t>
      </w:r>
      <w:r w:rsidR="00982B0B">
        <w:rPr>
          <w:rFonts w:ascii="Arial" w:hAnsi="Arial" w:cs="Arial"/>
          <w:sz w:val="24"/>
          <w:szCs w:val="24"/>
        </w:rPr>
        <w:t xml:space="preserve"> and that the</w:t>
      </w:r>
      <w:r>
        <w:rPr>
          <w:rFonts w:ascii="Arial" w:hAnsi="Arial" w:cs="Arial"/>
          <w:sz w:val="24"/>
          <w:szCs w:val="24"/>
        </w:rPr>
        <w:t xml:space="preserve"> correspondence he has referred to is in the office. </w:t>
      </w:r>
      <w:r w:rsidR="00AB4236">
        <w:rPr>
          <w:rFonts w:ascii="Arial" w:hAnsi="Arial" w:cs="Arial"/>
          <w:sz w:val="24"/>
          <w:szCs w:val="24"/>
        </w:rPr>
        <w:t xml:space="preserve">When </w:t>
      </w:r>
      <w:r>
        <w:rPr>
          <w:rFonts w:ascii="Arial" w:hAnsi="Arial" w:cs="Arial"/>
          <w:sz w:val="24"/>
          <w:szCs w:val="24"/>
        </w:rPr>
        <w:t>a</w:t>
      </w:r>
      <w:r w:rsidR="00AB4236">
        <w:rPr>
          <w:rFonts w:ascii="Arial" w:hAnsi="Arial" w:cs="Arial"/>
          <w:sz w:val="24"/>
          <w:szCs w:val="24"/>
        </w:rPr>
        <w:t>sked</w:t>
      </w:r>
      <w:r>
        <w:rPr>
          <w:rFonts w:ascii="Arial" w:hAnsi="Arial" w:cs="Arial"/>
          <w:sz w:val="24"/>
          <w:szCs w:val="24"/>
        </w:rPr>
        <w:t xml:space="preserve"> by Mr. </w:t>
      </w:r>
      <w:proofErr w:type="spellStart"/>
      <w:r>
        <w:rPr>
          <w:rFonts w:ascii="Arial" w:hAnsi="Arial" w:cs="Arial"/>
          <w:sz w:val="24"/>
          <w:szCs w:val="24"/>
        </w:rPr>
        <w:t>Sikota</w:t>
      </w:r>
      <w:proofErr w:type="spellEnd"/>
      <w:r>
        <w:rPr>
          <w:rFonts w:ascii="Arial" w:hAnsi="Arial" w:cs="Arial"/>
          <w:sz w:val="24"/>
          <w:szCs w:val="24"/>
        </w:rPr>
        <w:t xml:space="preserve"> he reiterated that the 1</w:t>
      </w:r>
      <w:r>
        <w:rPr>
          <w:rFonts w:ascii="Arial" w:hAnsi="Arial" w:cs="Arial"/>
          <w:sz w:val="24"/>
          <w:szCs w:val="24"/>
          <w:vertAlign w:val="superscript"/>
        </w:rPr>
        <w:t>st</w:t>
      </w:r>
      <w:r>
        <w:rPr>
          <w:rFonts w:ascii="Arial" w:hAnsi="Arial" w:cs="Arial"/>
          <w:sz w:val="24"/>
          <w:szCs w:val="24"/>
        </w:rPr>
        <w:t xml:space="preserve"> respondent was not a signatory to the CDF account </w:t>
      </w:r>
      <w:r w:rsidR="00982B0B">
        <w:rPr>
          <w:rFonts w:ascii="Arial" w:hAnsi="Arial" w:cs="Arial"/>
          <w:sz w:val="24"/>
          <w:szCs w:val="24"/>
        </w:rPr>
        <w:t xml:space="preserve">and </w:t>
      </w:r>
      <w:r w:rsidRPr="00AB4236">
        <w:rPr>
          <w:rFonts w:ascii="Arial" w:hAnsi="Arial" w:cs="Arial"/>
          <w:sz w:val="24"/>
          <w:szCs w:val="24"/>
        </w:rPr>
        <w:t>i</w:t>
      </w:r>
      <w:r w:rsidR="00982B0B">
        <w:rPr>
          <w:rFonts w:ascii="Arial" w:hAnsi="Arial" w:cs="Arial"/>
          <w:sz w:val="24"/>
          <w:szCs w:val="24"/>
        </w:rPr>
        <w:t>s</w:t>
      </w:r>
      <w:r w:rsidRPr="00AB4236">
        <w:rPr>
          <w:rFonts w:ascii="Arial" w:hAnsi="Arial" w:cs="Arial"/>
          <w:sz w:val="24"/>
          <w:szCs w:val="24"/>
        </w:rPr>
        <w:t xml:space="preserve"> </w:t>
      </w:r>
      <w:r w:rsidR="00982B0B">
        <w:rPr>
          <w:rFonts w:ascii="Arial" w:hAnsi="Arial" w:cs="Arial"/>
          <w:sz w:val="24"/>
          <w:szCs w:val="24"/>
        </w:rPr>
        <w:t xml:space="preserve">not aware if </w:t>
      </w:r>
      <w:r w:rsidRPr="00AB4236">
        <w:rPr>
          <w:rFonts w:ascii="Arial" w:hAnsi="Arial" w:cs="Arial"/>
          <w:sz w:val="24"/>
          <w:szCs w:val="24"/>
        </w:rPr>
        <w:t>any money was withdrawn from th</w:t>
      </w:r>
      <w:r w:rsidR="00982B0B">
        <w:rPr>
          <w:rFonts w:ascii="Arial" w:hAnsi="Arial" w:cs="Arial"/>
          <w:sz w:val="24"/>
          <w:szCs w:val="24"/>
        </w:rPr>
        <w:t xml:space="preserve">e </w:t>
      </w:r>
      <w:r w:rsidRPr="00AB4236">
        <w:rPr>
          <w:rFonts w:ascii="Arial" w:hAnsi="Arial" w:cs="Arial"/>
          <w:sz w:val="24"/>
          <w:szCs w:val="24"/>
        </w:rPr>
        <w:t>account</w:t>
      </w:r>
      <w:r w:rsidR="00982B0B">
        <w:rPr>
          <w:rFonts w:ascii="Arial" w:hAnsi="Arial" w:cs="Arial"/>
          <w:sz w:val="24"/>
          <w:szCs w:val="24"/>
        </w:rPr>
        <w:t xml:space="preserve"> at Solwezi</w:t>
      </w:r>
      <w:r w:rsidRPr="00AB4236">
        <w:rPr>
          <w:rFonts w:ascii="Arial" w:hAnsi="Arial" w:cs="Arial"/>
          <w:sz w:val="24"/>
          <w:szCs w:val="24"/>
        </w:rPr>
        <w:t>.</w:t>
      </w:r>
      <w:r w:rsidR="00A07EA5">
        <w:rPr>
          <w:rFonts w:ascii="Arial" w:hAnsi="Arial" w:cs="Arial"/>
          <w:b/>
          <w:sz w:val="24"/>
          <w:szCs w:val="24"/>
        </w:rPr>
        <w:t xml:space="preserve"> </w:t>
      </w:r>
    </w:p>
    <w:p w:rsidR="00AB4236" w:rsidRDefault="00AB4236" w:rsidP="00BC3AD9">
      <w:pPr>
        <w:spacing w:after="0" w:line="360" w:lineRule="auto"/>
        <w:jc w:val="both"/>
        <w:rPr>
          <w:rFonts w:ascii="Arial" w:hAnsi="Arial" w:cs="Arial"/>
          <w:b/>
          <w:sz w:val="24"/>
          <w:szCs w:val="24"/>
        </w:rPr>
      </w:pPr>
    </w:p>
    <w:p w:rsidR="008D7F44" w:rsidRDefault="0000683C" w:rsidP="00BC3AD9">
      <w:pPr>
        <w:spacing w:after="0" w:line="360" w:lineRule="auto"/>
        <w:jc w:val="both"/>
        <w:rPr>
          <w:rFonts w:ascii="Arial" w:hAnsi="Arial" w:cs="Arial"/>
          <w:b/>
          <w:sz w:val="24"/>
          <w:szCs w:val="24"/>
        </w:rPr>
      </w:pPr>
      <w:r>
        <w:rPr>
          <w:rFonts w:ascii="Arial" w:hAnsi="Arial" w:cs="Arial"/>
          <w:sz w:val="24"/>
          <w:szCs w:val="24"/>
        </w:rPr>
        <w:t>E</w:t>
      </w:r>
      <w:r w:rsidR="00BC3AD9">
        <w:rPr>
          <w:rFonts w:ascii="Arial" w:hAnsi="Arial" w:cs="Arial"/>
          <w:sz w:val="24"/>
          <w:szCs w:val="24"/>
        </w:rPr>
        <w:t>vidence</w:t>
      </w:r>
      <w:r>
        <w:rPr>
          <w:rFonts w:ascii="Arial" w:hAnsi="Arial" w:cs="Arial"/>
          <w:sz w:val="24"/>
          <w:szCs w:val="24"/>
        </w:rPr>
        <w:t xml:space="preserve"> </w:t>
      </w:r>
      <w:r w:rsidR="00BC3AD9">
        <w:rPr>
          <w:rFonts w:ascii="Arial" w:hAnsi="Arial" w:cs="Arial"/>
          <w:sz w:val="24"/>
          <w:szCs w:val="24"/>
        </w:rPr>
        <w:t xml:space="preserve">in rebuttal </w:t>
      </w:r>
      <w:r w:rsidR="00732568">
        <w:rPr>
          <w:rFonts w:ascii="Arial" w:hAnsi="Arial" w:cs="Arial"/>
          <w:sz w:val="24"/>
          <w:szCs w:val="24"/>
        </w:rPr>
        <w:t>i</w:t>
      </w:r>
      <w:r w:rsidR="00BC3AD9">
        <w:rPr>
          <w:rFonts w:ascii="Arial" w:hAnsi="Arial" w:cs="Arial"/>
          <w:sz w:val="24"/>
          <w:szCs w:val="24"/>
        </w:rPr>
        <w:t>s from the</w:t>
      </w:r>
      <w:r w:rsidR="00BC3AD9" w:rsidRPr="00BC3AD9">
        <w:rPr>
          <w:rFonts w:ascii="Arial" w:hAnsi="Arial" w:cs="Arial"/>
          <w:sz w:val="24"/>
          <w:szCs w:val="24"/>
        </w:rPr>
        <w:t xml:space="preserve"> </w:t>
      </w:r>
      <w:r w:rsidR="00BC3AD9">
        <w:rPr>
          <w:rFonts w:ascii="Arial" w:hAnsi="Arial" w:cs="Arial"/>
          <w:sz w:val="24"/>
          <w:szCs w:val="24"/>
        </w:rPr>
        <w:t>1</w:t>
      </w:r>
      <w:r w:rsidR="00BC3AD9">
        <w:rPr>
          <w:rFonts w:ascii="Arial" w:hAnsi="Arial" w:cs="Arial"/>
          <w:sz w:val="24"/>
          <w:szCs w:val="24"/>
          <w:vertAlign w:val="superscript"/>
        </w:rPr>
        <w:t>st</w:t>
      </w:r>
      <w:r w:rsidR="00BC3AD9">
        <w:rPr>
          <w:rFonts w:ascii="Arial" w:hAnsi="Arial" w:cs="Arial"/>
          <w:sz w:val="24"/>
          <w:szCs w:val="24"/>
        </w:rPr>
        <w:t xml:space="preserve"> respondent (RW1).</w:t>
      </w:r>
      <w:r w:rsidR="005C4C48">
        <w:rPr>
          <w:rFonts w:ascii="Arial" w:hAnsi="Arial" w:cs="Arial"/>
          <w:sz w:val="24"/>
          <w:szCs w:val="24"/>
        </w:rPr>
        <w:t xml:space="preserve"> </w:t>
      </w:r>
      <w:r w:rsidR="00BC3AD9">
        <w:rPr>
          <w:rFonts w:ascii="Arial" w:hAnsi="Arial" w:cs="Arial"/>
          <w:sz w:val="24"/>
          <w:szCs w:val="24"/>
        </w:rPr>
        <w:t>She is 49 years old, an educationist and politician and current Member of Parliament for Zambezi East constituency. She d</w:t>
      </w:r>
      <w:r w:rsidR="00887E2A">
        <w:rPr>
          <w:rFonts w:ascii="Arial" w:hAnsi="Arial" w:cs="Arial"/>
          <w:sz w:val="24"/>
          <w:szCs w:val="24"/>
        </w:rPr>
        <w:t>enied b</w:t>
      </w:r>
      <w:r w:rsidR="00BC3AD9">
        <w:rPr>
          <w:rFonts w:ascii="Arial" w:hAnsi="Arial" w:cs="Arial"/>
          <w:sz w:val="24"/>
          <w:szCs w:val="24"/>
        </w:rPr>
        <w:t>e</w:t>
      </w:r>
      <w:r w:rsidR="00887E2A">
        <w:rPr>
          <w:rFonts w:ascii="Arial" w:hAnsi="Arial" w:cs="Arial"/>
          <w:sz w:val="24"/>
          <w:szCs w:val="24"/>
        </w:rPr>
        <w:t>ing</w:t>
      </w:r>
      <w:r w:rsidR="00BC3AD9">
        <w:rPr>
          <w:rFonts w:ascii="Arial" w:hAnsi="Arial" w:cs="Arial"/>
          <w:sz w:val="24"/>
          <w:szCs w:val="24"/>
        </w:rPr>
        <w:t xml:space="preserve"> a signatory to the CDF account or to the Perman</w:t>
      </w:r>
      <w:r w:rsidR="00887E2A">
        <w:rPr>
          <w:rFonts w:ascii="Arial" w:hAnsi="Arial" w:cs="Arial"/>
          <w:sz w:val="24"/>
          <w:szCs w:val="24"/>
        </w:rPr>
        <w:t>ent Secretar</w:t>
      </w:r>
      <w:r>
        <w:rPr>
          <w:rFonts w:ascii="Arial" w:hAnsi="Arial" w:cs="Arial"/>
          <w:sz w:val="24"/>
          <w:szCs w:val="24"/>
        </w:rPr>
        <w:t>y’s account</w:t>
      </w:r>
      <w:r w:rsidR="00BC3AD9">
        <w:rPr>
          <w:rFonts w:ascii="Arial" w:hAnsi="Arial" w:cs="Arial"/>
          <w:sz w:val="24"/>
          <w:szCs w:val="24"/>
        </w:rPr>
        <w:t xml:space="preserve"> or that she used CDF for her campaigns. Her evidence is that Senior Chief </w:t>
      </w:r>
      <w:proofErr w:type="spellStart"/>
      <w:r w:rsidR="00BC3AD9">
        <w:rPr>
          <w:rFonts w:ascii="Arial" w:hAnsi="Arial" w:cs="Arial"/>
          <w:sz w:val="24"/>
          <w:szCs w:val="24"/>
        </w:rPr>
        <w:t>Ishindi</w:t>
      </w:r>
      <w:proofErr w:type="spellEnd"/>
      <w:r w:rsidR="00BC3AD9">
        <w:rPr>
          <w:rFonts w:ascii="Arial" w:hAnsi="Arial" w:cs="Arial"/>
          <w:sz w:val="24"/>
          <w:szCs w:val="24"/>
        </w:rPr>
        <w:t xml:space="preserve"> is biologically her uncle, but socially their relationship is not good</w:t>
      </w:r>
      <w:r w:rsidR="005E3B07">
        <w:rPr>
          <w:rFonts w:ascii="Arial" w:hAnsi="Arial" w:cs="Arial"/>
          <w:sz w:val="24"/>
          <w:szCs w:val="24"/>
        </w:rPr>
        <w:t>. I</w:t>
      </w:r>
      <w:r w:rsidR="00BC3AD9">
        <w:rPr>
          <w:rFonts w:ascii="Arial" w:hAnsi="Arial" w:cs="Arial"/>
          <w:sz w:val="24"/>
          <w:szCs w:val="24"/>
        </w:rPr>
        <w:t>n</w:t>
      </w:r>
      <w:r w:rsidR="005E3B07">
        <w:rPr>
          <w:rFonts w:ascii="Arial" w:hAnsi="Arial" w:cs="Arial"/>
          <w:sz w:val="24"/>
          <w:szCs w:val="24"/>
        </w:rPr>
        <w:t xml:space="preserve"> </w:t>
      </w:r>
      <w:r w:rsidR="00BC3AD9">
        <w:rPr>
          <w:rFonts w:ascii="Arial" w:hAnsi="Arial" w:cs="Arial"/>
          <w:sz w:val="24"/>
          <w:szCs w:val="24"/>
        </w:rPr>
        <w:t xml:space="preserve">July, 2010 he went to her office at Ministry of Gender and </w:t>
      </w:r>
      <w:r w:rsidR="005E3B07">
        <w:rPr>
          <w:rFonts w:ascii="Arial" w:hAnsi="Arial" w:cs="Arial"/>
          <w:sz w:val="24"/>
          <w:szCs w:val="24"/>
        </w:rPr>
        <w:t>ask</w:t>
      </w:r>
      <w:r w:rsidR="00BC3AD9">
        <w:rPr>
          <w:rFonts w:ascii="Arial" w:hAnsi="Arial" w:cs="Arial"/>
          <w:sz w:val="24"/>
          <w:szCs w:val="24"/>
        </w:rPr>
        <w:t xml:space="preserve">ed for </w:t>
      </w:r>
      <w:r w:rsidR="00AB4236">
        <w:rPr>
          <w:rFonts w:ascii="Arial" w:hAnsi="Arial" w:cs="Arial"/>
          <w:sz w:val="24"/>
          <w:szCs w:val="24"/>
        </w:rPr>
        <w:t xml:space="preserve">the </w:t>
      </w:r>
      <w:r w:rsidR="00BC3AD9">
        <w:rPr>
          <w:rFonts w:ascii="Arial" w:hAnsi="Arial" w:cs="Arial"/>
          <w:sz w:val="24"/>
          <w:szCs w:val="24"/>
        </w:rPr>
        <w:t>CDF for 2009, amounting to K500</w:t>
      </w:r>
      <w:proofErr w:type="gramStart"/>
      <w:r w:rsidR="00BC3AD9">
        <w:rPr>
          <w:rFonts w:ascii="Arial" w:hAnsi="Arial" w:cs="Arial"/>
          <w:sz w:val="24"/>
          <w:szCs w:val="24"/>
        </w:rPr>
        <w:t>,000,000.00</w:t>
      </w:r>
      <w:proofErr w:type="gramEnd"/>
      <w:r w:rsidR="00BC3AD9">
        <w:rPr>
          <w:rFonts w:ascii="Arial" w:hAnsi="Arial" w:cs="Arial"/>
          <w:sz w:val="24"/>
          <w:szCs w:val="24"/>
        </w:rPr>
        <w:t xml:space="preserve"> to use for his fees and lodging at University of Zambia where he was studying public administration. She refused his request because he wanted her to write to the Council Secretary, so that the latter could release the money to him. She said he was very bitter, but she told him that the money was already allocated for major projects for the two feeder roads in the Province</w:t>
      </w:r>
      <w:r w:rsidR="00BC3AD9">
        <w:rPr>
          <w:rFonts w:ascii="Arial" w:hAnsi="Arial" w:cs="Arial"/>
          <w:b/>
          <w:sz w:val="24"/>
          <w:szCs w:val="24"/>
        </w:rPr>
        <w:t>.</w:t>
      </w:r>
    </w:p>
    <w:p w:rsidR="00AB4236" w:rsidRDefault="00AB4236" w:rsidP="00BC3AD9">
      <w:pPr>
        <w:spacing w:after="0" w:line="360" w:lineRule="auto"/>
        <w:jc w:val="both"/>
        <w:rPr>
          <w:rFonts w:ascii="Arial" w:hAnsi="Arial" w:cs="Arial"/>
          <w:sz w:val="24"/>
          <w:szCs w:val="24"/>
        </w:rPr>
      </w:pPr>
    </w:p>
    <w:p w:rsidR="0000683C" w:rsidRDefault="0000683C" w:rsidP="00BC3AD9">
      <w:pPr>
        <w:spacing w:after="0" w:line="360" w:lineRule="auto"/>
        <w:jc w:val="both"/>
        <w:rPr>
          <w:rFonts w:ascii="Arial" w:hAnsi="Arial" w:cs="Arial"/>
          <w:sz w:val="24"/>
          <w:szCs w:val="24"/>
        </w:rPr>
      </w:pPr>
      <w:r>
        <w:rPr>
          <w:rFonts w:ascii="Arial" w:hAnsi="Arial" w:cs="Arial"/>
          <w:sz w:val="24"/>
          <w:szCs w:val="24"/>
        </w:rPr>
        <w:t>Whe</w:t>
      </w:r>
      <w:r w:rsidR="005E3B07">
        <w:rPr>
          <w:rFonts w:ascii="Arial" w:hAnsi="Arial" w:cs="Arial"/>
          <w:sz w:val="24"/>
          <w:szCs w:val="24"/>
        </w:rPr>
        <w:t>n</w:t>
      </w:r>
      <w:r>
        <w:rPr>
          <w:rFonts w:ascii="Arial" w:hAnsi="Arial" w:cs="Arial"/>
          <w:sz w:val="24"/>
          <w:szCs w:val="24"/>
        </w:rPr>
        <w:t xml:space="preserve"> asked</w:t>
      </w:r>
      <w:r w:rsidR="005E3B07">
        <w:rPr>
          <w:rFonts w:ascii="Arial" w:hAnsi="Arial" w:cs="Arial"/>
          <w:sz w:val="24"/>
          <w:szCs w:val="24"/>
        </w:rPr>
        <w:t xml:space="preserve"> by Mr. Chama s</w:t>
      </w:r>
      <w:r w:rsidR="00BC3AD9">
        <w:rPr>
          <w:rFonts w:ascii="Arial" w:hAnsi="Arial" w:cs="Arial"/>
          <w:sz w:val="24"/>
          <w:szCs w:val="24"/>
        </w:rPr>
        <w:t xml:space="preserve">he said she was a member of the CDF committee, a council member and area MP, presiding over the funds, not the custodian of the funds and </w:t>
      </w:r>
      <w:r w:rsidR="005E3B07">
        <w:rPr>
          <w:rFonts w:ascii="Arial" w:hAnsi="Arial" w:cs="Arial"/>
          <w:sz w:val="24"/>
          <w:szCs w:val="24"/>
        </w:rPr>
        <w:t xml:space="preserve">that </w:t>
      </w:r>
      <w:r w:rsidR="00BC3AD9">
        <w:rPr>
          <w:rFonts w:ascii="Arial" w:hAnsi="Arial" w:cs="Arial"/>
          <w:sz w:val="24"/>
          <w:szCs w:val="24"/>
        </w:rPr>
        <w:t>she has no power to give out the money. She said the MP is the overseer of the CDF which is meant for immediate capital projects to be implemented by the MP and councillors, so members of the public would be comfortable to approach he</w:t>
      </w:r>
      <w:r>
        <w:rPr>
          <w:rFonts w:ascii="Arial" w:hAnsi="Arial" w:cs="Arial"/>
          <w:sz w:val="24"/>
          <w:szCs w:val="24"/>
        </w:rPr>
        <w:t>r</w:t>
      </w:r>
      <w:r w:rsidR="00BC3AD9">
        <w:rPr>
          <w:rFonts w:ascii="Arial" w:hAnsi="Arial" w:cs="Arial"/>
          <w:sz w:val="24"/>
          <w:szCs w:val="24"/>
        </w:rPr>
        <w:t xml:space="preserve"> over the funds</w:t>
      </w:r>
      <w:r>
        <w:rPr>
          <w:rFonts w:ascii="Arial" w:hAnsi="Arial" w:cs="Arial"/>
          <w:sz w:val="24"/>
          <w:szCs w:val="24"/>
        </w:rPr>
        <w:t>, but</w:t>
      </w:r>
      <w:r w:rsidR="00BC3AD9">
        <w:rPr>
          <w:rFonts w:ascii="Arial" w:hAnsi="Arial" w:cs="Arial"/>
          <w:sz w:val="24"/>
          <w:szCs w:val="24"/>
        </w:rPr>
        <w:t xml:space="preserve"> the senior chief did not access the money because she refused to write a letter to the council. She </w:t>
      </w:r>
      <w:r w:rsidR="00616B84">
        <w:rPr>
          <w:rFonts w:ascii="Arial" w:hAnsi="Arial" w:cs="Arial"/>
          <w:sz w:val="24"/>
          <w:szCs w:val="24"/>
        </w:rPr>
        <w:t xml:space="preserve">said she </w:t>
      </w:r>
      <w:r w:rsidR="00BC3AD9">
        <w:rPr>
          <w:rFonts w:ascii="Arial" w:hAnsi="Arial" w:cs="Arial"/>
          <w:sz w:val="24"/>
          <w:szCs w:val="24"/>
        </w:rPr>
        <w:t xml:space="preserve">is not aware that the </w:t>
      </w:r>
      <w:r w:rsidR="00AB4236">
        <w:rPr>
          <w:rFonts w:ascii="Arial" w:hAnsi="Arial" w:cs="Arial"/>
          <w:sz w:val="24"/>
          <w:szCs w:val="24"/>
        </w:rPr>
        <w:t xml:space="preserve">senior </w:t>
      </w:r>
      <w:r w:rsidR="00BC3AD9">
        <w:rPr>
          <w:rFonts w:ascii="Arial" w:hAnsi="Arial" w:cs="Arial"/>
          <w:sz w:val="24"/>
          <w:szCs w:val="24"/>
        </w:rPr>
        <w:t>chief’s fees were paid by the House of Chiefs from his allowances.</w:t>
      </w:r>
      <w:r w:rsidR="005E3B07">
        <w:rPr>
          <w:rFonts w:ascii="Arial" w:hAnsi="Arial" w:cs="Arial"/>
          <w:sz w:val="24"/>
          <w:szCs w:val="24"/>
        </w:rPr>
        <w:t xml:space="preserve"> </w:t>
      </w:r>
    </w:p>
    <w:p w:rsidR="003458EC" w:rsidRDefault="00BC3AD9" w:rsidP="00BC3AD9">
      <w:pPr>
        <w:spacing w:after="0" w:line="360" w:lineRule="auto"/>
        <w:jc w:val="both"/>
        <w:rPr>
          <w:rFonts w:ascii="Arial" w:hAnsi="Arial" w:cs="Arial"/>
          <w:sz w:val="24"/>
          <w:szCs w:val="24"/>
        </w:rPr>
      </w:pPr>
      <w:r>
        <w:rPr>
          <w:rFonts w:ascii="Arial" w:hAnsi="Arial" w:cs="Arial"/>
          <w:sz w:val="24"/>
          <w:szCs w:val="24"/>
        </w:rPr>
        <w:lastRenderedPageBreak/>
        <w:t xml:space="preserve">She said the </w:t>
      </w:r>
      <w:r w:rsidR="00C3456E">
        <w:rPr>
          <w:rFonts w:ascii="Arial" w:hAnsi="Arial" w:cs="Arial"/>
          <w:sz w:val="24"/>
          <w:szCs w:val="24"/>
        </w:rPr>
        <w:t>CDF</w:t>
      </w:r>
      <w:r>
        <w:rPr>
          <w:rFonts w:ascii="Arial" w:hAnsi="Arial" w:cs="Arial"/>
          <w:sz w:val="24"/>
          <w:szCs w:val="24"/>
        </w:rPr>
        <w:t xml:space="preserve"> is not yet used </w:t>
      </w:r>
      <w:r w:rsidR="0000683C">
        <w:rPr>
          <w:rFonts w:ascii="Arial" w:hAnsi="Arial" w:cs="Arial"/>
          <w:sz w:val="24"/>
          <w:szCs w:val="24"/>
        </w:rPr>
        <w:t>bec</w:t>
      </w:r>
      <w:r>
        <w:rPr>
          <w:rFonts w:ascii="Arial" w:hAnsi="Arial" w:cs="Arial"/>
          <w:sz w:val="24"/>
          <w:szCs w:val="24"/>
        </w:rPr>
        <w:t>a</w:t>
      </w:r>
      <w:r w:rsidR="0000683C">
        <w:rPr>
          <w:rFonts w:ascii="Arial" w:hAnsi="Arial" w:cs="Arial"/>
          <w:sz w:val="24"/>
          <w:szCs w:val="24"/>
        </w:rPr>
        <w:t>use</w:t>
      </w:r>
      <w:r w:rsidR="0000683C" w:rsidRPr="0000683C">
        <w:rPr>
          <w:rFonts w:ascii="Arial" w:hAnsi="Arial" w:cs="Arial"/>
          <w:sz w:val="24"/>
          <w:szCs w:val="24"/>
        </w:rPr>
        <w:t xml:space="preserve"> </w:t>
      </w:r>
      <w:r w:rsidR="0000683C">
        <w:rPr>
          <w:rFonts w:ascii="Arial" w:hAnsi="Arial" w:cs="Arial"/>
          <w:sz w:val="24"/>
          <w:szCs w:val="24"/>
        </w:rPr>
        <w:t xml:space="preserve">capital projects </w:t>
      </w:r>
      <w:r w:rsidR="0073509B">
        <w:rPr>
          <w:rFonts w:ascii="Arial" w:hAnsi="Arial" w:cs="Arial"/>
          <w:sz w:val="24"/>
          <w:szCs w:val="24"/>
        </w:rPr>
        <w:t>need a lot of money</w:t>
      </w:r>
      <w:r w:rsidR="0000683C">
        <w:rPr>
          <w:rFonts w:ascii="Arial" w:hAnsi="Arial" w:cs="Arial"/>
          <w:sz w:val="24"/>
          <w:szCs w:val="24"/>
        </w:rPr>
        <w:t>, so it would take time to source for more money</w:t>
      </w:r>
      <w:r w:rsidR="0073509B">
        <w:rPr>
          <w:rFonts w:ascii="Arial" w:hAnsi="Arial" w:cs="Arial"/>
          <w:sz w:val="24"/>
          <w:szCs w:val="24"/>
        </w:rPr>
        <w:t>;</w:t>
      </w:r>
      <w:r w:rsidR="0000683C">
        <w:rPr>
          <w:rFonts w:ascii="Arial" w:hAnsi="Arial" w:cs="Arial"/>
          <w:sz w:val="24"/>
          <w:szCs w:val="24"/>
        </w:rPr>
        <w:t xml:space="preserve"> and </w:t>
      </w:r>
      <w:r w:rsidR="0073509B">
        <w:rPr>
          <w:rFonts w:ascii="Arial" w:hAnsi="Arial" w:cs="Arial"/>
          <w:sz w:val="24"/>
          <w:szCs w:val="24"/>
        </w:rPr>
        <w:t xml:space="preserve">that </w:t>
      </w:r>
      <w:r w:rsidR="0000683C">
        <w:rPr>
          <w:rFonts w:ascii="Arial" w:hAnsi="Arial" w:cs="Arial"/>
          <w:sz w:val="24"/>
          <w:szCs w:val="24"/>
        </w:rPr>
        <w:t xml:space="preserve">the money </w:t>
      </w:r>
      <w:r>
        <w:rPr>
          <w:rFonts w:ascii="Arial" w:hAnsi="Arial" w:cs="Arial"/>
          <w:sz w:val="24"/>
          <w:szCs w:val="24"/>
        </w:rPr>
        <w:t>is kept for the intended purpose in the Permanent Secretary’s account. She insisted that the CDF committee sat to approve the projects before she instructed the Council Secretary to transfer the money; and that the full council approved transfer of the money. She said the delay made her to question as her role is to make sure that projects take off in her constituency</w:t>
      </w:r>
      <w:r w:rsidR="0073509B">
        <w:rPr>
          <w:rFonts w:ascii="Arial" w:hAnsi="Arial" w:cs="Arial"/>
          <w:sz w:val="24"/>
          <w:szCs w:val="24"/>
        </w:rPr>
        <w:t>;</w:t>
      </w:r>
      <w:r>
        <w:rPr>
          <w:rFonts w:ascii="Arial" w:hAnsi="Arial" w:cs="Arial"/>
          <w:sz w:val="24"/>
          <w:szCs w:val="24"/>
        </w:rPr>
        <w:t xml:space="preserve"> and </w:t>
      </w:r>
      <w:r w:rsidR="0073509B">
        <w:rPr>
          <w:rFonts w:ascii="Arial" w:hAnsi="Arial" w:cs="Arial"/>
          <w:sz w:val="24"/>
          <w:szCs w:val="24"/>
        </w:rPr>
        <w:t xml:space="preserve">that </w:t>
      </w:r>
      <w:r>
        <w:rPr>
          <w:rFonts w:ascii="Arial" w:hAnsi="Arial" w:cs="Arial"/>
          <w:sz w:val="24"/>
          <w:szCs w:val="24"/>
        </w:rPr>
        <w:t xml:space="preserve">she goes round to monitor and find out what people need. </w:t>
      </w:r>
    </w:p>
    <w:p w:rsidR="00684B11" w:rsidRDefault="00684B11" w:rsidP="00BC3AD9">
      <w:pPr>
        <w:spacing w:after="0" w:line="360" w:lineRule="auto"/>
        <w:jc w:val="both"/>
        <w:rPr>
          <w:rFonts w:ascii="Arial" w:hAnsi="Arial" w:cs="Arial"/>
          <w:sz w:val="24"/>
          <w:szCs w:val="24"/>
        </w:rPr>
      </w:pPr>
    </w:p>
    <w:p w:rsidR="00684B11" w:rsidRPr="00EF30FA" w:rsidRDefault="005F5F84" w:rsidP="00684B11">
      <w:pPr>
        <w:spacing w:after="0" w:line="360" w:lineRule="auto"/>
        <w:jc w:val="both"/>
        <w:rPr>
          <w:rFonts w:ascii="Arial" w:hAnsi="Arial" w:cs="Arial"/>
          <w:sz w:val="24"/>
          <w:szCs w:val="24"/>
          <w:u w:val="single"/>
        </w:rPr>
      </w:pPr>
      <w:r w:rsidRPr="00EF30FA">
        <w:rPr>
          <w:rFonts w:ascii="Arial" w:hAnsi="Arial" w:cs="Arial"/>
          <w:sz w:val="24"/>
          <w:szCs w:val="24"/>
          <w:u w:val="single"/>
        </w:rPr>
        <w:t>S</w:t>
      </w:r>
      <w:r w:rsidR="00684B11" w:rsidRPr="00EF30FA">
        <w:rPr>
          <w:rFonts w:ascii="Arial" w:hAnsi="Arial" w:cs="Arial"/>
          <w:sz w:val="24"/>
          <w:szCs w:val="24"/>
          <w:u w:val="single"/>
        </w:rPr>
        <w:t>u</w:t>
      </w:r>
      <w:r w:rsidRPr="00EF30FA">
        <w:rPr>
          <w:rFonts w:ascii="Arial" w:hAnsi="Arial" w:cs="Arial"/>
          <w:sz w:val="24"/>
          <w:szCs w:val="24"/>
          <w:u w:val="single"/>
        </w:rPr>
        <w:t>bmissio</w:t>
      </w:r>
      <w:r w:rsidR="00684B11" w:rsidRPr="00EF30FA">
        <w:rPr>
          <w:rFonts w:ascii="Arial" w:hAnsi="Arial" w:cs="Arial"/>
          <w:sz w:val="24"/>
          <w:szCs w:val="24"/>
          <w:u w:val="single"/>
        </w:rPr>
        <w:t>n</w:t>
      </w:r>
      <w:r w:rsidRPr="00EF30FA">
        <w:rPr>
          <w:rFonts w:ascii="Arial" w:hAnsi="Arial" w:cs="Arial"/>
          <w:sz w:val="24"/>
          <w:szCs w:val="24"/>
          <w:u w:val="single"/>
        </w:rPr>
        <w:t xml:space="preserve">s </w:t>
      </w:r>
    </w:p>
    <w:p w:rsidR="00684B11" w:rsidRDefault="00684B11" w:rsidP="00684B11">
      <w:pPr>
        <w:spacing w:after="0" w:line="360" w:lineRule="auto"/>
        <w:jc w:val="both"/>
        <w:rPr>
          <w:rFonts w:ascii="Arial" w:hAnsi="Arial" w:cs="Arial"/>
          <w:sz w:val="24"/>
          <w:szCs w:val="24"/>
        </w:rPr>
      </w:pPr>
      <w:r>
        <w:rPr>
          <w:rFonts w:ascii="Arial" w:hAnsi="Arial" w:cs="Arial"/>
          <w:sz w:val="24"/>
          <w:szCs w:val="24"/>
        </w:rPr>
        <w:t>In brief counsel for the petitioners submits that the 1</w:t>
      </w:r>
      <w:r>
        <w:rPr>
          <w:rFonts w:ascii="Arial" w:hAnsi="Arial" w:cs="Arial"/>
          <w:sz w:val="24"/>
          <w:szCs w:val="24"/>
          <w:vertAlign w:val="superscript"/>
        </w:rPr>
        <w:t>st</w:t>
      </w:r>
      <w:r>
        <w:rPr>
          <w:rFonts w:ascii="Arial" w:hAnsi="Arial" w:cs="Arial"/>
          <w:sz w:val="24"/>
          <w:szCs w:val="24"/>
        </w:rPr>
        <w:t xml:space="preserve"> respondent transferred the K500</w:t>
      </w:r>
      <w:proofErr w:type="gramStart"/>
      <w:r>
        <w:rPr>
          <w:rFonts w:ascii="Arial" w:hAnsi="Arial" w:cs="Arial"/>
          <w:sz w:val="24"/>
          <w:szCs w:val="24"/>
        </w:rPr>
        <w:t>,000</w:t>
      </w:r>
      <w:r w:rsidR="002C66C6">
        <w:rPr>
          <w:rFonts w:ascii="Arial" w:hAnsi="Arial" w:cs="Arial"/>
          <w:sz w:val="24"/>
          <w:szCs w:val="24"/>
        </w:rPr>
        <w:t>,000</w:t>
      </w:r>
      <w:r>
        <w:rPr>
          <w:rFonts w:ascii="Arial" w:hAnsi="Arial" w:cs="Arial"/>
          <w:sz w:val="24"/>
          <w:szCs w:val="24"/>
        </w:rPr>
        <w:t>.00</w:t>
      </w:r>
      <w:proofErr w:type="gramEnd"/>
      <w:r>
        <w:rPr>
          <w:rFonts w:ascii="Arial" w:hAnsi="Arial" w:cs="Arial"/>
          <w:sz w:val="24"/>
          <w:szCs w:val="24"/>
        </w:rPr>
        <w:t xml:space="preserve"> CDF from </w:t>
      </w:r>
      <w:r w:rsidRPr="00AB4236">
        <w:rPr>
          <w:rFonts w:ascii="Arial" w:hAnsi="Arial" w:cs="Arial"/>
          <w:sz w:val="24"/>
          <w:szCs w:val="24"/>
        </w:rPr>
        <w:t>Zambezi</w:t>
      </w:r>
      <w:r w:rsidR="00454C06">
        <w:rPr>
          <w:rFonts w:ascii="Arial" w:hAnsi="Arial" w:cs="Arial"/>
          <w:sz w:val="24"/>
          <w:szCs w:val="24"/>
        </w:rPr>
        <w:t xml:space="preserve"> to Solwezi and </w:t>
      </w:r>
      <w:r>
        <w:rPr>
          <w:rFonts w:ascii="Arial" w:hAnsi="Arial" w:cs="Arial"/>
          <w:sz w:val="24"/>
          <w:szCs w:val="24"/>
        </w:rPr>
        <w:t xml:space="preserve">confessed that she had no power to disburse </w:t>
      </w:r>
      <w:r w:rsidR="00454C06">
        <w:rPr>
          <w:rFonts w:ascii="Arial" w:hAnsi="Arial" w:cs="Arial"/>
          <w:sz w:val="24"/>
          <w:szCs w:val="24"/>
        </w:rPr>
        <w:t>the funds</w:t>
      </w:r>
      <w:r>
        <w:rPr>
          <w:rFonts w:ascii="Arial" w:hAnsi="Arial" w:cs="Arial"/>
          <w:sz w:val="24"/>
          <w:szCs w:val="24"/>
        </w:rPr>
        <w:t xml:space="preserve"> as that power was exercised only by the CDF committ</w:t>
      </w:r>
      <w:r w:rsidR="00454C06">
        <w:rPr>
          <w:rFonts w:ascii="Arial" w:hAnsi="Arial" w:cs="Arial"/>
          <w:sz w:val="24"/>
          <w:szCs w:val="24"/>
        </w:rPr>
        <w:t>ee through the District Council. He s</w:t>
      </w:r>
      <w:r w:rsidR="00AB4236">
        <w:rPr>
          <w:rFonts w:ascii="Arial" w:hAnsi="Arial" w:cs="Arial"/>
          <w:sz w:val="24"/>
          <w:szCs w:val="24"/>
        </w:rPr>
        <w:t>a</w:t>
      </w:r>
      <w:r w:rsidR="00454C06">
        <w:rPr>
          <w:rFonts w:ascii="Arial" w:hAnsi="Arial" w:cs="Arial"/>
          <w:sz w:val="24"/>
          <w:szCs w:val="24"/>
        </w:rPr>
        <w:t>ys</w:t>
      </w:r>
      <w:r w:rsidR="00AB4236">
        <w:rPr>
          <w:rFonts w:ascii="Arial" w:hAnsi="Arial" w:cs="Arial"/>
          <w:sz w:val="24"/>
          <w:szCs w:val="24"/>
        </w:rPr>
        <w:t xml:space="preserve"> </w:t>
      </w:r>
      <w:r>
        <w:rPr>
          <w:rFonts w:ascii="Arial" w:hAnsi="Arial" w:cs="Arial"/>
          <w:sz w:val="24"/>
          <w:szCs w:val="24"/>
        </w:rPr>
        <w:t xml:space="preserve">that the CDF committee was the authority which identified </w:t>
      </w:r>
      <w:r w:rsidR="00454C06">
        <w:rPr>
          <w:rFonts w:ascii="Arial" w:hAnsi="Arial" w:cs="Arial"/>
          <w:sz w:val="24"/>
          <w:szCs w:val="24"/>
        </w:rPr>
        <w:t>t</w:t>
      </w:r>
      <w:r>
        <w:rPr>
          <w:rFonts w:ascii="Arial" w:hAnsi="Arial" w:cs="Arial"/>
          <w:sz w:val="24"/>
          <w:szCs w:val="24"/>
        </w:rPr>
        <w:t>h</w:t>
      </w:r>
      <w:r w:rsidR="00454C06">
        <w:rPr>
          <w:rFonts w:ascii="Arial" w:hAnsi="Arial" w:cs="Arial"/>
          <w:sz w:val="24"/>
          <w:szCs w:val="24"/>
        </w:rPr>
        <w:t>e</w:t>
      </w:r>
      <w:r>
        <w:rPr>
          <w:rFonts w:ascii="Arial" w:hAnsi="Arial" w:cs="Arial"/>
          <w:sz w:val="24"/>
          <w:szCs w:val="24"/>
        </w:rPr>
        <w:t xml:space="preserve"> projects to be funded, but the 1</w:t>
      </w:r>
      <w:r>
        <w:rPr>
          <w:rFonts w:ascii="Arial" w:hAnsi="Arial" w:cs="Arial"/>
          <w:sz w:val="24"/>
          <w:szCs w:val="24"/>
          <w:vertAlign w:val="superscript"/>
        </w:rPr>
        <w:t>st</w:t>
      </w:r>
      <w:r>
        <w:rPr>
          <w:rFonts w:ascii="Arial" w:hAnsi="Arial" w:cs="Arial"/>
          <w:sz w:val="24"/>
          <w:szCs w:val="24"/>
        </w:rPr>
        <w:t xml:space="preserve"> respondent trans</w:t>
      </w:r>
      <w:r w:rsidR="000246F8">
        <w:rPr>
          <w:rFonts w:ascii="Arial" w:hAnsi="Arial" w:cs="Arial"/>
          <w:sz w:val="24"/>
          <w:szCs w:val="24"/>
        </w:rPr>
        <w:t>ferred the money for road works and</w:t>
      </w:r>
      <w:r>
        <w:rPr>
          <w:rFonts w:ascii="Arial" w:hAnsi="Arial" w:cs="Arial"/>
          <w:sz w:val="24"/>
          <w:szCs w:val="24"/>
        </w:rPr>
        <w:t xml:space="preserve"> usurp</w:t>
      </w:r>
      <w:r w:rsidR="000246F8">
        <w:rPr>
          <w:rFonts w:ascii="Arial" w:hAnsi="Arial" w:cs="Arial"/>
          <w:sz w:val="24"/>
          <w:szCs w:val="24"/>
        </w:rPr>
        <w:t>ed</w:t>
      </w:r>
      <w:r>
        <w:rPr>
          <w:rFonts w:ascii="Arial" w:hAnsi="Arial" w:cs="Arial"/>
          <w:sz w:val="24"/>
          <w:szCs w:val="24"/>
        </w:rPr>
        <w:t xml:space="preserve"> the functions and powers of the CDF committee to decide on the projects to be funded</w:t>
      </w:r>
      <w:r w:rsidR="000246F8">
        <w:rPr>
          <w:rFonts w:ascii="Arial" w:hAnsi="Arial" w:cs="Arial"/>
          <w:sz w:val="24"/>
          <w:szCs w:val="24"/>
        </w:rPr>
        <w:t xml:space="preserve">. He questions why </w:t>
      </w:r>
      <w:r>
        <w:rPr>
          <w:rFonts w:ascii="Arial" w:hAnsi="Arial" w:cs="Arial"/>
          <w:sz w:val="24"/>
          <w:szCs w:val="24"/>
        </w:rPr>
        <w:t>the purported projects were not undertaken in the whole 2011 since the money was transferred in 2010. He says under cross-examination the 1</w:t>
      </w:r>
      <w:r>
        <w:rPr>
          <w:rFonts w:ascii="Arial" w:hAnsi="Arial" w:cs="Arial"/>
          <w:sz w:val="24"/>
          <w:szCs w:val="24"/>
          <w:vertAlign w:val="superscript"/>
        </w:rPr>
        <w:t>st</w:t>
      </w:r>
      <w:r>
        <w:rPr>
          <w:rFonts w:ascii="Arial" w:hAnsi="Arial" w:cs="Arial"/>
          <w:sz w:val="24"/>
          <w:szCs w:val="24"/>
        </w:rPr>
        <w:t xml:space="preserve"> respondent failed to give satisfactory answers to these questions</w:t>
      </w:r>
      <w:r w:rsidR="005F5F84">
        <w:rPr>
          <w:rFonts w:ascii="Arial" w:hAnsi="Arial" w:cs="Arial"/>
          <w:sz w:val="24"/>
          <w:szCs w:val="24"/>
        </w:rPr>
        <w:t xml:space="preserve"> a</w:t>
      </w:r>
      <w:r>
        <w:rPr>
          <w:rFonts w:ascii="Arial" w:hAnsi="Arial" w:cs="Arial"/>
          <w:sz w:val="24"/>
          <w:szCs w:val="24"/>
        </w:rPr>
        <w:t>nd that the only logical and plausible explanation for her conduct is that she diverted the money for her campaign. He concludes that the 1</w:t>
      </w:r>
      <w:r>
        <w:rPr>
          <w:rFonts w:ascii="Arial" w:hAnsi="Arial" w:cs="Arial"/>
          <w:sz w:val="24"/>
          <w:szCs w:val="24"/>
          <w:vertAlign w:val="superscript"/>
        </w:rPr>
        <w:t>st</w:t>
      </w:r>
      <w:r>
        <w:rPr>
          <w:rFonts w:ascii="Arial" w:hAnsi="Arial" w:cs="Arial"/>
          <w:sz w:val="24"/>
          <w:szCs w:val="24"/>
        </w:rPr>
        <w:t xml:space="preserve"> respondent was not validly elected as Member of Parliament for Zambezi East </w:t>
      </w:r>
      <w:r w:rsidR="00AB4236">
        <w:rPr>
          <w:rFonts w:ascii="Arial" w:hAnsi="Arial" w:cs="Arial"/>
          <w:sz w:val="24"/>
          <w:szCs w:val="24"/>
        </w:rPr>
        <w:t>c</w:t>
      </w:r>
      <w:r>
        <w:rPr>
          <w:rFonts w:ascii="Arial" w:hAnsi="Arial" w:cs="Arial"/>
          <w:sz w:val="24"/>
          <w:szCs w:val="24"/>
        </w:rPr>
        <w:t>onstituency</w:t>
      </w:r>
      <w:r w:rsidR="000246F8">
        <w:rPr>
          <w:rFonts w:ascii="Arial" w:hAnsi="Arial" w:cs="Arial"/>
          <w:sz w:val="24"/>
          <w:szCs w:val="24"/>
        </w:rPr>
        <w:t xml:space="preserve"> </w:t>
      </w:r>
      <w:r>
        <w:rPr>
          <w:rFonts w:ascii="Arial" w:hAnsi="Arial" w:cs="Arial"/>
          <w:sz w:val="24"/>
          <w:szCs w:val="24"/>
        </w:rPr>
        <w:t xml:space="preserve">and </w:t>
      </w:r>
      <w:r w:rsidR="000246F8">
        <w:rPr>
          <w:rFonts w:ascii="Arial" w:hAnsi="Arial" w:cs="Arial"/>
          <w:sz w:val="24"/>
          <w:szCs w:val="24"/>
        </w:rPr>
        <w:t>that her purported election</w:t>
      </w:r>
      <w:r>
        <w:rPr>
          <w:rFonts w:ascii="Arial" w:hAnsi="Arial" w:cs="Arial"/>
          <w:sz w:val="24"/>
          <w:szCs w:val="24"/>
        </w:rPr>
        <w:t xml:space="preserve"> </w:t>
      </w:r>
      <w:r w:rsidR="005F5F84">
        <w:rPr>
          <w:rFonts w:ascii="Arial" w:hAnsi="Arial" w:cs="Arial"/>
          <w:sz w:val="24"/>
          <w:szCs w:val="24"/>
        </w:rPr>
        <w:t xml:space="preserve">should </w:t>
      </w:r>
      <w:r>
        <w:rPr>
          <w:rFonts w:ascii="Arial" w:hAnsi="Arial" w:cs="Arial"/>
          <w:sz w:val="24"/>
          <w:szCs w:val="24"/>
        </w:rPr>
        <w:t>be nullified with costs.</w:t>
      </w:r>
    </w:p>
    <w:p w:rsidR="00684B11" w:rsidRDefault="00684B11" w:rsidP="00BC3AD9">
      <w:pPr>
        <w:spacing w:after="0" w:line="360" w:lineRule="auto"/>
        <w:jc w:val="both"/>
        <w:rPr>
          <w:rFonts w:ascii="Arial" w:hAnsi="Arial" w:cs="Arial"/>
          <w:sz w:val="24"/>
          <w:szCs w:val="24"/>
        </w:rPr>
      </w:pPr>
    </w:p>
    <w:p w:rsidR="00F15213" w:rsidRDefault="005F5F84" w:rsidP="007341BF">
      <w:pPr>
        <w:spacing w:after="0" w:line="360" w:lineRule="auto"/>
        <w:jc w:val="both"/>
        <w:rPr>
          <w:rFonts w:ascii="Arial" w:hAnsi="Arial" w:cs="Arial"/>
          <w:sz w:val="24"/>
          <w:szCs w:val="24"/>
        </w:rPr>
      </w:pPr>
      <w:r>
        <w:rPr>
          <w:rFonts w:ascii="Arial" w:hAnsi="Arial" w:cs="Arial"/>
          <w:sz w:val="24"/>
          <w:szCs w:val="24"/>
        </w:rPr>
        <w:t xml:space="preserve">On his part </w:t>
      </w:r>
      <w:r w:rsidR="007341BF">
        <w:rPr>
          <w:rFonts w:ascii="Arial" w:hAnsi="Arial" w:cs="Arial"/>
          <w:sz w:val="24"/>
          <w:szCs w:val="24"/>
        </w:rPr>
        <w:t xml:space="preserve">State Counsel </w:t>
      </w:r>
      <w:r w:rsidR="00F15213">
        <w:rPr>
          <w:rFonts w:ascii="Arial" w:hAnsi="Arial" w:cs="Arial"/>
          <w:sz w:val="24"/>
          <w:szCs w:val="24"/>
        </w:rPr>
        <w:t>s</w:t>
      </w:r>
      <w:r w:rsidR="007341BF">
        <w:rPr>
          <w:rFonts w:ascii="Arial" w:hAnsi="Arial" w:cs="Arial"/>
          <w:sz w:val="24"/>
          <w:szCs w:val="24"/>
        </w:rPr>
        <w:t>ubmits that PWs 2 and 3 could not produce any written document to show that the 1</w:t>
      </w:r>
      <w:r w:rsidR="007341BF">
        <w:rPr>
          <w:rFonts w:ascii="Arial" w:hAnsi="Arial" w:cs="Arial"/>
          <w:sz w:val="24"/>
          <w:szCs w:val="24"/>
          <w:vertAlign w:val="superscript"/>
        </w:rPr>
        <w:t>st</w:t>
      </w:r>
      <w:r w:rsidR="007341BF">
        <w:rPr>
          <w:rFonts w:ascii="Arial" w:hAnsi="Arial" w:cs="Arial"/>
          <w:sz w:val="24"/>
          <w:szCs w:val="24"/>
        </w:rPr>
        <w:t xml:space="preserve"> respondent transferred and cashed the K500</w:t>
      </w:r>
      <w:proofErr w:type="gramStart"/>
      <w:r w:rsidR="007341BF">
        <w:rPr>
          <w:rFonts w:ascii="Arial" w:hAnsi="Arial" w:cs="Arial"/>
          <w:sz w:val="24"/>
          <w:szCs w:val="24"/>
        </w:rPr>
        <w:t>,000</w:t>
      </w:r>
      <w:r w:rsidR="00571FDE">
        <w:rPr>
          <w:rFonts w:ascii="Arial" w:hAnsi="Arial" w:cs="Arial"/>
          <w:sz w:val="24"/>
          <w:szCs w:val="24"/>
        </w:rPr>
        <w:t>,000</w:t>
      </w:r>
      <w:r w:rsidR="007341BF">
        <w:rPr>
          <w:rFonts w:ascii="Arial" w:hAnsi="Arial" w:cs="Arial"/>
          <w:sz w:val="24"/>
          <w:szCs w:val="24"/>
        </w:rPr>
        <w:t>.00</w:t>
      </w:r>
      <w:proofErr w:type="gramEnd"/>
      <w:r w:rsidR="007341BF">
        <w:rPr>
          <w:rFonts w:ascii="Arial" w:hAnsi="Arial" w:cs="Arial"/>
          <w:sz w:val="24"/>
          <w:szCs w:val="24"/>
        </w:rPr>
        <w:t xml:space="preserve"> if at all. He asks how far prior to the election date the transfer of funds </w:t>
      </w:r>
      <w:r w:rsidR="00571FDE">
        <w:rPr>
          <w:rFonts w:ascii="Arial" w:hAnsi="Arial" w:cs="Arial"/>
          <w:sz w:val="24"/>
          <w:szCs w:val="24"/>
        </w:rPr>
        <w:t xml:space="preserve">was </w:t>
      </w:r>
      <w:r w:rsidR="007341BF">
        <w:rPr>
          <w:rFonts w:ascii="Arial" w:hAnsi="Arial" w:cs="Arial"/>
          <w:sz w:val="24"/>
          <w:szCs w:val="24"/>
        </w:rPr>
        <w:t xml:space="preserve">done; if </w:t>
      </w:r>
      <w:r w:rsidR="00F15213">
        <w:rPr>
          <w:rFonts w:ascii="Arial" w:hAnsi="Arial" w:cs="Arial"/>
          <w:sz w:val="24"/>
          <w:szCs w:val="24"/>
        </w:rPr>
        <w:t>i</w:t>
      </w:r>
      <w:r w:rsidR="007341BF">
        <w:rPr>
          <w:rFonts w:ascii="Arial" w:hAnsi="Arial" w:cs="Arial"/>
          <w:sz w:val="24"/>
          <w:szCs w:val="24"/>
        </w:rPr>
        <w:t xml:space="preserve">t was in the course of her campaigns; what acts, if any, </w:t>
      </w:r>
      <w:r w:rsidR="00F15213">
        <w:rPr>
          <w:rFonts w:ascii="Arial" w:hAnsi="Arial" w:cs="Arial"/>
          <w:sz w:val="24"/>
          <w:szCs w:val="24"/>
        </w:rPr>
        <w:t>s</w:t>
      </w:r>
      <w:r w:rsidR="007341BF">
        <w:rPr>
          <w:rFonts w:ascii="Arial" w:hAnsi="Arial" w:cs="Arial"/>
          <w:sz w:val="24"/>
          <w:szCs w:val="24"/>
        </w:rPr>
        <w:t xml:space="preserve">he and her agents </w:t>
      </w:r>
      <w:r w:rsidR="00571FDE">
        <w:rPr>
          <w:rFonts w:ascii="Arial" w:hAnsi="Arial" w:cs="Arial"/>
          <w:sz w:val="24"/>
          <w:szCs w:val="24"/>
        </w:rPr>
        <w:t xml:space="preserve">did </w:t>
      </w:r>
      <w:r w:rsidR="007341BF">
        <w:rPr>
          <w:rFonts w:ascii="Arial" w:hAnsi="Arial" w:cs="Arial"/>
          <w:sz w:val="24"/>
          <w:szCs w:val="24"/>
        </w:rPr>
        <w:t>with the intention of procuring votes from the electorate when she divert</w:t>
      </w:r>
      <w:r w:rsidR="00F15213">
        <w:rPr>
          <w:rFonts w:ascii="Arial" w:hAnsi="Arial" w:cs="Arial"/>
          <w:sz w:val="24"/>
          <w:szCs w:val="24"/>
        </w:rPr>
        <w:t>ed the</w:t>
      </w:r>
      <w:r w:rsidR="007341BF">
        <w:rPr>
          <w:rFonts w:ascii="Arial" w:hAnsi="Arial" w:cs="Arial"/>
          <w:sz w:val="24"/>
          <w:szCs w:val="24"/>
        </w:rPr>
        <w:t xml:space="preserve"> funds; and where and how the funds were eventually used by he</w:t>
      </w:r>
      <w:r w:rsidR="00F15213">
        <w:rPr>
          <w:rFonts w:ascii="Arial" w:hAnsi="Arial" w:cs="Arial"/>
          <w:sz w:val="24"/>
          <w:szCs w:val="24"/>
        </w:rPr>
        <w:t>r</w:t>
      </w:r>
      <w:r w:rsidR="007341BF">
        <w:rPr>
          <w:rFonts w:ascii="Arial" w:hAnsi="Arial" w:cs="Arial"/>
          <w:sz w:val="24"/>
          <w:szCs w:val="24"/>
        </w:rPr>
        <w:t xml:space="preserve"> and her agents for campaign purposes. He says document 13 in her Bundle of Documents shows that the transfer of funds was done in June, 2011, before the campaign period</w:t>
      </w:r>
      <w:r w:rsidR="00F15213">
        <w:rPr>
          <w:rFonts w:ascii="Arial" w:hAnsi="Arial" w:cs="Arial"/>
          <w:sz w:val="24"/>
          <w:szCs w:val="24"/>
        </w:rPr>
        <w:t>.</w:t>
      </w:r>
    </w:p>
    <w:p w:rsidR="00B06A17" w:rsidRDefault="00F15213" w:rsidP="007341BF">
      <w:pPr>
        <w:spacing w:after="0" w:line="360" w:lineRule="auto"/>
        <w:jc w:val="both"/>
        <w:rPr>
          <w:rFonts w:ascii="Arial" w:hAnsi="Arial" w:cs="Arial"/>
          <w:sz w:val="24"/>
          <w:szCs w:val="24"/>
        </w:rPr>
      </w:pPr>
      <w:r>
        <w:rPr>
          <w:rFonts w:ascii="Arial" w:hAnsi="Arial" w:cs="Arial"/>
          <w:sz w:val="24"/>
          <w:szCs w:val="24"/>
        </w:rPr>
        <w:lastRenderedPageBreak/>
        <w:t>He submits</w:t>
      </w:r>
      <w:r w:rsidR="007341BF">
        <w:rPr>
          <w:rFonts w:ascii="Arial" w:hAnsi="Arial" w:cs="Arial"/>
          <w:sz w:val="24"/>
          <w:szCs w:val="24"/>
        </w:rPr>
        <w:t xml:space="preserve"> that no evidence was adduced that any of these funds were used and that no attempt was made by the petitioners to subpoena the bank account records to show that these monies were withdrawn. He says that it is unreasonable to expect the court to delve into this matter any further when the petitioners and their witnesses have offered n</w:t>
      </w:r>
      <w:r>
        <w:rPr>
          <w:rFonts w:ascii="Arial" w:hAnsi="Arial" w:cs="Arial"/>
          <w:sz w:val="24"/>
          <w:szCs w:val="24"/>
        </w:rPr>
        <w:t>o</w:t>
      </w:r>
      <w:r w:rsidR="007341BF">
        <w:rPr>
          <w:rFonts w:ascii="Arial" w:hAnsi="Arial" w:cs="Arial"/>
          <w:sz w:val="24"/>
          <w:szCs w:val="24"/>
        </w:rPr>
        <w:t xml:space="preserve"> evidence and they have fallen far short of the burden of proof which is put on them.</w:t>
      </w:r>
    </w:p>
    <w:p w:rsidR="00F15213" w:rsidRDefault="00F15213" w:rsidP="007A4454">
      <w:pPr>
        <w:spacing w:after="0" w:line="240" w:lineRule="auto"/>
        <w:jc w:val="both"/>
        <w:rPr>
          <w:rFonts w:ascii="Arial" w:hAnsi="Arial" w:cs="Arial"/>
          <w:b/>
          <w:sz w:val="24"/>
          <w:szCs w:val="24"/>
          <w:u w:val="single"/>
        </w:rPr>
      </w:pPr>
    </w:p>
    <w:p w:rsidR="007A4454" w:rsidRPr="00EF30FA" w:rsidRDefault="007A4454" w:rsidP="007A4454">
      <w:pPr>
        <w:spacing w:after="0" w:line="240" w:lineRule="auto"/>
        <w:jc w:val="both"/>
        <w:rPr>
          <w:rFonts w:ascii="Arial" w:hAnsi="Arial" w:cs="Arial"/>
          <w:sz w:val="24"/>
          <w:szCs w:val="24"/>
          <w:u w:val="single"/>
        </w:rPr>
      </w:pPr>
      <w:r w:rsidRPr="00EF30FA">
        <w:rPr>
          <w:rFonts w:ascii="Arial" w:hAnsi="Arial" w:cs="Arial"/>
          <w:sz w:val="24"/>
          <w:szCs w:val="24"/>
          <w:u w:val="single"/>
        </w:rPr>
        <w:t>De</w:t>
      </w:r>
      <w:r w:rsidR="00C22CE1" w:rsidRPr="00EF30FA">
        <w:rPr>
          <w:rFonts w:ascii="Arial" w:hAnsi="Arial" w:cs="Arial"/>
          <w:sz w:val="24"/>
          <w:szCs w:val="24"/>
          <w:u w:val="single"/>
        </w:rPr>
        <w:t>c</w:t>
      </w:r>
      <w:r w:rsidRPr="00EF30FA">
        <w:rPr>
          <w:rFonts w:ascii="Arial" w:hAnsi="Arial" w:cs="Arial"/>
          <w:sz w:val="24"/>
          <w:szCs w:val="24"/>
          <w:u w:val="single"/>
        </w:rPr>
        <w:t>i</w:t>
      </w:r>
      <w:r w:rsidR="00C22CE1" w:rsidRPr="00EF30FA">
        <w:rPr>
          <w:rFonts w:ascii="Arial" w:hAnsi="Arial" w:cs="Arial"/>
          <w:sz w:val="24"/>
          <w:szCs w:val="24"/>
          <w:u w:val="single"/>
        </w:rPr>
        <w:t>si</w:t>
      </w:r>
      <w:r w:rsidRPr="00EF30FA">
        <w:rPr>
          <w:rFonts w:ascii="Arial" w:hAnsi="Arial" w:cs="Arial"/>
          <w:sz w:val="24"/>
          <w:szCs w:val="24"/>
          <w:u w:val="single"/>
        </w:rPr>
        <w:t xml:space="preserve">on </w:t>
      </w:r>
    </w:p>
    <w:p w:rsidR="007A4454" w:rsidRDefault="00206EF3" w:rsidP="00C22CE1">
      <w:pPr>
        <w:spacing w:line="360" w:lineRule="auto"/>
        <w:jc w:val="both"/>
        <w:rPr>
          <w:rFonts w:ascii="Arial" w:hAnsi="Arial" w:cs="Arial"/>
          <w:sz w:val="24"/>
          <w:szCs w:val="24"/>
        </w:rPr>
      </w:pPr>
      <w:r>
        <w:rPr>
          <w:rFonts w:ascii="Arial" w:hAnsi="Arial" w:cs="Arial"/>
          <w:sz w:val="24"/>
          <w:szCs w:val="24"/>
        </w:rPr>
        <w:t>Clearly t</w:t>
      </w:r>
      <w:r w:rsidR="007A4454">
        <w:rPr>
          <w:rFonts w:ascii="Arial" w:hAnsi="Arial" w:cs="Arial"/>
          <w:sz w:val="24"/>
          <w:szCs w:val="24"/>
        </w:rPr>
        <w:t>he main evidence relating to this allegation is that of PW3</w:t>
      </w:r>
      <w:r>
        <w:rPr>
          <w:rFonts w:ascii="Arial" w:hAnsi="Arial" w:cs="Arial"/>
          <w:sz w:val="24"/>
          <w:szCs w:val="24"/>
        </w:rPr>
        <w:t xml:space="preserve"> because </w:t>
      </w:r>
      <w:r w:rsidR="007A4454">
        <w:rPr>
          <w:rFonts w:ascii="Arial" w:hAnsi="Arial" w:cs="Arial"/>
          <w:sz w:val="24"/>
          <w:szCs w:val="24"/>
        </w:rPr>
        <w:t>PW2 was only reliably informed by his supporters that the 1</w:t>
      </w:r>
      <w:r w:rsidR="007A4454">
        <w:rPr>
          <w:rFonts w:ascii="Arial" w:hAnsi="Arial" w:cs="Arial"/>
          <w:sz w:val="24"/>
          <w:szCs w:val="24"/>
          <w:vertAlign w:val="superscript"/>
        </w:rPr>
        <w:t>st</w:t>
      </w:r>
      <w:r w:rsidR="007A4454">
        <w:rPr>
          <w:rFonts w:ascii="Arial" w:hAnsi="Arial" w:cs="Arial"/>
          <w:sz w:val="24"/>
          <w:szCs w:val="24"/>
        </w:rPr>
        <w:t xml:space="preserve"> respondent had diverted CDF for Zambezi East from the bank in Zambezi to a bank in Solwezi. </w:t>
      </w:r>
      <w:r>
        <w:rPr>
          <w:rFonts w:ascii="Arial" w:hAnsi="Arial" w:cs="Arial"/>
          <w:sz w:val="24"/>
          <w:szCs w:val="24"/>
        </w:rPr>
        <w:t>PW2</w:t>
      </w:r>
      <w:r w:rsidR="007A4454">
        <w:rPr>
          <w:rFonts w:ascii="Arial" w:hAnsi="Arial" w:cs="Arial"/>
          <w:sz w:val="24"/>
          <w:szCs w:val="24"/>
        </w:rPr>
        <w:t xml:space="preserve"> did not </w:t>
      </w:r>
      <w:r>
        <w:rPr>
          <w:rFonts w:ascii="Arial" w:hAnsi="Arial" w:cs="Arial"/>
          <w:sz w:val="24"/>
          <w:szCs w:val="24"/>
        </w:rPr>
        <w:t xml:space="preserve">even </w:t>
      </w:r>
      <w:r w:rsidR="007A4454">
        <w:rPr>
          <w:rFonts w:ascii="Arial" w:hAnsi="Arial" w:cs="Arial"/>
          <w:sz w:val="24"/>
          <w:szCs w:val="24"/>
        </w:rPr>
        <w:t xml:space="preserve">know why the transfer was made, when exactly it was made and what projects were approved for that particular fund. He </w:t>
      </w:r>
      <w:r w:rsidR="00152741">
        <w:rPr>
          <w:rFonts w:ascii="Arial" w:hAnsi="Arial" w:cs="Arial"/>
          <w:sz w:val="24"/>
          <w:szCs w:val="24"/>
        </w:rPr>
        <w:t>acknowledge</w:t>
      </w:r>
      <w:r w:rsidR="002C66C6">
        <w:rPr>
          <w:rFonts w:ascii="Arial" w:hAnsi="Arial" w:cs="Arial"/>
          <w:sz w:val="24"/>
          <w:szCs w:val="24"/>
        </w:rPr>
        <w:t>d</w:t>
      </w:r>
      <w:r w:rsidR="007A4454">
        <w:rPr>
          <w:rFonts w:ascii="Arial" w:hAnsi="Arial" w:cs="Arial"/>
          <w:sz w:val="24"/>
          <w:szCs w:val="24"/>
        </w:rPr>
        <w:t xml:space="preserve"> that the 1</w:t>
      </w:r>
      <w:r w:rsidR="007A4454">
        <w:rPr>
          <w:rFonts w:ascii="Arial" w:hAnsi="Arial" w:cs="Arial"/>
          <w:sz w:val="24"/>
          <w:szCs w:val="24"/>
          <w:vertAlign w:val="superscript"/>
        </w:rPr>
        <w:t>st</w:t>
      </w:r>
      <w:r w:rsidR="007A4454">
        <w:rPr>
          <w:rFonts w:ascii="Arial" w:hAnsi="Arial" w:cs="Arial"/>
          <w:sz w:val="24"/>
          <w:szCs w:val="24"/>
        </w:rPr>
        <w:t xml:space="preserve"> respondent is not a signatory </w:t>
      </w:r>
      <w:r w:rsidR="00152741">
        <w:rPr>
          <w:rFonts w:ascii="Arial" w:hAnsi="Arial" w:cs="Arial"/>
          <w:sz w:val="24"/>
          <w:szCs w:val="24"/>
        </w:rPr>
        <w:t>t</w:t>
      </w:r>
      <w:r w:rsidR="007A4454">
        <w:rPr>
          <w:rFonts w:ascii="Arial" w:hAnsi="Arial" w:cs="Arial"/>
          <w:sz w:val="24"/>
          <w:szCs w:val="24"/>
        </w:rPr>
        <w:t>o</w:t>
      </w:r>
      <w:r w:rsidR="00152741">
        <w:rPr>
          <w:rFonts w:ascii="Arial" w:hAnsi="Arial" w:cs="Arial"/>
          <w:sz w:val="24"/>
          <w:szCs w:val="24"/>
        </w:rPr>
        <w:t xml:space="preserve"> the two</w:t>
      </w:r>
      <w:r w:rsidR="007A4454">
        <w:rPr>
          <w:rFonts w:ascii="Arial" w:hAnsi="Arial" w:cs="Arial"/>
          <w:sz w:val="24"/>
          <w:szCs w:val="24"/>
        </w:rPr>
        <w:t xml:space="preserve"> account</w:t>
      </w:r>
      <w:r w:rsidR="00152741">
        <w:rPr>
          <w:rFonts w:ascii="Arial" w:hAnsi="Arial" w:cs="Arial"/>
          <w:sz w:val="24"/>
          <w:szCs w:val="24"/>
        </w:rPr>
        <w:t>s.</w:t>
      </w:r>
      <w:r w:rsidR="007A4454">
        <w:rPr>
          <w:rFonts w:ascii="Arial" w:hAnsi="Arial" w:cs="Arial"/>
          <w:sz w:val="24"/>
          <w:szCs w:val="24"/>
        </w:rPr>
        <w:t xml:space="preserve"> </w:t>
      </w:r>
      <w:r w:rsidR="00152741">
        <w:rPr>
          <w:rFonts w:ascii="Arial" w:hAnsi="Arial" w:cs="Arial"/>
          <w:sz w:val="24"/>
          <w:szCs w:val="24"/>
        </w:rPr>
        <w:t>H</w:t>
      </w:r>
      <w:r w:rsidR="007A4454">
        <w:rPr>
          <w:rFonts w:ascii="Arial" w:hAnsi="Arial" w:cs="Arial"/>
          <w:sz w:val="24"/>
          <w:szCs w:val="24"/>
        </w:rPr>
        <w:t>e</w:t>
      </w:r>
      <w:r w:rsidR="00152741">
        <w:rPr>
          <w:rFonts w:ascii="Arial" w:hAnsi="Arial" w:cs="Arial"/>
          <w:sz w:val="24"/>
          <w:szCs w:val="24"/>
        </w:rPr>
        <w:t xml:space="preserve"> </w:t>
      </w:r>
      <w:r w:rsidR="007A4454">
        <w:rPr>
          <w:rFonts w:ascii="Arial" w:hAnsi="Arial" w:cs="Arial"/>
          <w:sz w:val="24"/>
          <w:szCs w:val="24"/>
        </w:rPr>
        <w:t xml:space="preserve">has no idea whether or not the funds have been withdrawn from </w:t>
      </w:r>
      <w:r w:rsidR="00152741">
        <w:rPr>
          <w:rFonts w:ascii="Arial" w:hAnsi="Arial" w:cs="Arial"/>
          <w:sz w:val="24"/>
          <w:szCs w:val="24"/>
        </w:rPr>
        <w:t xml:space="preserve">the </w:t>
      </w:r>
      <w:r w:rsidR="007A4454">
        <w:rPr>
          <w:rFonts w:ascii="Arial" w:hAnsi="Arial" w:cs="Arial"/>
          <w:sz w:val="24"/>
          <w:szCs w:val="24"/>
        </w:rPr>
        <w:t>Solwezi</w:t>
      </w:r>
      <w:r w:rsidR="00152741">
        <w:rPr>
          <w:rFonts w:ascii="Arial" w:hAnsi="Arial" w:cs="Arial"/>
          <w:sz w:val="24"/>
          <w:szCs w:val="24"/>
        </w:rPr>
        <w:t xml:space="preserve"> account</w:t>
      </w:r>
      <w:r w:rsidR="007A4454">
        <w:rPr>
          <w:rFonts w:ascii="Arial" w:hAnsi="Arial" w:cs="Arial"/>
          <w:sz w:val="24"/>
          <w:szCs w:val="24"/>
        </w:rPr>
        <w:t>.</w:t>
      </w:r>
      <w:r w:rsidR="00152741">
        <w:rPr>
          <w:rFonts w:ascii="Arial" w:hAnsi="Arial" w:cs="Arial"/>
          <w:sz w:val="24"/>
          <w:szCs w:val="24"/>
        </w:rPr>
        <w:t xml:space="preserve"> </w:t>
      </w:r>
      <w:r w:rsidR="007A4454">
        <w:rPr>
          <w:rFonts w:ascii="Arial" w:hAnsi="Arial" w:cs="Arial"/>
          <w:sz w:val="24"/>
          <w:szCs w:val="24"/>
        </w:rPr>
        <w:t>In his words since the funds have not been utilised by the council, he wants the 1</w:t>
      </w:r>
      <w:r w:rsidR="007A4454">
        <w:rPr>
          <w:rFonts w:ascii="Arial" w:hAnsi="Arial" w:cs="Arial"/>
          <w:sz w:val="24"/>
          <w:szCs w:val="24"/>
          <w:vertAlign w:val="superscript"/>
        </w:rPr>
        <w:t>st</w:t>
      </w:r>
      <w:r w:rsidR="007A4454">
        <w:rPr>
          <w:rFonts w:ascii="Arial" w:hAnsi="Arial" w:cs="Arial"/>
          <w:sz w:val="24"/>
          <w:szCs w:val="24"/>
        </w:rPr>
        <w:t xml:space="preserve"> respondent to prove that the funds were transferred back to Zambezi. He </w:t>
      </w:r>
      <w:r w:rsidR="00152741">
        <w:rPr>
          <w:rFonts w:ascii="Arial" w:hAnsi="Arial" w:cs="Arial"/>
          <w:sz w:val="24"/>
          <w:szCs w:val="24"/>
        </w:rPr>
        <w:t xml:space="preserve">only </w:t>
      </w:r>
      <w:r w:rsidR="007A4454">
        <w:rPr>
          <w:rFonts w:ascii="Arial" w:hAnsi="Arial" w:cs="Arial"/>
          <w:sz w:val="24"/>
          <w:szCs w:val="24"/>
        </w:rPr>
        <w:t>strongly believes that the funds were used in the campaign because they have not been accounted for</w:t>
      </w:r>
      <w:r w:rsidR="00571FDE">
        <w:rPr>
          <w:rFonts w:ascii="Arial" w:hAnsi="Arial" w:cs="Arial"/>
          <w:sz w:val="24"/>
          <w:szCs w:val="24"/>
        </w:rPr>
        <w:t>, but again he believes that the funds do exist somewhere</w:t>
      </w:r>
      <w:r w:rsidR="007A4454">
        <w:rPr>
          <w:rFonts w:ascii="Arial" w:hAnsi="Arial" w:cs="Arial"/>
          <w:sz w:val="24"/>
          <w:szCs w:val="24"/>
        </w:rPr>
        <w:t>. In my judgment there is nothing in the evidence of PW2 to prove to the required standard that the funds were eventually used by the 1</w:t>
      </w:r>
      <w:r w:rsidR="007A4454">
        <w:rPr>
          <w:rFonts w:ascii="Arial" w:hAnsi="Arial" w:cs="Arial"/>
          <w:sz w:val="24"/>
          <w:szCs w:val="24"/>
          <w:vertAlign w:val="superscript"/>
        </w:rPr>
        <w:t>st</w:t>
      </w:r>
      <w:r w:rsidR="007A4454">
        <w:rPr>
          <w:rFonts w:ascii="Arial" w:hAnsi="Arial" w:cs="Arial"/>
          <w:sz w:val="24"/>
          <w:szCs w:val="24"/>
        </w:rPr>
        <w:t xml:space="preserve"> respondent and her agents for campaign purposes. PW2’s evidence is mere suspicion. </w:t>
      </w:r>
      <w:r w:rsidR="00152741">
        <w:rPr>
          <w:rFonts w:ascii="Arial" w:hAnsi="Arial" w:cs="Arial"/>
          <w:sz w:val="24"/>
          <w:szCs w:val="24"/>
        </w:rPr>
        <w:t xml:space="preserve">But </w:t>
      </w:r>
      <w:r w:rsidR="007A4454">
        <w:rPr>
          <w:rFonts w:ascii="Arial" w:hAnsi="Arial" w:cs="Arial"/>
          <w:sz w:val="24"/>
          <w:szCs w:val="24"/>
        </w:rPr>
        <w:t>this is not sufficient.</w:t>
      </w:r>
    </w:p>
    <w:p w:rsidR="00393306" w:rsidRDefault="007A4454" w:rsidP="007A4454">
      <w:pPr>
        <w:spacing w:after="0" w:line="360" w:lineRule="auto"/>
        <w:jc w:val="both"/>
        <w:rPr>
          <w:rFonts w:ascii="Arial" w:hAnsi="Arial" w:cs="Arial"/>
          <w:sz w:val="24"/>
          <w:szCs w:val="24"/>
        </w:rPr>
      </w:pPr>
      <w:r>
        <w:rPr>
          <w:rFonts w:ascii="Arial" w:hAnsi="Arial" w:cs="Arial"/>
          <w:sz w:val="24"/>
          <w:szCs w:val="24"/>
        </w:rPr>
        <w:t>On the other hand, although the evidence of PW3 establishes that the 1</w:t>
      </w:r>
      <w:r>
        <w:rPr>
          <w:rFonts w:ascii="Arial" w:hAnsi="Arial" w:cs="Arial"/>
          <w:sz w:val="24"/>
          <w:szCs w:val="24"/>
          <w:vertAlign w:val="superscript"/>
        </w:rPr>
        <w:t>st</w:t>
      </w:r>
      <w:r>
        <w:rPr>
          <w:rFonts w:ascii="Arial" w:hAnsi="Arial" w:cs="Arial"/>
          <w:sz w:val="24"/>
          <w:szCs w:val="24"/>
        </w:rPr>
        <w:t xml:space="preserve"> respondent directed him by letter to transfer the K500</w:t>
      </w:r>
      <w:proofErr w:type="gramStart"/>
      <w:r>
        <w:rPr>
          <w:rFonts w:ascii="Arial" w:hAnsi="Arial" w:cs="Arial"/>
          <w:sz w:val="24"/>
          <w:szCs w:val="24"/>
        </w:rPr>
        <w:t>,000,000.00</w:t>
      </w:r>
      <w:proofErr w:type="gramEnd"/>
      <w:r>
        <w:rPr>
          <w:rFonts w:ascii="Arial" w:hAnsi="Arial" w:cs="Arial"/>
          <w:sz w:val="24"/>
          <w:szCs w:val="24"/>
        </w:rPr>
        <w:t xml:space="preserve"> from the Zambezi account to the Provincial account at Solwezi to be used for maintenance of selected feeder roads in the area, and she indicated that she had consulted the Minister of Local Government and Housing who had no objection, he did not immediately transfer the money because there were guideline</w:t>
      </w:r>
      <w:r w:rsidR="00571FDE">
        <w:rPr>
          <w:rFonts w:ascii="Arial" w:hAnsi="Arial" w:cs="Arial"/>
          <w:sz w:val="24"/>
          <w:szCs w:val="24"/>
        </w:rPr>
        <w:t>s on the management and utilisa</w:t>
      </w:r>
      <w:r>
        <w:rPr>
          <w:rFonts w:ascii="Arial" w:hAnsi="Arial" w:cs="Arial"/>
          <w:sz w:val="24"/>
          <w:szCs w:val="24"/>
        </w:rPr>
        <w:t>t</w:t>
      </w:r>
      <w:r w:rsidR="00571FDE">
        <w:rPr>
          <w:rFonts w:ascii="Arial" w:hAnsi="Arial" w:cs="Arial"/>
          <w:sz w:val="24"/>
          <w:szCs w:val="24"/>
        </w:rPr>
        <w:t>ion of the money.</w:t>
      </w:r>
      <w:r>
        <w:rPr>
          <w:rFonts w:ascii="Arial" w:hAnsi="Arial" w:cs="Arial"/>
          <w:sz w:val="24"/>
          <w:szCs w:val="24"/>
        </w:rPr>
        <w:t xml:space="preserve"> Instead he sought advice from the Ministry of Local Government through the Provincial Local Government officer. Further though there was mounting pressure by the 1</w:t>
      </w:r>
      <w:r>
        <w:rPr>
          <w:rFonts w:ascii="Arial" w:hAnsi="Arial" w:cs="Arial"/>
          <w:sz w:val="24"/>
          <w:szCs w:val="24"/>
          <w:vertAlign w:val="superscript"/>
        </w:rPr>
        <w:t>st</w:t>
      </w:r>
      <w:r>
        <w:rPr>
          <w:rFonts w:ascii="Arial" w:hAnsi="Arial" w:cs="Arial"/>
          <w:sz w:val="24"/>
          <w:szCs w:val="24"/>
        </w:rPr>
        <w:t xml:space="preserve"> respondent as to why he was not releasing the money, he still did not transfer the money. </w:t>
      </w:r>
      <w:r w:rsidR="004E2AEA">
        <w:rPr>
          <w:rFonts w:ascii="Arial" w:hAnsi="Arial" w:cs="Arial"/>
          <w:sz w:val="24"/>
          <w:szCs w:val="24"/>
        </w:rPr>
        <w:t>Instead h</w:t>
      </w:r>
      <w:r>
        <w:rPr>
          <w:rFonts w:ascii="Arial" w:hAnsi="Arial" w:cs="Arial"/>
          <w:sz w:val="24"/>
          <w:szCs w:val="24"/>
        </w:rPr>
        <w:t>e tabled the issue before a full council meeting</w:t>
      </w:r>
      <w:r w:rsidR="004E2AEA">
        <w:rPr>
          <w:rFonts w:ascii="Arial" w:hAnsi="Arial" w:cs="Arial"/>
          <w:sz w:val="24"/>
          <w:szCs w:val="24"/>
        </w:rPr>
        <w:t xml:space="preserve"> for a decision</w:t>
      </w:r>
      <w:r>
        <w:rPr>
          <w:rFonts w:ascii="Arial" w:hAnsi="Arial" w:cs="Arial"/>
          <w:sz w:val="24"/>
          <w:szCs w:val="24"/>
        </w:rPr>
        <w:t>. The 1</w:t>
      </w:r>
      <w:r>
        <w:rPr>
          <w:rFonts w:ascii="Arial" w:hAnsi="Arial" w:cs="Arial"/>
          <w:sz w:val="24"/>
          <w:szCs w:val="24"/>
          <w:vertAlign w:val="superscript"/>
        </w:rPr>
        <w:t>st</w:t>
      </w:r>
      <w:r>
        <w:rPr>
          <w:rFonts w:ascii="Arial" w:hAnsi="Arial" w:cs="Arial"/>
          <w:sz w:val="24"/>
          <w:szCs w:val="24"/>
        </w:rPr>
        <w:t xml:space="preserve"> respondent was only one of the members who attended the meeting</w:t>
      </w:r>
      <w:r w:rsidR="002C66C6">
        <w:rPr>
          <w:rFonts w:ascii="Arial" w:hAnsi="Arial" w:cs="Arial"/>
          <w:sz w:val="24"/>
          <w:szCs w:val="24"/>
        </w:rPr>
        <w:t>, as she was entitled to</w:t>
      </w:r>
      <w:r>
        <w:rPr>
          <w:rFonts w:ascii="Arial" w:hAnsi="Arial" w:cs="Arial"/>
          <w:sz w:val="24"/>
          <w:szCs w:val="24"/>
        </w:rPr>
        <w:t>.</w:t>
      </w:r>
    </w:p>
    <w:p w:rsidR="00C22CE1" w:rsidRDefault="007A4454" w:rsidP="007A4454">
      <w:pPr>
        <w:spacing w:after="0" w:line="360" w:lineRule="auto"/>
        <w:jc w:val="both"/>
        <w:rPr>
          <w:rFonts w:ascii="Arial" w:hAnsi="Arial" w:cs="Arial"/>
          <w:sz w:val="24"/>
          <w:szCs w:val="24"/>
        </w:rPr>
      </w:pPr>
      <w:r>
        <w:rPr>
          <w:rFonts w:ascii="Arial" w:hAnsi="Arial" w:cs="Arial"/>
          <w:sz w:val="24"/>
          <w:szCs w:val="24"/>
        </w:rPr>
        <w:lastRenderedPageBreak/>
        <w:t>However, it was the full council meeting that eventually sanctioned the transfer of the CDF to the Provincial account and subsequently it was the Deputy Permanent Secretary</w:t>
      </w:r>
      <w:r w:rsidR="000A3CF0">
        <w:rPr>
          <w:rFonts w:ascii="Arial" w:hAnsi="Arial" w:cs="Arial"/>
          <w:sz w:val="24"/>
          <w:szCs w:val="24"/>
        </w:rPr>
        <w:t>, and not the 1</w:t>
      </w:r>
      <w:r w:rsidR="000A3CF0" w:rsidRPr="000A3CF0">
        <w:rPr>
          <w:rFonts w:ascii="Arial" w:hAnsi="Arial" w:cs="Arial"/>
          <w:sz w:val="24"/>
          <w:szCs w:val="24"/>
          <w:vertAlign w:val="superscript"/>
        </w:rPr>
        <w:t>st</w:t>
      </w:r>
      <w:r w:rsidR="000A3CF0">
        <w:rPr>
          <w:rFonts w:ascii="Arial" w:hAnsi="Arial" w:cs="Arial"/>
          <w:sz w:val="24"/>
          <w:szCs w:val="24"/>
        </w:rPr>
        <w:t xml:space="preserve"> respondent</w:t>
      </w:r>
      <w:r>
        <w:rPr>
          <w:rFonts w:ascii="Arial" w:hAnsi="Arial" w:cs="Arial"/>
          <w:sz w:val="24"/>
          <w:szCs w:val="24"/>
        </w:rPr>
        <w:t xml:space="preserve"> who gave </w:t>
      </w:r>
      <w:r w:rsidR="00571FDE">
        <w:rPr>
          <w:rFonts w:ascii="Arial" w:hAnsi="Arial" w:cs="Arial"/>
          <w:sz w:val="24"/>
          <w:szCs w:val="24"/>
        </w:rPr>
        <w:t>PW3</w:t>
      </w:r>
      <w:r>
        <w:rPr>
          <w:rFonts w:ascii="Arial" w:hAnsi="Arial" w:cs="Arial"/>
          <w:sz w:val="24"/>
          <w:szCs w:val="24"/>
        </w:rPr>
        <w:t xml:space="preserve"> the account details and he </w:t>
      </w:r>
      <w:proofErr w:type="gramStart"/>
      <w:r>
        <w:rPr>
          <w:rFonts w:ascii="Arial" w:hAnsi="Arial" w:cs="Arial"/>
          <w:sz w:val="24"/>
          <w:szCs w:val="24"/>
        </w:rPr>
        <w:t>effected</w:t>
      </w:r>
      <w:proofErr w:type="gramEnd"/>
      <w:r>
        <w:rPr>
          <w:rFonts w:ascii="Arial" w:hAnsi="Arial" w:cs="Arial"/>
          <w:sz w:val="24"/>
          <w:szCs w:val="24"/>
        </w:rPr>
        <w:t xml:space="preserve"> the transfer. </w:t>
      </w:r>
      <w:r w:rsidR="00BB616B">
        <w:rPr>
          <w:rFonts w:ascii="Arial" w:hAnsi="Arial" w:cs="Arial"/>
          <w:sz w:val="24"/>
          <w:szCs w:val="24"/>
        </w:rPr>
        <w:t>I accept that t</w:t>
      </w:r>
      <w:r w:rsidR="00571FDE">
        <w:rPr>
          <w:rFonts w:ascii="Arial" w:hAnsi="Arial" w:cs="Arial"/>
          <w:sz w:val="24"/>
          <w:szCs w:val="24"/>
        </w:rPr>
        <w:t xml:space="preserve">he </w:t>
      </w: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respondent was not a signatory to the CDF account in Zambezi </w:t>
      </w:r>
      <w:r w:rsidR="00393306">
        <w:rPr>
          <w:rFonts w:ascii="Arial" w:hAnsi="Arial" w:cs="Arial"/>
          <w:sz w:val="24"/>
          <w:szCs w:val="24"/>
        </w:rPr>
        <w:t>or</w:t>
      </w:r>
      <w:r>
        <w:rPr>
          <w:rFonts w:ascii="Arial" w:hAnsi="Arial" w:cs="Arial"/>
          <w:sz w:val="24"/>
          <w:szCs w:val="24"/>
        </w:rPr>
        <w:t xml:space="preserve"> to the Provincial account</w:t>
      </w:r>
      <w:r w:rsidR="00B124B5">
        <w:rPr>
          <w:rFonts w:ascii="Arial" w:hAnsi="Arial" w:cs="Arial"/>
          <w:sz w:val="24"/>
          <w:szCs w:val="24"/>
        </w:rPr>
        <w:t xml:space="preserve">. PW3 </w:t>
      </w:r>
      <w:r w:rsidR="00BB616B">
        <w:rPr>
          <w:rFonts w:ascii="Arial" w:hAnsi="Arial" w:cs="Arial"/>
          <w:sz w:val="24"/>
          <w:szCs w:val="24"/>
        </w:rPr>
        <w:t xml:space="preserve">too </w:t>
      </w:r>
      <w:r w:rsidR="00B124B5">
        <w:rPr>
          <w:rFonts w:ascii="Arial" w:hAnsi="Arial" w:cs="Arial"/>
          <w:sz w:val="24"/>
          <w:szCs w:val="24"/>
        </w:rPr>
        <w:t>is not aware</w:t>
      </w:r>
      <w:r>
        <w:rPr>
          <w:rFonts w:ascii="Arial" w:hAnsi="Arial" w:cs="Arial"/>
          <w:sz w:val="24"/>
          <w:szCs w:val="24"/>
        </w:rPr>
        <w:t xml:space="preserve"> if any of the money was withdrawn. The letter at page 13 to 14 of the 1</w:t>
      </w:r>
      <w:r>
        <w:rPr>
          <w:rFonts w:ascii="Arial" w:hAnsi="Arial" w:cs="Arial"/>
          <w:sz w:val="24"/>
          <w:szCs w:val="24"/>
          <w:vertAlign w:val="superscript"/>
        </w:rPr>
        <w:t>st</w:t>
      </w:r>
      <w:r>
        <w:rPr>
          <w:rFonts w:ascii="Arial" w:hAnsi="Arial" w:cs="Arial"/>
          <w:sz w:val="24"/>
          <w:szCs w:val="24"/>
        </w:rPr>
        <w:t xml:space="preserve"> respondent’s Bundle of Documents shows that on 20</w:t>
      </w:r>
      <w:r>
        <w:rPr>
          <w:rFonts w:ascii="Arial" w:hAnsi="Arial" w:cs="Arial"/>
          <w:sz w:val="24"/>
          <w:szCs w:val="24"/>
          <w:vertAlign w:val="superscript"/>
        </w:rPr>
        <w:t>th</w:t>
      </w:r>
      <w:r>
        <w:rPr>
          <w:rFonts w:ascii="Arial" w:hAnsi="Arial" w:cs="Arial"/>
          <w:sz w:val="24"/>
          <w:szCs w:val="24"/>
        </w:rPr>
        <w:t xml:space="preserve"> July, 2011 the acting council secretary had written to the Permanent Secretary following earlier discussions and commencement of </w:t>
      </w:r>
      <w:r w:rsidR="00B124B5">
        <w:rPr>
          <w:rFonts w:ascii="Arial" w:hAnsi="Arial" w:cs="Arial"/>
          <w:sz w:val="24"/>
          <w:szCs w:val="24"/>
        </w:rPr>
        <w:t xml:space="preserve">the </w:t>
      </w:r>
      <w:r>
        <w:rPr>
          <w:rFonts w:ascii="Arial" w:hAnsi="Arial" w:cs="Arial"/>
          <w:sz w:val="24"/>
          <w:szCs w:val="24"/>
        </w:rPr>
        <w:t xml:space="preserve">Zambezi </w:t>
      </w:r>
      <w:proofErr w:type="spellStart"/>
      <w:r>
        <w:rPr>
          <w:rFonts w:ascii="Arial" w:hAnsi="Arial" w:cs="Arial"/>
          <w:sz w:val="24"/>
          <w:szCs w:val="24"/>
        </w:rPr>
        <w:t>Katontu</w:t>
      </w:r>
      <w:proofErr w:type="spellEnd"/>
      <w:r>
        <w:rPr>
          <w:rFonts w:ascii="Arial" w:hAnsi="Arial" w:cs="Arial"/>
          <w:sz w:val="24"/>
          <w:szCs w:val="24"/>
        </w:rPr>
        <w:t xml:space="preserve"> Road project that the money be transferred back to Zambezi. There is no evidence of what happened thereafter. Most importantly as rightly submitted by </w:t>
      </w:r>
      <w:r w:rsidR="00B124B5">
        <w:rPr>
          <w:rFonts w:ascii="Arial" w:hAnsi="Arial" w:cs="Arial"/>
          <w:sz w:val="24"/>
          <w:szCs w:val="24"/>
        </w:rPr>
        <w:t>S</w:t>
      </w:r>
      <w:r>
        <w:rPr>
          <w:rFonts w:ascii="Arial" w:hAnsi="Arial" w:cs="Arial"/>
          <w:sz w:val="24"/>
          <w:szCs w:val="24"/>
        </w:rPr>
        <w:t xml:space="preserve">tate </w:t>
      </w:r>
      <w:r w:rsidR="00B124B5">
        <w:rPr>
          <w:rFonts w:ascii="Arial" w:hAnsi="Arial" w:cs="Arial"/>
          <w:sz w:val="24"/>
          <w:szCs w:val="24"/>
        </w:rPr>
        <w:t>C</w:t>
      </w:r>
      <w:r>
        <w:rPr>
          <w:rFonts w:ascii="Arial" w:hAnsi="Arial" w:cs="Arial"/>
          <w:sz w:val="24"/>
          <w:szCs w:val="24"/>
        </w:rPr>
        <w:t>ounsel, there is no evidence whatsoever that any of these funds were withdrawn by the 1</w:t>
      </w:r>
      <w:r>
        <w:rPr>
          <w:rFonts w:ascii="Arial" w:hAnsi="Arial" w:cs="Arial"/>
          <w:sz w:val="24"/>
          <w:szCs w:val="24"/>
          <w:vertAlign w:val="superscript"/>
        </w:rPr>
        <w:t>st</w:t>
      </w:r>
      <w:r>
        <w:rPr>
          <w:rFonts w:ascii="Arial" w:hAnsi="Arial" w:cs="Arial"/>
          <w:sz w:val="24"/>
          <w:szCs w:val="24"/>
        </w:rPr>
        <w:t xml:space="preserve"> respondent and used for her campaign</w:t>
      </w:r>
      <w:r w:rsidR="00393306">
        <w:rPr>
          <w:rFonts w:ascii="Arial" w:hAnsi="Arial" w:cs="Arial"/>
          <w:sz w:val="24"/>
          <w:szCs w:val="24"/>
        </w:rPr>
        <w:t xml:space="preserve"> to the disadvantage of the petitioners</w:t>
      </w:r>
      <w:r>
        <w:rPr>
          <w:rFonts w:ascii="Arial" w:hAnsi="Arial" w:cs="Arial"/>
          <w:sz w:val="24"/>
          <w:szCs w:val="24"/>
        </w:rPr>
        <w:t xml:space="preserve">.  </w:t>
      </w:r>
    </w:p>
    <w:p w:rsidR="00B124B5" w:rsidRDefault="00B124B5" w:rsidP="00BC3AD9">
      <w:pPr>
        <w:spacing w:after="0" w:line="360" w:lineRule="auto"/>
        <w:jc w:val="both"/>
        <w:rPr>
          <w:rFonts w:ascii="Arial" w:hAnsi="Arial" w:cs="Arial"/>
          <w:sz w:val="24"/>
          <w:szCs w:val="24"/>
        </w:rPr>
      </w:pPr>
    </w:p>
    <w:p w:rsidR="00703D49" w:rsidRDefault="007A4454" w:rsidP="00BC3AD9">
      <w:pPr>
        <w:spacing w:after="0" w:line="360" w:lineRule="auto"/>
        <w:jc w:val="both"/>
        <w:rPr>
          <w:rFonts w:ascii="Arial" w:hAnsi="Arial" w:cs="Arial"/>
          <w:sz w:val="24"/>
          <w:szCs w:val="24"/>
        </w:rPr>
      </w:pPr>
      <w:r>
        <w:rPr>
          <w:rFonts w:ascii="Arial" w:hAnsi="Arial" w:cs="Arial"/>
          <w:sz w:val="24"/>
          <w:szCs w:val="24"/>
        </w:rPr>
        <w:t xml:space="preserve">I agree entirely with </w:t>
      </w:r>
      <w:r w:rsidR="009E5AEE">
        <w:rPr>
          <w:rFonts w:ascii="Arial" w:hAnsi="Arial" w:cs="Arial"/>
          <w:sz w:val="24"/>
          <w:szCs w:val="24"/>
        </w:rPr>
        <w:t xml:space="preserve">the argument by </w:t>
      </w:r>
      <w:r w:rsidR="00C22CE1">
        <w:rPr>
          <w:rFonts w:ascii="Arial" w:hAnsi="Arial" w:cs="Arial"/>
          <w:sz w:val="24"/>
          <w:szCs w:val="24"/>
        </w:rPr>
        <w:t>S</w:t>
      </w:r>
      <w:r>
        <w:rPr>
          <w:rFonts w:ascii="Arial" w:hAnsi="Arial" w:cs="Arial"/>
          <w:sz w:val="24"/>
          <w:szCs w:val="24"/>
        </w:rPr>
        <w:t xml:space="preserve">tate </w:t>
      </w:r>
      <w:r w:rsidR="00C22CE1">
        <w:rPr>
          <w:rFonts w:ascii="Arial" w:hAnsi="Arial" w:cs="Arial"/>
          <w:sz w:val="24"/>
          <w:szCs w:val="24"/>
        </w:rPr>
        <w:t>C</w:t>
      </w:r>
      <w:r>
        <w:rPr>
          <w:rFonts w:ascii="Arial" w:hAnsi="Arial" w:cs="Arial"/>
          <w:sz w:val="24"/>
          <w:szCs w:val="24"/>
        </w:rPr>
        <w:t>ounsel that the petitioner</w:t>
      </w:r>
      <w:r w:rsidR="00246906">
        <w:rPr>
          <w:rFonts w:ascii="Arial" w:hAnsi="Arial" w:cs="Arial"/>
          <w:sz w:val="24"/>
          <w:szCs w:val="24"/>
        </w:rPr>
        <w:t>s</w:t>
      </w:r>
      <w:r>
        <w:rPr>
          <w:rFonts w:ascii="Arial" w:hAnsi="Arial" w:cs="Arial"/>
          <w:sz w:val="24"/>
          <w:szCs w:val="24"/>
        </w:rPr>
        <w:t xml:space="preserve"> should have adduced evidence from the Permanent Secretary or subpoenaed the bank account records to show that the monies were withdrawn.</w:t>
      </w:r>
      <w:r w:rsidR="00C22CE1">
        <w:rPr>
          <w:rFonts w:ascii="Arial" w:hAnsi="Arial" w:cs="Arial"/>
          <w:sz w:val="24"/>
          <w:szCs w:val="24"/>
        </w:rPr>
        <w:t xml:space="preserve"> </w:t>
      </w:r>
      <w:r>
        <w:rPr>
          <w:rFonts w:ascii="Arial" w:hAnsi="Arial" w:cs="Arial"/>
          <w:sz w:val="24"/>
          <w:szCs w:val="24"/>
        </w:rPr>
        <w:t>It cannot be true as submitted by Mr. Chama that the 1</w:t>
      </w:r>
      <w:r>
        <w:rPr>
          <w:rFonts w:ascii="Arial" w:hAnsi="Arial" w:cs="Arial"/>
          <w:sz w:val="24"/>
          <w:szCs w:val="24"/>
          <w:vertAlign w:val="superscript"/>
        </w:rPr>
        <w:t>st</w:t>
      </w:r>
      <w:r>
        <w:rPr>
          <w:rFonts w:ascii="Arial" w:hAnsi="Arial" w:cs="Arial"/>
          <w:sz w:val="24"/>
          <w:szCs w:val="24"/>
        </w:rPr>
        <w:t xml:space="preserve"> respondent confessed that she transferred the money from Zambezi to Solwezi or that she usurped the functions and powers of the CDF Committee to decide on the projects to be funded by CDF. </w:t>
      </w:r>
      <w:r w:rsidR="00B124B5">
        <w:rPr>
          <w:rFonts w:ascii="Arial" w:hAnsi="Arial" w:cs="Arial"/>
          <w:sz w:val="24"/>
          <w:szCs w:val="24"/>
        </w:rPr>
        <w:t>Her evidence that the projects were approved by the committee before she asked for the transfer of the funds is not disputed.</w:t>
      </w:r>
      <w:r>
        <w:rPr>
          <w:rFonts w:ascii="Arial" w:hAnsi="Arial" w:cs="Arial"/>
          <w:sz w:val="24"/>
          <w:szCs w:val="24"/>
        </w:rPr>
        <w:t xml:space="preserve"> The fact that the projects were not undertaken in the whole of 2011 since the money was transferred in 2010 does not lead to a logical and plausible conclusion that the 1</w:t>
      </w:r>
      <w:r>
        <w:rPr>
          <w:rFonts w:ascii="Arial" w:hAnsi="Arial" w:cs="Arial"/>
          <w:sz w:val="24"/>
          <w:szCs w:val="24"/>
          <w:vertAlign w:val="superscript"/>
        </w:rPr>
        <w:t>st</w:t>
      </w:r>
      <w:r>
        <w:rPr>
          <w:rFonts w:ascii="Arial" w:hAnsi="Arial" w:cs="Arial"/>
          <w:sz w:val="24"/>
          <w:szCs w:val="24"/>
        </w:rPr>
        <w:t xml:space="preserve"> respondent diverted the money for her campaign.  </w:t>
      </w:r>
    </w:p>
    <w:p w:rsidR="00703D49" w:rsidRDefault="00703D49" w:rsidP="00BC3AD9">
      <w:pPr>
        <w:spacing w:after="0" w:line="360" w:lineRule="auto"/>
        <w:jc w:val="both"/>
        <w:rPr>
          <w:rFonts w:ascii="Arial" w:hAnsi="Arial" w:cs="Arial"/>
          <w:sz w:val="24"/>
          <w:szCs w:val="24"/>
        </w:rPr>
      </w:pPr>
    </w:p>
    <w:p w:rsidR="008E3933" w:rsidRDefault="007A4454" w:rsidP="00BC3AD9">
      <w:pPr>
        <w:spacing w:after="0" w:line="360" w:lineRule="auto"/>
        <w:jc w:val="both"/>
        <w:rPr>
          <w:rFonts w:ascii="Arial" w:hAnsi="Arial" w:cs="Arial"/>
          <w:sz w:val="24"/>
          <w:szCs w:val="24"/>
        </w:rPr>
      </w:pPr>
      <w:r>
        <w:rPr>
          <w:rFonts w:ascii="Arial" w:hAnsi="Arial" w:cs="Arial"/>
          <w:sz w:val="24"/>
          <w:szCs w:val="24"/>
        </w:rPr>
        <w:t xml:space="preserve">In conclusion on this point, a lot was said about </w:t>
      </w:r>
      <w:r w:rsidR="00703D49">
        <w:rPr>
          <w:rFonts w:ascii="Arial" w:hAnsi="Arial" w:cs="Arial"/>
          <w:sz w:val="24"/>
          <w:szCs w:val="24"/>
        </w:rPr>
        <w:t>S</w:t>
      </w:r>
      <w:r>
        <w:rPr>
          <w:rFonts w:ascii="Arial" w:hAnsi="Arial" w:cs="Arial"/>
          <w:sz w:val="24"/>
          <w:szCs w:val="24"/>
        </w:rPr>
        <w:t xml:space="preserve">enior </w:t>
      </w:r>
      <w:r w:rsidR="00703D49">
        <w:rPr>
          <w:rFonts w:ascii="Arial" w:hAnsi="Arial" w:cs="Arial"/>
          <w:sz w:val="24"/>
          <w:szCs w:val="24"/>
        </w:rPr>
        <w:t>C</w:t>
      </w:r>
      <w:r>
        <w:rPr>
          <w:rFonts w:ascii="Arial" w:hAnsi="Arial" w:cs="Arial"/>
          <w:sz w:val="24"/>
          <w:szCs w:val="24"/>
        </w:rPr>
        <w:t xml:space="preserve">hief </w:t>
      </w:r>
      <w:proofErr w:type="spellStart"/>
      <w:r>
        <w:rPr>
          <w:rFonts w:ascii="Arial" w:hAnsi="Arial" w:cs="Arial"/>
          <w:sz w:val="24"/>
          <w:szCs w:val="24"/>
        </w:rPr>
        <w:t>Ishindi</w:t>
      </w:r>
      <w:proofErr w:type="spellEnd"/>
      <w:r>
        <w:rPr>
          <w:rFonts w:ascii="Arial" w:hAnsi="Arial" w:cs="Arial"/>
          <w:sz w:val="24"/>
          <w:szCs w:val="24"/>
        </w:rPr>
        <w:t xml:space="preserve"> asking to use the CDF for his lodging and tuition fees at University of Zambia and the refusal by the 1</w:t>
      </w:r>
      <w:r>
        <w:rPr>
          <w:rFonts w:ascii="Arial" w:hAnsi="Arial" w:cs="Arial"/>
          <w:sz w:val="24"/>
          <w:szCs w:val="24"/>
          <w:vertAlign w:val="superscript"/>
        </w:rPr>
        <w:t>st</w:t>
      </w:r>
      <w:r>
        <w:rPr>
          <w:rFonts w:ascii="Arial" w:hAnsi="Arial" w:cs="Arial"/>
          <w:sz w:val="24"/>
          <w:szCs w:val="24"/>
        </w:rPr>
        <w:t xml:space="preserve"> respondent to accede to such request. If at all that was the reason for the transfer of the funds to Solwezi, it still begs the question. </w:t>
      </w:r>
      <w:r w:rsidR="00703D49">
        <w:rPr>
          <w:rFonts w:ascii="Arial" w:hAnsi="Arial" w:cs="Arial"/>
          <w:sz w:val="24"/>
          <w:szCs w:val="24"/>
        </w:rPr>
        <w:t>The fact remains that the money was held by the Permanent Secretary and no effort has been made by the petitioners to adduce evidence from that office to prove that the money was withdrawn by the 1</w:t>
      </w:r>
      <w:r w:rsidR="00703D49" w:rsidRPr="00703D49">
        <w:rPr>
          <w:rFonts w:ascii="Arial" w:hAnsi="Arial" w:cs="Arial"/>
          <w:sz w:val="24"/>
          <w:szCs w:val="24"/>
          <w:vertAlign w:val="superscript"/>
        </w:rPr>
        <w:t>st</w:t>
      </w:r>
      <w:r w:rsidR="00703D49">
        <w:rPr>
          <w:rFonts w:ascii="Arial" w:hAnsi="Arial" w:cs="Arial"/>
          <w:sz w:val="24"/>
          <w:szCs w:val="24"/>
        </w:rPr>
        <w:t xml:space="preserve"> respondent for her personal use. </w:t>
      </w:r>
      <w:r>
        <w:rPr>
          <w:rFonts w:ascii="Arial" w:hAnsi="Arial" w:cs="Arial"/>
          <w:sz w:val="24"/>
          <w:szCs w:val="24"/>
        </w:rPr>
        <w:t>This allegation fails and is dismissed for lack of proof.</w:t>
      </w:r>
    </w:p>
    <w:p w:rsidR="008D7F44" w:rsidRPr="006A0ACD" w:rsidRDefault="008D7F44" w:rsidP="008D7F44">
      <w:pPr>
        <w:pStyle w:val="ListParagraph"/>
        <w:numPr>
          <w:ilvl w:val="0"/>
          <w:numId w:val="28"/>
        </w:numPr>
        <w:spacing w:after="0" w:line="360" w:lineRule="auto"/>
        <w:jc w:val="both"/>
        <w:rPr>
          <w:rFonts w:ascii="Arial" w:hAnsi="Arial" w:cs="Arial"/>
          <w:sz w:val="24"/>
          <w:szCs w:val="24"/>
          <w:u w:val="single"/>
        </w:rPr>
      </w:pPr>
      <w:r w:rsidRPr="006A0ACD">
        <w:rPr>
          <w:rFonts w:ascii="Arial" w:hAnsi="Arial" w:cs="Arial"/>
          <w:sz w:val="24"/>
          <w:szCs w:val="24"/>
          <w:u w:val="single"/>
        </w:rPr>
        <w:lastRenderedPageBreak/>
        <w:t>Use of Government schools for lodging and campaign purposes</w:t>
      </w:r>
    </w:p>
    <w:p w:rsidR="00C22CE1" w:rsidRDefault="00C22CE1" w:rsidP="0039300D">
      <w:pPr>
        <w:spacing w:after="0" w:line="360" w:lineRule="auto"/>
        <w:jc w:val="both"/>
        <w:rPr>
          <w:rFonts w:ascii="Arial" w:hAnsi="Arial" w:cs="Arial"/>
          <w:sz w:val="24"/>
          <w:szCs w:val="24"/>
        </w:rPr>
      </w:pPr>
      <w:r>
        <w:rPr>
          <w:rFonts w:ascii="Arial" w:hAnsi="Arial" w:cs="Arial"/>
          <w:sz w:val="24"/>
          <w:szCs w:val="24"/>
        </w:rPr>
        <w:t xml:space="preserve">It is </w:t>
      </w:r>
      <w:r w:rsidR="008D7F44" w:rsidRPr="008D7F44">
        <w:rPr>
          <w:rFonts w:ascii="Arial" w:hAnsi="Arial" w:cs="Arial"/>
          <w:sz w:val="24"/>
          <w:szCs w:val="24"/>
        </w:rPr>
        <w:t>alleg</w:t>
      </w:r>
      <w:r>
        <w:rPr>
          <w:rFonts w:ascii="Arial" w:hAnsi="Arial" w:cs="Arial"/>
          <w:sz w:val="24"/>
          <w:szCs w:val="24"/>
        </w:rPr>
        <w:t>ed</w:t>
      </w:r>
      <w:r w:rsidR="008D7F44">
        <w:rPr>
          <w:rFonts w:ascii="Arial" w:hAnsi="Arial" w:cs="Arial"/>
          <w:sz w:val="24"/>
          <w:szCs w:val="24"/>
        </w:rPr>
        <w:t xml:space="preserve"> </w:t>
      </w:r>
      <w:r w:rsidR="00852F99">
        <w:rPr>
          <w:rFonts w:ascii="Arial" w:hAnsi="Arial" w:cs="Arial"/>
          <w:sz w:val="24"/>
          <w:szCs w:val="24"/>
        </w:rPr>
        <w:t>in</w:t>
      </w:r>
      <w:r w:rsidR="00852F99" w:rsidRPr="00852F99">
        <w:rPr>
          <w:rFonts w:ascii="Arial" w:hAnsi="Arial" w:cs="Arial"/>
          <w:sz w:val="24"/>
          <w:szCs w:val="24"/>
        </w:rPr>
        <w:t xml:space="preserve"> </w:t>
      </w:r>
      <w:r w:rsidR="00852F99">
        <w:rPr>
          <w:rFonts w:ascii="Arial" w:hAnsi="Arial" w:cs="Arial"/>
          <w:sz w:val="24"/>
          <w:szCs w:val="24"/>
        </w:rPr>
        <w:t xml:space="preserve">para 7(ii) of the petition </w:t>
      </w:r>
      <w:r w:rsidR="008D7F44" w:rsidRPr="008D7F44">
        <w:rPr>
          <w:rFonts w:ascii="Arial" w:hAnsi="Arial" w:cs="Arial"/>
          <w:sz w:val="24"/>
          <w:szCs w:val="24"/>
        </w:rPr>
        <w:t>that</w:t>
      </w:r>
      <w:r w:rsidR="008D7F44">
        <w:rPr>
          <w:rFonts w:ascii="Arial" w:hAnsi="Arial" w:cs="Arial"/>
          <w:sz w:val="24"/>
          <w:szCs w:val="24"/>
        </w:rPr>
        <w:t xml:space="preserve"> between 1</w:t>
      </w:r>
      <w:r w:rsidR="008D7F44">
        <w:rPr>
          <w:rFonts w:ascii="Arial" w:hAnsi="Arial" w:cs="Arial"/>
          <w:sz w:val="24"/>
          <w:szCs w:val="24"/>
          <w:vertAlign w:val="superscript"/>
        </w:rPr>
        <w:t>st</w:t>
      </w:r>
      <w:r w:rsidR="008D7F44">
        <w:rPr>
          <w:rFonts w:ascii="Arial" w:hAnsi="Arial" w:cs="Arial"/>
          <w:sz w:val="24"/>
          <w:szCs w:val="24"/>
        </w:rPr>
        <w:t xml:space="preserve"> and 20</w:t>
      </w:r>
      <w:r w:rsidR="008D7F44">
        <w:rPr>
          <w:rFonts w:ascii="Arial" w:hAnsi="Arial" w:cs="Arial"/>
          <w:sz w:val="24"/>
          <w:szCs w:val="24"/>
          <w:vertAlign w:val="superscript"/>
        </w:rPr>
        <w:t>th</w:t>
      </w:r>
      <w:r w:rsidR="008D7F44">
        <w:rPr>
          <w:rFonts w:ascii="Arial" w:hAnsi="Arial" w:cs="Arial"/>
          <w:sz w:val="24"/>
          <w:szCs w:val="24"/>
        </w:rPr>
        <w:t xml:space="preserve"> September, 2011 the 1</w:t>
      </w:r>
      <w:r w:rsidR="008D7F44">
        <w:rPr>
          <w:rFonts w:ascii="Arial" w:hAnsi="Arial" w:cs="Arial"/>
          <w:sz w:val="24"/>
          <w:szCs w:val="24"/>
          <w:vertAlign w:val="superscript"/>
        </w:rPr>
        <w:t>st</w:t>
      </w:r>
      <w:r w:rsidR="008D7F44">
        <w:rPr>
          <w:rFonts w:ascii="Arial" w:hAnsi="Arial" w:cs="Arial"/>
          <w:sz w:val="24"/>
          <w:szCs w:val="24"/>
        </w:rPr>
        <w:t xml:space="preserve"> respondent and her agents in the course of her campaigns and with the intention of procuring votes from the electorate used </w:t>
      </w:r>
      <w:proofErr w:type="spellStart"/>
      <w:r w:rsidR="008D7F44">
        <w:rPr>
          <w:rFonts w:ascii="Arial" w:hAnsi="Arial" w:cs="Arial"/>
          <w:sz w:val="24"/>
          <w:szCs w:val="24"/>
        </w:rPr>
        <w:t>Kadihombo</w:t>
      </w:r>
      <w:proofErr w:type="spellEnd"/>
      <w:r w:rsidR="008D7F44">
        <w:rPr>
          <w:rFonts w:ascii="Arial" w:hAnsi="Arial" w:cs="Arial"/>
          <w:sz w:val="24"/>
          <w:szCs w:val="24"/>
        </w:rPr>
        <w:t xml:space="preserve">, </w:t>
      </w:r>
      <w:proofErr w:type="spellStart"/>
      <w:r w:rsidR="008D7F44">
        <w:rPr>
          <w:rFonts w:ascii="Arial" w:hAnsi="Arial" w:cs="Arial"/>
          <w:sz w:val="24"/>
          <w:szCs w:val="24"/>
        </w:rPr>
        <w:t>Kayula</w:t>
      </w:r>
      <w:proofErr w:type="spellEnd"/>
      <w:r w:rsidR="008D7F44">
        <w:rPr>
          <w:rFonts w:ascii="Arial" w:hAnsi="Arial" w:cs="Arial"/>
          <w:sz w:val="24"/>
          <w:szCs w:val="24"/>
        </w:rPr>
        <w:t xml:space="preserve"> and </w:t>
      </w:r>
      <w:proofErr w:type="spellStart"/>
      <w:r w:rsidR="008D7F44">
        <w:rPr>
          <w:rFonts w:ascii="Arial" w:hAnsi="Arial" w:cs="Arial"/>
          <w:sz w:val="24"/>
          <w:szCs w:val="24"/>
        </w:rPr>
        <w:t>Nyilamba</w:t>
      </w:r>
      <w:proofErr w:type="spellEnd"/>
      <w:r w:rsidR="008D7F44">
        <w:rPr>
          <w:rFonts w:ascii="Arial" w:hAnsi="Arial" w:cs="Arial"/>
          <w:sz w:val="24"/>
          <w:szCs w:val="24"/>
        </w:rPr>
        <w:t xml:space="preserve"> government schools for lodging and campaign purposes. </w:t>
      </w:r>
      <w:r w:rsidR="00852F99">
        <w:rPr>
          <w:rFonts w:ascii="Arial" w:hAnsi="Arial" w:cs="Arial"/>
          <w:sz w:val="24"/>
          <w:szCs w:val="24"/>
        </w:rPr>
        <w:t>In answer the 1</w:t>
      </w:r>
      <w:r w:rsidR="00852F99" w:rsidRPr="00852F99">
        <w:rPr>
          <w:rFonts w:ascii="Arial" w:hAnsi="Arial" w:cs="Arial"/>
          <w:sz w:val="24"/>
          <w:szCs w:val="24"/>
          <w:vertAlign w:val="superscript"/>
        </w:rPr>
        <w:t>st</w:t>
      </w:r>
      <w:r w:rsidR="00852F99">
        <w:rPr>
          <w:rFonts w:ascii="Arial" w:hAnsi="Arial" w:cs="Arial"/>
          <w:sz w:val="24"/>
          <w:szCs w:val="24"/>
        </w:rPr>
        <w:t xml:space="preserve"> respondent avers that there is no regulation that prohibits the use of government schools for lodging and meetings as long as the school authorities authorise the use for the said purpose, more so in rural areas where such schools are in central places. She further avers that all the petitioners also benefited from the use of numerous schools for their campaigns and as such she had no undue advantage over them in terms of influencing the electorate. </w:t>
      </w:r>
    </w:p>
    <w:p w:rsidR="00C22CE1" w:rsidRDefault="00C22CE1" w:rsidP="0039300D">
      <w:pPr>
        <w:spacing w:after="0" w:line="360" w:lineRule="auto"/>
        <w:jc w:val="both"/>
        <w:rPr>
          <w:rFonts w:ascii="Arial" w:hAnsi="Arial" w:cs="Arial"/>
          <w:sz w:val="24"/>
          <w:szCs w:val="24"/>
        </w:rPr>
      </w:pPr>
    </w:p>
    <w:p w:rsidR="00A307CA" w:rsidRDefault="00852F99" w:rsidP="00994EFE">
      <w:pPr>
        <w:spacing w:after="0" w:line="360" w:lineRule="auto"/>
        <w:jc w:val="both"/>
        <w:rPr>
          <w:rFonts w:ascii="Arial" w:hAnsi="Arial" w:cs="Arial"/>
          <w:sz w:val="24"/>
          <w:szCs w:val="24"/>
        </w:rPr>
      </w:pPr>
      <w:r>
        <w:rPr>
          <w:rFonts w:ascii="Arial" w:hAnsi="Arial" w:cs="Arial"/>
          <w:sz w:val="24"/>
          <w:szCs w:val="24"/>
        </w:rPr>
        <w:t xml:space="preserve">The only evidence by the petitioners </w:t>
      </w:r>
      <w:r w:rsidR="00A307CA">
        <w:rPr>
          <w:rFonts w:ascii="Arial" w:hAnsi="Arial" w:cs="Arial"/>
          <w:sz w:val="24"/>
          <w:szCs w:val="24"/>
        </w:rPr>
        <w:t xml:space="preserve">on this issue </w:t>
      </w:r>
      <w:r>
        <w:rPr>
          <w:rFonts w:ascii="Arial" w:hAnsi="Arial" w:cs="Arial"/>
          <w:sz w:val="24"/>
          <w:szCs w:val="24"/>
        </w:rPr>
        <w:t xml:space="preserve">is </w:t>
      </w:r>
      <w:r w:rsidR="00A307CA">
        <w:rPr>
          <w:rFonts w:ascii="Arial" w:hAnsi="Arial" w:cs="Arial"/>
          <w:sz w:val="24"/>
          <w:szCs w:val="24"/>
        </w:rPr>
        <w:t>from</w:t>
      </w:r>
      <w:r>
        <w:rPr>
          <w:rFonts w:ascii="Arial" w:hAnsi="Arial" w:cs="Arial"/>
          <w:sz w:val="24"/>
          <w:szCs w:val="24"/>
        </w:rPr>
        <w:t xml:space="preserve"> PW6 that chieftainess </w:t>
      </w:r>
      <w:proofErr w:type="spellStart"/>
      <w:r>
        <w:rPr>
          <w:rFonts w:ascii="Arial" w:hAnsi="Arial" w:cs="Arial"/>
          <w:sz w:val="24"/>
          <w:szCs w:val="24"/>
        </w:rPr>
        <w:t>Nyakulenga</w:t>
      </w:r>
      <w:proofErr w:type="spellEnd"/>
      <w:r>
        <w:rPr>
          <w:rFonts w:ascii="Arial" w:hAnsi="Arial" w:cs="Arial"/>
          <w:sz w:val="24"/>
          <w:szCs w:val="24"/>
        </w:rPr>
        <w:t xml:space="preserve"> addressed a meeting</w:t>
      </w:r>
      <w:r w:rsidR="00346849">
        <w:rPr>
          <w:rFonts w:ascii="Arial" w:hAnsi="Arial" w:cs="Arial"/>
          <w:sz w:val="24"/>
          <w:szCs w:val="24"/>
        </w:rPr>
        <w:t xml:space="preserve"> at </w:t>
      </w:r>
      <w:proofErr w:type="spellStart"/>
      <w:r w:rsidR="00346849">
        <w:rPr>
          <w:rFonts w:ascii="Arial" w:hAnsi="Arial" w:cs="Arial"/>
          <w:sz w:val="24"/>
          <w:szCs w:val="24"/>
        </w:rPr>
        <w:t>Katontu</w:t>
      </w:r>
      <w:proofErr w:type="spellEnd"/>
      <w:r w:rsidR="00346849">
        <w:rPr>
          <w:rFonts w:ascii="Arial" w:hAnsi="Arial" w:cs="Arial"/>
          <w:sz w:val="24"/>
          <w:szCs w:val="24"/>
        </w:rPr>
        <w:t xml:space="preserve"> Basic School.</w:t>
      </w:r>
      <w:r w:rsidR="000B7A4E">
        <w:rPr>
          <w:rFonts w:ascii="Arial" w:hAnsi="Arial" w:cs="Arial"/>
          <w:sz w:val="24"/>
          <w:szCs w:val="24"/>
        </w:rPr>
        <w:t xml:space="preserve"> The 1</w:t>
      </w:r>
      <w:r w:rsidR="000B7A4E" w:rsidRPr="000B7A4E">
        <w:rPr>
          <w:rFonts w:ascii="Arial" w:hAnsi="Arial" w:cs="Arial"/>
          <w:sz w:val="24"/>
          <w:szCs w:val="24"/>
          <w:vertAlign w:val="superscript"/>
        </w:rPr>
        <w:t>st</w:t>
      </w:r>
      <w:r w:rsidR="000B7A4E">
        <w:rPr>
          <w:rFonts w:ascii="Arial" w:hAnsi="Arial" w:cs="Arial"/>
          <w:sz w:val="24"/>
          <w:szCs w:val="24"/>
        </w:rPr>
        <w:t xml:space="preserve"> resp</w:t>
      </w:r>
      <w:r w:rsidR="006D72B3">
        <w:rPr>
          <w:rFonts w:ascii="Arial" w:hAnsi="Arial" w:cs="Arial"/>
          <w:sz w:val="24"/>
          <w:szCs w:val="24"/>
        </w:rPr>
        <w:t>on</w:t>
      </w:r>
      <w:r w:rsidR="000B7A4E">
        <w:rPr>
          <w:rFonts w:ascii="Arial" w:hAnsi="Arial" w:cs="Arial"/>
          <w:sz w:val="24"/>
          <w:szCs w:val="24"/>
        </w:rPr>
        <w:t>d</w:t>
      </w:r>
      <w:r w:rsidR="006D72B3">
        <w:rPr>
          <w:rFonts w:ascii="Arial" w:hAnsi="Arial" w:cs="Arial"/>
          <w:sz w:val="24"/>
          <w:szCs w:val="24"/>
        </w:rPr>
        <w:t>ent’s</w:t>
      </w:r>
      <w:r w:rsidR="000B7A4E">
        <w:rPr>
          <w:rFonts w:ascii="Arial" w:hAnsi="Arial" w:cs="Arial"/>
          <w:sz w:val="24"/>
          <w:szCs w:val="24"/>
        </w:rPr>
        <w:t xml:space="preserve"> evidence is that</w:t>
      </w:r>
      <w:r w:rsidR="000B7A4E" w:rsidRPr="000B7A4E">
        <w:rPr>
          <w:rFonts w:ascii="Arial" w:hAnsi="Arial" w:cs="Arial"/>
          <w:sz w:val="24"/>
          <w:szCs w:val="24"/>
        </w:rPr>
        <w:t xml:space="preserve"> </w:t>
      </w:r>
      <w:r w:rsidR="000B7A4E">
        <w:rPr>
          <w:rFonts w:ascii="Arial" w:hAnsi="Arial" w:cs="Arial"/>
          <w:sz w:val="24"/>
          <w:szCs w:val="24"/>
        </w:rPr>
        <w:t xml:space="preserve">when they go to these various places, schools are central places where most activities take place and </w:t>
      </w:r>
      <w:r w:rsidR="00A307CA">
        <w:rPr>
          <w:rFonts w:ascii="Arial" w:hAnsi="Arial" w:cs="Arial"/>
          <w:sz w:val="24"/>
          <w:szCs w:val="24"/>
        </w:rPr>
        <w:t xml:space="preserve">that </w:t>
      </w:r>
      <w:r w:rsidR="000B7A4E">
        <w:rPr>
          <w:rFonts w:ascii="Arial" w:hAnsi="Arial" w:cs="Arial"/>
          <w:sz w:val="24"/>
          <w:szCs w:val="24"/>
        </w:rPr>
        <w:t xml:space="preserve">for that particular tour the handing over was done at </w:t>
      </w:r>
      <w:proofErr w:type="spellStart"/>
      <w:r w:rsidR="000B7A4E">
        <w:rPr>
          <w:rFonts w:ascii="Arial" w:hAnsi="Arial" w:cs="Arial"/>
          <w:sz w:val="24"/>
          <w:szCs w:val="24"/>
        </w:rPr>
        <w:t>Nyilamba</w:t>
      </w:r>
      <w:proofErr w:type="spellEnd"/>
      <w:r w:rsidR="000B7A4E">
        <w:rPr>
          <w:rFonts w:ascii="Arial" w:hAnsi="Arial" w:cs="Arial"/>
          <w:sz w:val="24"/>
          <w:szCs w:val="24"/>
        </w:rPr>
        <w:t xml:space="preserve"> Basic School and according to Government policy as a cabinet minister she had to register her presence to the headmaster of the school and the Head of State ought to know where she was, so she recorded in the school log book, as shown at pages 31 and 32 of her Bundle.</w:t>
      </w:r>
      <w:r w:rsidR="00A307CA">
        <w:rPr>
          <w:rFonts w:ascii="Arial" w:hAnsi="Arial" w:cs="Arial"/>
          <w:sz w:val="24"/>
          <w:szCs w:val="24"/>
        </w:rPr>
        <w:t xml:space="preserve"> </w:t>
      </w:r>
      <w:r w:rsidR="000B7A4E">
        <w:rPr>
          <w:rFonts w:ascii="Arial" w:hAnsi="Arial" w:cs="Arial"/>
          <w:sz w:val="24"/>
          <w:szCs w:val="24"/>
        </w:rPr>
        <w:t>She s</w:t>
      </w:r>
      <w:r w:rsidR="00A307CA">
        <w:rPr>
          <w:rFonts w:ascii="Arial" w:hAnsi="Arial" w:cs="Arial"/>
          <w:sz w:val="24"/>
          <w:szCs w:val="24"/>
        </w:rPr>
        <w:t>a</w:t>
      </w:r>
      <w:r w:rsidR="000B7A4E">
        <w:rPr>
          <w:rFonts w:ascii="Arial" w:hAnsi="Arial" w:cs="Arial"/>
          <w:sz w:val="24"/>
          <w:szCs w:val="24"/>
        </w:rPr>
        <w:t xml:space="preserve">id that at page 29 is a copy of the school log book for </w:t>
      </w:r>
      <w:proofErr w:type="spellStart"/>
      <w:r w:rsidR="000B7A4E">
        <w:rPr>
          <w:rFonts w:ascii="Arial" w:hAnsi="Arial" w:cs="Arial"/>
          <w:sz w:val="24"/>
          <w:szCs w:val="24"/>
        </w:rPr>
        <w:t>Hamukeng’a</w:t>
      </w:r>
      <w:proofErr w:type="spellEnd"/>
      <w:r w:rsidR="000B7A4E">
        <w:rPr>
          <w:rFonts w:ascii="Arial" w:hAnsi="Arial" w:cs="Arial"/>
          <w:sz w:val="24"/>
          <w:szCs w:val="24"/>
        </w:rPr>
        <w:t xml:space="preserve"> Community School in </w:t>
      </w:r>
      <w:proofErr w:type="spellStart"/>
      <w:r w:rsidR="000B7A4E">
        <w:rPr>
          <w:rFonts w:ascii="Arial" w:hAnsi="Arial" w:cs="Arial"/>
          <w:sz w:val="24"/>
          <w:szCs w:val="24"/>
        </w:rPr>
        <w:t>Nyakulenga</w:t>
      </w:r>
      <w:proofErr w:type="spellEnd"/>
      <w:r w:rsidR="000B7A4E">
        <w:rPr>
          <w:rFonts w:ascii="Arial" w:hAnsi="Arial" w:cs="Arial"/>
          <w:sz w:val="24"/>
          <w:szCs w:val="24"/>
        </w:rPr>
        <w:t xml:space="preserve"> ward in which at page 30, she made the second entry on 1</w:t>
      </w:r>
      <w:r w:rsidR="000B7A4E">
        <w:rPr>
          <w:rFonts w:ascii="Arial" w:hAnsi="Arial" w:cs="Arial"/>
          <w:sz w:val="24"/>
          <w:szCs w:val="24"/>
          <w:vertAlign w:val="superscript"/>
        </w:rPr>
        <w:t>st</w:t>
      </w:r>
      <w:r w:rsidR="000B7A4E">
        <w:rPr>
          <w:rFonts w:ascii="Arial" w:hAnsi="Arial" w:cs="Arial"/>
          <w:sz w:val="24"/>
          <w:szCs w:val="24"/>
        </w:rPr>
        <w:t xml:space="preserve"> September, 2011, but did not use the title of cabinet minister because she was no longer a Minister. </w:t>
      </w:r>
    </w:p>
    <w:p w:rsidR="00A307CA" w:rsidRDefault="00A307CA" w:rsidP="00994EFE">
      <w:pPr>
        <w:spacing w:after="0" w:line="360" w:lineRule="auto"/>
        <w:jc w:val="both"/>
        <w:rPr>
          <w:rFonts w:ascii="Arial" w:hAnsi="Arial" w:cs="Arial"/>
          <w:sz w:val="24"/>
          <w:szCs w:val="24"/>
        </w:rPr>
      </w:pPr>
    </w:p>
    <w:p w:rsidR="000219FB" w:rsidRDefault="00A307CA" w:rsidP="002530DF">
      <w:pPr>
        <w:spacing w:after="0" w:line="360" w:lineRule="auto"/>
        <w:jc w:val="both"/>
        <w:rPr>
          <w:rFonts w:ascii="Arial" w:hAnsi="Arial" w:cs="Arial"/>
          <w:sz w:val="24"/>
          <w:szCs w:val="24"/>
        </w:rPr>
      </w:pPr>
      <w:r>
        <w:rPr>
          <w:rFonts w:ascii="Arial" w:hAnsi="Arial" w:cs="Arial"/>
          <w:sz w:val="24"/>
          <w:szCs w:val="24"/>
        </w:rPr>
        <w:t>The other evidence on this point is from RW4</w:t>
      </w:r>
      <w:r w:rsidR="00F54BD5" w:rsidRPr="00F54BD5">
        <w:rPr>
          <w:rFonts w:ascii="Arial" w:hAnsi="Arial" w:cs="Arial"/>
          <w:sz w:val="24"/>
          <w:szCs w:val="24"/>
        </w:rPr>
        <w:t xml:space="preserve"> </w:t>
      </w:r>
      <w:r w:rsidR="00F54BD5">
        <w:rPr>
          <w:rFonts w:ascii="Arial" w:hAnsi="Arial" w:cs="Arial"/>
          <w:sz w:val="24"/>
          <w:szCs w:val="24"/>
        </w:rPr>
        <w:t xml:space="preserve">Antony </w:t>
      </w:r>
      <w:proofErr w:type="spellStart"/>
      <w:r w:rsidR="00F54BD5">
        <w:rPr>
          <w:rFonts w:ascii="Arial" w:hAnsi="Arial" w:cs="Arial"/>
          <w:sz w:val="24"/>
          <w:szCs w:val="24"/>
        </w:rPr>
        <w:t>Kaumba</w:t>
      </w:r>
      <w:proofErr w:type="spellEnd"/>
      <w:r w:rsidR="00F54BD5">
        <w:rPr>
          <w:rFonts w:ascii="Arial" w:hAnsi="Arial" w:cs="Arial"/>
          <w:sz w:val="24"/>
          <w:szCs w:val="24"/>
        </w:rPr>
        <w:t xml:space="preserve"> </w:t>
      </w:r>
      <w:proofErr w:type="spellStart"/>
      <w:r w:rsidR="00F54BD5">
        <w:rPr>
          <w:rFonts w:ascii="Arial" w:hAnsi="Arial" w:cs="Arial"/>
          <w:sz w:val="24"/>
          <w:szCs w:val="24"/>
        </w:rPr>
        <w:t>Samahandu</w:t>
      </w:r>
      <w:proofErr w:type="spellEnd"/>
      <w:r w:rsidR="00F54BD5">
        <w:rPr>
          <w:rFonts w:ascii="Arial" w:hAnsi="Arial" w:cs="Arial"/>
          <w:sz w:val="24"/>
          <w:szCs w:val="24"/>
        </w:rPr>
        <w:t xml:space="preserve"> aged 44 years, a resident of Zambezi Township</w:t>
      </w:r>
      <w:r w:rsidR="004E2AEA">
        <w:rPr>
          <w:rFonts w:ascii="Arial" w:hAnsi="Arial" w:cs="Arial"/>
          <w:sz w:val="24"/>
          <w:szCs w:val="24"/>
        </w:rPr>
        <w:t>.</w:t>
      </w:r>
      <w:r w:rsidR="00F54BD5">
        <w:rPr>
          <w:rFonts w:ascii="Arial" w:hAnsi="Arial" w:cs="Arial"/>
          <w:sz w:val="24"/>
          <w:szCs w:val="24"/>
        </w:rPr>
        <w:t xml:space="preserve"> </w:t>
      </w:r>
      <w:proofErr w:type="gramStart"/>
      <w:r w:rsidR="004E2AEA">
        <w:rPr>
          <w:rFonts w:ascii="Arial" w:hAnsi="Arial" w:cs="Arial"/>
          <w:sz w:val="24"/>
          <w:szCs w:val="24"/>
        </w:rPr>
        <w:t>He was also the 1</w:t>
      </w:r>
      <w:r w:rsidR="004E2AEA" w:rsidRPr="004E2AEA">
        <w:rPr>
          <w:rFonts w:ascii="Arial" w:hAnsi="Arial" w:cs="Arial"/>
          <w:sz w:val="24"/>
          <w:szCs w:val="24"/>
          <w:vertAlign w:val="superscript"/>
        </w:rPr>
        <w:t>st</w:t>
      </w:r>
      <w:r w:rsidR="004E2AEA">
        <w:rPr>
          <w:rFonts w:ascii="Arial" w:hAnsi="Arial" w:cs="Arial"/>
          <w:sz w:val="24"/>
          <w:szCs w:val="24"/>
        </w:rPr>
        <w:t xml:space="preserve"> res</w:t>
      </w:r>
      <w:r w:rsidR="00F54BD5">
        <w:rPr>
          <w:rFonts w:ascii="Arial" w:hAnsi="Arial" w:cs="Arial"/>
          <w:sz w:val="24"/>
          <w:szCs w:val="24"/>
        </w:rPr>
        <w:t>po</w:t>
      </w:r>
      <w:r w:rsidR="004E2AEA">
        <w:rPr>
          <w:rFonts w:ascii="Arial" w:hAnsi="Arial" w:cs="Arial"/>
          <w:sz w:val="24"/>
          <w:szCs w:val="24"/>
        </w:rPr>
        <w:t>ndent’ elect</w:t>
      </w:r>
      <w:r w:rsidR="00F54BD5">
        <w:rPr>
          <w:rFonts w:ascii="Arial" w:hAnsi="Arial" w:cs="Arial"/>
          <w:sz w:val="24"/>
          <w:szCs w:val="24"/>
        </w:rPr>
        <w:t>ion</w:t>
      </w:r>
      <w:r w:rsidR="004E2AEA">
        <w:rPr>
          <w:rFonts w:ascii="Arial" w:hAnsi="Arial" w:cs="Arial"/>
          <w:sz w:val="24"/>
          <w:szCs w:val="24"/>
        </w:rPr>
        <w:t xml:space="preserve"> agent</w:t>
      </w:r>
      <w:r>
        <w:rPr>
          <w:rFonts w:ascii="Arial" w:hAnsi="Arial" w:cs="Arial"/>
          <w:sz w:val="24"/>
          <w:szCs w:val="24"/>
        </w:rPr>
        <w:t>.</w:t>
      </w:r>
      <w:proofErr w:type="gramEnd"/>
      <w:r>
        <w:rPr>
          <w:rFonts w:ascii="Arial" w:hAnsi="Arial" w:cs="Arial"/>
          <w:sz w:val="24"/>
          <w:szCs w:val="24"/>
        </w:rPr>
        <w:t xml:space="preserve"> When he was </w:t>
      </w:r>
      <w:r w:rsidR="00994EFE">
        <w:rPr>
          <w:rFonts w:ascii="Arial" w:hAnsi="Arial" w:cs="Arial"/>
          <w:sz w:val="24"/>
          <w:szCs w:val="24"/>
        </w:rPr>
        <w:t>cross examin</w:t>
      </w:r>
      <w:r>
        <w:rPr>
          <w:rFonts w:ascii="Arial" w:hAnsi="Arial" w:cs="Arial"/>
          <w:sz w:val="24"/>
          <w:szCs w:val="24"/>
        </w:rPr>
        <w:t>ed</w:t>
      </w:r>
      <w:r w:rsidR="00994EFE">
        <w:rPr>
          <w:rFonts w:ascii="Arial" w:hAnsi="Arial" w:cs="Arial"/>
          <w:sz w:val="24"/>
          <w:szCs w:val="24"/>
        </w:rPr>
        <w:t xml:space="preserve"> by Mr. Chama </w:t>
      </w:r>
      <w:r>
        <w:rPr>
          <w:rFonts w:ascii="Arial" w:hAnsi="Arial" w:cs="Arial"/>
          <w:sz w:val="24"/>
          <w:szCs w:val="24"/>
        </w:rPr>
        <w:t xml:space="preserve">he </w:t>
      </w:r>
      <w:r w:rsidR="00994EFE">
        <w:rPr>
          <w:rFonts w:ascii="Arial" w:hAnsi="Arial" w:cs="Arial"/>
          <w:sz w:val="24"/>
          <w:szCs w:val="24"/>
        </w:rPr>
        <w:t xml:space="preserve">admitted that they spent two days and nights at </w:t>
      </w:r>
      <w:proofErr w:type="spellStart"/>
      <w:r w:rsidR="00994EFE">
        <w:rPr>
          <w:rFonts w:ascii="Arial" w:hAnsi="Arial" w:cs="Arial"/>
          <w:sz w:val="24"/>
          <w:szCs w:val="24"/>
        </w:rPr>
        <w:t>Kadihombu</w:t>
      </w:r>
      <w:proofErr w:type="spellEnd"/>
      <w:r w:rsidR="00994EFE">
        <w:rPr>
          <w:rFonts w:ascii="Arial" w:hAnsi="Arial" w:cs="Arial"/>
          <w:sz w:val="24"/>
          <w:szCs w:val="24"/>
        </w:rPr>
        <w:t xml:space="preserve"> School, one night at </w:t>
      </w:r>
      <w:proofErr w:type="spellStart"/>
      <w:r w:rsidR="00994EFE">
        <w:rPr>
          <w:rFonts w:ascii="Arial" w:hAnsi="Arial" w:cs="Arial"/>
          <w:sz w:val="24"/>
          <w:szCs w:val="24"/>
        </w:rPr>
        <w:t>Kayula</w:t>
      </w:r>
      <w:proofErr w:type="spellEnd"/>
      <w:r w:rsidR="00994EFE">
        <w:rPr>
          <w:rFonts w:ascii="Arial" w:hAnsi="Arial" w:cs="Arial"/>
          <w:sz w:val="24"/>
          <w:szCs w:val="24"/>
        </w:rPr>
        <w:t xml:space="preserve"> School and one night at </w:t>
      </w:r>
      <w:proofErr w:type="spellStart"/>
      <w:r w:rsidR="00994EFE">
        <w:rPr>
          <w:rFonts w:ascii="Arial" w:hAnsi="Arial" w:cs="Arial"/>
          <w:sz w:val="24"/>
          <w:szCs w:val="24"/>
        </w:rPr>
        <w:t>Nyilamba</w:t>
      </w:r>
      <w:proofErr w:type="spellEnd"/>
      <w:r w:rsidR="00994EFE">
        <w:rPr>
          <w:rFonts w:ascii="Arial" w:hAnsi="Arial" w:cs="Arial"/>
          <w:sz w:val="24"/>
          <w:szCs w:val="24"/>
        </w:rPr>
        <w:t xml:space="preserve"> School and that they were not paying for use of the schools. Further in re-examination </w:t>
      </w:r>
      <w:r w:rsidR="000219FB">
        <w:rPr>
          <w:rFonts w:ascii="Arial" w:hAnsi="Arial" w:cs="Arial"/>
          <w:sz w:val="24"/>
          <w:szCs w:val="24"/>
        </w:rPr>
        <w:t>he</w:t>
      </w:r>
      <w:r w:rsidR="00994EFE">
        <w:rPr>
          <w:rFonts w:ascii="Arial" w:hAnsi="Arial" w:cs="Arial"/>
          <w:sz w:val="24"/>
          <w:szCs w:val="24"/>
        </w:rPr>
        <w:t xml:space="preserve"> said no one pays for lodging at the schoo</w:t>
      </w:r>
      <w:r w:rsidR="00C22CE1">
        <w:rPr>
          <w:rFonts w:ascii="Arial" w:hAnsi="Arial" w:cs="Arial"/>
          <w:sz w:val="24"/>
          <w:szCs w:val="24"/>
        </w:rPr>
        <w:t>ls, a</w:t>
      </w:r>
      <w:r w:rsidR="000219FB">
        <w:rPr>
          <w:rFonts w:ascii="Arial" w:hAnsi="Arial" w:cs="Arial"/>
          <w:sz w:val="24"/>
          <w:szCs w:val="24"/>
        </w:rPr>
        <w:t>s</w:t>
      </w:r>
      <w:r w:rsidR="00C22CE1">
        <w:rPr>
          <w:rFonts w:ascii="Arial" w:hAnsi="Arial" w:cs="Arial"/>
          <w:sz w:val="24"/>
          <w:szCs w:val="24"/>
        </w:rPr>
        <w:t xml:space="preserve"> there are no charges; </w:t>
      </w:r>
      <w:r w:rsidR="00994EFE">
        <w:rPr>
          <w:rFonts w:ascii="Arial" w:hAnsi="Arial" w:cs="Arial"/>
          <w:sz w:val="24"/>
          <w:szCs w:val="24"/>
        </w:rPr>
        <w:t>that to his knowledge the 1</w:t>
      </w:r>
      <w:r w:rsidR="00994EFE">
        <w:rPr>
          <w:rFonts w:ascii="Arial" w:hAnsi="Arial" w:cs="Arial"/>
          <w:sz w:val="24"/>
          <w:szCs w:val="24"/>
          <w:vertAlign w:val="superscript"/>
        </w:rPr>
        <w:t>st</w:t>
      </w:r>
      <w:r w:rsidR="00994EFE">
        <w:rPr>
          <w:rFonts w:ascii="Arial" w:hAnsi="Arial" w:cs="Arial"/>
          <w:sz w:val="24"/>
          <w:szCs w:val="24"/>
        </w:rPr>
        <w:t xml:space="preserve"> and 2</w:t>
      </w:r>
      <w:r w:rsidR="00994EFE">
        <w:rPr>
          <w:rFonts w:ascii="Arial" w:hAnsi="Arial" w:cs="Arial"/>
          <w:sz w:val="24"/>
          <w:szCs w:val="24"/>
          <w:vertAlign w:val="superscript"/>
        </w:rPr>
        <w:t>nd</w:t>
      </w:r>
      <w:r w:rsidR="00994EFE">
        <w:rPr>
          <w:rFonts w:ascii="Arial" w:hAnsi="Arial" w:cs="Arial"/>
          <w:sz w:val="24"/>
          <w:szCs w:val="24"/>
        </w:rPr>
        <w:t xml:space="preserve"> petitioners have used the schools for lodging</w:t>
      </w:r>
      <w:r w:rsidR="00C22CE1">
        <w:rPr>
          <w:rFonts w:ascii="Arial" w:hAnsi="Arial" w:cs="Arial"/>
          <w:sz w:val="24"/>
          <w:szCs w:val="24"/>
        </w:rPr>
        <w:t>; and that</w:t>
      </w:r>
      <w:r w:rsidR="00994EFE">
        <w:rPr>
          <w:rFonts w:ascii="Arial" w:hAnsi="Arial" w:cs="Arial"/>
          <w:sz w:val="24"/>
          <w:szCs w:val="24"/>
        </w:rPr>
        <w:t xml:space="preserve"> nothing was provided by the schools; they just slept there on bare floors.</w:t>
      </w:r>
    </w:p>
    <w:p w:rsidR="00A307CA" w:rsidRPr="006A0ACD" w:rsidRDefault="00A307CA" w:rsidP="002530DF">
      <w:pPr>
        <w:spacing w:after="0" w:line="360" w:lineRule="auto"/>
        <w:jc w:val="both"/>
        <w:rPr>
          <w:rFonts w:ascii="Arial" w:hAnsi="Arial" w:cs="Arial"/>
          <w:sz w:val="24"/>
          <w:szCs w:val="24"/>
          <w:u w:val="single"/>
        </w:rPr>
      </w:pPr>
      <w:r w:rsidRPr="006A0ACD">
        <w:rPr>
          <w:rFonts w:ascii="Arial" w:hAnsi="Arial" w:cs="Arial"/>
          <w:sz w:val="24"/>
          <w:szCs w:val="24"/>
          <w:u w:val="single"/>
        </w:rPr>
        <w:lastRenderedPageBreak/>
        <w:t xml:space="preserve">Submissions </w:t>
      </w:r>
    </w:p>
    <w:p w:rsidR="00620F83" w:rsidRDefault="00620F83" w:rsidP="00620F83">
      <w:pPr>
        <w:spacing w:after="0" w:line="360" w:lineRule="auto"/>
        <w:jc w:val="both"/>
        <w:rPr>
          <w:rFonts w:ascii="Arial" w:hAnsi="Arial" w:cs="Arial"/>
          <w:sz w:val="24"/>
          <w:szCs w:val="24"/>
        </w:rPr>
      </w:pPr>
      <w:r>
        <w:rPr>
          <w:rFonts w:ascii="Arial" w:hAnsi="Arial" w:cs="Arial"/>
          <w:sz w:val="24"/>
          <w:szCs w:val="24"/>
        </w:rPr>
        <w:t xml:space="preserve">Mr. Chama submits that the Electoral (Code of Conduct) Regulations, 2011 prohibit the use of </w:t>
      </w:r>
      <w:r w:rsidR="00B02C8E">
        <w:rPr>
          <w:rFonts w:ascii="Arial" w:hAnsi="Arial" w:cs="Arial"/>
          <w:sz w:val="24"/>
          <w:szCs w:val="24"/>
        </w:rPr>
        <w:t>g</w:t>
      </w:r>
      <w:r>
        <w:rPr>
          <w:rFonts w:ascii="Arial" w:hAnsi="Arial" w:cs="Arial"/>
          <w:sz w:val="24"/>
          <w:szCs w:val="24"/>
        </w:rPr>
        <w:t>overnment resource</w:t>
      </w:r>
      <w:r w:rsidR="00B02C8E">
        <w:rPr>
          <w:rFonts w:ascii="Arial" w:hAnsi="Arial" w:cs="Arial"/>
          <w:sz w:val="24"/>
          <w:szCs w:val="24"/>
        </w:rPr>
        <w:t>s</w:t>
      </w:r>
      <w:r>
        <w:rPr>
          <w:rFonts w:ascii="Arial" w:hAnsi="Arial" w:cs="Arial"/>
          <w:sz w:val="24"/>
          <w:szCs w:val="24"/>
        </w:rPr>
        <w:t xml:space="preserve"> or institutions for campaign purposes without paying for them; that the testimony of RW4 proves the petitioners’ allegation that the 1</w:t>
      </w:r>
      <w:r>
        <w:rPr>
          <w:rFonts w:ascii="Arial" w:hAnsi="Arial" w:cs="Arial"/>
          <w:sz w:val="24"/>
          <w:szCs w:val="24"/>
          <w:vertAlign w:val="superscript"/>
        </w:rPr>
        <w:t>st</w:t>
      </w:r>
      <w:r>
        <w:rPr>
          <w:rFonts w:ascii="Arial" w:hAnsi="Arial" w:cs="Arial"/>
          <w:sz w:val="24"/>
          <w:szCs w:val="24"/>
        </w:rPr>
        <w:t xml:space="preserve"> respondent used </w:t>
      </w:r>
      <w:r w:rsidR="00B02C8E">
        <w:rPr>
          <w:rFonts w:ascii="Arial" w:hAnsi="Arial" w:cs="Arial"/>
          <w:sz w:val="24"/>
          <w:szCs w:val="24"/>
        </w:rPr>
        <w:t>g</w:t>
      </w:r>
      <w:r>
        <w:rPr>
          <w:rFonts w:ascii="Arial" w:hAnsi="Arial" w:cs="Arial"/>
          <w:sz w:val="24"/>
          <w:szCs w:val="24"/>
        </w:rPr>
        <w:t>overnment s</w:t>
      </w:r>
      <w:r w:rsidR="00B02C8E">
        <w:rPr>
          <w:rFonts w:ascii="Arial" w:hAnsi="Arial" w:cs="Arial"/>
          <w:sz w:val="24"/>
          <w:szCs w:val="24"/>
        </w:rPr>
        <w:t>chools for lodging and campaign</w:t>
      </w:r>
      <w:r>
        <w:rPr>
          <w:rFonts w:ascii="Arial" w:hAnsi="Arial" w:cs="Arial"/>
          <w:sz w:val="24"/>
          <w:szCs w:val="24"/>
        </w:rPr>
        <w:t xml:space="preserve">; and that the allegation by RW4 that even the petitioners used Government schools for their campaign, was a futile attempt to justify a wrong and is untenable at law. He submits that the witness did not see the petitioners using Government schools for lodging and campaigning and that even assuming that </w:t>
      </w:r>
      <w:r w:rsidR="00B02C8E">
        <w:rPr>
          <w:rFonts w:ascii="Arial" w:hAnsi="Arial" w:cs="Arial"/>
          <w:sz w:val="24"/>
          <w:szCs w:val="24"/>
        </w:rPr>
        <w:t>t</w:t>
      </w:r>
      <w:r>
        <w:rPr>
          <w:rFonts w:ascii="Arial" w:hAnsi="Arial" w:cs="Arial"/>
          <w:sz w:val="24"/>
          <w:szCs w:val="24"/>
        </w:rPr>
        <w:t>he</w:t>
      </w:r>
      <w:r w:rsidR="00B02C8E">
        <w:rPr>
          <w:rFonts w:ascii="Arial" w:hAnsi="Arial" w:cs="Arial"/>
          <w:sz w:val="24"/>
          <w:szCs w:val="24"/>
        </w:rPr>
        <w:t>y</w:t>
      </w:r>
      <w:r>
        <w:rPr>
          <w:rFonts w:ascii="Arial" w:hAnsi="Arial" w:cs="Arial"/>
          <w:sz w:val="24"/>
          <w:szCs w:val="24"/>
        </w:rPr>
        <w:t xml:space="preserve"> did, he would still not know whether they paid for the use. He s</w:t>
      </w:r>
      <w:r w:rsidR="00B02C8E">
        <w:rPr>
          <w:rFonts w:ascii="Arial" w:hAnsi="Arial" w:cs="Arial"/>
          <w:sz w:val="24"/>
          <w:szCs w:val="24"/>
        </w:rPr>
        <w:t>ay</w:t>
      </w:r>
      <w:r>
        <w:rPr>
          <w:rFonts w:ascii="Arial" w:hAnsi="Arial" w:cs="Arial"/>
          <w:sz w:val="24"/>
          <w:szCs w:val="24"/>
        </w:rPr>
        <w:t>s that it is not the petitioners who are on trial, but the 1</w:t>
      </w:r>
      <w:r>
        <w:rPr>
          <w:rFonts w:ascii="Arial" w:hAnsi="Arial" w:cs="Arial"/>
          <w:sz w:val="24"/>
          <w:szCs w:val="24"/>
          <w:vertAlign w:val="superscript"/>
        </w:rPr>
        <w:t>st</w:t>
      </w:r>
      <w:r>
        <w:rPr>
          <w:rFonts w:ascii="Arial" w:hAnsi="Arial" w:cs="Arial"/>
          <w:sz w:val="24"/>
          <w:szCs w:val="24"/>
        </w:rPr>
        <w:t xml:space="preserve"> respondent whose purported election has been challenged on account of her committing electoral offences such as this one and</w:t>
      </w:r>
      <w:r w:rsidR="00B02C8E">
        <w:rPr>
          <w:rFonts w:ascii="Arial" w:hAnsi="Arial" w:cs="Arial"/>
          <w:sz w:val="24"/>
          <w:szCs w:val="24"/>
        </w:rPr>
        <w:t>,</w:t>
      </w:r>
      <w:r>
        <w:rPr>
          <w:rFonts w:ascii="Arial" w:hAnsi="Arial" w:cs="Arial"/>
          <w:sz w:val="24"/>
          <w:szCs w:val="24"/>
        </w:rPr>
        <w:t xml:space="preserve"> that in any case once an offence is committed; it is n</w:t>
      </w:r>
      <w:r w:rsidR="00B02C8E">
        <w:rPr>
          <w:rFonts w:ascii="Arial" w:hAnsi="Arial" w:cs="Arial"/>
          <w:sz w:val="24"/>
          <w:szCs w:val="24"/>
        </w:rPr>
        <w:t xml:space="preserve">o defence that another person </w:t>
      </w:r>
      <w:r>
        <w:rPr>
          <w:rFonts w:ascii="Arial" w:hAnsi="Arial" w:cs="Arial"/>
          <w:sz w:val="24"/>
          <w:szCs w:val="24"/>
        </w:rPr>
        <w:t xml:space="preserve">committed the same offence. He says on this count alone, the petition must succeed and the </w:t>
      </w:r>
      <w:r w:rsidR="00B02C8E">
        <w:rPr>
          <w:rFonts w:ascii="Arial" w:hAnsi="Arial" w:cs="Arial"/>
          <w:sz w:val="24"/>
          <w:szCs w:val="24"/>
        </w:rPr>
        <w:t xml:space="preserve">purported </w:t>
      </w:r>
      <w:r>
        <w:rPr>
          <w:rFonts w:ascii="Arial" w:hAnsi="Arial" w:cs="Arial"/>
          <w:sz w:val="24"/>
          <w:szCs w:val="24"/>
        </w:rPr>
        <w:t>election of the 1</w:t>
      </w:r>
      <w:r>
        <w:rPr>
          <w:rFonts w:ascii="Arial" w:hAnsi="Arial" w:cs="Arial"/>
          <w:sz w:val="24"/>
          <w:szCs w:val="24"/>
          <w:vertAlign w:val="superscript"/>
        </w:rPr>
        <w:t>st</w:t>
      </w:r>
      <w:r>
        <w:rPr>
          <w:rFonts w:ascii="Arial" w:hAnsi="Arial" w:cs="Arial"/>
          <w:sz w:val="24"/>
          <w:szCs w:val="24"/>
        </w:rPr>
        <w:t xml:space="preserve"> respondent nullified.</w:t>
      </w:r>
    </w:p>
    <w:p w:rsidR="00620F83" w:rsidRDefault="00620F83" w:rsidP="002530DF">
      <w:pPr>
        <w:spacing w:after="0" w:line="360" w:lineRule="auto"/>
        <w:jc w:val="both"/>
        <w:rPr>
          <w:rFonts w:ascii="Arial" w:hAnsi="Arial" w:cs="Arial"/>
          <w:sz w:val="24"/>
          <w:szCs w:val="24"/>
        </w:rPr>
      </w:pPr>
    </w:p>
    <w:p w:rsidR="00FC6D69" w:rsidRDefault="00620F83" w:rsidP="0074217B">
      <w:pPr>
        <w:spacing w:after="0" w:line="360" w:lineRule="auto"/>
        <w:jc w:val="both"/>
        <w:rPr>
          <w:rFonts w:ascii="Arial" w:hAnsi="Arial" w:cs="Arial"/>
          <w:sz w:val="24"/>
          <w:szCs w:val="24"/>
        </w:rPr>
      </w:pPr>
      <w:r>
        <w:rPr>
          <w:rFonts w:ascii="Arial" w:hAnsi="Arial" w:cs="Arial"/>
          <w:sz w:val="24"/>
          <w:szCs w:val="24"/>
        </w:rPr>
        <w:t xml:space="preserve">On the other hand </w:t>
      </w:r>
      <w:r w:rsidR="00A307CA">
        <w:rPr>
          <w:rFonts w:ascii="Arial" w:hAnsi="Arial" w:cs="Arial"/>
          <w:sz w:val="24"/>
          <w:szCs w:val="24"/>
        </w:rPr>
        <w:t>State Counsel has argued that no single paragraph in the Electoral (Code of Conduct) Regulations refers to the payment f</w:t>
      </w:r>
      <w:r w:rsidR="00C26433">
        <w:rPr>
          <w:rFonts w:ascii="Arial" w:hAnsi="Arial" w:cs="Arial"/>
          <w:sz w:val="24"/>
          <w:szCs w:val="24"/>
        </w:rPr>
        <w:t>or the use of g</w:t>
      </w:r>
      <w:r w:rsidR="00A307CA">
        <w:rPr>
          <w:rFonts w:ascii="Arial" w:hAnsi="Arial" w:cs="Arial"/>
          <w:sz w:val="24"/>
          <w:szCs w:val="24"/>
        </w:rPr>
        <w:t xml:space="preserve">overnment </w:t>
      </w:r>
      <w:r w:rsidR="00B02C8E">
        <w:rPr>
          <w:rFonts w:ascii="Arial" w:hAnsi="Arial" w:cs="Arial"/>
          <w:sz w:val="24"/>
          <w:szCs w:val="24"/>
        </w:rPr>
        <w:t>i</w:t>
      </w:r>
      <w:r w:rsidR="00A307CA">
        <w:rPr>
          <w:rFonts w:ascii="Arial" w:hAnsi="Arial" w:cs="Arial"/>
          <w:sz w:val="24"/>
          <w:szCs w:val="24"/>
        </w:rPr>
        <w:t>nstitution</w:t>
      </w:r>
      <w:r w:rsidR="0001475D">
        <w:rPr>
          <w:rFonts w:ascii="Arial" w:hAnsi="Arial" w:cs="Arial"/>
          <w:sz w:val="24"/>
          <w:szCs w:val="24"/>
        </w:rPr>
        <w:t>s</w:t>
      </w:r>
      <w:r w:rsidR="00A307CA">
        <w:rPr>
          <w:rFonts w:ascii="Arial" w:hAnsi="Arial" w:cs="Arial"/>
          <w:sz w:val="24"/>
          <w:szCs w:val="24"/>
        </w:rPr>
        <w:t xml:space="preserve"> and that by virtue of being an MP</w:t>
      </w:r>
      <w:r w:rsidR="00B02C8E">
        <w:rPr>
          <w:rFonts w:ascii="Arial" w:hAnsi="Arial" w:cs="Arial"/>
          <w:sz w:val="24"/>
          <w:szCs w:val="24"/>
        </w:rPr>
        <w:t xml:space="preserve"> and</w:t>
      </w:r>
      <w:r w:rsidR="00B02C8E" w:rsidRPr="00B02C8E">
        <w:rPr>
          <w:rFonts w:ascii="Arial" w:hAnsi="Arial" w:cs="Arial"/>
          <w:sz w:val="24"/>
          <w:szCs w:val="24"/>
        </w:rPr>
        <w:t xml:space="preserve"> </w:t>
      </w:r>
      <w:r w:rsidR="00B02C8E">
        <w:rPr>
          <w:rFonts w:ascii="Arial" w:hAnsi="Arial" w:cs="Arial"/>
          <w:sz w:val="24"/>
          <w:szCs w:val="24"/>
        </w:rPr>
        <w:t>a tax payer</w:t>
      </w:r>
      <w:r w:rsidR="00A307CA">
        <w:rPr>
          <w:rFonts w:ascii="Arial" w:hAnsi="Arial" w:cs="Arial"/>
          <w:sz w:val="24"/>
          <w:szCs w:val="24"/>
        </w:rPr>
        <w:t>, the 1</w:t>
      </w:r>
      <w:r w:rsidR="00A307CA">
        <w:rPr>
          <w:rFonts w:ascii="Arial" w:hAnsi="Arial" w:cs="Arial"/>
          <w:sz w:val="24"/>
          <w:szCs w:val="24"/>
          <w:vertAlign w:val="superscript"/>
        </w:rPr>
        <w:t>st</w:t>
      </w:r>
      <w:r w:rsidR="00A307CA">
        <w:rPr>
          <w:rFonts w:ascii="Arial" w:hAnsi="Arial" w:cs="Arial"/>
          <w:sz w:val="24"/>
          <w:szCs w:val="24"/>
        </w:rPr>
        <w:t xml:space="preserve"> respondent </w:t>
      </w:r>
      <w:r w:rsidR="00B02C8E">
        <w:rPr>
          <w:rFonts w:ascii="Arial" w:hAnsi="Arial" w:cs="Arial"/>
          <w:sz w:val="24"/>
          <w:szCs w:val="24"/>
        </w:rPr>
        <w:t>has the right to use</w:t>
      </w:r>
      <w:r w:rsidR="00A307CA">
        <w:rPr>
          <w:rFonts w:ascii="Arial" w:hAnsi="Arial" w:cs="Arial"/>
          <w:sz w:val="24"/>
          <w:szCs w:val="24"/>
        </w:rPr>
        <w:t xml:space="preserve"> </w:t>
      </w:r>
      <w:r w:rsidR="00B02C8E">
        <w:rPr>
          <w:rFonts w:ascii="Arial" w:hAnsi="Arial" w:cs="Arial"/>
          <w:sz w:val="24"/>
          <w:szCs w:val="24"/>
        </w:rPr>
        <w:t>g</w:t>
      </w:r>
      <w:r w:rsidR="00A307CA">
        <w:rPr>
          <w:rFonts w:ascii="Arial" w:hAnsi="Arial" w:cs="Arial"/>
          <w:sz w:val="24"/>
          <w:szCs w:val="24"/>
        </w:rPr>
        <w:t xml:space="preserve">overnment schools considering the situation in rural areas where there are no guest houses, as long as permission is granted by the school authority. </w:t>
      </w:r>
      <w:r w:rsidR="000C3444">
        <w:rPr>
          <w:rFonts w:ascii="Arial" w:hAnsi="Arial" w:cs="Arial"/>
          <w:sz w:val="24"/>
          <w:szCs w:val="24"/>
        </w:rPr>
        <w:t xml:space="preserve">He </w:t>
      </w:r>
      <w:r w:rsidR="002530DF">
        <w:rPr>
          <w:rFonts w:ascii="Arial" w:hAnsi="Arial" w:cs="Arial"/>
          <w:sz w:val="24"/>
          <w:szCs w:val="24"/>
        </w:rPr>
        <w:t>submits that the petitioners decided not to bring any evidence in rebuttal of the testimony given on behalf of the 1</w:t>
      </w:r>
      <w:r w:rsidR="002530DF">
        <w:rPr>
          <w:rFonts w:ascii="Arial" w:hAnsi="Arial" w:cs="Arial"/>
          <w:sz w:val="24"/>
          <w:szCs w:val="24"/>
          <w:vertAlign w:val="superscript"/>
        </w:rPr>
        <w:t>st</w:t>
      </w:r>
      <w:r w:rsidR="002530DF">
        <w:rPr>
          <w:rFonts w:ascii="Arial" w:hAnsi="Arial" w:cs="Arial"/>
          <w:sz w:val="24"/>
          <w:szCs w:val="24"/>
        </w:rPr>
        <w:t xml:space="preserve"> respondent that all candidates were using schools without any charge. He says that he who comes to equity must come with clean hands and that the petitioners cannot be seen to complain of an act they themselves also did. He says that the 1</w:t>
      </w:r>
      <w:r w:rsidR="002530DF">
        <w:rPr>
          <w:rFonts w:ascii="Arial" w:hAnsi="Arial" w:cs="Arial"/>
          <w:sz w:val="24"/>
          <w:szCs w:val="24"/>
          <w:vertAlign w:val="superscript"/>
        </w:rPr>
        <w:t>st</w:t>
      </w:r>
      <w:r w:rsidR="002530DF">
        <w:rPr>
          <w:rFonts w:ascii="Arial" w:hAnsi="Arial" w:cs="Arial"/>
          <w:sz w:val="24"/>
          <w:szCs w:val="24"/>
        </w:rPr>
        <w:t xml:space="preserve"> respondent merely spent the </w:t>
      </w:r>
      <w:r w:rsidR="00B02C8E">
        <w:rPr>
          <w:rFonts w:ascii="Arial" w:hAnsi="Arial" w:cs="Arial"/>
          <w:sz w:val="24"/>
          <w:szCs w:val="24"/>
        </w:rPr>
        <w:t xml:space="preserve">four </w:t>
      </w:r>
      <w:r w:rsidR="002530DF">
        <w:rPr>
          <w:rFonts w:ascii="Arial" w:hAnsi="Arial" w:cs="Arial"/>
          <w:sz w:val="24"/>
          <w:szCs w:val="24"/>
        </w:rPr>
        <w:t>nights at the said schools, but there is no evidence that they were campaigning whilst at the schools.</w:t>
      </w:r>
      <w:r w:rsidR="00FC6D69">
        <w:rPr>
          <w:rFonts w:ascii="Arial" w:hAnsi="Arial" w:cs="Arial"/>
          <w:sz w:val="24"/>
          <w:szCs w:val="24"/>
        </w:rPr>
        <w:t xml:space="preserve"> He s</w:t>
      </w:r>
      <w:r w:rsidR="000C3444">
        <w:rPr>
          <w:rFonts w:ascii="Arial" w:hAnsi="Arial" w:cs="Arial"/>
          <w:sz w:val="24"/>
          <w:szCs w:val="24"/>
        </w:rPr>
        <w:t>tate</w:t>
      </w:r>
      <w:r w:rsidR="002530DF">
        <w:rPr>
          <w:rFonts w:ascii="Arial" w:hAnsi="Arial" w:cs="Arial"/>
          <w:sz w:val="24"/>
          <w:szCs w:val="24"/>
        </w:rPr>
        <w:t>s</w:t>
      </w:r>
      <w:r w:rsidR="00FC6D69">
        <w:rPr>
          <w:rFonts w:ascii="Arial" w:hAnsi="Arial" w:cs="Arial"/>
          <w:sz w:val="24"/>
          <w:szCs w:val="24"/>
        </w:rPr>
        <w:t xml:space="preserve"> t</w:t>
      </w:r>
      <w:r w:rsidR="002530DF">
        <w:rPr>
          <w:rFonts w:ascii="Arial" w:hAnsi="Arial" w:cs="Arial"/>
          <w:sz w:val="24"/>
          <w:szCs w:val="24"/>
        </w:rPr>
        <w:t>h</w:t>
      </w:r>
      <w:r w:rsidR="00FC6D69">
        <w:rPr>
          <w:rFonts w:ascii="Arial" w:hAnsi="Arial" w:cs="Arial"/>
          <w:sz w:val="24"/>
          <w:szCs w:val="24"/>
        </w:rPr>
        <w:t>at</w:t>
      </w:r>
      <w:r w:rsidR="002530DF">
        <w:rPr>
          <w:rFonts w:ascii="Arial" w:hAnsi="Arial" w:cs="Arial"/>
          <w:sz w:val="24"/>
          <w:szCs w:val="24"/>
        </w:rPr>
        <w:t xml:space="preserve"> the schools </w:t>
      </w:r>
      <w:r w:rsidR="00FC6D69">
        <w:rPr>
          <w:rFonts w:ascii="Arial" w:hAnsi="Arial" w:cs="Arial"/>
          <w:sz w:val="24"/>
          <w:szCs w:val="24"/>
        </w:rPr>
        <w:t xml:space="preserve">do not </w:t>
      </w:r>
      <w:r w:rsidR="002530DF">
        <w:rPr>
          <w:rFonts w:ascii="Arial" w:hAnsi="Arial" w:cs="Arial"/>
          <w:sz w:val="24"/>
          <w:szCs w:val="24"/>
        </w:rPr>
        <w:t xml:space="preserve">charge people who sleep in the corridor floors; </w:t>
      </w:r>
      <w:r w:rsidR="00FC6D69">
        <w:rPr>
          <w:rFonts w:ascii="Arial" w:hAnsi="Arial" w:cs="Arial"/>
          <w:sz w:val="24"/>
          <w:szCs w:val="24"/>
        </w:rPr>
        <w:t xml:space="preserve">that </w:t>
      </w:r>
      <w:r w:rsidR="002530DF">
        <w:rPr>
          <w:rFonts w:ascii="Arial" w:hAnsi="Arial" w:cs="Arial"/>
          <w:sz w:val="24"/>
          <w:szCs w:val="24"/>
        </w:rPr>
        <w:t xml:space="preserve">the other candidates were </w:t>
      </w:r>
      <w:r w:rsidR="00FC6D69">
        <w:rPr>
          <w:rFonts w:ascii="Arial" w:hAnsi="Arial" w:cs="Arial"/>
          <w:sz w:val="24"/>
          <w:szCs w:val="24"/>
        </w:rPr>
        <w:t xml:space="preserve">not </w:t>
      </w:r>
      <w:r w:rsidR="002530DF">
        <w:rPr>
          <w:rFonts w:ascii="Arial" w:hAnsi="Arial" w:cs="Arial"/>
          <w:sz w:val="24"/>
          <w:szCs w:val="24"/>
        </w:rPr>
        <w:t xml:space="preserve">stopped from spending nights at </w:t>
      </w:r>
      <w:r w:rsidR="00FC6D69">
        <w:rPr>
          <w:rFonts w:ascii="Arial" w:hAnsi="Arial" w:cs="Arial"/>
          <w:sz w:val="24"/>
          <w:szCs w:val="24"/>
        </w:rPr>
        <w:t xml:space="preserve">the </w:t>
      </w:r>
      <w:r w:rsidR="002530DF">
        <w:rPr>
          <w:rFonts w:ascii="Arial" w:hAnsi="Arial" w:cs="Arial"/>
          <w:sz w:val="24"/>
          <w:szCs w:val="24"/>
        </w:rPr>
        <w:t>schools</w:t>
      </w:r>
      <w:r w:rsidR="00FC6D69">
        <w:rPr>
          <w:rFonts w:ascii="Arial" w:hAnsi="Arial" w:cs="Arial"/>
          <w:sz w:val="24"/>
          <w:szCs w:val="24"/>
        </w:rPr>
        <w:t xml:space="preserve"> and they did</w:t>
      </w:r>
      <w:r w:rsidR="002530DF">
        <w:rPr>
          <w:rFonts w:ascii="Arial" w:hAnsi="Arial" w:cs="Arial"/>
          <w:sz w:val="24"/>
          <w:szCs w:val="24"/>
        </w:rPr>
        <w:t xml:space="preserve">; </w:t>
      </w:r>
      <w:r w:rsidR="00FC6D69">
        <w:rPr>
          <w:rFonts w:ascii="Arial" w:hAnsi="Arial" w:cs="Arial"/>
          <w:sz w:val="24"/>
          <w:szCs w:val="24"/>
        </w:rPr>
        <w:t>and t</w:t>
      </w:r>
      <w:r w:rsidR="002530DF">
        <w:rPr>
          <w:rFonts w:ascii="Arial" w:hAnsi="Arial" w:cs="Arial"/>
          <w:sz w:val="24"/>
          <w:szCs w:val="24"/>
        </w:rPr>
        <w:t>h</w:t>
      </w:r>
      <w:r w:rsidR="00FC6D69">
        <w:rPr>
          <w:rFonts w:ascii="Arial" w:hAnsi="Arial" w:cs="Arial"/>
          <w:sz w:val="24"/>
          <w:szCs w:val="24"/>
        </w:rPr>
        <w:t>at</w:t>
      </w:r>
      <w:r w:rsidR="002530DF">
        <w:rPr>
          <w:rFonts w:ascii="Arial" w:hAnsi="Arial" w:cs="Arial"/>
          <w:sz w:val="24"/>
          <w:szCs w:val="24"/>
        </w:rPr>
        <w:t xml:space="preserve"> the use of the schools was </w:t>
      </w:r>
      <w:r w:rsidR="00FC6D69">
        <w:rPr>
          <w:rFonts w:ascii="Arial" w:hAnsi="Arial" w:cs="Arial"/>
          <w:sz w:val="24"/>
          <w:szCs w:val="24"/>
        </w:rPr>
        <w:t xml:space="preserve">not </w:t>
      </w:r>
      <w:r w:rsidR="002530DF">
        <w:rPr>
          <w:rFonts w:ascii="Arial" w:hAnsi="Arial" w:cs="Arial"/>
          <w:sz w:val="24"/>
          <w:szCs w:val="24"/>
        </w:rPr>
        <w:t>widespread by the 1</w:t>
      </w:r>
      <w:r w:rsidR="002530DF">
        <w:rPr>
          <w:rFonts w:ascii="Arial" w:hAnsi="Arial" w:cs="Arial"/>
          <w:sz w:val="24"/>
          <w:szCs w:val="24"/>
          <w:vertAlign w:val="superscript"/>
        </w:rPr>
        <w:t>st</w:t>
      </w:r>
      <w:r w:rsidR="002530DF">
        <w:rPr>
          <w:rFonts w:ascii="Arial" w:hAnsi="Arial" w:cs="Arial"/>
          <w:sz w:val="24"/>
          <w:szCs w:val="24"/>
        </w:rPr>
        <w:t xml:space="preserve"> respondent</w:t>
      </w:r>
      <w:r w:rsidR="00FC6D69">
        <w:rPr>
          <w:rFonts w:ascii="Arial" w:hAnsi="Arial" w:cs="Arial"/>
          <w:sz w:val="24"/>
          <w:szCs w:val="24"/>
        </w:rPr>
        <w:t xml:space="preserve"> and did not</w:t>
      </w:r>
      <w:r w:rsidR="002530DF">
        <w:rPr>
          <w:rFonts w:ascii="Arial" w:hAnsi="Arial" w:cs="Arial"/>
          <w:sz w:val="24"/>
          <w:szCs w:val="24"/>
        </w:rPr>
        <w:t xml:space="preserve"> affect the results of the election such that the major</w:t>
      </w:r>
      <w:r w:rsidR="00FC6D69">
        <w:rPr>
          <w:rFonts w:ascii="Arial" w:hAnsi="Arial" w:cs="Arial"/>
          <w:sz w:val="24"/>
          <w:szCs w:val="24"/>
        </w:rPr>
        <w:t>ity of the electorate were unable</w:t>
      </w:r>
      <w:r w:rsidR="002530DF">
        <w:rPr>
          <w:rFonts w:ascii="Arial" w:hAnsi="Arial" w:cs="Arial"/>
          <w:sz w:val="24"/>
          <w:szCs w:val="24"/>
        </w:rPr>
        <w:t xml:space="preserve"> to choose a candidate of their choice.</w:t>
      </w:r>
    </w:p>
    <w:p w:rsidR="00C26433" w:rsidRPr="006A0ACD" w:rsidRDefault="00C22CE1" w:rsidP="000C3444">
      <w:pPr>
        <w:spacing w:after="0" w:line="360" w:lineRule="auto"/>
        <w:jc w:val="both"/>
        <w:rPr>
          <w:rFonts w:ascii="Arial" w:hAnsi="Arial" w:cs="Arial"/>
          <w:sz w:val="24"/>
          <w:szCs w:val="24"/>
          <w:u w:val="single"/>
        </w:rPr>
      </w:pPr>
      <w:r w:rsidRPr="006A0ACD">
        <w:rPr>
          <w:rFonts w:ascii="Arial" w:hAnsi="Arial" w:cs="Arial"/>
          <w:sz w:val="24"/>
          <w:szCs w:val="24"/>
          <w:u w:val="single"/>
        </w:rPr>
        <w:lastRenderedPageBreak/>
        <w:t>Decision</w:t>
      </w:r>
      <w:r w:rsidR="00B06A17" w:rsidRPr="006A0ACD">
        <w:rPr>
          <w:rFonts w:ascii="Arial" w:hAnsi="Arial" w:cs="Arial"/>
          <w:sz w:val="24"/>
          <w:szCs w:val="24"/>
          <w:u w:val="single"/>
        </w:rPr>
        <w:t xml:space="preserve"> </w:t>
      </w:r>
    </w:p>
    <w:p w:rsidR="0074217B" w:rsidRDefault="006A0ACD" w:rsidP="000C3444">
      <w:pPr>
        <w:spacing w:after="0" w:line="360" w:lineRule="auto"/>
        <w:jc w:val="both"/>
        <w:rPr>
          <w:rFonts w:ascii="Arial" w:hAnsi="Arial" w:cs="Arial"/>
          <w:sz w:val="24"/>
          <w:szCs w:val="24"/>
        </w:rPr>
      </w:pPr>
      <w:r>
        <w:rPr>
          <w:rFonts w:ascii="Arial" w:hAnsi="Arial" w:cs="Arial"/>
          <w:sz w:val="24"/>
          <w:szCs w:val="24"/>
        </w:rPr>
        <w:t xml:space="preserve">The </w:t>
      </w:r>
      <w:r w:rsidR="0074217B">
        <w:rPr>
          <w:rFonts w:ascii="Arial" w:hAnsi="Arial" w:cs="Arial"/>
          <w:sz w:val="24"/>
          <w:szCs w:val="24"/>
        </w:rPr>
        <w:t>1</w:t>
      </w:r>
      <w:r w:rsidR="0074217B">
        <w:rPr>
          <w:rFonts w:ascii="Arial" w:hAnsi="Arial" w:cs="Arial"/>
          <w:sz w:val="24"/>
          <w:szCs w:val="24"/>
          <w:vertAlign w:val="superscript"/>
        </w:rPr>
        <w:t>st</w:t>
      </w:r>
      <w:r w:rsidR="0074217B">
        <w:rPr>
          <w:rFonts w:ascii="Arial" w:hAnsi="Arial" w:cs="Arial"/>
          <w:sz w:val="24"/>
          <w:szCs w:val="24"/>
        </w:rPr>
        <w:t xml:space="preserve"> respondent does not dispute having used the thr</w:t>
      </w:r>
      <w:r w:rsidR="00CF2073">
        <w:rPr>
          <w:rFonts w:ascii="Arial" w:hAnsi="Arial" w:cs="Arial"/>
          <w:sz w:val="24"/>
          <w:szCs w:val="24"/>
        </w:rPr>
        <w:t xml:space="preserve">ee schools </w:t>
      </w:r>
      <w:r w:rsidR="00C26433">
        <w:rPr>
          <w:rFonts w:ascii="Arial" w:hAnsi="Arial" w:cs="Arial"/>
          <w:sz w:val="24"/>
          <w:szCs w:val="24"/>
        </w:rPr>
        <w:t xml:space="preserve">for lodging </w:t>
      </w:r>
      <w:r w:rsidR="00CF2073">
        <w:rPr>
          <w:rFonts w:ascii="Arial" w:hAnsi="Arial" w:cs="Arial"/>
          <w:sz w:val="24"/>
          <w:szCs w:val="24"/>
        </w:rPr>
        <w:t>during her campaign.</w:t>
      </w:r>
      <w:r w:rsidR="0074217B">
        <w:rPr>
          <w:rFonts w:ascii="Arial" w:hAnsi="Arial" w:cs="Arial"/>
          <w:sz w:val="24"/>
          <w:szCs w:val="24"/>
        </w:rPr>
        <w:t xml:space="preserve"> </w:t>
      </w:r>
      <w:r w:rsidR="000C3444">
        <w:rPr>
          <w:rFonts w:ascii="Arial" w:hAnsi="Arial" w:cs="Arial"/>
          <w:sz w:val="24"/>
          <w:szCs w:val="24"/>
        </w:rPr>
        <w:t>H</w:t>
      </w:r>
      <w:r w:rsidR="0074217B">
        <w:rPr>
          <w:rFonts w:ascii="Arial" w:hAnsi="Arial" w:cs="Arial"/>
          <w:sz w:val="24"/>
          <w:szCs w:val="24"/>
        </w:rPr>
        <w:t>er</w:t>
      </w:r>
      <w:r w:rsidR="000C3444">
        <w:rPr>
          <w:rFonts w:ascii="Arial" w:hAnsi="Arial" w:cs="Arial"/>
          <w:sz w:val="24"/>
          <w:szCs w:val="24"/>
        </w:rPr>
        <w:t xml:space="preserve"> defence i</w:t>
      </w:r>
      <w:r w:rsidR="0074217B">
        <w:rPr>
          <w:rFonts w:ascii="Arial" w:hAnsi="Arial" w:cs="Arial"/>
          <w:sz w:val="24"/>
          <w:szCs w:val="24"/>
        </w:rPr>
        <w:t xml:space="preserve">s that there is no regulation that prohibits the use of </w:t>
      </w:r>
      <w:r w:rsidR="00C26433">
        <w:rPr>
          <w:rFonts w:ascii="Arial" w:hAnsi="Arial" w:cs="Arial"/>
          <w:sz w:val="24"/>
          <w:szCs w:val="24"/>
        </w:rPr>
        <w:t>g</w:t>
      </w:r>
      <w:r w:rsidR="0074217B">
        <w:rPr>
          <w:rFonts w:ascii="Arial" w:hAnsi="Arial" w:cs="Arial"/>
          <w:sz w:val="24"/>
          <w:szCs w:val="24"/>
        </w:rPr>
        <w:t>overnment schools for lodging and meeting</w:t>
      </w:r>
      <w:r w:rsidR="00C26433">
        <w:rPr>
          <w:rFonts w:ascii="Arial" w:hAnsi="Arial" w:cs="Arial"/>
          <w:sz w:val="24"/>
          <w:szCs w:val="24"/>
        </w:rPr>
        <w:t>s</w:t>
      </w:r>
      <w:r w:rsidR="0074217B">
        <w:rPr>
          <w:rFonts w:ascii="Arial" w:hAnsi="Arial" w:cs="Arial"/>
          <w:sz w:val="24"/>
          <w:szCs w:val="24"/>
        </w:rPr>
        <w:t xml:space="preserve"> as long as</w:t>
      </w:r>
      <w:r w:rsidR="00C26433">
        <w:rPr>
          <w:rFonts w:ascii="Arial" w:hAnsi="Arial" w:cs="Arial"/>
          <w:sz w:val="24"/>
          <w:szCs w:val="24"/>
        </w:rPr>
        <w:t xml:space="preserve"> the school authorities allow</w:t>
      </w:r>
      <w:r w:rsidR="0074217B">
        <w:rPr>
          <w:rFonts w:ascii="Arial" w:hAnsi="Arial" w:cs="Arial"/>
          <w:sz w:val="24"/>
          <w:szCs w:val="24"/>
        </w:rPr>
        <w:t xml:space="preserve">, more so in rural areas where such </w:t>
      </w:r>
      <w:r w:rsidR="000C3444">
        <w:rPr>
          <w:rFonts w:ascii="Arial" w:hAnsi="Arial" w:cs="Arial"/>
          <w:sz w:val="24"/>
          <w:szCs w:val="24"/>
        </w:rPr>
        <w:t xml:space="preserve">schools are in central places. Reg 21(1) of the Electoral (Code of Conduct) Regulations in para (k) prohibits use of Government or parastatal transportation or facilities for campaign purposes, except </w:t>
      </w:r>
      <w:r w:rsidR="003332BA">
        <w:rPr>
          <w:rFonts w:ascii="Arial" w:hAnsi="Arial" w:cs="Arial"/>
          <w:sz w:val="24"/>
          <w:szCs w:val="24"/>
        </w:rPr>
        <w:t xml:space="preserve">for </w:t>
      </w:r>
      <w:r w:rsidR="000C3444">
        <w:rPr>
          <w:rFonts w:ascii="Arial" w:hAnsi="Arial" w:cs="Arial"/>
          <w:sz w:val="24"/>
          <w:szCs w:val="24"/>
        </w:rPr>
        <w:t xml:space="preserve">the President and Vice-President. The penalty for such offence </w:t>
      </w:r>
      <w:r w:rsidR="00C43364">
        <w:rPr>
          <w:rFonts w:ascii="Arial" w:hAnsi="Arial" w:cs="Arial"/>
          <w:sz w:val="24"/>
          <w:szCs w:val="24"/>
        </w:rPr>
        <w:t>i</w:t>
      </w:r>
      <w:r w:rsidR="000C3444">
        <w:rPr>
          <w:rFonts w:ascii="Arial" w:hAnsi="Arial" w:cs="Arial"/>
          <w:sz w:val="24"/>
          <w:szCs w:val="24"/>
        </w:rPr>
        <w:t xml:space="preserve">n sub-reg (2) is a fine not exceeding five thousand penalty units or imprisonment for a term not exceeding two years, or both. </w:t>
      </w:r>
      <w:r>
        <w:rPr>
          <w:rFonts w:ascii="Arial" w:hAnsi="Arial" w:cs="Arial"/>
          <w:sz w:val="24"/>
          <w:szCs w:val="24"/>
        </w:rPr>
        <w:t>N</w:t>
      </w:r>
      <w:r w:rsidR="000C3444">
        <w:rPr>
          <w:rFonts w:ascii="Arial" w:hAnsi="Arial" w:cs="Arial"/>
          <w:sz w:val="24"/>
          <w:szCs w:val="24"/>
        </w:rPr>
        <w:t>othing</w:t>
      </w:r>
      <w:r>
        <w:rPr>
          <w:rFonts w:ascii="Arial" w:hAnsi="Arial" w:cs="Arial"/>
          <w:sz w:val="24"/>
          <w:szCs w:val="24"/>
        </w:rPr>
        <w:t xml:space="preserve"> is </w:t>
      </w:r>
      <w:r w:rsidR="000C3444">
        <w:rPr>
          <w:rFonts w:ascii="Arial" w:hAnsi="Arial" w:cs="Arial"/>
          <w:sz w:val="24"/>
          <w:szCs w:val="24"/>
        </w:rPr>
        <w:t xml:space="preserve">said about payment for the use of </w:t>
      </w:r>
      <w:r>
        <w:rPr>
          <w:rFonts w:ascii="Arial" w:hAnsi="Arial" w:cs="Arial"/>
          <w:sz w:val="24"/>
          <w:szCs w:val="24"/>
        </w:rPr>
        <w:t xml:space="preserve">such </w:t>
      </w:r>
      <w:r w:rsidR="000C3444">
        <w:rPr>
          <w:rFonts w:ascii="Arial" w:hAnsi="Arial" w:cs="Arial"/>
          <w:sz w:val="24"/>
          <w:szCs w:val="24"/>
        </w:rPr>
        <w:t>facilities for campaigns.</w:t>
      </w:r>
      <w:r w:rsidR="0074217B">
        <w:rPr>
          <w:rFonts w:ascii="Arial" w:hAnsi="Arial" w:cs="Arial"/>
          <w:sz w:val="24"/>
          <w:szCs w:val="24"/>
        </w:rPr>
        <w:t xml:space="preserve"> </w:t>
      </w:r>
    </w:p>
    <w:p w:rsidR="00CF2073" w:rsidRDefault="00CF2073" w:rsidP="00CF2073">
      <w:pPr>
        <w:spacing w:after="0" w:line="360" w:lineRule="auto"/>
        <w:jc w:val="both"/>
        <w:rPr>
          <w:rFonts w:ascii="Arial" w:hAnsi="Arial" w:cs="Arial"/>
          <w:sz w:val="24"/>
          <w:szCs w:val="24"/>
        </w:rPr>
      </w:pPr>
    </w:p>
    <w:p w:rsidR="006A0ACD" w:rsidRDefault="000C3444" w:rsidP="0074217B">
      <w:pPr>
        <w:spacing w:after="0" w:line="360" w:lineRule="auto"/>
        <w:jc w:val="both"/>
        <w:rPr>
          <w:rFonts w:ascii="Arial" w:hAnsi="Arial" w:cs="Arial"/>
          <w:sz w:val="24"/>
          <w:szCs w:val="24"/>
        </w:rPr>
      </w:pPr>
      <w:r>
        <w:rPr>
          <w:rFonts w:ascii="Arial" w:hAnsi="Arial" w:cs="Arial"/>
          <w:sz w:val="24"/>
          <w:szCs w:val="24"/>
        </w:rPr>
        <w:t xml:space="preserve">In </w:t>
      </w:r>
      <w:proofErr w:type="spellStart"/>
      <w:r>
        <w:rPr>
          <w:rFonts w:ascii="Arial" w:hAnsi="Arial" w:cs="Arial"/>
          <w:i/>
          <w:sz w:val="24"/>
          <w:szCs w:val="24"/>
        </w:rPr>
        <w:t>Mabenga</w:t>
      </w:r>
      <w:proofErr w:type="spellEnd"/>
      <w:r>
        <w:rPr>
          <w:rFonts w:ascii="Arial" w:hAnsi="Arial" w:cs="Arial"/>
          <w:i/>
          <w:sz w:val="24"/>
          <w:szCs w:val="24"/>
        </w:rPr>
        <w:t xml:space="preserve"> v </w:t>
      </w:r>
      <w:proofErr w:type="spellStart"/>
      <w:r>
        <w:rPr>
          <w:rFonts w:ascii="Arial" w:hAnsi="Arial" w:cs="Arial"/>
          <w:i/>
          <w:sz w:val="24"/>
          <w:szCs w:val="24"/>
        </w:rPr>
        <w:t>Sikota</w:t>
      </w:r>
      <w:proofErr w:type="spellEnd"/>
      <w:r>
        <w:rPr>
          <w:rFonts w:ascii="Arial" w:hAnsi="Arial" w:cs="Arial"/>
          <w:i/>
          <w:sz w:val="24"/>
          <w:szCs w:val="24"/>
        </w:rPr>
        <w:t xml:space="preserve"> </w:t>
      </w:r>
      <w:proofErr w:type="spellStart"/>
      <w:r>
        <w:rPr>
          <w:rFonts w:ascii="Arial" w:hAnsi="Arial" w:cs="Arial"/>
          <w:i/>
          <w:sz w:val="24"/>
          <w:szCs w:val="24"/>
        </w:rPr>
        <w:t>Wina</w:t>
      </w:r>
      <w:proofErr w:type="spellEnd"/>
      <w:r>
        <w:rPr>
          <w:rFonts w:ascii="Arial" w:hAnsi="Arial" w:cs="Arial"/>
          <w:i/>
          <w:sz w:val="24"/>
          <w:szCs w:val="24"/>
        </w:rPr>
        <w:t xml:space="preserve"> and others</w:t>
      </w:r>
      <w:r>
        <w:rPr>
          <w:rFonts w:ascii="Arial" w:hAnsi="Arial" w:cs="Arial"/>
          <w:sz w:val="24"/>
          <w:szCs w:val="24"/>
        </w:rPr>
        <w:t xml:space="preserve"> (</w:t>
      </w:r>
      <w:r w:rsidR="003332BA">
        <w:rPr>
          <w:rFonts w:ascii="Arial" w:hAnsi="Arial" w:cs="Arial"/>
          <w:sz w:val="24"/>
          <w:szCs w:val="24"/>
        </w:rPr>
        <w:t>3</w:t>
      </w:r>
      <w:r>
        <w:rPr>
          <w:rFonts w:ascii="Arial" w:hAnsi="Arial" w:cs="Arial"/>
          <w:sz w:val="24"/>
          <w:szCs w:val="24"/>
        </w:rPr>
        <w:t xml:space="preserve">) the applicant used Government vehicles to campaign during the 2001 general elections. He also established his campaign centre at a Government school house from which medical kits were distributed to Rural Health centres by unqualified persons. The applicant argued that he was authorised to use the facility by school authorities. On appeal the Supreme Court held that the use of Government transport and facilities is prohibited and that school authorities cannot authorise that which is prohibited by law. </w:t>
      </w:r>
      <w:r w:rsidR="00657A3D">
        <w:rPr>
          <w:rFonts w:ascii="Arial" w:hAnsi="Arial" w:cs="Arial"/>
          <w:sz w:val="24"/>
          <w:szCs w:val="24"/>
        </w:rPr>
        <w:t>It f</w:t>
      </w:r>
      <w:r>
        <w:rPr>
          <w:rFonts w:ascii="Arial" w:hAnsi="Arial" w:cs="Arial"/>
          <w:sz w:val="24"/>
          <w:szCs w:val="24"/>
        </w:rPr>
        <w:t>o</w:t>
      </w:r>
      <w:r w:rsidR="00657A3D">
        <w:rPr>
          <w:rFonts w:ascii="Arial" w:hAnsi="Arial" w:cs="Arial"/>
          <w:sz w:val="24"/>
          <w:szCs w:val="24"/>
        </w:rPr>
        <w:t>llows</w:t>
      </w:r>
      <w:r>
        <w:rPr>
          <w:rFonts w:ascii="Arial" w:hAnsi="Arial" w:cs="Arial"/>
          <w:sz w:val="24"/>
          <w:szCs w:val="24"/>
        </w:rPr>
        <w:t xml:space="preserve"> that payment would not make the use of s</w:t>
      </w:r>
      <w:r w:rsidR="00657A3D">
        <w:rPr>
          <w:rFonts w:ascii="Arial" w:hAnsi="Arial" w:cs="Arial"/>
          <w:sz w:val="24"/>
          <w:szCs w:val="24"/>
        </w:rPr>
        <w:t>uch facilities legal</w:t>
      </w:r>
      <w:r>
        <w:rPr>
          <w:rFonts w:ascii="Arial" w:hAnsi="Arial" w:cs="Arial"/>
          <w:sz w:val="24"/>
          <w:szCs w:val="24"/>
        </w:rPr>
        <w:t xml:space="preserve">. </w:t>
      </w:r>
      <w:r w:rsidR="006A0ACD">
        <w:rPr>
          <w:rFonts w:ascii="Arial" w:hAnsi="Arial" w:cs="Arial"/>
          <w:sz w:val="24"/>
          <w:szCs w:val="24"/>
        </w:rPr>
        <w:t>B</w:t>
      </w:r>
      <w:r w:rsidR="00685A79">
        <w:rPr>
          <w:rFonts w:ascii="Arial" w:hAnsi="Arial" w:cs="Arial"/>
          <w:sz w:val="24"/>
          <w:szCs w:val="24"/>
        </w:rPr>
        <w:t>e that as it may,</w:t>
      </w:r>
      <w:r w:rsidR="006A0ACD">
        <w:rPr>
          <w:rFonts w:ascii="Arial" w:hAnsi="Arial" w:cs="Arial"/>
          <w:sz w:val="24"/>
          <w:szCs w:val="24"/>
        </w:rPr>
        <w:t xml:space="preserve"> </w:t>
      </w:r>
      <w:r>
        <w:rPr>
          <w:rFonts w:ascii="Arial" w:hAnsi="Arial" w:cs="Arial"/>
          <w:sz w:val="24"/>
          <w:szCs w:val="24"/>
        </w:rPr>
        <w:t>the petitioners have not shown that the 1</w:t>
      </w:r>
      <w:r>
        <w:rPr>
          <w:rFonts w:ascii="Arial" w:hAnsi="Arial" w:cs="Arial"/>
          <w:sz w:val="24"/>
          <w:szCs w:val="24"/>
          <w:vertAlign w:val="superscript"/>
        </w:rPr>
        <w:t>st</w:t>
      </w:r>
      <w:r>
        <w:rPr>
          <w:rFonts w:ascii="Arial" w:hAnsi="Arial" w:cs="Arial"/>
          <w:sz w:val="24"/>
          <w:szCs w:val="24"/>
        </w:rPr>
        <w:t xml:space="preserve"> respondent gained logistical </w:t>
      </w:r>
      <w:r w:rsidR="00C2515C">
        <w:rPr>
          <w:rFonts w:ascii="Arial" w:hAnsi="Arial" w:cs="Arial"/>
          <w:sz w:val="24"/>
          <w:szCs w:val="24"/>
        </w:rPr>
        <w:t xml:space="preserve">or tactical </w:t>
      </w:r>
      <w:r>
        <w:rPr>
          <w:rFonts w:ascii="Arial" w:hAnsi="Arial" w:cs="Arial"/>
          <w:sz w:val="24"/>
          <w:szCs w:val="24"/>
        </w:rPr>
        <w:t>advantage by sleeping at the named schools during her campaigns</w:t>
      </w:r>
      <w:r w:rsidR="00C2515C">
        <w:rPr>
          <w:rFonts w:ascii="Arial" w:hAnsi="Arial" w:cs="Arial"/>
          <w:sz w:val="24"/>
          <w:szCs w:val="24"/>
        </w:rPr>
        <w:t>.</w:t>
      </w:r>
      <w:r>
        <w:rPr>
          <w:rFonts w:ascii="Arial" w:hAnsi="Arial" w:cs="Arial"/>
          <w:sz w:val="24"/>
          <w:szCs w:val="24"/>
        </w:rPr>
        <w:t xml:space="preserve"> </w:t>
      </w:r>
    </w:p>
    <w:p w:rsidR="006A0ACD" w:rsidRDefault="006A0ACD" w:rsidP="0074217B">
      <w:pPr>
        <w:spacing w:after="0" w:line="360" w:lineRule="auto"/>
        <w:jc w:val="both"/>
        <w:rPr>
          <w:rFonts w:ascii="Arial" w:hAnsi="Arial" w:cs="Arial"/>
          <w:sz w:val="24"/>
          <w:szCs w:val="24"/>
        </w:rPr>
      </w:pPr>
    </w:p>
    <w:p w:rsidR="00590E90" w:rsidRDefault="00C2515C" w:rsidP="0074217B">
      <w:pPr>
        <w:spacing w:after="0" w:line="360" w:lineRule="auto"/>
        <w:jc w:val="both"/>
        <w:rPr>
          <w:rFonts w:ascii="Arial" w:hAnsi="Arial" w:cs="Arial"/>
          <w:sz w:val="24"/>
          <w:szCs w:val="24"/>
        </w:rPr>
      </w:pPr>
      <w:r>
        <w:rPr>
          <w:rFonts w:ascii="Arial" w:hAnsi="Arial" w:cs="Arial"/>
          <w:sz w:val="24"/>
          <w:szCs w:val="24"/>
        </w:rPr>
        <w:t xml:space="preserve">Moreover, her </w:t>
      </w:r>
      <w:r w:rsidR="00657A3D">
        <w:rPr>
          <w:rFonts w:ascii="Arial" w:hAnsi="Arial" w:cs="Arial"/>
          <w:sz w:val="24"/>
          <w:szCs w:val="24"/>
        </w:rPr>
        <w:t xml:space="preserve">testimony </w:t>
      </w:r>
      <w:r>
        <w:rPr>
          <w:rFonts w:ascii="Arial" w:hAnsi="Arial" w:cs="Arial"/>
          <w:sz w:val="24"/>
          <w:szCs w:val="24"/>
        </w:rPr>
        <w:t>that the petitioners also benefitted from the use of numerous schools for their campaign and as such she had no undue advantage over them in terms of influencing the electorate has not been seriously disputed by</w:t>
      </w:r>
      <w:r w:rsidR="0074217B">
        <w:rPr>
          <w:rFonts w:ascii="Arial" w:hAnsi="Arial" w:cs="Arial"/>
          <w:sz w:val="24"/>
          <w:szCs w:val="24"/>
        </w:rPr>
        <w:t xml:space="preserve"> the petitioners</w:t>
      </w:r>
      <w:r>
        <w:rPr>
          <w:rFonts w:ascii="Arial" w:hAnsi="Arial" w:cs="Arial"/>
          <w:sz w:val="24"/>
          <w:szCs w:val="24"/>
        </w:rPr>
        <w:t xml:space="preserve">. </w:t>
      </w:r>
      <w:r w:rsidR="00657A3D">
        <w:rPr>
          <w:rFonts w:ascii="Arial" w:hAnsi="Arial" w:cs="Arial"/>
          <w:sz w:val="24"/>
          <w:szCs w:val="24"/>
        </w:rPr>
        <w:t>Of cour</w:t>
      </w:r>
      <w:r w:rsidR="0074217B">
        <w:rPr>
          <w:rFonts w:ascii="Arial" w:hAnsi="Arial" w:cs="Arial"/>
          <w:sz w:val="24"/>
          <w:szCs w:val="24"/>
        </w:rPr>
        <w:t>s</w:t>
      </w:r>
      <w:r w:rsidR="00B61A2F">
        <w:rPr>
          <w:rFonts w:ascii="Arial" w:hAnsi="Arial" w:cs="Arial"/>
          <w:sz w:val="24"/>
          <w:szCs w:val="24"/>
        </w:rPr>
        <w:t>e,</w:t>
      </w:r>
      <w:r w:rsidR="0074217B">
        <w:rPr>
          <w:rFonts w:ascii="Arial" w:hAnsi="Arial" w:cs="Arial"/>
          <w:sz w:val="24"/>
          <w:szCs w:val="24"/>
        </w:rPr>
        <w:t xml:space="preserve"> Mr. Chama </w:t>
      </w:r>
      <w:r w:rsidR="00B61A2F">
        <w:rPr>
          <w:rFonts w:ascii="Arial" w:hAnsi="Arial" w:cs="Arial"/>
          <w:sz w:val="24"/>
          <w:szCs w:val="24"/>
        </w:rPr>
        <w:t>i</w:t>
      </w:r>
      <w:r w:rsidR="0074217B">
        <w:rPr>
          <w:rFonts w:ascii="Arial" w:hAnsi="Arial" w:cs="Arial"/>
          <w:sz w:val="24"/>
          <w:szCs w:val="24"/>
        </w:rPr>
        <w:t>s right</w:t>
      </w:r>
      <w:r w:rsidR="00B61A2F">
        <w:rPr>
          <w:rFonts w:ascii="Arial" w:hAnsi="Arial" w:cs="Arial"/>
          <w:sz w:val="24"/>
          <w:szCs w:val="24"/>
        </w:rPr>
        <w:t xml:space="preserve"> </w:t>
      </w:r>
      <w:r w:rsidR="0074217B">
        <w:rPr>
          <w:rFonts w:ascii="Arial" w:hAnsi="Arial" w:cs="Arial"/>
          <w:sz w:val="24"/>
          <w:szCs w:val="24"/>
        </w:rPr>
        <w:t>that once an offence is committed, it is no defence that another person committed the same offence. However, the 1</w:t>
      </w:r>
      <w:r w:rsidR="0074217B">
        <w:rPr>
          <w:rFonts w:ascii="Arial" w:hAnsi="Arial" w:cs="Arial"/>
          <w:sz w:val="24"/>
          <w:szCs w:val="24"/>
          <w:vertAlign w:val="superscript"/>
        </w:rPr>
        <w:t>st</w:t>
      </w:r>
      <w:r w:rsidR="0074217B">
        <w:rPr>
          <w:rFonts w:ascii="Arial" w:hAnsi="Arial" w:cs="Arial"/>
          <w:sz w:val="24"/>
          <w:szCs w:val="24"/>
        </w:rPr>
        <w:t xml:space="preserve"> respondent is not on trial, though it is her election that has been challenged on account of alleged electoral offences</w:t>
      </w:r>
      <w:r w:rsidR="006A0ACD">
        <w:rPr>
          <w:rFonts w:ascii="Arial" w:hAnsi="Arial" w:cs="Arial"/>
          <w:sz w:val="24"/>
          <w:szCs w:val="24"/>
        </w:rPr>
        <w:t>. T</w:t>
      </w:r>
      <w:r w:rsidR="0074217B">
        <w:rPr>
          <w:rFonts w:ascii="Arial" w:hAnsi="Arial" w:cs="Arial"/>
          <w:sz w:val="24"/>
          <w:szCs w:val="24"/>
        </w:rPr>
        <w:t>he</w:t>
      </w:r>
      <w:r w:rsidR="006A0ACD">
        <w:rPr>
          <w:rFonts w:ascii="Arial" w:hAnsi="Arial" w:cs="Arial"/>
          <w:sz w:val="24"/>
          <w:szCs w:val="24"/>
        </w:rPr>
        <w:t xml:space="preserve"> </w:t>
      </w:r>
      <w:r w:rsidR="0074217B">
        <w:rPr>
          <w:rFonts w:ascii="Arial" w:hAnsi="Arial" w:cs="Arial"/>
          <w:sz w:val="24"/>
          <w:szCs w:val="24"/>
        </w:rPr>
        <w:t>burden is on the petitioner</w:t>
      </w:r>
      <w:r>
        <w:rPr>
          <w:rFonts w:ascii="Arial" w:hAnsi="Arial" w:cs="Arial"/>
          <w:sz w:val="24"/>
          <w:szCs w:val="24"/>
        </w:rPr>
        <w:t>s</w:t>
      </w:r>
      <w:r w:rsidR="0074217B">
        <w:rPr>
          <w:rFonts w:ascii="Arial" w:hAnsi="Arial" w:cs="Arial"/>
          <w:sz w:val="24"/>
          <w:szCs w:val="24"/>
        </w:rPr>
        <w:t xml:space="preserve"> to prove to </w:t>
      </w:r>
      <w:r w:rsidR="006A0ACD">
        <w:rPr>
          <w:rFonts w:ascii="Arial" w:hAnsi="Arial" w:cs="Arial"/>
          <w:sz w:val="24"/>
          <w:szCs w:val="24"/>
        </w:rPr>
        <w:t xml:space="preserve">the requisite standard </w:t>
      </w:r>
      <w:r w:rsidR="0074217B">
        <w:rPr>
          <w:rFonts w:ascii="Arial" w:hAnsi="Arial" w:cs="Arial"/>
          <w:sz w:val="24"/>
          <w:szCs w:val="24"/>
        </w:rPr>
        <w:t>the allegations made in the petition.</w:t>
      </w:r>
      <w:r w:rsidR="00A73DC0">
        <w:rPr>
          <w:rFonts w:ascii="Arial" w:hAnsi="Arial" w:cs="Arial"/>
          <w:sz w:val="24"/>
          <w:szCs w:val="24"/>
        </w:rPr>
        <w:t xml:space="preserve"> </w:t>
      </w:r>
      <w:r w:rsidR="00B61A2F">
        <w:rPr>
          <w:rFonts w:ascii="Arial" w:hAnsi="Arial" w:cs="Arial"/>
          <w:sz w:val="24"/>
          <w:szCs w:val="24"/>
        </w:rPr>
        <w:t>In this case t</w:t>
      </w:r>
      <w:r w:rsidR="0074217B">
        <w:rPr>
          <w:rFonts w:ascii="Arial" w:hAnsi="Arial" w:cs="Arial"/>
          <w:sz w:val="24"/>
          <w:szCs w:val="24"/>
        </w:rPr>
        <w:t>h</w:t>
      </w:r>
      <w:r w:rsidR="00A73DC0">
        <w:rPr>
          <w:rFonts w:ascii="Arial" w:hAnsi="Arial" w:cs="Arial"/>
          <w:sz w:val="24"/>
          <w:szCs w:val="24"/>
        </w:rPr>
        <w:t xml:space="preserve">ey have not </w:t>
      </w:r>
      <w:r w:rsidR="00B61A2F">
        <w:rPr>
          <w:rFonts w:ascii="Arial" w:hAnsi="Arial" w:cs="Arial"/>
          <w:sz w:val="24"/>
          <w:szCs w:val="24"/>
        </w:rPr>
        <w:t>pr</w:t>
      </w:r>
      <w:r w:rsidR="00A73DC0">
        <w:rPr>
          <w:rFonts w:ascii="Arial" w:hAnsi="Arial" w:cs="Arial"/>
          <w:sz w:val="24"/>
          <w:szCs w:val="24"/>
        </w:rPr>
        <w:t>o</w:t>
      </w:r>
      <w:r w:rsidR="00B61A2F">
        <w:rPr>
          <w:rFonts w:ascii="Arial" w:hAnsi="Arial" w:cs="Arial"/>
          <w:sz w:val="24"/>
          <w:szCs w:val="24"/>
        </w:rPr>
        <w:t>ved</w:t>
      </w:r>
      <w:r w:rsidR="00A73DC0">
        <w:rPr>
          <w:rFonts w:ascii="Arial" w:hAnsi="Arial" w:cs="Arial"/>
          <w:sz w:val="24"/>
          <w:szCs w:val="24"/>
        </w:rPr>
        <w:t xml:space="preserve"> undue advantage over them in terms of influencing the electorate. This </w:t>
      </w:r>
      <w:r w:rsidR="0074217B">
        <w:rPr>
          <w:rFonts w:ascii="Arial" w:hAnsi="Arial" w:cs="Arial"/>
          <w:sz w:val="24"/>
          <w:szCs w:val="24"/>
        </w:rPr>
        <w:t xml:space="preserve">allegation should </w:t>
      </w:r>
      <w:r w:rsidR="00A73DC0">
        <w:rPr>
          <w:rFonts w:ascii="Arial" w:hAnsi="Arial" w:cs="Arial"/>
          <w:sz w:val="24"/>
          <w:szCs w:val="24"/>
        </w:rPr>
        <w:t>also</w:t>
      </w:r>
      <w:r w:rsidR="0074217B">
        <w:rPr>
          <w:rFonts w:ascii="Arial" w:hAnsi="Arial" w:cs="Arial"/>
          <w:sz w:val="24"/>
          <w:szCs w:val="24"/>
        </w:rPr>
        <w:t xml:space="preserve"> fail.</w:t>
      </w:r>
    </w:p>
    <w:p w:rsidR="000F6B25" w:rsidRPr="00590E90" w:rsidRDefault="000F6B25" w:rsidP="005C1D2A">
      <w:pPr>
        <w:pStyle w:val="ListParagraph"/>
        <w:numPr>
          <w:ilvl w:val="0"/>
          <w:numId w:val="28"/>
        </w:numPr>
        <w:spacing w:after="0" w:line="360" w:lineRule="auto"/>
        <w:jc w:val="both"/>
        <w:rPr>
          <w:rFonts w:ascii="Arial" w:hAnsi="Arial" w:cs="Arial"/>
          <w:sz w:val="24"/>
          <w:szCs w:val="24"/>
          <w:u w:val="single"/>
        </w:rPr>
      </w:pPr>
      <w:r w:rsidRPr="00590E90">
        <w:rPr>
          <w:rFonts w:ascii="Arial" w:hAnsi="Arial" w:cs="Arial"/>
          <w:sz w:val="24"/>
          <w:szCs w:val="24"/>
          <w:u w:val="single"/>
        </w:rPr>
        <w:lastRenderedPageBreak/>
        <w:t>Cash and material donations to the electorate</w:t>
      </w:r>
    </w:p>
    <w:p w:rsidR="000F6B25" w:rsidRDefault="000F6B25" w:rsidP="000F6B25">
      <w:pPr>
        <w:spacing w:line="360" w:lineRule="auto"/>
        <w:jc w:val="both"/>
        <w:rPr>
          <w:rFonts w:ascii="Arial" w:hAnsi="Arial" w:cs="Arial"/>
          <w:sz w:val="24"/>
          <w:szCs w:val="24"/>
        </w:rPr>
      </w:pPr>
      <w:r>
        <w:rPr>
          <w:rFonts w:ascii="Arial" w:hAnsi="Arial" w:cs="Arial"/>
          <w:sz w:val="24"/>
          <w:szCs w:val="24"/>
        </w:rPr>
        <w:t>The allegation in para 7 (iii) of the petition is that between 1</w:t>
      </w:r>
      <w:r>
        <w:rPr>
          <w:rFonts w:ascii="Arial" w:hAnsi="Arial" w:cs="Arial"/>
          <w:sz w:val="24"/>
          <w:szCs w:val="24"/>
          <w:vertAlign w:val="superscript"/>
        </w:rPr>
        <w:t>st</w:t>
      </w:r>
      <w:r>
        <w:rPr>
          <w:rFonts w:ascii="Arial" w:hAnsi="Arial" w:cs="Arial"/>
          <w:sz w:val="24"/>
          <w:szCs w:val="24"/>
        </w:rPr>
        <w:t xml:space="preserve"> and 20</w:t>
      </w:r>
      <w:r>
        <w:rPr>
          <w:rFonts w:ascii="Arial" w:hAnsi="Arial" w:cs="Arial"/>
          <w:sz w:val="24"/>
          <w:szCs w:val="24"/>
          <w:vertAlign w:val="superscript"/>
        </w:rPr>
        <w:t>th</w:t>
      </w:r>
      <w:r>
        <w:rPr>
          <w:rFonts w:ascii="Arial" w:hAnsi="Arial" w:cs="Arial"/>
          <w:sz w:val="24"/>
          <w:szCs w:val="24"/>
        </w:rPr>
        <w:t xml:space="preserve"> September, 2011 the 1</w:t>
      </w:r>
      <w:r>
        <w:rPr>
          <w:rFonts w:ascii="Arial" w:hAnsi="Arial" w:cs="Arial"/>
          <w:sz w:val="24"/>
          <w:szCs w:val="24"/>
          <w:vertAlign w:val="superscript"/>
        </w:rPr>
        <w:t>st</w:t>
      </w:r>
      <w:r>
        <w:rPr>
          <w:rFonts w:ascii="Arial" w:hAnsi="Arial" w:cs="Arial"/>
          <w:sz w:val="24"/>
          <w:szCs w:val="24"/>
        </w:rPr>
        <w:t xml:space="preserve"> respondent and her agents made cash and material donations to the electorate of (a) a cheque of K2,000,000.00 to </w:t>
      </w:r>
      <w:proofErr w:type="spellStart"/>
      <w:r>
        <w:rPr>
          <w:rFonts w:ascii="Arial" w:hAnsi="Arial" w:cs="Arial"/>
          <w:sz w:val="24"/>
          <w:szCs w:val="24"/>
        </w:rPr>
        <w:t>Kwasha</w:t>
      </w:r>
      <w:proofErr w:type="spellEnd"/>
      <w:r>
        <w:rPr>
          <w:rFonts w:ascii="Arial" w:hAnsi="Arial" w:cs="Arial"/>
          <w:sz w:val="24"/>
          <w:szCs w:val="24"/>
        </w:rPr>
        <w:t xml:space="preserve"> </w:t>
      </w:r>
      <w:proofErr w:type="spellStart"/>
      <w:r>
        <w:rPr>
          <w:rFonts w:ascii="Arial" w:hAnsi="Arial" w:cs="Arial"/>
          <w:sz w:val="24"/>
          <w:szCs w:val="24"/>
        </w:rPr>
        <w:t>Mukwemu</w:t>
      </w:r>
      <w:proofErr w:type="spellEnd"/>
      <w:r>
        <w:rPr>
          <w:rFonts w:ascii="Arial" w:hAnsi="Arial" w:cs="Arial"/>
          <w:sz w:val="24"/>
          <w:szCs w:val="24"/>
        </w:rPr>
        <w:t xml:space="preserve"> women’s club, (b) </w:t>
      </w:r>
      <w:proofErr w:type="spellStart"/>
      <w:r>
        <w:rPr>
          <w:rFonts w:ascii="Arial" w:hAnsi="Arial" w:cs="Arial"/>
          <w:sz w:val="24"/>
          <w:szCs w:val="24"/>
        </w:rPr>
        <w:t>chitenge</w:t>
      </w:r>
      <w:proofErr w:type="spellEnd"/>
      <w:r>
        <w:rPr>
          <w:rFonts w:ascii="Arial" w:hAnsi="Arial" w:cs="Arial"/>
          <w:sz w:val="24"/>
          <w:szCs w:val="24"/>
        </w:rPr>
        <w:t xml:space="preserve"> material in </w:t>
      </w:r>
      <w:proofErr w:type="spellStart"/>
      <w:r>
        <w:rPr>
          <w:rFonts w:ascii="Arial" w:hAnsi="Arial" w:cs="Arial"/>
          <w:sz w:val="24"/>
          <w:szCs w:val="24"/>
        </w:rPr>
        <w:t>Dipalata</w:t>
      </w:r>
      <w:proofErr w:type="spellEnd"/>
      <w:r>
        <w:rPr>
          <w:rFonts w:ascii="Arial" w:hAnsi="Arial" w:cs="Arial"/>
          <w:sz w:val="24"/>
          <w:szCs w:val="24"/>
        </w:rPr>
        <w:t xml:space="preserve">, </w:t>
      </w:r>
      <w:proofErr w:type="spellStart"/>
      <w:r>
        <w:rPr>
          <w:rFonts w:ascii="Arial" w:hAnsi="Arial" w:cs="Arial"/>
          <w:sz w:val="24"/>
          <w:szCs w:val="24"/>
        </w:rPr>
        <w:t>Mpidi</w:t>
      </w:r>
      <w:proofErr w:type="spellEnd"/>
      <w:r>
        <w:rPr>
          <w:rFonts w:ascii="Arial" w:hAnsi="Arial" w:cs="Arial"/>
          <w:sz w:val="24"/>
          <w:szCs w:val="24"/>
        </w:rPr>
        <w:t xml:space="preserve"> and </w:t>
      </w:r>
      <w:proofErr w:type="spellStart"/>
      <w:r>
        <w:rPr>
          <w:rFonts w:ascii="Arial" w:hAnsi="Arial" w:cs="Arial"/>
          <w:sz w:val="24"/>
          <w:szCs w:val="24"/>
        </w:rPr>
        <w:t>Kakonga</w:t>
      </w:r>
      <w:proofErr w:type="spellEnd"/>
      <w:r>
        <w:rPr>
          <w:rFonts w:ascii="Arial" w:hAnsi="Arial" w:cs="Arial"/>
          <w:sz w:val="24"/>
          <w:szCs w:val="24"/>
        </w:rPr>
        <w:t xml:space="preserve"> wards, (c) a sum of K500,000.00 to women in </w:t>
      </w:r>
      <w:proofErr w:type="spellStart"/>
      <w:r>
        <w:rPr>
          <w:rFonts w:ascii="Arial" w:hAnsi="Arial" w:cs="Arial"/>
          <w:sz w:val="24"/>
          <w:szCs w:val="24"/>
        </w:rPr>
        <w:t>Dipalata</w:t>
      </w:r>
      <w:proofErr w:type="spellEnd"/>
      <w:r>
        <w:rPr>
          <w:rFonts w:ascii="Arial" w:hAnsi="Arial" w:cs="Arial"/>
          <w:sz w:val="24"/>
          <w:szCs w:val="24"/>
        </w:rPr>
        <w:t xml:space="preserve"> ward, (d) cash donations to various women in Zambezi Central and </w:t>
      </w:r>
      <w:proofErr w:type="spellStart"/>
      <w:r>
        <w:rPr>
          <w:rFonts w:ascii="Arial" w:hAnsi="Arial" w:cs="Arial"/>
          <w:sz w:val="24"/>
          <w:szCs w:val="24"/>
        </w:rPr>
        <w:t>Kakeki</w:t>
      </w:r>
      <w:proofErr w:type="spellEnd"/>
      <w:r>
        <w:rPr>
          <w:rFonts w:ascii="Arial" w:hAnsi="Arial" w:cs="Arial"/>
          <w:sz w:val="24"/>
          <w:szCs w:val="24"/>
        </w:rPr>
        <w:t xml:space="preserve"> wards, (e) hammer mills to </w:t>
      </w:r>
      <w:proofErr w:type="spellStart"/>
      <w:r>
        <w:rPr>
          <w:rFonts w:ascii="Arial" w:hAnsi="Arial" w:cs="Arial"/>
          <w:sz w:val="24"/>
          <w:szCs w:val="24"/>
        </w:rPr>
        <w:t>Chileng’a</w:t>
      </w:r>
      <w:proofErr w:type="spellEnd"/>
      <w:r>
        <w:rPr>
          <w:rFonts w:ascii="Arial" w:hAnsi="Arial" w:cs="Arial"/>
          <w:sz w:val="24"/>
          <w:szCs w:val="24"/>
        </w:rPr>
        <w:t xml:space="preserve">, </w:t>
      </w:r>
      <w:proofErr w:type="spellStart"/>
      <w:r>
        <w:rPr>
          <w:rFonts w:ascii="Arial" w:hAnsi="Arial" w:cs="Arial"/>
          <w:sz w:val="24"/>
          <w:szCs w:val="24"/>
        </w:rPr>
        <w:t>Nyilamba</w:t>
      </w:r>
      <w:proofErr w:type="spellEnd"/>
      <w:r>
        <w:rPr>
          <w:rFonts w:ascii="Arial" w:hAnsi="Arial" w:cs="Arial"/>
          <w:sz w:val="24"/>
          <w:szCs w:val="24"/>
        </w:rPr>
        <w:t xml:space="preserve">, </w:t>
      </w:r>
      <w:proofErr w:type="spellStart"/>
      <w:r>
        <w:rPr>
          <w:rFonts w:ascii="Arial" w:hAnsi="Arial" w:cs="Arial"/>
          <w:sz w:val="24"/>
          <w:szCs w:val="24"/>
        </w:rPr>
        <w:t>Lwitadi</w:t>
      </w:r>
      <w:proofErr w:type="spellEnd"/>
      <w:r>
        <w:rPr>
          <w:rFonts w:ascii="Arial" w:hAnsi="Arial" w:cs="Arial"/>
          <w:sz w:val="24"/>
          <w:szCs w:val="24"/>
        </w:rPr>
        <w:t xml:space="preserve"> and </w:t>
      </w:r>
      <w:proofErr w:type="spellStart"/>
      <w:r>
        <w:rPr>
          <w:rFonts w:ascii="Arial" w:hAnsi="Arial" w:cs="Arial"/>
          <w:sz w:val="24"/>
          <w:szCs w:val="24"/>
        </w:rPr>
        <w:t>Nyakulenga</w:t>
      </w:r>
      <w:proofErr w:type="spellEnd"/>
      <w:r>
        <w:rPr>
          <w:rFonts w:ascii="Arial" w:hAnsi="Arial" w:cs="Arial"/>
          <w:sz w:val="24"/>
          <w:szCs w:val="24"/>
        </w:rPr>
        <w:t xml:space="preserve"> wards, and (f) sports equipment to </w:t>
      </w:r>
      <w:proofErr w:type="spellStart"/>
      <w:r>
        <w:rPr>
          <w:rFonts w:ascii="Arial" w:hAnsi="Arial" w:cs="Arial"/>
          <w:sz w:val="24"/>
          <w:szCs w:val="24"/>
        </w:rPr>
        <w:t>Mukandankunda</w:t>
      </w:r>
      <w:proofErr w:type="spellEnd"/>
      <w:r>
        <w:rPr>
          <w:rFonts w:ascii="Arial" w:hAnsi="Arial" w:cs="Arial"/>
          <w:sz w:val="24"/>
          <w:szCs w:val="24"/>
        </w:rPr>
        <w:t xml:space="preserve"> and </w:t>
      </w:r>
      <w:proofErr w:type="spellStart"/>
      <w:r>
        <w:rPr>
          <w:rFonts w:ascii="Arial" w:hAnsi="Arial" w:cs="Arial"/>
          <w:sz w:val="24"/>
          <w:szCs w:val="24"/>
        </w:rPr>
        <w:t>Chileng’a</w:t>
      </w:r>
      <w:proofErr w:type="spellEnd"/>
      <w:r>
        <w:rPr>
          <w:rFonts w:ascii="Arial" w:hAnsi="Arial" w:cs="Arial"/>
          <w:sz w:val="24"/>
          <w:szCs w:val="24"/>
        </w:rPr>
        <w:t xml:space="preserve"> wards.</w:t>
      </w:r>
    </w:p>
    <w:p w:rsidR="006F4BD4" w:rsidRDefault="000F6B25" w:rsidP="002D36EA">
      <w:pPr>
        <w:spacing w:line="360" w:lineRule="auto"/>
        <w:jc w:val="both"/>
        <w:rPr>
          <w:rFonts w:ascii="Arial" w:hAnsi="Arial" w:cs="Arial"/>
          <w:sz w:val="24"/>
          <w:szCs w:val="24"/>
        </w:rPr>
      </w:pPr>
      <w:r>
        <w:rPr>
          <w:rFonts w:ascii="Arial" w:hAnsi="Arial" w:cs="Arial"/>
          <w:sz w:val="24"/>
          <w:szCs w:val="24"/>
        </w:rPr>
        <w:t>The 1</w:t>
      </w:r>
      <w:r w:rsidRPr="000F6B25">
        <w:rPr>
          <w:rFonts w:ascii="Arial" w:hAnsi="Arial" w:cs="Arial"/>
          <w:sz w:val="24"/>
          <w:szCs w:val="24"/>
          <w:vertAlign w:val="superscript"/>
        </w:rPr>
        <w:t>st</w:t>
      </w:r>
      <w:r>
        <w:rPr>
          <w:rFonts w:ascii="Arial" w:hAnsi="Arial" w:cs="Arial"/>
          <w:sz w:val="24"/>
          <w:szCs w:val="24"/>
        </w:rPr>
        <w:t xml:space="preserve"> responde</w:t>
      </w:r>
      <w:r w:rsidR="00DD3715">
        <w:rPr>
          <w:rFonts w:ascii="Arial" w:hAnsi="Arial" w:cs="Arial"/>
          <w:sz w:val="24"/>
          <w:szCs w:val="24"/>
        </w:rPr>
        <w:t>n</w:t>
      </w:r>
      <w:r>
        <w:rPr>
          <w:rFonts w:ascii="Arial" w:hAnsi="Arial" w:cs="Arial"/>
          <w:sz w:val="24"/>
          <w:szCs w:val="24"/>
        </w:rPr>
        <w:t xml:space="preserve">t </w:t>
      </w:r>
      <w:r w:rsidR="00AB1A50">
        <w:rPr>
          <w:rFonts w:ascii="Arial" w:hAnsi="Arial" w:cs="Arial"/>
          <w:sz w:val="24"/>
          <w:szCs w:val="24"/>
        </w:rPr>
        <w:t xml:space="preserve">has </w:t>
      </w:r>
      <w:r>
        <w:rPr>
          <w:rFonts w:ascii="Arial" w:hAnsi="Arial" w:cs="Arial"/>
          <w:sz w:val="24"/>
          <w:szCs w:val="24"/>
        </w:rPr>
        <w:t>denie</w:t>
      </w:r>
      <w:r w:rsidR="00AB1A50">
        <w:rPr>
          <w:rFonts w:ascii="Arial" w:hAnsi="Arial" w:cs="Arial"/>
          <w:sz w:val="24"/>
          <w:szCs w:val="24"/>
        </w:rPr>
        <w:t>d</w:t>
      </w:r>
      <w:r>
        <w:rPr>
          <w:rFonts w:ascii="Arial" w:hAnsi="Arial" w:cs="Arial"/>
          <w:sz w:val="24"/>
          <w:szCs w:val="24"/>
        </w:rPr>
        <w:t xml:space="preserve"> </w:t>
      </w:r>
      <w:r w:rsidR="00AB1A50">
        <w:rPr>
          <w:rFonts w:ascii="Arial" w:hAnsi="Arial" w:cs="Arial"/>
          <w:sz w:val="24"/>
          <w:szCs w:val="24"/>
        </w:rPr>
        <w:t>these allegations</w:t>
      </w:r>
      <w:r>
        <w:rPr>
          <w:rFonts w:ascii="Arial" w:hAnsi="Arial" w:cs="Arial"/>
          <w:sz w:val="24"/>
          <w:szCs w:val="24"/>
        </w:rPr>
        <w:t xml:space="preserve"> and aver</w:t>
      </w:r>
      <w:r w:rsidR="00AB1A50">
        <w:rPr>
          <w:rFonts w:ascii="Arial" w:hAnsi="Arial" w:cs="Arial"/>
          <w:sz w:val="24"/>
          <w:szCs w:val="24"/>
        </w:rPr>
        <w:t>red</w:t>
      </w:r>
      <w:r>
        <w:rPr>
          <w:rFonts w:ascii="Arial" w:hAnsi="Arial" w:cs="Arial"/>
          <w:sz w:val="24"/>
          <w:szCs w:val="24"/>
        </w:rPr>
        <w:t xml:space="preserve"> that neither she nor her agents handled or distributed cheques in the constituency; that the said cheque was given to the club by the District Commissioner as part of a country wide Government program meant at empowering women and that at the time of the donation she had ceased to be a Cabinet Minister and Member of Parliament due to the dissolution of Parliament and was not privy to Government programs. She contend</w:t>
      </w:r>
      <w:r w:rsidR="00AB1A50">
        <w:rPr>
          <w:rFonts w:ascii="Arial" w:hAnsi="Arial" w:cs="Arial"/>
          <w:sz w:val="24"/>
          <w:szCs w:val="24"/>
        </w:rPr>
        <w:t>ed</w:t>
      </w:r>
      <w:r>
        <w:rPr>
          <w:rFonts w:ascii="Arial" w:hAnsi="Arial" w:cs="Arial"/>
          <w:sz w:val="24"/>
          <w:szCs w:val="24"/>
        </w:rPr>
        <w:t xml:space="preserve"> that campaign materials are permissible to be distributed to the electorate as long as they carry party or an independent candidate</w:t>
      </w:r>
      <w:r w:rsidR="00AB1A50">
        <w:rPr>
          <w:rFonts w:ascii="Arial" w:hAnsi="Arial" w:cs="Arial"/>
          <w:sz w:val="24"/>
          <w:szCs w:val="24"/>
        </w:rPr>
        <w:t>’s</w:t>
      </w:r>
      <w:r>
        <w:rPr>
          <w:rFonts w:ascii="Arial" w:hAnsi="Arial" w:cs="Arial"/>
          <w:sz w:val="24"/>
          <w:szCs w:val="24"/>
        </w:rPr>
        <w:t xml:space="preserve"> campaign message and that the petitioners equally distributed the same which are still on the ground. </w:t>
      </w:r>
    </w:p>
    <w:p w:rsidR="00AB1A50" w:rsidRDefault="000F6B25" w:rsidP="00434245">
      <w:pPr>
        <w:spacing w:after="0" w:line="360" w:lineRule="auto"/>
        <w:jc w:val="both"/>
        <w:rPr>
          <w:rFonts w:ascii="Arial" w:hAnsi="Arial" w:cs="Arial"/>
          <w:sz w:val="24"/>
          <w:szCs w:val="24"/>
        </w:rPr>
      </w:pPr>
      <w:r w:rsidRPr="00CE1D67">
        <w:rPr>
          <w:rFonts w:ascii="Arial" w:hAnsi="Arial" w:cs="Arial"/>
          <w:sz w:val="24"/>
          <w:szCs w:val="24"/>
        </w:rPr>
        <w:t xml:space="preserve">She </w:t>
      </w:r>
      <w:r w:rsidR="00E2370D">
        <w:rPr>
          <w:rFonts w:ascii="Arial" w:hAnsi="Arial" w:cs="Arial"/>
          <w:sz w:val="24"/>
          <w:szCs w:val="24"/>
        </w:rPr>
        <w:t>says</w:t>
      </w:r>
      <w:r w:rsidR="006F4BD4" w:rsidRPr="00CE1D67">
        <w:rPr>
          <w:rFonts w:ascii="Arial" w:hAnsi="Arial" w:cs="Arial"/>
          <w:sz w:val="24"/>
          <w:szCs w:val="24"/>
        </w:rPr>
        <w:t xml:space="preserve"> </w:t>
      </w:r>
      <w:r w:rsidRPr="00CE1D67">
        <w:rPr>
          <w:rFonts w:ascii="Arial" w:hAnsi="Arial" w:cs="Arial"/>
          <w:sz w:val="24"/>
          <w:szCs w:val="24"/>
        </w:rPr>
        <w:t>that the donation of hammer mills was a nationwide Government support program masterminded by the Ministry of Gender and that all Members of Parliament in the ruling party or th</w:t>
      </w:r>
      <w:r w:rsidR="00AB1A50">
        <w:rPr>
          <w:rFonts w:ascii="Arial" w:hAnsi="Arial" w:cs="Arial"/>
          <w:sz w:val="24"/>
          <w:szCs w:val="24"/>
        </w:rPr>
        <w:t>e opposition were given the hammer</w:t>
      </w:r>
      <w:r w:rsidRPr="00CE1D67">
        <w:rPr>
          <w:rFonts w:ascii="Arial" w:hAnsi="Arial" w:cs="Arial"/>
          <w:sz w:val="24"/>
          <w:szCs w:val="24"/>
        </w:rPr>
        <w:t xml:space="preserve"> mills and tasked to distribute them in their constituencies and that no </w:t>
      </w:r>
      <w:r w:rsidR="00AB1A50">
        <w:rPr>
          <w:rFonts w:ascii="Arial" w:hAnsi="Arial" w:cs="Arial"/>
          <w:sz w:val="24"/>
          <w:szCs w:val="24"/>
        </w:rPr>
        <w:t xml:space="preserve">hammer </w:t>
      </w:r>
      <w:r w:rsidRPr="00CE1D67">
        <w:rPr>
          <w:rFonts w:ascii="Arial" w:hAnsi="Arial" w:cs="Arial"/>
          <w:sz w:val="24"/>
          <w:szCs w:val="24"/>
        </w:rPr>
        <w:t>mills were distributed by her or her agents during the election campaign period</w:t>
      </w:r>
      <w:r w:rsidR="00AB1A50">
        <w:rPr>
          <w:rFonts w:ascii="Arial" w:hAnsi="Arial" w:cs="Arial"/>
          <w:sz w:val="24"/>
          <w:szCs w:val="24"/>
        </w:rPr>
        <w:t>,</w:t>
      </w:r>
      <w:r w:rsidRPr="00CE1D67">
        <w:rPr>
          <w:rFonts w:ascii="Arial" w:hAnsi="Arial" w:cs="Arial"/>
          <w:sz w:val="24"/>
          <w:szCs w:val="24"/>
        </w:rPr>
        <w:t xml:space="preserve"> but only after the elections in October, 2011.</w:t>
      </w:r>
      <w:r w:rsidR="002D36EA" w:rsidRPr="00CE1D67">
        <w:rPr>
          <w:rFonts w:ascii="Arial" w:hAnsi="Arial" w:cs="Arial"/>
          <w:sz w:val="24"/>
          <w:szCs w:val="24"/>
        </w:rPr>
        <w:t xml:space="preserve"> </w:t>
      </w:r>
      <w:r w:rsidR="009C487E">
        <w:rPr>
          <w:rFonts w:ascii="Arial" w:hAnsi="Arial" w:cs="Arial"/>
          <w:sz w:val="24"/>
          <w:szCs w:val="24"/>
        </w:rPr>
        <w:t>S</w:t>
      </w:r>
      <w:r w:rsidR="006971E6" w:rsidRPr="00CE1D67">
        <w:rPr>
          <w:rFonts w:ascii="Arial" w:hAnsi="Arial" w:cs="Arial"/>
          <w:sz w:val="24"/>
          <w:szCs w:val="24"/>
        </w:rPr>
        <w:t>he</w:t>
      </w:r>
      <w:r w:rsidR="009C487E">
        <w:rPr>
          <w:rFonts w:ascii="Arial" w:hAnsi="Arial" w:cs="Arial"/>
          <w:sz w:val="24"/>
          <w:szCs w:val="24"/>
        </w:rPr>
        <w:t xml:space="preserve"> </w:t>
      </w:r>
      <w:r w:rsidR="006971E6" w:rsidRPr="00CE1D67">
        <w:rPr>
          <w:rFonts w:ascii="Arial" w:hAnsi="Arial" w:cs="Arial"/>
          <w:sz w:val="24"/>
          <w:szCs w:val="24"/>
        </w:rPr>
        <w:t xml:space="preserve">denies the </w:t>
      </w:r>
      <w:r w:rsidR="00CE1D67">
        <w:rPr>
          <w:rFonts w:ascii="Arial" w:hAnsi="Arial" w:cs="Arial"/>
          <w:sz w:val="24"/>
          <w:szCs w:val="24"/>
        </w:rPr>
        <w:t xml:space="preserve">distribution of sports equipment </w:t>
      </w:r>
      <w:r w:rsidR="006971E6" w:rsidRPr="00CE1D67">
        <w:rPr>
          <w:rFonts w:ascii="Arial" w:hAnsi="Arial" w:cs="Arial"/>
          <w:sz w:val="24"/>
          <w:szCs w:val="24"/>
        </w:rPr>
        <w:t>and p</w:t>
      </w:r>
      <w:r w:rsidR="00CE1D67">
        <w:rPr>
          <w:rFonts w:ascii="Arial" w:hAnsi="Arial" w:cs="Arial"/>
          <w:sz w:val="24"/>
          <w:szCs w:val="24"/>
        </w:rPr>
        <w:t>leads</w:t>
      </w:r>
      <w:r w:rsidR="006971E6" w:rsidRPr="00CE1D67">
        <w:rPr>
          <w:rFonts w:ascii="Arial" w:hAnsi="Arial" w:cs="Arial"/>
          <w:sz w:val="24"/>
          <w:szCs w:val="24"/>
        </w:rPr>
        <w:t xml:space="preserve"> th</w:t>
      </w:r>
      <w:r w:rsidR="00CE1D67">
        <w:rPr>
          <w:rFonts w:ascii="Arial" w:hAnsi="Arial" w:cs="Arial"/>
          <w:sz w:val="24"/>
          <w:szCs w:val="24"/>
        </w:rPr>
        <w:t>a</w:t>
      </w:r>
      <w:r w:rsidR="006971E6" w:rsidRPr="00CE1D67">
        <w:rPr>
          <w:rFonts w:ascii="Arial" w:hAnsi="Arial" w:cs="Arial"/>
          <w:sz w:val="24"/>
          <w:szCs w:val="24"/>
        </w:rPr>
        <w:t xml:space="preserve">t she was on that day in </w:t>
      </w:r>
      <w:proofErr w:type="spellStart"/>
      <w:r w:rsidR="006971E6" w:rsidRPr="00CE1D67">
        <w:rPr>
          <w:rFonts w:ascii="Arial" w:hAnsi="Arial" w:cs="Arial"/>
          <w:sz w:val="24"/>
          <w:szCs w:val="24"/>
        </w:rPr>
        <w:t>Chileng’a-Chizozu</w:t>
      </w:r>
      <w:proofErr w:type="spellEnd"/>
      <w:r w:rsidR="006971E6" w:rsidRPr="00CE1D67">
        <w:rPr>
          <w:rFonts w:ascii="Arial" w:hAnsi="Arial" w:cs="Arial"/>
          <w:sz w:val="24"/>
          <w:szCs w:val="24"/>
        </w:rPr>
        <w:t xml:space="preserve"> ward some 78 kilometers from the alleged locality and the only time she was in </w:t>
      </w:r>
      <w:proofErr w:type="spellStart"/>
      <w:r w:rsidR="006971E6" w:rsidRPr="00CE1D67">
        <w:rPr>
          <w:rFonts w:ascii="Arial" w:hAnsi="Arial" w:cs="Arial"/>
          <w:sz w:val="24"/>
          <w:szCs w:val="24"/>
        </w:rPr>
        <w:t>Nyakulenga</w:t>
      </w:r>
      <w:proofErr w:type="spellEnd"/>
      <w:r w:rsidR="006971E6" w:rsidRPr="00CE1D67">
        <w:rPr>
          <w:rFonts w:ascii="Arial" w:hAnsi="Arial" w:cs="Arial"/>
          <w:sz w:val="24"/>
          <w:szCs w:val="24"/>
        </w:rPr>
        <w:t xml:space="preserve"> ward was from 30</w:t>
      </w:r>
      <w:r w:rsidR="006971E6" w:rsidRPr="00CE1D67">
        <w:rPr>
          <w:rFonts w:ascii="Arial" w:hAnsi="Arial" w:cs="Arial"/>
          <w:sz w:val="24"/>
          <w:szCs w:val="24"/>
          <w:vertAlign w:val="superscript"/>
        </w:rPr>
        <w:t>th</w:t>
      </w:r>
      <w:r w:rsidR="006971E6" w:rsidRPr="00CE1D67">
        <w:rPr>
          <w:rFonts w:ascii="Arial" w:hAnsi="Arial" w:cs="Arial"/>
          <w:sz w:val="24"/>
          <w:szCs w:val="24"/>
        </w:rPr>
        <w:t xml:space="preserve"> August to 1</w:t>
      </w:r>
      <w:r w:rsidR="006971E6" w:rsidRPr="00CE1D67">
        <w:rPr>
          <w:rFonts w:ascii="Arial" w:hAnsi="Arial" w:cs="Arial"/>
          <w:sz w:val="24"/>
          <w:szCs w:val="24"/>
          <w:vertAlign w:val="superscript"/>
        </w:rPr>
        <w:t>st</w:t>
      </w:r>
      <w:r w:rsidR="006971E6" w:rsidRPr="00CE1D67">
        <w:rPr>
          <w:rFonts w:ascii="Arial" w:hAnsi="Arial" w:cs="Arial"/>
          <w:sz w:val="24"/>
          <w:szCs w:val="24"/>
        </w:rPr>
        <w:t xml:space="preserve"> September</w:t>
      </w:r>
      <w:r w:rsidR="00E2370D">
        <w:rPr>
          <w:rFonts w:ascii="Arial" w:hAnsi="Arial" w:cs="Arial"/>
          <w:sz w:val="24"/>
          <w:szCs w:val="24"/>
        </w:rPr>
        <w:t>,</w:t>
      </w:r>
      <w:r w:rsidR="006971E6" w:rsidRPr="00CE1D67">
        <w:rPr>
          <w:rFonts w:ascii="Arial" w:hAnsi="Arial" w:cs="Arial"/>
          <w:sz w:val="24"/>
          <w:szCs w:val="24"/>
        </w:rPr>
        <w:t xml:space="preserve"> 2011</w:t>
      </w:r>
      <w:r w:rsidR="00434245">
        <w:rPr>
          <w:rFonts w:ascii="Arial" w:hAnsi="Arial" w:cs="Arial"/>
          <w:sz w:val="24"/>
          <w:szCs w:val="24"/>
        </w:rPr>
        <w:t>.</w:t>
      </w:r>
    </w:p>
    <w:p w:rsidR="00E2370D" w:rsidRDefault="00E2370D" w:rsidP="00434245">
      <w:pPr>
        <w:spacing w:after="0" w:line="360" w:lineRule="auto"/>
        <w:jc w:val="both"/>
        <w:rPr>
          <w:rFonts w:ascii="Arial" w:hAnsi="Arial" w:cs="Arial"/>
          <w:sz w:val="24"/>
          <w:szCs w:val="24"/>
        </w:rPr>
      </w:pPr>
    </w:p>
    <w:p w:rsidR="000E1C97" w:rsidRDefault="002D36EA" w:rsidP="00434245">
      <w:pPr>
        <w:spacing w:after="0" w:line="360" w:lineRule="auto"/>
        <w:jc w:val="both"/>
        <w:rPr>
          <w:rFonts w:ascii="Arial" w:hAnsi="Arial" w:cs="Arial"/>
          <w:sz w:val="24"/>
          <w:szCs w:val="24"/>
        </w:rPr>
      </w:pPr>
      <w:r w:rsidRPr="00CE1D67">
        <w:rPr>
          <w:rFonts w:ascii="Arial" w:hAnsi="Arial" w:cs="Arial"/>
          <w:sz w:val="24"/>
          <w:szCs w:val="24"/>
        </w:rPr>
        <w:t>She further aver</w:t>
      </w:r>
      <w:r w:rsidR="00AB1A50">
        <w:rPr>
          <w:rFonts w:ascii="Arial" w:hAnsi="Arial" w:cs="Arial"/>
          <w:sz w:val="24"/>
          <w:szCs w:val="24"/>
        </w:rPr>
        <w:t>red</w:t>
      </w:r>
      <w:r w:rsidRPr="00CE1D67">
        <w:rPr>
          <w:rFonts w:ascii="Arial" w:hAnsi="Arial" w:cs="Arial"/>
          <w:sz w:val="24"/>
          <w:szCs w:val="24"/>
        </w:rPr>
        <w:t xml:space="preserve"> that the Zambezi C</w:t>
      </w:r>
      <w:r w:rsidR="00AB1A50">
        <w:rPr>
          <w:rFonts w:ascii="Arial" w:hAnsi="Arial" w:cs="Arial"/>
          <w:sz w:val="24"/>
          <w:szCs w:val="24"/>
        </w:rPr>
        <w:t>onflict Management Committee had</w:t>
      </w:r>
      <w:r w:rsidRPr="00CE1D67">
        <w:rPr>
          <w:rFonts w:ascii="Arial" w:hAnsi="Arial" w:cs="Arial"/>
          <w:sz w:val="24"/>
          <w:szCs w:val="24"/>
        </w:rPr>
        <w:t xml:space="preserve"> on its records a complaint against the 1</w:t>
      </w:r>
      <w:r w:rsidRPr="00CE1D67">
        <w:rPr>
          <w:rFonts w:ascii="Arial" w:hAnsi="Arial" w:cs="Arial"/>
          <w:sz w:val="24"/>
          <w:szCs w:val="24"/>
          <w:vertAlign w:val="superscript"/>
        </w:rPr>
        <w:t>st</w:t>
      </w:r>
      <w:r w:rsidRPr="00CE1D67">
        <w:rPr>
          <w:rFonts w:ascii="Arial" w:hAnsi="Arial" w:cs="Arial"/>
          <w:sz w:val="24"/>
          <w:szCs w:val="24"/>
        </w:rPr>
        <w:t xml:space="preserve"> petitioner for donating balls and money in </w:t>
      </w:r>
      <w:proofErr w:type="spellStart"/>
      <w:r w:rsidRPr="00CE1D67">
        <w:rPr>
          <w:rFonts w:ascii="Arial" w:hAnsi="Arial" w:cs="Arial"/>
          <w:sz w:val="24"/>
          <w:szCs w:val="24"/>
        </w:rPr>
        <w:t>Mumbenji-Chizozu</w:t>
      </w:r>
      <w:proofErr w:type="spellEnd"/>
      <w:r w:rsidRPr="00CE1D67">
        <w:rPr>
          <w:rFonts w:ascii="Arial" w:hAnsi="Arial" w:cs="Arial"/>
          <w:sz w:val="24"/>
          <w:szCs w:val="24"/>
        </w:rPr>
        <w:t xml:space="preserve"> polling station in </w:t>
      </w:r>
      <w:proofErr w:type="spellStart"/>
      <w:r w:rsidRPr="00CE1D67">
        <w:rPr>
          <w:rFonts w:ascii="Arial" w:hAnsi="Arial" w:cs="Arial"/>
          <w:sz w:val="24"/>
          <w:szCs w:val="24"/>
        </w:rPr>
        <w:t>Mpidi</w:t>
      </w:r>
      <w:proofErr w:type="spellEnd"/>
      <w:r w:rsidRPr="00CE1D67">
        <w:rPr>
          <w:rFonts w:ascii="Arial" w:hAnsi="Arial" w:cs="Arial"/>
          <w:sz w:val="24"/>
          <w:szCs w:val="24"/>
        </w:rPr>
        <w:t xml:space="preserve"> </w:t>
      </w:r>
      <w:proofErr w:type="spellStart"/>
      <w:r w:rsidRPr="00CE1D67">
        <w:rPr>
          <w:rFonts w:ascii="Arial" w:hAnsi="Arial" w:cs="Arial"/>
          <w:sz w:val="24"/>
          <w:szCs w:val="24"/>
        </w:rPr>
        <w:t>Kakonga</w:t>
      </w:r>
      <w:proofErr w:type="spellEnd"/>
      <w:r w:rsidRPr="00CE1D67">
        <w:rPr>
          <w:rFonts w:ascii="Arial" w:hAnsi="Arial" w:cs="Arial"/>
          <w:sz w:val="24"/>
          <w:szCs w:val="24"/>
        </w:rPr>
        <w:t xml:space="preserve"> ward such that the 1</w:t>
      </w:r>
      <w:r w:rsidRPr="00CE1D67">
        <w:rPr>
          <w:rFonts w:ascii="Arial" w:hAnsi="Arial" w:cs="Arial"/>
          <w:sz w:val="24"/>
          <w:szCs w:val="24"/>
          <w:vertAlign w:val="superscript"/>
        </w:rPr>
        <w:t>st</w:t>
      </w:r>
      <w:r w:rsidRPr="00CE1D67">
        <w:rPr>
          <w:rFonts w:ascii="Arial" w:hAnsi="Arial" w:cs="Arial"/>
          <w:sz w:val="24"/>
          <w:szCs w:val="24"/>
        </w:rPr>
        <w:t xml:space="preserve"> petitioner emerged victorious at that polling station.</w:t>
      </w:r>
    </w:p>
    <w:p w:rsidR="00EF23FF" w:rsidRDefault="00D028C4" w:rsidP="00EF23FF">
      <w:pPr>
        <w:spacing w:after="0" w:line="360" w:lineRule="auto"/>
        <w:jc w:val="both"/>
        <w:rPr>
          <w:rFonts w:ascii="Arial" w:hAnsi="Arial" w:cs="Arial"/>
          <w:sz w:val="24"/>
          <w:szCs w:val="24"/>
        </w:rPr>
      </w:pPr>
      <w:r>
        <w:rPr>
          <w:rFonts w:ascii="Arial" w:hAnsi="Arial" w:cs="Arial"/>
          <w:sz w:val="24"/>
          <w:szCs w:val="24"/>
        </w:rPr>
        <w:lastRenderedPageBreak/>
        <w:t>The 1</w:t>
      </w:r>
      <w:r w:rsidRPr="00D028C4">
        <w:rPr>
          <w:rFonts w:ascii="Arial" w:hAnsi="Arial" w:cs="Arial"/>
          <w:sz w:val="24"/>
          <w:szCs w:val="24"/>
          <w:vertAlign w:val="superscript"/>
        </w:rPr>
        <w:t>st</w:t>
      </w:r>
      <w:r w:rsidR="003458EC">
        <w:rPr>
          <w:rFonts w:ascii="Arial" w:hAnsi="Arial" w:cs="Arial"/>
          <w:sz w:val="24"/>
          <w:szCs w:val="24"/>
        </w:rPr>
        <w:t xml:space="preserve"> petitioner </w:t>
      </w:r>
      <w:r w:rsidR="002C454B">
        <w:rPr>
          <w:rFonts w:ascii="Arial" w:hAnsi="Arial" w:cs="Arial"/>
          <w:sz w:val="24"/>
          <w:szCs w:val="24"/>
        </w:rPr>
        <w:t>(</w:t>
      </w:r>
      <w:r w:rsidR="003458EC">
        <w:rPr>
          <w:rFonts w:ascii="Arial" w:hAnsi="Arial" w:cs="Arial"/>
          <w:sz w:val="24"/>
          <w:szCs w:val="24"/>
        </w:rPr>
        <w:t>PW1</w:t>
      </w:r>
      <w:r w:rsidR="002C454B">
        <w:rPr>
          <w:rFonts w:ascii="Arial" w:hAnsi="Arial" w:cs="Arial"/>
          <w:sz w:val="24"/>
          <w:szCs w:val="24"/>
        </w:rPr>
        <w:t>)</w:t>
      </w:r>
      <w:r>
        <w:rPr>
          <w:rFonts w:ascii="Arial" w:hAnsi="Arial" w:cs="Arial"/>
          <w:sz w:val="24"/>
          <w:szCs w:val="24"/>
        </w:rPr>
        <w:t xml:space="preserve"> </w:t>
      </w:r>
      <w:r w:rsidR="002C454B">
        <w:rPr>
          <w:rFonts w:ascii="Arial" w:hAnsi="Arial" w:cs="Arial"/>
          <w:sz w:val="24"/>
          <w:szCs w:val="24"/>
        </w:rPr>
        <w:t>aged 59 years,</w:t>
      </w:r>
      <w:r>
        <w:rPr>
          <w:rFonts w:ascii="Arial" w:hAnsi="Arial" w:cs="Arial"/>
          <w:sz w:val="24"/>
          <w:szCs w:val="24"/>
        </w:rPr>
        <w:t xml:space="preserve"> a reside</w:t>
      </w:r>
      <w:r w:rsidR="002C454B">
        <w:rPr>
          <w:rFonts w:ascii="Arial" w:hAnsi="Arial" w:cs="Arial"/>
          <w:sz w:val="24"/>
          <w:szCs w:val="24"/>
        </w:rPr>
        <w:t>nt</w:t>
      </w:r>
      <w:r>
        <w:rPr>
          <w:rFonts w:ascii="Arial" w:hAnsi="Arial" w:cs="Arial"/>
          <w:sz w:val="24"/>
          <w:szCs w:val="24"/>
        </w:rPr>
        <w:t xml:space="preserve"> </w:t>
      </w:r>
      <w:r w:rsidR="002C454B">
        <w:rPr>
          <w:rFonts w:ascii="Arial" w:hAnsi="Arial" w:cs="Arial"/>
          <w:sz w:val="24"/>
          <w:szCs w:val="24"/>
        </w:rPr>
        <w:t>of</w:t>
      </w:r>
      <w:r w:rsidR="002B28F2">
        <w:rPr>
          <w:rFonts w:ascii="Arial" w:hAnsi="Arial" w:cs="Arial"/>
          <w:sz w:val="24"/>
          <w:szCs w:val="24"/>
        </w:rPr>
        <w:t xml:space="preserve"> Kabwe</w:t>
      </w:r>
      <w:r w:rsidR="002C454B">
        <w:rPr>
          <w:rFonts w:ascii="Arial" w:hAnsi="Arial" w:cs="Arial"/>
          <w:sz w:val="24"/>
          <w:szCs w:val="24"/>
        </w:rPr>
        <w:t xml:space="preserve"> and </w:t>
      </w:r>
      <w:r>
        <w:rPr>
          <w:rFonts w:ascii="Arial" w:hAnsi="Arial" w:cs="Arial"/>
          <w:sz w:val="24"/>
          <w:szCs w:val="24"/>
        </w:rPr>
        <w:t>a peasant farmer</w:t>
      </w:r>
      <w:r w:rsidR="002C454B">
        <w:rPr>
          <w:rFonts w:ascii="Arial" w:hAnsi="Arial" w:cs="Arial"/>
          <w:sz w:val="24"/>
          <w:szCs w:val="24"/>
        </w:rPr>
        <w:t xml:space="preserve"> has</w:t>
      </w:r>
      <w:r>
        <w:rPr>
          <w:rFonts w:ascii="Arial" w:hAnsi="Arial" w:cs="Arial"/>
          <w:sz w:val="24"/>
          <w:szCs w:val="24"/>
        </w:rPr>
        <w:t xml:space="preserve"> testified that the election of the 1</w:t>
      </w:r>
      <w:r w:rsidRPr="00D028C4">
        <w:rPr>
          <w:rFonts w:ascii="Arial" w:hAnsi="Arial" w:cs="Arial"/>
          <w:sz w:val="24"/>
          <w:szCs w:val="24"/>
          <w:vertAlign w:val="superscript"/>
        </w:rPr>
        <w:t>st</w:t>
      </w:r>
      <w:r>
        <w:rPr>
          <w:rFonts w:ascii="Arial" w:hAnsi="Arial" w:cs="Arial"/>
          <w:sz w:val="24"/>
          <w:szCs w:val="24"/>
        </w:rPr>
        <w:t xml:space="preserve"> respondent was not free and fair as it was marred by malpractices and irregularities contrary to the Electoral Code of Conduct. </w:t>
      </w:r>
      <w:r w:rsidR="002B28F2">
        <w:rPr>
          <w:rFonts w:ascii="Arial" w:hAnsi="Arial" w:cs="Arial"/>
          <w:sz w:val="24"/>
          <w:szCs w:val="24"/>
        </w:rPr>
        <w:t>He said</w:t>
      </w:r>
      <w:r>
        <w:rPr>
          <w:rFonts w:ascii="Arial" w:hAnsi="Arial" w:cs="Arial"/>
          <w:sz w:val="24"/>
          <w:szCs w:val="24"/>
        </w:rPr>
        <w:t xml:space="preserve"> a lot of cash and material were spent to lure the electorate by the ruling party</w:t>
      </w:r>
      <w:r w:rsidR="009C487E">
        <w:rPr>
          <w:rFonts w:ascii="Arial" w:hAnsi="Arial" w:cs="Arial"/>
          <w:sz w:val="24"/>
          <w:szCs w:val="24"/>
        </w:rPr>
        <w:t>,</w:t>
      </w:r>
      <w:r>
        <w:rPr>
          <w:rFonts w:ascii="Arial" w:hAnsi="Arial" w:cs="Arial"/>
          <w:sz w:val="24"/>
          <w:szCs w:val="24"/>
        </w:rPr>
        <w:t xml:space="preserve"> MMD</w:t>
      </w:r>
      <w:r w:rsidR="002C454B">
        <w:rPr>
          <w:rFonts w:ascii="Arial" w:hAnsi="Arial" w:cs="Arial"/>
          <w:sz w:val="24"/>
          <w:szCs w:val="24"/>
        </w:rPr>
        <w:t xml:space="preserve"> </w:t>
      </w:r>
      <w:r>
        <w:rPr>
          <w:rFonts w:ascii="Arial" w:hAnsi="Arial" w:cs="Arial"/>
          <w:sz w:val="24"/>
          <w:szCs w:val="24"/>
        </w:rPr>
        <w:t xml:space="preserve">and the </w:t>
      </w:r>
      <w:r w:rsidR="00DF043B">
        <w:rPr>
          <w:rFonts w:ascii="Arial" w:hAnsi="Arial" w:cs="Arial"/>
          <w:sz w:val="24"/>
          <w:szCs w:val="24"/>
        </w:rPr>
        <w:t>1</w:t>
      </w:r>
      <w:r w:rsidR="00DF043B" w:rsidRPr="00DF043B">
        <w:rPr>
          <w:rFonts w:ascii="Arial" w:hAnsi="Arial" w:cs="Arial"/>
          <w:sz w:val="24"/>
          <w:szCs w:val="24"/>
          <w:vertAlign w:val="superscript"/>
        </w:rPr>
        <w:t>st</w:t>
      </w:r>
      <w:r w:rsidR="00DF043B">
        <w:rPr>
          <w:rFonts w:ascii="Arial" w:hAnsi="Arial" w:cs="Arial"/>
          <w:sz w:val="24"/>
          <w:szCs w:val="24"/>
        </w:rPr>
        <w:t xml:space="preserve"> respondent</w:t>
      </w:r>
      <w:r w:rsidR="00DD3715" w:rsidRPr="00DD3715">
        <w:rPr>
          <w:rFonts w:ascii="Arial" w:hAnsi="Arial" w:cs="Arial"/>
          <w:sz w:val="24"/>
          <w:szCs w:val="24"/>
        </w:rPr>
        <w:t xml:space="preserve"> </w:t>
      </w:r>
      <w:r w:rsidR="00E3051A">
        <w:rPr>
          <w:rFonts w:ascii="Arial" w:hAnsi="Arial" w:cs="Arial"/>
          <w:sz w:val="24"/>
          <w:szCs w:val="24"/>
        </w:rPr>
        <w:t xml:space="preserve">in particular </w:t>
      </w:r>
      <w:r w:rsidR="00DD3715">
        <w:rPr>
          <w:rFonts w:ascii="Arial" w:hAnsi="Arial" w:cs="Arial"/>
          <w:sz w:val="24"/>
          <w:szCs w:val="24"/>
        </w:rPr>
        <w:t xml:space="preserve">during the campaign </w:t>
      </w:r>
      <w:r w:rsidR="00EF23FF">
        <w:rPr>
          <w:rFonts w:ascii="Arial" w:hAnsi="Arial" w:cs="Arial"/>
          <w:sz w:val="24"/>
          <w:szCs w:val="24"/>
        </w:rPr>
        <w:t>period</w:t>
      </w:r>
      <w:r w:rsidR="00DD3715">
        <w:rPr>
          <w:rFonts w:ascii="Arial" w:hAnsi="Arial" w:cs="Arial"/>
          <w:sz w:val="24"/>
          <w:szCs w:val="24"/>
        </w:rPr>
        <w:t>.</w:t>
      </w:r>
      <w:r w:rsidR="002D36EA">
        <w:rPr>
          <w:rFonts w:ascii="Arial" w:hAnsi="Arial" w:cs="Arial"/>
          <w:sz w:val="24"/>
          <w:szCs w:val="24"/>
        </w:rPr>
        <w:t xml:space="preserve"> </w:t>
      </w:r>
      <w:r w:rsidR="00DD3715">
        <w:rPr>
          <w:rFonts w:ascii="Arial" w:hAnsi="Arial" w:cs="Arial"/>
          <w:sz w:val="24"/>
          <w:szCs w:val="24"/>
        </w:rPr>
        <w:t>He said</w:t>
      </w:r>
      <w:r w:rsidR="00EF23FF">
        <w:rPr>
          <w:rFonts w:ascii="Arial" w:hAnsi="Arial" w:cs="Arial"/>
          <w:sz w:val="24"/>
          <w:szCs w:val="24"/>
        </w:rPr>
        <w:t xml:space="preserve"> cheques worth K2</w:t>
      </w:r>
      <w:proofErr w:type="gramStart"/>
      <w:r w:rsidR="00EF23FF">
        <w:rPr>
          <w:rFonts w:ascii="Arial" w:hAnsi="Arial" w:cs="Arial"/>
          <w:sz w:val="24"/>
          <w:szCs w:val="24"/>
        </w:rPr>
        <w:t>,000,000.00</w:t>
      </w:r>
      <w:proofErr w:type="gramEnd"/>
      <w:r w:rsidR="00EF23FF">
        <w:rPr>
          <w:rFonts w:ascii="Arial" w:hAnsi="Arial" w:cs="Arial"/>
          <w:sz w:val="24"/>
          <w:szCs w:val="24"/>
        </w:rPr>
        <w:t xml:space="preserve"> were given by the District Commissioner to </w:t>
      </w:r>
      <w:proofErr w:type="spellStart"/>
      <w:r w:rsidR="00EF23FF">
        <w:rPr>
          <w:rFonts w:ascii="Arial" w:hAnsi="Arial" w:cs="Arial"/>
          <w:sz w:val="24"/>
          <w:szCs w:val="24"/>
        </w:rPr>
        <w:t>Mukanda</w:t>
      </w:r>
      <w:r w:rsidR="0001475D">
        <w:rPr>
          <w:rFonts w:ascii="Arial" w:hAnsi="Arial" w:cs="Arial"/>
          <w:sz w:val="24"/>
          <w:szCs w:val="24"/>
        </w:rPr>
        <w:t>n</w:t>
      </w:r>
      <w:r w:rsidR="00EF23FF">
        <w:rPr>
          <w:rFonts w:ascii="Arial" w:hAnsi="Arial" w:cs="Arial"/>
          <w:sz w:val="24"/>
          <w:szCs w:val="24"/>
        </w:rPr>
        <w:t>kunda</w:t>
      </w:r>
      <w:proofErr w:type="spellEnd"/>
      <w:r w:rsidR="00EF23FF">
        <w:rPr>
          <w:rFonts w:ascii="Arial" w:hAnsi="Arial" w:cs="Arial"/>
          <w:sz w:val="24"/>
          <w:szCs w:val="24"/>
        </w:rPr>
        <w:t xml:space="preserve"> and </w:t>
      </w:r>
      <w:proofErr w:type="spellStart"/>
      <w:r w:rsidR="00EF23FF">
        <w:rPr>
          <w:rFonts w:ascii="Arial" w:hAnsi="Arial" w:cs="Arial"/>
          <w:sz w:val="24"/>
          <w:szCs w:val="24"/>
        </w:rPr>
        <w:t>Chileng’a</w:t>
      </w:r>
      <w:proofErr w:type="spellEnd"/>
      <w:r w:rsidR="009C487E">
        <w:rPr>
          <w:rFonts w:ascii="Arial" w:hAnsi="Arial" w:cs="Arial"/>
          <w:sz w:val="24"/>
          <w:szCs w:val="24"/>
        </w:rPr>
        <w:t>;</w:t>
      </w:r>
      <w:r w:rsidR="00EF23FF">
        <w:rPr>
          <w:rFonts w:ascii="Arial" w:hAnsi="Arial" w:cs="Arial"/>
          <w:sz w:val="24"/>
          <w:szCs w:val="24"/>
        </w:rPr>
        <w:t xml:space="preserve"> </w:t>
      </w:r>
      <w:r w:rsidR="009C487E">
        <w:rPr>
          <w:rFonts w:ascii="Arial" w:hAnsi="Arial" w:cs="Arial"/>
          <w:sz w:val="24"/>
          <w:szCs w:val="24"/>
        </w:rPr>
        <w:t>that</w:t>
      </w:r>
      <w:r w:rsidR="00EF23FF">
        <w:rPr>
          <w:rFonts w:ascii="Arial" w:hAnsi="Arial" w:cs="Arial"/>
          <w:sz w:val="24"/>
          <w:szCs w:val="24"/>
        </w:rPr>
        <w:t xml:space="preserve"> sports equipment </w:t>
      </w:r>
      <w:r w:rsidR="009C487E">
        <w:rPr>
          <w:rFonts w:ascii="Arial" w:hAnsi="Arial" w:cs="Arial"/>
          <w:sz w:val="24"/>
          <w:szCs w:val="24"/>
        </w:rPr>
        <w:t xml:space="preserve">was given </w:t>
      </w:r>
      <w:r w:rsidR="00EF23FF">
        <w:rPr>
          <w:rFonts w:ascii="Arial" w:hAnsi="Arial" w:cs="Arial"/>
          <w:sz w:val="24"/>
          <w:szCs w:val="24"/>
        </w:rPr>
        <w:t xml:space="preserve">to </w:t>
      </w:r>
      <w:proofErr w:type="spellStart"/>
      <w:r w:rsidR="00EF23FF">
        <w:rPr>
          <w:rFonts w:ascii="Arial" w:hAnsi="Arial" w:cs="Arial"/>
          <w:sz w:val="24"/>
          <w:szCs w:val="24"/>
        </w:rPr>
        <w:t>Mukanda</w:t>
      </w:r>
      <w:r w:rsidR="0001475D">
        <w:rPr>
          <w:rFonts w:ascii="Arial" w:hAnsi="Arial" w:cs="Arial"/>
          <w:sz w:val="24"/>
          <w:szCs w:val="24"/>
        </w:rPr>
        <w:t>n</w:t>
      </w:r>
      <w:r w:rsidR="00EF23FF">
        <w:rPr>
          <w:rFonts w:ascii="Arial" w:hAnsi="Arial" w:cs="Arial"/>
          <w:sz w:val="24"/>
          <w:szCs w:val="24"/>
        </w:rPr>
        <w:t>kunda</w:t>
      </w:r>
      <w:proofErr w:type="spellEnd"/>
      <w:r w:rsidR="00EF23FF">
        <w:rPr>
          <w:rFonts w:ascii="Arial" w:hAnsi="Arial" w:cs="Arial"/>
          <w:sz w:val="24"/>
          <w:szCs w:val="24"/>
        </w:rPr>
        <w:t xml:space="preserve"> and </w:t>
      </w:r>
      <w:proofErr w:type="spellStart"/>
      <w:r w:rsidR="00EF23FF">
        <w:rPr>
          <w:rFonts w:ascii="Arial" w:hAnsi="Arial" w:cs="Arial"/>
          <w:sz w:val="24"/>
          <w:szCs w:val="24"/>
        </w:rPr>
        <w:t>M</w:t>
      </w:r>
      <w:r w:rsidR="0001475D">
        <w:rPr>
          <w:rFonts w:ascii="Arial" w:hAnsi="Arial" w:cs="Arial"/>
          <w:sz w:val="24"/>
          <w:szCs w:val="24"/>
        </w:rPr>
        <w:t>u</w:t>
      </w:r>
      <w:r w:rsidR="00EF23FF">
        <w:rPr>
          <w:rFonts w:ascii="Arial" w:hAnsi="Arial" w:cs="Arial"/>
          <w:sz w:val="24"/>
          <w:szCs w:val="24"/>
        </w:rPr>
        <w:t>mben</w:t>
      </w:r>
      <w:r w:rsidR="0001475D">
        <w:rPr>
          <w:rFonts w:ascii="Arial" w:hAnsi="Arial" w:cs="Arial"/>
          <w:sz w:val="24"/>
          <w:szCs w:val="24"/>
        </w:rPr>
        <w:t>j</w:t>
      </w:r>
      <w:r w:rsidR="00EF23FF">
        <w:rPr>
          <w:rFonts w:ascii="Arial" w:hAnsi="Arial" w:cs="Arial"/>
          <w:sz w:val="24"/>
          <w:szCs w:val="24"/>
        </w:rPr>
        <w:t>i</w:t>
      </w:r>
      <w:proofErr w:type="spellEnd"/>
      <w:r w:rsidR="00EF23FF">
        <w:rPr>
          <w:rFonts w:ascii="Arial" w:hAnsi="Arial" w:cs="Arial"/>
          <w:sz w:val="24"/>
          <w:szCs w:val="24"/>
        </w:rPr>
        <w:t xml:space="preserve"> </w:t>
      </w:r>
      <w:r w:rsidR="00135E4C">
        <w:rPr>
          <w:rFonts w:ascii="Arial" w:hAnsi="Arial" w:cs="Arial"/>
          <w:sz w:val="24"/>
          <w:szCs w:val="24"/>
        </w:rPr>
        <w:t>w</w:t>
      </w:r>
      <w:r w:rsidR="00EF23FF">
        <w:rPr>
          <w:rFonts w:ascii="Arial" w:hAnsi="Arial" w:cs="Arial"/>
          <w:sz w:val="24"/>
          <w:szCs w:val="24"/>
        </w:rPr>
        <w:t>ards</w:t>
      </w:r>
      <w:r w:rsidR="00135E4C">
        <w:rPr>
          <w:rFonts w:ascii="Arial" w:hAnsi="Arial" w:cs="Arial"/>
          <w:sz w:val="24"/>
          <w:szCs w:val="24"/>
        </w:rPr>
        <w:t>;</w:t>
      </w:r>
      <w:r w:rsidR="00EF23FF">
        <w:rPr>
          <w:rFonts w:ascii="Arial" w:hAnsi="Arial" w:cs="Arial"/>
          <w:sz w:val="24"/>
          <w:szCs w:val="24"/>
        </w:rPr>
        <w:t xml:space="preserve"> and that there was a dishing out of hammer mills. </w:t>
      </w:r>
      <w:r w:rsidR="009E547E">
        <w:rPr>
          <w:rFonts w:ascii="Arial" w:hAnsi="Arial" w:cs="Arial"/>
          <w:sz w:val="24"/>
          <w:szCs w:val="24"/>
        </w:rPr>
        <w:t>He s</w:t>
      </w:r>
      <w:r w:rsidR="00DB5C9C">
        <w:rPr>
          <w:rFonts w:ascii="Arial" w:hAnsi="Arial" w:cs="Arial"/>
          <w:sz w:val="24"/>
          <w:szCs w:val="24"/>
        </w:rPr>
        <w:t>a</w:t>
      </w:r>
      <w:r w:rsidR="009E547E">
        <w:rPr>
          <w:rFonts w:ascii="Arial" w:hAnsi="Arial" w:cs="Arial"/>
          <w:sz w:val="24"/>
          <w:szCs w:val="24"/>
        </w:rPr>
        <w:t>i</w:t>
      </w:r>
      <w:r w:rsidR="00DB5C9C">
        <w:rPr>
          <w:rFonts w:ascii="Arial" w:hAnsi="Arial" w:cs="Arial"/>
          <w:sz w:val="24"/>
          <w:szCs w:val="24"/>
        </w:rPr>
        <w:t xml:space="preserve">d </w:t>
      </w:r>
      <w:r w:rsidR="003D7C93">
        <w:rPr>
          <w:rFonts w:ascii="Arial" w:hAnsi="Arial" w:cs="Arial"/>
          <w:sz w:val="24"/>
          <w:szCs w:val="24"/>
        </w:rPr>
        <w:t xml:space="preserve">the cheques were </w:t>
      </w:r>
      <w:r w:rsidR="009E547E">
        <w:rPr>
          <w:rFonts w:ascii="Arial" w:hAnsi="Arial" w:cs="Arial"/>
          <w:sz w:val="24"/>
          <w:szCs w:val="24"/>
        </w:rPr>
        <w:t>g</w:t>
      </w:r>
      <w:r w:rsidR="003D7C93">
        <w:rPr>
          <w:rFonts w:ascii="Arial" w:hAnsi="Arial" w:cs="Arial"/>
          <w:sz w:val="24"/>
          <w:szCs w:val="24"/>
        </w:rPr>
        <w:t>overnment cheques and were handed over by Government officials</w:t>
      </w:r>
      <w:r w:rsidR="00774AF0">
        <w:rPr>
          <w:rFonts w:ascii="Arial" w:hAnsi="Arial" w:cs="Arial"/>
          <w:sz w:val="24"/>
          <w:szCs w:val="24"/>
        </w:rPr>
        <w:t xml:space="preserve">; and that </w:t>
      </w:r>
      <w:r w:rsidR="003D7C93" w:rsidRPr="00DB5C9C">
        <w:rPr>
          <w:rFonts w:ascii="Arial" w:hAnsi="Arial" w:cs="Arial"/>
          <w:sz w:val="24"/>
          <w:szCs w:val="24"/>
        </w:rPr>
        <w:t>the program of empowering women’s clubs was being done nationwide</w:t>
      </w:r>
      <w:r w:rsidR="00DB5C9C">
        <w:rPr>
          <w:rFonts w:ascii="Arial" w:hAnsi="Arial" w:cs="Arial"/>
          <w:sz w:val="24"/>
          <w:szCs w:val="24"/>
        </w:rPr>
        <w:t>, b</w:t>
      </w:r>
      <w:r w:rsidR="00135E4C" w:rsidRPr="00DB5C9C">
        <w:rPr>
          <w:rFonts w:ascii="Arial" w:hAnsi="Arial" w:cs="Arial"/>
          <w:sz w:val="24"/>
          <w:szCs w:val="24"/>
        </w:rPr>
        <w:t xml:space="preserve">ut </w:t>
      </w:r>
      <w:r w:rsidR="00EF23FF" w:rsidRPr="00DB5C9C">
        <w:rPr>
          <w:rFonts w:ascii="Arial" w:hAnsi="Arial" w:cs="Arial"/>
          <w:sz w:val="24"/>
          <w:szCs w:val="24"/>
        </w:rPr>
        <w:t>given during t</w:t>
      </w:r>
      <w:r w:rsidR="00EF23FF">
        <w:rPr>
          <w:rFonts w:ascii="Arial" w:hAnsi="Arial" w:cs="Arial"/>
          <w:sz w:val="24"/>
          <w:szCs w:val="24"/>
        </w:rPr>
        <w:t>he campaign period the</w:t>
      </w:r>
      <w:r w:rsidR="00774AF0">
        <w:rPr>
          <w:rFonts w:ascii="Arial" w:hAnsi="Arial" w:cs="Arial"/>
          <w:sz w:val="24"/>
          <w:szCs w:val="24"/>
        </w:rPr>
        <w:t xml:space="preserve">y </w:t>
      </w:r>
      <w:r w:rsidR="00EF23FF">
        <w:rPr>
          <w:rFonts w:ascii="Arial" w:hAnsi="Arial" w:cs="Arial"/>
          <w:sz w:val="24"/>
          <w:szCs w:val="24"/>
        </w:rPr>
        <w:t xml:space="preserve">were </w:t>
      </w:r>
      <w:r w:rsidR="00774AF0">
        <w:rPr>
          <w:rFonts w:ascii="Arial" w:hAnsi="Arial" w:cs="Arial"/>
          <w:sz w:val="24"/>
          <w:szCs w:val="24"/>
        </w:rPr>
        <w:t xml:space="preserve">meant </w:t>
      </w:r>
      <w:r w:rsidR="00EF23FF">
        <w:rPr>
          <w:rFonts w:ascii="Arial" w:hAnsi="Arial" w:cs="Arial"/>
          <w:sz w:val="24"/>
          <w:szCs w:val="24"/>
        </w:rPr>
        <w:t xml:space="preserve">to woe voters and that words were used that “should you vote for MMD and Sara </w:t>
      </w:r>
      <w:proofErr w:type="spellStart"/>
      <w:r w:rsidR="00EF23FF">
        <w:rPr>
          <w:rFonts w:ascii="Arial" w:hAnsi="Arial" w:cs="Arial"/>
          <w:sz w:val="24"/>
          <w:szCs w:val="24"/>
        </w:rPr>
        <w:t>Sayifwanda</w:t>
      </w:r>
      <w:proofErr w:type="spellEnd"/>
      <w:r w:rsidR="00EF23FF">
        <w:rPr>
          <w:rFonts w:ascii="Arial" w:hAnsi="Arial" w:cs="Arial"/>
          <w:sz w:val="24"/>
          <w:szCs w:val="24"/>
        </w:rPr>
        <w:t xml:space="preserve">, more would come your way.”  </w:t>
      </w:r>
    </w:p>
    <w:p w:rsidR="00583EDB" w:rsidRDefault="00583EDB" w:rsidP="000F6B25">
      <w:pPr>
        <w:spacing w:after="0" w:line="360" w:lineRule="auto"/>
        <w:jc w:val="both"/>
        <w:rPr>
          <w:rFonts w:ascii="Arial" w:hAnsi="Arial" w:cs="Arial"/>
          <w:b/>
          <w:sz w:val="24"/>
          <w:szCs w:val="24"/>
        </w:rPr>
      </w:pPr>
    </w:p>
    <w:p w:rsidR="006A4409" w:rsidRDefault="00583EDB" w:rsidP="00583EDB">
      <w:pPr>
        <w:spacing w:after="0" w:line="360" w:lineRule="auto"/>
        <w:jc w:val="both"/>
        <w:rPr>
          <w:rFonts w:ascii="Arial" w:hAnsi="Arial" w:cs="Arial"/>
          <w:sz w:val="24"/>
          <w:szCs w:val="24"/>
        </w:rPr>
      </w:pPr>
      <w:r>
        <w:rPr>
          <w:rFonts w:ascii="Arial" w:hAnsi="Arial" w:cs="Arial"/>
          <w:sz w:val="24"/>
          <w:szCs w:val="24"/>
        </w:rPr>
        <w:t xml:space="preserve">The main evidence on </w:t>
      </w:r>
      <w:r w:rsidR="00DB5C9C">
        <w:rPr>
          <w:rFonts w:ascii="Arial" w:hAnsi="Arial" w:cs="Arial"/>
          <w:sz w:val="24"/>
          <w:szCs w:val="24"/>
        </w:rPr>
        <w:t>cash donation</w:t>
      </w:r>
      <w:r>
        <w:rPr>
          <w:rFonts w:ascii="Arial" w:hAnsi="Arial" w:cs="Arial"/>
          <w:sz w:val="24"/>
          <w:szCs w:val="24"/>
        </w:rPr>
        <w:t xml:space="preserve"> is </w:t>
      </w:r>
      <w:r w:rsidR="00CA01A6">
        <w:rPr>
          <w:rFonts w:ascii="Arial" w:hAnsi="Arial" w:cs="Arial"/>
          <w:sz w:val="24"/>
          <w:szCs w:val="24"/>
        </w:rPr>
        <w:t>from</w:t>
      </w:r>
      <w:r w:rsidRPr="00583EDB">
        <w:rPr>
          <w:rFonts w:ascii="Arial" w:hAnsi="Arial" w:cs="Arial"/>
          <w:sz w:val="24"/>
          <w:szCs w:val="24"/>
        </w:rPr>
        <w:t xml:space="preserve"> </w:t>
      </w:r>
      <w:r>
        <w:rPr>
          <w:rFonts w:ascii="Arial" w:hAnsi="Arial" w:cs="Arial"/>
          <w:sz w:val="24"/>
          <w:szCs w:val="24"/>
        </w:rPr>
        <w:t xml:space="preserve">Martin </w:t>
      </w:r>
      <w:proofErr w:type="spellStart"/>
      <w:r>
        <w:rPr>
          <w:rFonts w:ascii="Arial" w:hAnsi="Arial" w:cs="Arial"/>
          <w:sz w:val="24"/>
          <w:szCs w:val="24"/>
        </w:rPr>
        <w:t>Kadochi</w:t>
      </w:r>
      <w:proofErr w:type="spellEnd"/>
      <w:r>
        <w:rPr>
          <w:rFonts w:ascii="Arial" w:hAnsi="Arial" w:cs="Arial"/>
          <w:sz w:val="24"/>
          <w:szCs w:val="24"/>
        </w:rPr>
        <w:t xml:space="preserve"> </w:t>
      </w:r>
      <w:proofErr w:type="spellStart"/>
      <w:r>
        <w:rPr>
          <w:rFonts w:ascii="Arial" w:hAnsi="Arial" w:cs="Arial"/>
          <w:sz w:val="24"/>
          <w:szCs w:val="24"/>
        </w:rPr>
        <w:t>Kudoma</w:t>
      </w:r>
      <w:proofErr w:type="spellEnd"/>
      <w:r>
        <w:rPr>
          <w:rFonts w:ascii="Arial" w:hAnsi="Arial" w:cs="Arial"/>
          <w:sz w:val="24"/>
          <w:szCs w:val="24"/>
        </w:rPr>
        <w:t xml:space="preserve"> </w:t>
      </w:r>
      <w:r w:rsidR="00135E4C">
        <w:rPr>
          <w:rFonts w:ascii="Arial" w:hAnsi="Arial" w:cs="Arial"/>
          <w:sz w:val="24"/>
          <w:szCs w:val="24"/>
        </w:rPr>
        <w:t xml:space="preserve">(PW10) </w:t>
      </w:r>
      <w:r>
        <w:rPr>
          <w:rFonts w:ascii="Arial" w:hAnsi="Arial" w:cs="Arial"/>
          <w:sz w:val="24"/>
          <w:szCs w:val="24"/>
        </w:rPr>
        <w:t>aged 4</w:t>
      </w:r>
      <w:r w:rsidR="00590E90">
        <w:rPr>
          <w:rFonts w:ascii="Arial" w:hAnsi="Arial" w:cs="Arial"/>
          <w:sz w:val="24"/>
          <w:szCs w:val="24"/>
        </w:rPr>
        <w:t xml:space="preserve">3 years, a resident of </w:t>
      </w:r>
      <w:proofErr w:type="spellStart"/>
      <w:r w:rsidR="00590E90">
        <w:rPr>
          <w:rFonts w:ascii="Arial" w:hAnsi="Arial" w:cs="Arial"/>
          <w:sz w:val="24"/>
          <w:szCs w:val="24"/>
        </w:rPr>
        <w:t>M</w:t>
      </w:r>
      <w:r w:rsidR="0001475D">
        <w:rPr>
          <w:rFonts w:ascii="Arial" w:hAnsi="Arial" w:cs="Arial"/>
          <w:sz w:val="24"/>
          <w:szCs w:val="24"/>
        </w:rPr>
        <w:t>u</w:t>
      </w:r>
      <w:r w:rsidR="00590E90">
        <w:rPr>
          <w:rFonts w:ascii="Arial" w:hAnsi="Arial" w:cs="Arial"/>
          <w:sz w:val="24"/>
          <w:szCs w:val="24"/>
        </w:rPr>
        <w:t>mbe</w:t>
      </w:r>
      <w:r w:rsidR="0001475D">
        <w:rPr>
          <w:rFonts w:ascii="Arial" w:hAnsi="Arial" w:cs="Arial"/>
          <w:sz w:val="24"/>
          <w:szCs w:val="24"/>
        </w:rPr>
        <w:t>j</w:t>
      </w:r>
      <w:r w:rsidR="00590E90">
        <w:rPr>
          <w:rFonts w:ascii="Arial" w:hAnsi="Arial" w:cs="Arial"/>
          <w:sz w:val="24"/>
          <w:szCs w:val="24"/>
        </w:rPr>
        <w:t>i</w:t>
      </w:r>
      <w:proofErr w:type="spellEnd"/>
      <w:r>
        <w:rPr>
          <w:rFonts w:ascii="Arial" w:hAnsi="Arial" w:cs="Arial"/>
          <w:sz w:val="24"/>
          <w:szCs w:val="24"/>
        </w:rPr>
        <w:t>. He s</w:t>
      </w:r>
      <w:r w:rsidR="00590E90">
        <w:rPr>
          <w:rFonts w:ascii="Arial" w:hAnsi="Arial" w:cs="Arial"/>
          <w:sz w:val="24"/>
          <w:szCs w:val="24"/>
        </w:rPr>
        <w:t>a</w:t>
      </w:r>
      <w:r>
        <w:rPr>
          <w:rFonts w:ascii="Arial" w:hAnsi="Arial" w:cs="Arial"/>
          <w:sz w:val="24"/>
          <w:szCs w:val="24"/>
        </w:rPr>
        <w:t>id that a week before 20</w:t>
      </w:r>
      <w:r>
        <w:rPr>
          <w:rFonts w:ascii="Arial" w:hAnsi="Arial" w:cs="Arial"/>
          <w:sz w:val="24"/>
          <w:szCs w:val="24"/>
          <w:vertAlign w:val="superscript"/>
        </w:rPr>
        <w:t>th</w:t>
      </w:r>
      <w:r>
        <w:rPr>
          <w:rFonts w:ascii="Arial" w:hAnsi="Arial" w:cs="Arial"/>
          <w:sz w:val="24"/>
          <w:szCs w:val="24"/>
        </w:rPr>
        <w:t xml:space="preserve"> September, 2011 he went to </w:t>
      </w:r>
      <w:r w:rsidR="000E1C97">
        <w:rPr>
          <w:rFonts w:ascii="Arial" w:hAnsi="Arial" w:cs="Arial"/>
          <w:sz w:val="24"/>
          <w:szCs w:val="24"/>
        </w:rPr>
        <w:t xml:space="preserve">greet </w:t>
      </w:r>
      <w:r>
        <w:rPr>
          <w:rFonts w:ascii="Arial" w:hAnsi="Arial" w:cs="Arial"/>
          <w:sz w:val="24"/>
          <w:szCs w:val="24"/>
        </w:rPr>
        <w:t xml:space="preserve">Chief </w:t>
      </w:r>
      <w:proofErr w:type="spellStart"/>
      <w:r>
        <w:rPr>
          <w:rFonts w:ascii="Arial" w:hAnsi="Arial" w:cs="Arial"/>
          <w:sz w:val="24"/>
          <w:szCs w:val="24"/>
        </w:rPr>
        <w:t>Chizozu</w:t>
      </w:r>
      <w:proofErr w:type="spellEnd"/>
      <w:r w:rsidR="000E1C97">
        <w:rPr>
          <w:rFonts w:ascii="Arial" w:hAnsi="Arial" w:cs="Arial"/>
          <w:sz w:val="24"/>
          <w:szCs w:val="24"/>
        </w:rPr>
        <w:t xml:space="preserve"> when h</w:t>
      </w:r>
      <w:r>
        <w:rPr>
          <w:rFonts w:ascii="Arial" w:hAnsi="Arial" w:cs="Arial"/>
          <w:sz w:val="24"/>
          <w:szCs w:val="24"/>
        </w:rPr>
        <w:t>e</w:t>
      </w:r>
      <w:r w:rsidR="00CA01A6">
        <w:rPr>
          <w:rFonts w:ascii="Arial" w:hAnsi="Arial" w:cs="Arial"/>
          <w:sz w:val="24"/>
          <w:szCs w:val="24"/>
        </w:rPr>
        <w:t xml:space="preserve"> </w:t>
      </w:r>
      <w:r w:rsidR="00590E90">
        <w:rPr>
          <w:rFonts w:ascii="Arial" w:hAnsi="Arial" w:cs="Arial"/>
          <w:sz w:val="24"/>
          <w:szCs w:val="24"/>
        </w:rPr>
        <w:t>sa</w:t>
      </w:r>
      <w:r>
        <w:rPr>
          <w:rFonts w:ascii="Arial" w:hAnsi="Arial" w:cs="Arial"/>
          <w:sz w:val="24"/>
          <w:szCs w:val="24"/>
        </w:rPr>
        <w:t>w</w:t>
      </w:r>
      <w:r w:rsidR="00590E90">
        <w:rPr>
          <w:rFonts w:ascii="Arial" w:hAnsi="Arial" w:cs="Arial"/>
          <w:sz w:val="24"/>
          <w:szCs w:val="24"/>
        </w:rPr>
        <w:t xml:space="preserve"> s</w:t>
      </w:r>
      <w:r>
        <w:rPr>
          <w:rFonts w:ascii="Arial" w:hAnsi="Arial" w:cs="Arial"/>
          <w:sz w:val="24"/>
          <w:szCs w:val="24"/>
        </w:rPr>
        <w:t xml:space="preserve">ome women belonging to </w:t>
      </w:r>
      <w:proofErr w:type="spellStart"/>
      <w:r>
        <w:rPr>
          <w:rFonts w:ascii="Arial" w:hAnsi="Arial" w:cs="Arial"/>
          <w:sz w:val="24"/>
          <w:szCs w:val="24"/>
        </w:rPr>
        <w:t>Kwasha-Mukwenu</w:t>
      </w:r>
      <w:proofErr w:type="spellEnd"/>
      <w:r>
        <w:rPr>
          <w:rFonts w:ascii="Arial" w:hAnsi="Arial" w:cs="Arial"/>
          <w:sz w:val="24"/>
          <w:szCs w:val="24"/>
        </w:rPr>
        <w:t xml:space="preserve"> club being addressed by their chairperson, Mary </w:t>
      </w:r>
      <w:proofErr w:type="spellStart"/>
      <w:r>
        <w:rPr>
          <w:rFonts w:ascii="Arial" w:hAnsi="Arial" w:cs="Arial"/>
          <w:sz w:val="24"/>
          <w:szCs w:val="24"/>
        </w:rPr>
        <w:t>Chipondu</w:t>
      </w:r>
      <w:proofErr w:type="spellEnd"/>
      <w:r>
        <w:rPr>
          <w:rFonts w:ascii="Arial" w:hAnsi="Arial" w:cs="Arial"/>
          <w:sz w:val="24"/>
          <w:szCs w:val="24"/>
        </w:rPr>
        <w:t xml:space="preserve"> </w:t>
      </w:r>
      <w:r w:rsidR="00135E4C">
        <w:rPr>
          <w:rFonts w:ascii="Arial" w:hAnsi="Arial" w:cs="Arial"/>
          <w:sz w:val="24"/>
          <w:szCs w:val="24"/>
        </w:rPr>
        <w:t xml:space="preserve">(RW3) </w:t>
      </w:r>
      <w:r w:rsidR="00BC07F7">
        <w:rPr>
          <w:rFonts w:ascii="Arial" w:hAnsi="Arial" w:cs="Arial"/>
          <w:sz w:val="24"/>
          <w:szCs w:val="24"/>
        </w:rPr>
        <w:t xml:space="preserve">the chief’s wife who was in MMD at provincial level </w:t>
      </w:r>
      <w:r>
        <w:rPr>
          <w:rFonts w:ascii="Arial" w:hAnsi="Arial" w:cs="Arial"/>
          <w:sz w:val="24"/>
          <w:szCs w:val="24"/>
        </w:rPr>
        <w:t>that they had been given a cheque of K2</w:t>
      </w:r>
      <w:proofErr w:type="gramStart"/>
      <w:r>
        <w:rPr>
          <w:rFonts w:ascii="Arial" w:hAnsi="Arial" w:cs="Arial"/>
          <w:sz w:val="24"/>
          <w:szCs w:val="24"/>
        </w:rPr>
        <w:t>,000,000.00</w:t>
      </w:r>
      <w:proofErr w:type="gramEnd"/>
      <w:r>
        <w:rPr>
          <w:rFonts w:ascii="Arial" w:hAnsi="Arial" w:cs="Arial"/>
          <w:sz w:val="24"/>
          <w:szCs w:val="24"/>
        </w:rPr>
        <w:t xml:space="preserve"> by </w:t>
      </w:r>
      <w:r w:rsidR="00590E90">
        <w:rPr>
          <w:rFonts w:ascii="Arial" w:hAnsi="Arial" w:cs="Arial"/>
          <w:sz w:val="24"/>
          <w:szCs w:val="24"/>
        </w:rPr>
        <w:t>t</w:t>
      </w:r>
      <w:r>
        <w:rPr>
          <w:rFonts w:ascii="Arial" w:hAnsi="Arial" w:cs="Arial"/>
          <w:sz w:val="24"/>
          <w:szCs w:val="24"/>
        </w:rPr>
        <w:t>he D</w:t>
      </w:r>
      <w:r w:rsidR="00135E4C">
        <w:rPr>
          <w:rFonts w:ascii="Arial" w:hAnsi="Arial" w:cs="Arial"/>
          <w:sz w:val="24"/>
          <w:szCs w:val="24"/>
        </w:rPr>
        <w:t xml:space="preserve">istrict </w:t>
      </w:r>
      <w:r>
        <w:rPr>
          <w:rFonts w:ascii="Arial" w:hAnsi="Arial" w:cs="Arial"/>
          <w:sz w:val="24"/>
          <w:szCs w:val="24"/>
        </w:rPr>
        <w:t>C</w:t>
      </w:r>
      <w:r w:rsidR="00135E4C">
        <w:rPr>
          <w:rFonts w:ascii="Arial" w:hAnsi="Arial" w:cs="Arial"/>
          <w:sz w:val="24"/>
          <w:szCs w:val="24"/>
        </w:rPr>
        <w:t>ommissioner,</w:t>
      </w:r>
      <w:r>
        <w:rPr>
          <w:rFonts w:ascii="Arial" w:hAnsi="Arial" w:cs="Arial"/>
          <w:sz w:val="24"/>
          <w:szCs w:val="24"/>
        </w:rPr>
        <w:t xml:space="preserve"> so that they could vote for MMD and Sara </w:t>
      </w:r>
      <w:proofErr w:type="spellStart"/>
      <w:r>
        <w:rPr>
          <w:rFonts w:ascii="Arial" w:hAnsi="Arial" w:cs="Arial"/>
          <w:sz w:val="24"/>
          <w:szCs w:val="24"/>
        </w:rPr>
        <w:t>Sayifwanda</w:t>
      </w:r>
      <w:proofErr w:type="spellEnd"/>
      <w:r>
        <w:rPr>
          <w:rFonts w:ascii="Arial" w:hAnsi="Arial" w:cs="Arial"/>
          <w:sz w:val="24"/>
          <w:szCs w:val="24"/>
        </w:rPr>
        <w:t>. He said the amount on the cheque was read out because som</w:t>
      </w:r>
      <w:r w:rsidR="00BC07F7">
        <w:rPr>
          <w:rFonts w:ascii="Arial" w:hAnsi="Arial" w:cs="Arial"/>
          <w:sz w:val="24"/>
          <w:szCs w:val="24"/>
        </w:rPr>
        <w:t>e people were illiterate</w:t>
      </w:r>
      <w:r>
        <w:rPr>
          <w:rFonts w:ascii="Arial" w:hAnsi="Arial" w:cs="Arial"/>
          <w:sz w:val="24"/>
          <w:szCs w:val="24"/>
        </w:rPr>
        <w:t xml:space="preserve"> a</w:t>
      </w:r>
      <w:r w:rsidR="00BC07F7">
        <w:rPr>
          <w:rFonts w:ascii="Arial" w:hAnsi="Arial" w:cs="Arial"/>
          <w:sz w:val="24"/>
          <w:szCs w:val="24"/>
        </w:rPr>
        <w:t>n</w:t>
      </w:r>
      <w:r>
        <w:rPr>
          <w:rFonts w:ascii="Arial" w:hAnsi="Arial" w:cs="Arial"/>
          <w:sz w:val="24"/>
          <w:szCs w:val="24"/>
        </w:rPr>
        <w:t>d the women were told that whoever would not vote as directed would be removed from the club.</w:t>
      </w:r>
      <w:r w:rsidR="00BC07F7">
        <w:rPr>
          <w:rFonts w:ascii="Arial" w:hAnsi="Arial" w:cs="Arial"/>
          <w:sz w:val="24"/>
          <w:szCs w:val="24"/>
        </w:rPr>
        <w:t xml:space="preserve"> </w:t>
      </w:r>
      <w:r>
        <w:rPr>
          <w:rFonts w:ascii="Arial" w:hAnsi="Arial" w:cs="Arial"/>
          <w:sz w:val="24"/>
          <w:szCs w:val="24"/>
        </w:rPr>
        <w:t xml:space="preserve">He said the </w:t>
      </w:r>
      <w:r w:rsidR="00590E90">
        <w:rPr>
          <w:rFonts w:ascii="Arial" w:hAnsi="Arial" w:cs="Arial"/>
          <w:sz w:val="24"/>
          <w:szCs w:val="24"/>
        </w:rPr>
        <w:t>w</w:t>
      </w:r>
      <w:r>
        <w:rPr>
          <w:rFonts w:ascii="Arial" w:hAnsi="Arial" w:cs="Arial"/>
          <w:sz w:val="24"/>
          <w:szCs w:val="24"/>
        </w:rPr>
        <w:t>o</w:t>
      </w:r>
      <w:r w:rsidR="00590E90">
        <w:rPr>
          <w:rFonts w:ascii="Arial" w:hAnsi="Arial" w:cs="Arial"/>
          <w:sz w:val="24"/>
          <w:szCs w:val="24"/>
        </w:rPr>
        <w:t>m</w:t>
      </w:r>
      <w:r>
        <w:rPr>
          <w:rFonts w:ascii="Arial" w:hAnsi="Arial" w:cs="Arial"/>
          <w:sz w:val="24"/>
          <w:szCs w:val="24"/>
        </w:rPr>
        <w:t>e</w:t>
      </w:r>
      <w:r w:rsidR="00590E90">
        <w:rPr>
          <w:rFonts w:ascii="Arial" w:hAnsi="Arial" w:cs="Arial"/>
          <w:sz w:val="24"/>
          <w:szCs w:val="24"/>
        </w:rPr>
        <w:t>n</w:t>
      </w:r>
      <w:r>
        <w:rPr>
          <w:rFonts w:ascii="Arial" w:hAnsi="Arial" w:cs="Arial"/>
          <w:sz w:val="24"/>
          <w:szCs w:val="24"/>
        </w:rPr>
        <w:t xml:space="preserve"> were happy </w:t>
      </w:r>
      <w:r w:rsidR="00590E90">
        <w:rPr>
          <w:rFonts w:ascii="Arial" w:hAnsi="Arial" w:cs="Arial"/>
          <w:sz w:val="24"/>
          <w:szCs w:val="24"/>
        </w:rPr>
        <w:t>with the money</w:t>
      </w:r>
      <w:r>
        <w:rPr>
          <w:rFonts w:ascii="Arial" w:hAnsi="Arial" w:cs="Arial"/>
          <w:sz w:val="24"/>
          <w:szCs w:val="24"/>
        </w:rPr>
        <w:t xml:space="preserve"> </w:t>
      </w:r>
      <w:r w:rsidR="00CA01A6">
        <w:rPr>
          <w:rFonts w:ascii="Arial" w:hAnsi="Arial" w:cs="Arial"/>
          <w:sz w:val="24"/>
          <w:szCs w:val="24"/>
        </w:rPr>
        <w:t xml:space="preserve">as </w:t>
      </w:r>
      <w:r>
        <w:rPr>
          <w:rFonts w:ascii="Arial" w:hAnsi="Arial" w:cs="Arial"/>
          <w:sz w:val="24"/>
          <w:szCs w:val="24"/>
        </w:rPr>
        <w:t xml:space="preserve">every person </w:t>
      </w:r>
      <w:r w:rsidR="00BC07F7">
        <w:rPr>
          <w:rFonts w:ascii="Arial" w:hAnsi="Arial" w:cs="Arial"/>
          <w:sz w:val="24"/>
          <w:szCs w:val="24"/>
        </w:rPr>
        <w:t>would</w:t>
      </w:r>
      <w:r>
        <w:rPr>
          <w:rFonts w:ascii="Arial" w:hAnsi="Arial" w:cs="Arial"/>
          <w:sz w:val="24"/>
          <w:szCs w:val="24"/>
        </w:rPr>
        <w:t xml:space="preserve"> be.</w:t>
      </w:r>
    </w:p>
    <w:p w:rsidR="00590E90" w:rsidRDefault="00590E90" w:rsidP="00583EDB">
      <w:pPr>
        <w:spacing w:after="0" w:line="360" w:lineRule="auto"/>
        <w:jc w:val="both"/>
        <w:rPr>
          <w:rFonts w:ascii="Arial" w:hAnsi="Arial" w:cs="Arial"/>
          <w:sz w:val="24"/>
          <w:szCs w:val="24"/>
        </w:rPr>
      </w:pPr>
    </w:p>
    <w:p w:rsidR="005F762A" w:rsidRDefault="00DE4F31" w:rsidP="00583EDB">
      <w:pPr>
        <w:spacing w:after="0" w:line="360" w:lineRule="auto"/>
        <w:jc w:val="both"/>
        <w:rPr>
          <w:rFonts w:ascii="Arial" w:hAnsi="Arial" w:cs="Arial"/>
          <w:sz w:val="24"/>
          <w:szCs w:val="24"/>
        </w:rPr>
      </w:pPr>
      <w:r>
        <w:rPr>
          <w:rFonts w:ascii="Arial" w:hAnsi="Arial" w:cs="Arial"/>
          <w:sz w:val="24"/>
          <w:szCs w:val="24"/>
        </w:rPr>
        <w:t xml:space="preserve">When </w:t>
      </w:r>
      <w:r w:rsidR="00CA01A6">
        <w:rPr>
          <w:rFonts w:ascii="Arial" w:hAnsi="Arial" w:cs="Arial"/>
          <w:sz w:val="24"/>
          <w:szCs w:val="24"/>
        </w:rPr>
        <w:t xml:space="preserve">asked </w:t>
      </w:r>
      <w:r w:rsidR="00583EDB">
        <w:rPr>
          <w:rFonts w:ascii="Arial" w:hAnsi="Arial" w:cs="Arial"/>
          <w:sz w:val="24"/>
          <w:szCs w:val="24"/>
        </w:rPr>
        <w:t xml:space="preserve">by Mr. </w:t>
      </w:r>
      <w:proofErr w:type="spellStart"/>
      <w:r w:rsidR="00583EDB">
        <w:rPr>
          <w:rFonts w:ascii="Arial" w:hAnsi="Arial" w:cs="Arial"/>
          <w:sz w:val="24"/>
          <w:szCs w:val="24"/>
        </w:rPr>
        <w:t>Sikota</w:t>
      </w:r>
      <w:proofErr w:type="spellEnd"/>
      <w:r w:rsidR="00CA01A6">
        <w:rPr>
          <w:rFonts w:ascii="Arial" w:hAnsi="Arial" w:cs="Arial"/>
          <w:sz w:val="24"/>
          <w:szCs w:val="24"/>
        </w:rPr>
        <w:t>, SC</w:t>
      </w:r>
      <w:r w:rsidR="00583EDB">
        <w:rPr>
          <w:rFonts w:ascii="Arial" w:hAnsi="Arial" w:cs="Arial"/>
          <w:sz w:val="24"/>
          <w:szCs w:val="24"/>
        </w:rPr>
        <w:t xml:space="preserve"> he admitted that when the cheque was given the 1</w:t>
      </w:r>
      <w:r w:rsidR="00583EDB">
        <w:rPr>
          <w:rFonts w:ascii="Arial" w:hAnsi="Arial" w:cs="Arial"/>
          <w:sz w:val="24"/>
          <w:szCs w:val="24"/>
          <w:vertAlign w:val="superscript"/>
        </w:rPr>
        <w:t>st</w:t>
      </w:r>
      <w:r w:rsidR="00583EDB">
        <w:rPr>
          <w:rFonts w:ascii="Arial" w:hAnsi="Arial" w:cs="Arial"/>
          <w:sz w:val="24"/>
          <w:szCs w:val="24"/>
        </w:rPr>
        <w:t xml:space="preserve"> respondent was not present</w:t>
      </w:r>
      <w:r w:rsidR="00135E4C">
        <w:rPr>
          <w:rFonts w:ascii="Arial" w:hAnsi="Arial" w:cs="Arial"/>
          <w:sz w:val="24"/>
          <w:szCs w:val="24"/>
        </w:rPr>
        <w:t>;</w:t>
      </w:r>
      <w:r w:rsidR="00583EDB">
        <w:rPr>
          <w:rFonts w:ascii="Arial" w:hAnsi="Arial" w:cs="Arial"/>
          <w:sz w:val="24"/>
          <w:szCs w:val="24"/>
        </w:rPr>
        <w:t xml:space="preserve"> that he was one of the 1</w:t>
      </w:r>
      <w:r w:rsidR="00583EDB">
        <w:rPr>
          <w:rFonts w:ascii="Arial" w:hAnsi="Arial" w:cs="Arial"/>
          <w:sz w:val="24"/>
          <w:szCs w:val="24"/>
          <w:vertAlign w:val="superscript"/>
        </w:rPr>
        <w:t>st</w:t>
      </w:r>
      <w:r w:rsidR="00583EDB">
        <w:rPr>
          <w:rFonts w:ascii="Arial" w:hAnsi="Arial" w:cs="Arial"/>
          <w:sz w:val="24"/>
          <w:szCs w:val="24"/>
        </w:rPr>
        <w:t xml:space="preserve"> petitioner’s campaigners; and that he did not inform the police about the cheque. He </w:t>
      </w:r>
      <w:r w:rsidR="006A4409">
        <w:rPr>
          <w:rFonts w:ascii="Arial" w:hAnsi="Arial" w:cs="Arial"/>
          <w:sz w:val="24"/>
          <w:szCs w:val="24"/>
        </w:rPr>
        <w:t xml:space="preserve">only </w:t>
      </w:r>
      <w:r w:rsidR="00583EDB">
        <w:rPr>
          <w:rFonts w:ascii="Arial" w:hAnsi="Arial" w:cs="Arial"/>
          <w:sz w:val="24"/>
          <w:szCs w:val="24"/>
        </w:rPr>
        <w:t>told the 1</w:t>
      </w:r>
      <w:r w:rsidR="00583EDB">
        <w:rPr>
          <w:rFonts w:ascii="Arial" w:hAnsi="Arial" w:cs="Arial"/>
          <w:sz w:val="24"/>
          <w:szCs w:val="24"/>
          <w:vertAlign w:val="superscript"/>
        </w:rPr>
        <w:t>st</w:t>
      </w:r>
      <w:r w:rsidR="00583EDB">
        <w:rPr>
          <w:rFonts w:ascii="Arial" w:hAnsi="Arial" w:cs="Arial"/>
          <w:sz w:val="24"/>
          <w:szCs w:val="24"/>
        </w:rPr>
        <w:t xml:space="preserve"> petitioner and his other supporters and the Conflict Management Committee. He said he </w:t>
      </w:r>
      <w:r>
        <w:rPr>
          <w:rFonts w:ascii="Arial" w:hAnsi="Arial" w:cs="Arial"/>
          <w:sz w:val="24"/>
          <w:szCs w:val="24"/>
        </w:rPr>
        <w:t>gave a</w:t>
      </w:r>
      <w:r w:rsidR="00583EDB">
        <w:rPr>
          <w:rFonts w:ascii="Arial" w:hAnsi="Arial" w:cs="Arial"/>
          <w:sz w:val="24"/>
          <w:szCs w:val="24"/>
        </w:rPr>
        <w:t xml:space="preserve"> writ</w:t>
      </w:r>
      <w:r>
        <w:rPr>
          <w:rFonts w:ascii="Arial" w:hAnsi="Arial" w:cs="Arial"/>
          <w:sz w:val="24"/>
          <w:szCs w:val="24"/>
        </w:rPr>
        <w:t>ten</w:t>
      </w:r>
      <w:r w:rsidR="00583EDB">
        <w:rPr>
          <w:rFonts w:ascii="Arial" w:hAnsi="Arial" w:cs="Arial"/>
          <w:sz w:val="24"/>
          <w:szCs w:val="24"/>
        </w:rPr>
        <w:t xml:space="preserve"> </w:t>
      </w:r>
      <w:r>
        <w:rPr>
          <w:rFonts w:ascii="Arial" w:hAnsi="Arial" w:cs="Arial"/>
          <w:sz w:val="24"/>
          <w:szCs w:val="24"/>
        </w:rPr>
        <w:t>repor</w:t>
      </w:r>
      <w:r w:rsidR="00583EDB">
        <w:rPr>
          <w:rFonts w:ascii="Arial" w:hAnsi="Arial" w:cs="Arial"/>
          <w:sz w:val="24"/>
          <w:szCs w:val="24"/>
        </w:rPr>
        <w:t>t to the officer-in-charge for Zambezi police on 28</w:t>
      </w:r>
      <w:r w:rsidR="00583EDB">
        <w:rPr>
          <w:rFonts w:ascii="Arial" w:hAnsi="Arial" w:cs="Arial"/>
          <w:sz w:val="24"/>
          <w:szCs w:val="24"/>
          <w:vertAlign w:val="superscript"/>
        </w:rPr>
        <w:t>th</w:t>
      </w:r>
      <w:r w:rsidR="00583EDB">
        <w:rPr>
          <w:rFonts w:ascii="Arial" w:hAnsi="Arial" w:cs="Arial"/>
          <w:sz w:val="24"/>
          <w:szCs w:val="24"/>
        </w:rPr>
        <w:t xml:space="preserve"> September, 2011. He said he waited for 15 days before making the report because that was </w:t>
      </w:r>
      <w:r w:rsidR="00CA01A6">
        <w:rPr>
          <w:rFonts w:ascii="Arial" w:hAnsi="Arial" w:cs="Arial"/>
          <w:sz w:val="24"/>
          <w:szCs w:val="24"/>
        </w:rPr>
        <w:t>when</w:t>
      </w:r>
      <w:r w:rsidR="00583EDB">
        <w:rPr>
          <w:rFonts w:ascii="Arial" w:hAnsi="Arial" w:cs="Arial"/>
          <w:sz w:val="24"/>
          <w:szCs w:val="24"/>
        </w:rPr>
        <w:t xml:space="preserve"> the</w:t>
      </w:r>
      <w:r>
        <w:rPr>
          <w:rFonts w:ascii="Arial" w:hAnsi="Arial" w:cs="Arial"/>
          <w:sz w:val="24"/>
          <w:szCs w:val="24"/>
        </w:rPr>
        <w:t xml:space="preserve"> women</w:t>
      </w:r>
      <w:r w:rsidR="00583EDB">
        <w:rPr>
          <w:rFonts w:ascii="Arial" w:hAnsi="Arial" w:cs="Arial"/>
          <w:sz w:val="24"/>
          <w:szCs w:val="24"/>
        </w:rPr>
        <w:t xml:space="preserve"> wanted to deposit the cheque and he wanted the Committee to have evidence from the bank. </w:t>
      </w:r>
    </w:p>
    <w:p w:rsidR="00583EDB" w:rsidRDefault="00583EDB" w:rsidP="00583EDB">
      <w:pPr>
        <w:spacing w:after="0" w:line="360" w:lineRule="auto"/>
        <w:jc w:val="both"/>
        <w:rPr>
          <w:rFonts w:ascii="Arial" w:hAnsi="Arial" w:cs="Arial"/>
          <w:sz w:val="24"/>
          <w:szCs w:val="24"/>
        </w:rPr>
      </w:pPr>
      <w:r>
        <w:rPr>
          <w:rFonts w:ascii="Arial" w:hAnsi="Arial" w:cs="Arial"/>
          <w:sz w:val="24"/>
          <w:szCs w:val="24"/>
        </w:rPr>
        <w:lastRenderedPageBreak/>
        <w:t>He denied knowledge that the 1</w:t>
      </w:r>
      <w:r>
        <w:rPr>
          <w:rFonts w:ascii="Arial" w:hAnsi="Arial" w:cs="Arial"/>
          <w:sz w:val="24"/>
          <w:szCs w:val="24"/>
          <w:vertAlign w:val="superscript"/>
        </w:rPr>
        <w:t>st</w:t>
      </w:r>
      <w:r>
        <w:rPr>
          <w:rFonts w:ascii="Arial" w:hAnsi="Arial" w:cs="Arial"/>
          <w:sz w:val="24"/>
          <w:szCs w:val="24"/>
        </w:rPr>
        <w:t xml:space="preserve"> respondent has never been called by the </w:t>
      </w:r>
      <w:r w:rsidR="005F762A">
        <w:rPr>
          <w:rFonts w:ascii="Arial" w:hAnsi="Arial" w:cs="Arial"/>
          <w:sz w:val="24"/>
          <w:szCs w:val="24"/>
        </w:rPr>
        <w:t>C</w:t>
      </w:r>
      <w:r>
        <w:rPr>
          <w:rFonts w:ascii="Arial" w:hAnsi="Arial" w:cs="Arial"/>
          <w:sz w:val="24"/>
          <w:szCs w:val="24"/>
        </w:rPr>
        <w:t xml:space="preserve">ommittee over his report or that if the </w:t>
      </w:r>
      <w:r w:rsidR="005F762A">
        <w:rPr>
          <w:rFonts w:ascii="Arial" w:hAnsi="Arial" w:cs="Arial"/>
          <w:sz w:val="24"/>
          <w:szCs w:val="24"/>
        </w:rPr>
        <w:t>C</w:t>
      </w:r>
      <w:r>
        <w:rPr>
          <w:rFonts w:ascii="Arial" w:hAnsi="Arial" w:cs="Arial"/>
          <w:sz w:val="24"/>
          <w:szCs w:val="24"/>
        </w:rPr>
        <w:t>ommittee did not satisfy him he could appeal to the 2</w:t>
      </w:r>
      <w:r>
        <w:rPr>
          <w:rFonts w:ascii="Arial" w:hAnsi="Arial" w:cs="Arial"/>
          <w:sz w:val="24"/>
          <w:szCs w:val="24"/>
          <w:vertAlign w:val="superscript"/>
        </w:rPr>
        <w:t>nd</w:t>
      </w:r>
      <w:r>
        <w:rPr>
          <w:rFonts w:ascii="Arial" w:hAnsi="Arial" w:cs="Arial"/>
          <w:sz w:val="24"/>
          <w:szCs w:val="24"/>
        </w:rPr>
        <w:t xml:space="preserve"> respondent. He said he went to the </w:t>
      </w:r>
      <w:r w:rsidR="005F762A">
        <w:rPr>
          <w:rFonts w:ascii="Arial" w:hAnsi="Arial" w:cs="Arial"/>
          <w:sz w:val="24"/>
          <w:szCs w:val="24"/>
        </w:rPr>
        <w:t>C</w:t>
      </w:r>
      <w:r>
        <w:rPr>
          <w:rFonts w:ascii="Arial" w:hAnsi="Arial" w:cs="Arial"/>
          <w:sz w:val="24"/>
          <w:szCs w:val="24"/>
        </w:rPr>
        <w:t>ommittee three times so that they could hear his complaint and give him a copy of the cheque</w:t>
      </w:r>
      <w:r w:rsidR="00E3051A">
        <w:rPr>
          <w:rFonts w:ascii="Arial" w:hAnsi="Arial" w:cs="Arial"/>
          <w:sz w:val="24"/>
          <w:szCs w:val="24"/>
        </w:rPr>
        <w:t xml:space="preserve"> and that the case cannot die</w:t>
      </w:r>
      <w:r>
        <w:rPr>
          <w:rFonts w:ascii="Arial" w:hAnsi="Arial" w:cs="Arial"/>
          <w:sz w:val="24"/>
          <w:szCs w:val="24"/>
        </w:rPr>
        <w:t xml:space="preserve">. </w:t>
      </w:r>
    </w:p>
    <w:p w:rsidR="00DE4F31" w:rsidRDefault="00DE4F31" w:rsidP="00583EDB">
      <w:pPr>
        <w:spacing w:after="0" w:line="360" w:lineRule="auto"/>
        <w:jc w:val="both"/>
        <w:rPr>
          <w:rFonts w:ascii="Arial" w:hAnsi="Arial" w:cs="Arial"/>
          <w:sz w:val="24"/>
          <w:szCs w:val="24"/>
        </w:rPr>
      </w:pPr>
    </w:p>
    <w:p w:rsidR="00583EDB" w:rsidRDefault="00583EDB" w:rsidP="00583EDB">
      <w:pPr>
        <w:spacing w:after="0" w:line="360" w:lineRule="auto"/>
        <w:jc w:val="both"/>
        <w:rPr>
          <w:rFonts w:ascii="Arial" w:hAnsi="Arial" w:cs="Arial"/>
          <w:sz w:val="24"/>
          <w:szCs w:val="24"/>
        </w:rPr>
      </w:pPr>
      <w:r>
        <w:rPr>
          <w:rFonts w:ascii="Arial" w:hAnsi="Arial" w:cs="Arial"/>
          <w:sz w:val="24"/>
          <w:szCs w:val="24"/>
        </w:rPr>
        <w:t xml:space="preserve">In cross-examination by Mr. </w:t>
      </w:r>
      <w:proofErr w:type="spellStart"/>
      <w:r>
        <w:rPr>
          <w:rFonts w:ascii="Arial" w:hAnsi="Arial" w:cs="Arial"/>
          <w:sz w:val="24"/>
          <w:szCs w:val="24"/>
        </w:rPr>
        <w:t>Yalenga</w:t>
      </w:r>
      <w:proofErr w:type="spellEnd"/>
      <w:r>
        <w:rPr>
          <w:rFonts w:ascii="Arial" w:hAnsi="Arial" w:cs="Arial"/>
          <w:sz w:val="24"/>
          <w:szCs w:val="24"/>
        </w:rPr>
        <w:t xml:space="preserve">, he said he was aware of the functions of the Conflict Management Committee </w:t>
      </w:r>
      <w:r w:rsidR="00135E4C">
        <w:rPr>
          <w:rFonts w:ascii="Arial" w:hAnsi="Arial" w:cs="Arial"/>
          <w:sz w:val="24"/>
          <w:szCs w:val="24"/>
        </w:rPr>
        <w:t xml:space="preserve">which was </w:t>
      </w:r>
      <w:r>
        <w:rPr>
          <w:rFonts w:ascii="Arial" w:hAnsi="Arial" w:cs="Arial"/>
          <w:sz w:val="24"/>
          <w:szCs w:val="24"/>
        </w:rPr>
        <w:t>set up to manage conflicts before elections and to ensure that the elections were free and fair. He said after 20</w:t>
      </w:r>
      <w:r>
        <w:rPr>
          <w:rFonts w:ascii="Arial" w:hAnsi="Arial" w:cs="Arial"/>
          <w:sz w:val="24"/>
          <w:szCs w:val="24"/>
          <w:vertAlign w:val="superscript"/>
        </w:rPr>
        <w:t>th</w:t>
      </w:r>
      <w:r>
        <w:rPr>
          <w:rFonts w:ascii="Arial" w:hAnsi="Arial" w:cs="Arial"/>
          <w:sz w:val="24"/>
          <w:szCs w:val="24"/>
        </w:rPr>
        <w:t xml:space="preserve"> September people had voted, so there were no campaigns, but the </w:t>
      </w:r>
      <w:r w:rsidR="005F762A">
        <w:rPr>
          <w:rFonts w:ascii="Arial" w:hAnsi="Arial" w:cs="Arial"/>
          <w:sz w:val="24"/>
          <w:szCs w:val="24"/>
        </w:rPr>
        <w:t>C</w:t>
      </w:r>
      <w:r>
        <w:rPr>
          <w:rFonts w:ascii="Arial" w:hAnsi="Arial" w:cs="Arial"/>
          <w:sz w:val="24"/>
          <w:szCs w:val="24"/>
        </w:rPr>
        <w:t xml:space="preserve">ommittee </w:t>
      </w:r>
      <w:r w:rsidR="00DE4F31">
        <w:rPr>
          <w:rFonts w:ascii="Arial" w:hAnsi="Arial" w:cs="Arial"/>
          <w:sz w:val="24"/>
          <w:szCs w:val="24"/>
        </w:rPr>
        <w:t>wa</w:t>
      </w:r>
      <w:r>
        <w:rPr>
          <w:rFonts w:ascii="Arial" w:hAnsi="Arial" w:cs="Arial"/>
          <w:sz w:val="24"/>
          <w:szCs w:val="24"/>
        </w:rPr>
        <w:t xml:space="preserve">s supposed to receive complaints. He </w:t>
      </w:r>
      <w:r w:rsidR="005F762A">
        <w:rPr>
          <w:rFonts w:ascii="Arial" w:hAnsi="Arial" w:cs="Arial"/>
          <w:sz w:val="24"/>
          <w:szCs w:val="24"/>
        </w:rPr>
        <w:t xml:space="preserve">admitted that </w:t>
      </w:r>
      <w:r>
        <w:rPr>
          <w:rFonts w:ascii="Arial" w:hAnsi="Arial" w:cs="Arial"/>
          <w:sz w:val="24"/>
          <w:szCs w:val="24"/>
        </w:rPr>
        <w:t>the 2</w:t>
      </w:r>
      <w:r>
        <w:rPr>
          <w:rFonts w:ascii="Arial" w:hAnsi="Arial" w:cs="Arial"/>
          <w:sz w:val="24"/>
          <w:szCs w:val="24"/>
          <w:vertAlign w:val="superscript"/>
        </w:rPr>
        <w:t>nd</w:t>
      </w:r>
      <w:r>
        <w:rPr>
          <w:rFonts w:ascii="Arial" w:hAnsi="Arial" w:cs="Arial"/>
          <w:sz w:val="24"/>
          <w:szCs w:val="24"/>
        </w:rPr>
        <w:t xml:space="preserve"> respondent had given chance to all citizens to report cases of malpractices before the elections date</w:t>
      </w:r>
      <w:r w:rsidR="00135E4C">
        <w:rPr>
          <w:rFonts w:ascii="Arial" w:hAnsi="Arial" w:cs="Arial"/>
          <w:sz w:val="24"/>
          <w:szCs w:val="24"/>
        </w:rPr>
        <w:t>.</w:t>
      </w:r>
      <w:r>
        <w:rPr>
          <w:rFonts w:ascii="Arial" w:hAnsi="Arial" w:cs="Arial"/>
          <w:sz w:val="24"/>
          <w:szCs w:val="24"/>
        </w:rPr>
        <w:t xml:space="preserve"> </w:t>
      </w:r>
      <w:r w:rsidR="00135E4C">
        <w:rPr>
          <w:rFonts w:ascii="Arial" w:hAnsi="Arial" w:cs="Arial"/>
          <w:sz w:val="24"/>
          <w:szCs w:val="24"/>
        </w:rPr>
        <w:t xml:space="preserve">He said </w:t>
      </w:r>
      <w:r>
        <w:rPr>
          <w:rFonts w:ascii="Arial" w:hAnsi="Arial" w:cs="Arial"/>
          <w:sz w:val="24"/>
          <w:szCs w:val="24"/>
        </w:rPr>
        <w:t>the 2</w:t>
      </w:r>
      <w:r>
        <w:rPr>
          <w:rFonts w:ascii="Arial" w:hAnsi="Arial" w:cs="Arial"/>
          <w:sz w:val="24"/>
          <w:szCs w:val="24"/>
          <w:vertAlign w:val="superscript"/>
        </w:rPr>
        <w:t>nd</w:t>
      </w:r>
      <w:r>
        <w:rPr>
          <w:rFonts w:ascii="Arial" w:hAnsi="Arial" w:cs="Arial"/>
          <w:sz w:val="24"/>
          <w:szCs w:val="24"/>
        </w:rPr>
        <w:t xml:space="preserve"> respondent should be answerable because of the date on the cheque.</w:t>
      </w:r>
    </w:p>
    <w:p w:rsidR="00583EDB" w:rsidRDefault="00583EDB" w:rsidP="00583EDB">
      <w:pPr>
        <w:spacing w:after="0" w:line="360" w:lineRule="auto"/>
        <w:jc w:val="both"/>
        <w:rPr>
          <w:rFonts w:ascii="Arial" w:hAnsi="Arial" w:cs="Arial"/>
          <w:sz w:val="24"/>
          <w:szCs w:val="24"/>
        </w:rPr>
      </w:pPr>
    </w:p>
    <w:p w:rsidR="00583EDB" w:rsidRDefault="00583EDB" w:rsidP="00583EDB">
      <w:pPr>
        <w:spacing w:after="0" w:line="360" w:lineRule="auto"/>
        <w:jc w:val="both"/>
        <w:rPr>
          <w:rFonts w:ascii="Arial" w:hAnsi="Arial" w:cs="Arial"/>
          <w:sz w:val="24"/>
          <w:szCs w:val="24"/>
        </w:rPr>
      </w:pPr>
      <w:r>
        <w:rPr>
          <w:rFonts w:ascii="Arial" w:hAnsi="Arial" w:cs="Arial"/>
          <w:sz w:val="24"/>
          <w:szCs w:val="24"/>
        </w:rPr>
        <w:t xml:space="preserve">Evidence in rebuttal is from Mary </w:t>
      </w:r>
      <w:proofErr w:type="spellStart"/>
      <w:r>
        <w:rPr>
          <w:rFonts w:ascii="Arial" w:hAnsi="Arial" w:cs="Arial"/>
          <w:sz w:val="24"/>
          <w:szCs w:val="24"/>
        </w:rPr>
        <w:t>Masumba</w:t>
      </w:r>
      <w:proofErr w:type="spellEnd"/>
      <w:r>
        <w:rPr>
          <w:rFonts w:ascii="Arial" w:hAnsi="Arial" w:cs="Arial"/>
          <w:sz w:val="24"/>
          <w:szCs w:val="24"/>
        </w:rPr>
        <w:t xml:space="preserve"> (RW3). </w:t>
      </w:r>
      <w:r w:rsidR="00DE4F31">
        <w:rPr>
          <w:rFonts w:ascii="Arial" w:hAnsi="Arial" w:cs="Arial"/>
          <w:sz w:val="24"/>
          <w:szCs w:val="24"/>
        </w:rPr>
        <w:t>Sh</w:t>
      </w:r>
      <w:r>
        <w:rPr>
          <w:rFonts w:ascii="Arial" w:hAnsi="Arial" w:cs="Arial"/>
          <w:sz w:val="24"/>
          <w:szCs w:val="24"/>
        </w:rPr>
        <w:t>e</w:t>
      </w:r>
      <w:r w:rsidR="00DE4F31">
        <w:rPr>
          <w:rFonts w:ascii="Arial" w:hAnsi="Arial" w:cs="Arial"/>
          <w:sz w:val="24"/>
          <w:szCs w:val="24"/>
        </w:rPr>
        <w:t xml:space="preserve"> confirme</w:t>
      </w:r>
      <w:r>
        <w:rPr>
          <w:rFonts w:ascii="Arial" w:hAnsi="Arial" w:cs="Arial"/>
          <w:sz w:val="24"/>
          <w:szCs w:val="24"/>
        </w:rPr>
        <w:t>d</w:t>
      </w:r>
      <w:r w:rsidR="00DE4F31">
        <w:rPr>
          <w:rFonts w:ascii="Arial" w:hAnsi="Arial" w:cs="Arial"/>
          <w:sz w:val="24"/>
          <w:szCs w:val="24"/>
        </w:rPr>
        <w:t xml:space="preserve"> </w:t>
      </w:r>
      <w:r>
        <w:rPr>
          <w:rFonts w:ascii="Arial" w:hAnsi="Arial" w:cs="Arial"/>
          <w:sz w:val="24"/>
          <w:szCs w:val="24"/>
        </w:rPr>
        <w:t>that on 12</w:t>
      </w:r>
      <w:r>
        <w:rPr>
          <w:rFonts w:ascii="Arial" w:hAnsi="Arial" w:cs="Arial"/>
          <w:sz w:val="24"/>
          <w:szCs w:val="24"/>
          <w:vertAlign w:val="superscript"/>
        </w:rPr>
        <w:t>th</w:t>
      </w:r>
      <w:r>
        <w:rPr>
          <w:rFonts w:ascii="Arial" w:hAnsi="Arial" w:cs="Arial"/>
          <w:sz w:val="24"/>
          <w:szCs w:val="24"/>
        </w:rPr>
        <w:t xml:space="preserve"> September, 2011 she held a meeting within the palace with </w:t>
      </w:r>
      <w:proofErr w:type="spellStart"/>
      <w:r>
        <w:rPr>
          <w:rFonts w:ascii="Arial" w:hAnsi="Arial" w:cs="Arial"/>
          <w:sz w:val="24"/>
          <w:szCs w:val="24"/>
        </w:rPr>
        <w:t>Kwasha-Muk</w:t>
      </w:r>
      <w:r w:rsidR="00742E52">
        <w:rPr>
          <w:rFonts w:ascii="Arial" w:hAnsi="Arial" w:cs="Arial"/>
          <w:sz w:val="24"/>
          <w:szCs w:val="24"/>
        </w:rPr>
        <w:t>wenu</w:t>
      </w:r>
      <w:proofErr w:type="spellEnd"/>
      <w:r w:rsidR="00742E52">
        <w:rPr>
          <w:rFonts w:ascii="Arial" w:hAnsi="Arial" w:cs="Arial"/>
          <w:sz w:val="24"/>
          <w:szCs w:val="24"/>
        </w:rPr>
        <w:t xml:space="preserve"> w</w:t>
      </w:r>
      <w:r>
        <w:rPr>
          <w:rFonts w:ascii="Arial" w:hAnsi="Arial" w:cs="Arial"/>
          <w:sz w:val="24"/>
          <w:szCs w:val="24"/>
        </w:rPr>
        <w:t xml:space="preserve">omen’s club </w:t>
      </w:r>
      <w:r w:rsidR="00DE4F31">
        <w:rPr>
          <w:rFonts w:ascii="Arial" w:hAnsi="Arial" w:cs="Arial"/>
          <w:sz w:val="24"/>
          <w:szCs w:val="24"/>
        </w:rPr>
        <w:t xml:space="preserve">members </w:t>
      </w:r>
      <w:r>
        <w:rPr>
          <w:rFonts w:ascii="Arial" w:hAnsi="Arial" w:cs="Arial"/>
          <w:sz w:val="24"/>
          <w:szCs w:val="24"/>
        </w:rPr>
        <w:t>and addressed them o</w:t>
      </w:r>
      <w:r w:rsidR="00B50939">
        <w:rPr>
          <w:rFonts w:ascii="Arial" w:hAnsi="Arial" w:cs="Arial"/>
          <w:sz w:val="24"/>
          <w:szCs w:val="24"/>
        </w:rPr>
        <w:t>n</w:t>
      </w:r>
      <w:r>
        <w:rPr>
          <w:rFonts w:ascii="Arial" w:hAnsi="Arial" w:cs="Arial"/>
          <w:sz w:val="24"/>
          <w:szCs w:val="24"/>
        </w:rPr>
        <w:t xml:space="preserve"> the cheque she had received from the District Commiss</w:t>
      </w:r>
      <w:r w:rsidR="00011AD7">
        <w:rPr>
          <w:rFonts w:ascii="Arial" w:hAnsi="Arial" w:cs="Arial"/>
          <w:sz w:val="24"/>
          <w:szCs w:val="24"/>
        </w:rPr>
        <w:t>ioner for empowerment of women and</w:t>
      </w:r>
      <w:r>
        <w:rPr>
          <w:rFonts w:ascii="Arial" w:hAnsi="Arial" w:cs="Arial"/>
          <w:sz w:val="24"/>
          <w:szCs w:val="24"/>
        </w:rPr>
        <w:t xml:space="preserve"> </w:t>
      </w:r>
      <w:r w:rsidR="00B50939">
        <w:rPr>
          <w:rFonts w:ascii="Arial" w:hAnsi="Arial" w:cs="Arial"/>
          <w:sz w:val="24"/>
          <w:szCs w:val="24"/>
        </w:rPr>
        <w:t xml:space="preserve">that </w:t>
      </w:r>
      <w:r>
        <w:rPr>
          <w:rFonts w:ascii="Arial" w:hAnsi="Arial" w:cs="Arial"/>
          <w:sz w:val="24"/>
          <w:szCs w:val="24"/>
        </w:rPr>
        <w:t>she encouraged the</w:t>
      </w:r>
      <w:r w:rsidR="00011AD7">
        <w:rPr>
          <w:rFonts w:ascii="Arial" w:hAnsi="Arial" w:cs="Arial"/>
          <w:sz w:val="24"/>
          <w:szCs w:val="24"/>
        </w:rPr>
        <w:t>m</w:t>
      </w:r>
      <w:r>
        <w:rPr>
          <w:rFonts w:ascii="Arial" w:hAnsi="Arial" w:cs="Arial"/>
          <w:sz w:val="24"/>
          <w:szCs w:val="24"/>
        </w:rPr>
        <w:t xml:space="preserve"> to help look after their children. She </w:t>
      </w:r>
      <w:r w:rsidR="00B50939">
        <w:rPr>
          <w:rFonts w:ascii="Arial" w:hAnsi="Arial" w:cs="Arial"/>
          <w:sz w:val="24"/>
          <w:szCs w:val="24"/>
        </w:rPr>
        <w:t>refused that</w:t>
      </w:r>
      <w:r w:rsidR="00011AD7">
        <w:rPr>
          <w:rFonts w:ascii="Arial" w:hAnsi="Arial" w:cs="Arial"/>
          <w:sz w:val="24"/>
          <w:szCs w:val="24"/>
        </w:rPr>
        <w:t xml:space="preserve"> </w:t>
      </w:r>
      <w:r>
        <w:rPr>
          <w:rFonts w:ascii="Arial" w:hAnsi="Arial" w:cs="Arial"/>
          <w:sz w:val="24"/>
          <w:szCs w:val="24"/>
        </w:rPr>
        <w:t>PW</w:t>
      </w:r>
      <w:r w:rsidR="00011AD7">
        <w:rPr>
          <w:rFonts w:ascii="Arial" w:hAnsi="Arial" w:cs="Arial"/>
          <w:sz w:val="24"/>
          <w:szCs w:val="24"/>
        </w:rPr>
        <w:t>10</w:t>
      </w:r>
      <w:r>
        <w:rPr>
          <w:rFonts w:ascii="Arial" w:hAnsi="Arial" w:cs="Arial"/>
          <w:sz w:val="24"/>
          <w:szCs w:val="24"/>
        </w:rPr>
        <w:t xml:space="preserve"> was present </w:t>
      </w:r>
      <w:r w:rsidR="00742E52">
        <w:rPr>
          <w:rFonts w:ascii="Arial" w:hAnsi="Arial" w:cs="Arial"/>
          <w:sz w:val="24"/>
          <w:szCs w:val="24"/>
        </w:rPr>
        <w:t xml:space="preserve">and </w:t>
      </w:r>
      <w:r w:rsidR="00B50939">
        <w:rPr>
          <w:rFonts w:ascii="Arial" w:hAnsi="Arial" w:cs="Arial"/>
          <w:sz w:val="24"/>
          <w:szCs w:val="24"/>
        </w:rPr>
        <w:t>said th</w:t>
      </w:r>
      <w:r w:rsidR="00742E52">
        <w:rPr>
          <w:rFonts w:ascii="Arial" w:hAnsi="Arial" w:cs="Arial"/>
          <w:sz w:val="24"/>
          <w:szCs w:val="24"/>
        </w:rPr>
        <w:t>e</w:t>
      </w:r>
      <w:r w:rsidR="00B50939">
        <w:rPr>
          <w:rFonts w:ascii="Arial" w:hAnsi="Arial" w:cs="Arial"/>
          <w:sz w:val="24"/>
          <w:szCs w:val="24"/>
        </w:rPr>
        <w:t xml:space="preserve"> chief </w:t>
      </w:r>
      <w:r w:rsidR="00742E52">
        <w:rPr>
          <w:rFonts w:ascii="Arial" w:hAnsi="Arial" w:cs="Arial"/>
          <w:sz w:val="24"/>
          <w:szCs w:val="24"/>
        </w:rPr>
        <w:t>was at the field</w:t>
      </w:r>
      <w:r>
        <w:rPr>
          <w:rFonts w:ascii="Arial" w:hAnsi="Arial" w:cs="Arial"/>
          <w:sz w:val="24"/>
          <w:szCs w:val="24"/>
        </w:rPr>
        <w:t xml:space="preserve">. </w:t>
      </w:r>
      <w:r w:rsidR="00445BC4">
        <w:rPr>
          <w:rFonts w:ascii="Arial" w:hAnsi="Arial" w:cs="Arial"/>
          <w:sz w:val="24"/>
          <w:szCs w:val="24"/>
        </w:rPr>
        <w:t>When asked by Mr. Chama s</w:t>
      </w:r>
      <w:r>
        <w:rPr>
          <w:rFonts w:ascii="Arial" w:hAnsi="Arial" w:cs="Arial"/>
          <w:sz w:val="24"/>
          <w:szCs w:val="24"/>
        </w:rPr>
        <w:t xml:space="preserve">he admitted that she is the MMD </w:t>
      </w:r>
      <w:r w:rsidR="008331E1">
        <w:rPr>
          <w:rFonts w:ascii="Arial" w:hAnsi="Arial" w:cs="Arial"/>
          <w:sz w:val="24"/>
          <w:szCs w:val="24"/>
        </w:rPr>
        <w:t>w</w:t>
      </w:r>
      <w:r>
        <w:rPr>
          <w:rFonts w:ascii="Arial" w:hAnsi="Arial" w:cs="Arial"/>
          <w:sz w:val="24"/>
          <w:szCs w:val="24"/>
        </w:rPr>
        <w:t xml:space="preserve">omen’s </w:t>
      </w:r>
      <w:r w:rsidR="008331E1">
        <w:rPr>
          <w:rFonts w:ascii="Arial" w:hAnsi="Arial" w:cs="Arial"/>
          <w:sz w:val="24"/>
          <w:szCs w:val="24"/>
        </w:rPr>
        <w:t>p</w:t>
      </w:r>
      <w:r>
        <w:rPr>
          <w:rFonts w:ascii="Arial" w:hAnsi="Arial" w:cs="Arial"/>
          <w:sz w:val="24"/>
          <w:szCs w:val="24"/>
        </w:rPr>
        <w:t>rovincial treasurer and that she is supposed to support the 1</w:t>
      </w:r>
      <w:r>
        <w:rPr>
          <w:rFonts w:ascii="Arial" w:hAnsi="Arial" w:cs="Arial"/>
          <w:sz w:val="24"/>
          <w:szCs w:val="24"/>
          <w:vertAlign w:val="superscript"/>
        </w:rPr>
        <w:t>st</w:t>
      </w:r>
      <w:r>
        <w:rPr>
          <w:rFonts w:ascii="Arial" w:hAnsi="Arial" w:cs="Arial"/>
          <w:sz w:val="24"/>
          <w:szCs w:val="24"/>
        </w:rPr>
        <w:t xml:space="preserve"> respondent because she is also MMD</w:t>
      </w:r>
      <w:r w:rsidR="008331E1">
        <w:rPr>
          <w:rFonts w:ascii="Arial" w:hAnsi="Arial" w:cs="Arial"/>
          <w:sz w:val="24"/>
          <w:szCs w:val="24"/>
        </w:rPr>
        <w:t>, but</w:t>
      </w:r>
      <w:r>
        <w:rPr>
          <w:rFonts w:ascii="Arial" w:hAnsi="Arial" w:cs="Arial"/>
          <w:sz w:val="24"/>
          <w:szCs w:val="24"/>
        </w:rPr>
        <w:t xml:space="preserve"> refused that she was stopped from attending the </w:t>
      </w:r>
      <w:proofErr w:type="spellStart"/>
      <w:r>
        <w:rPr>
          <w:rFonts w:ascii="Arial" w:hAnsi="Arial" w:cs="Arial"/>
          <w:sz w:val="24"/>
          <w:szCs w:val="24"/>
        </w:rPr>
        <w:t>Lunda-Lubanza</w:t>
      </w:r>
      <w:proofErr w:type="spellEnd"/>
      <w:r>
        <w:rPr>
          <w:rFonts w:ascii="Arial" w:hAnsi="Arial" w:cs="Arial"/>
          <w:sz w:val="24"/>
          <w:szCs w:val="24"/>
        </w:rPr>
        <w:t xml:space="preserve"> traditional ceremony</w:t>
      </w:r>
      <w:r w:rsidR="00445BC4">
        <w:rPr>
          <w:rFonts w:ascii="Arial" w:hAnsi="Arial" w:cs="Arial"/>
          <w:sz w:val="24"/>
          <w:szCs w:val="24"/>
        </w:rPr>
        <w:t xml:space="preserve">. She </w:t>
      </w:r>
      <w:r>
        <w:rPr>
          <w:rFonts w:ascii="Arial" w:hAnsi="Arial" w:cs="Arial"/>
          <w:sz w:val="24"/>
          <w:szCs w:val="24"/>
        </w:rPr>
        <w:t xml:space="preserve">said she was chased by Senior Chief </w:t>
      </w:r>
      <w:proofErr w:type="spellStart"/>
      <w:r>
        <w:rPr>
          <w:rFonts w:ascii="Arial" w:hAnsi="Arial" w:cs="Arial"/>
          <w:sz w:val="24"/>
          <w:szCs w:val="24"/>
        </w:rPr>
        <w:t>Ishindi</w:t>
      </w:r>
      <w:proofErr w:type="spellEnd"/>
      <w:r>
        <w:rPr>
          <w:rFonts w:ascii="Arial" w:hAnsi="Arial" w:cs="Arial"/>
          <w:sz w:val="24"/>
          <w:szCs w:val="24"/>
        </w:rPr>
        <w:t xml:space="preserve"> from entering the arena on the ground that she voted for the 1</w:t>
      </w:r>
      <w:r>
        <w:rPr>
          <w:rFonts w:ascii="Arial" w:hAnsi="Arial" w:cs="Arial"/>
          <w:sz w:val="24"/>
          <w:szCs w:val="24"/>
          <w:vertAlign w:val="superscript"/>
        </w:rPr>
        <w:t>st</w:t>
      </w:r>
      <w:r>
        <w:rPr>
          <w:rFonts w:ascii="Arial" w:hAnsi="Arial" w:cs="Arial"/>
          <w:sz w:val="24"/>
          <w:szCs w:val="24"/>
        </w:rPr>
        <w:t xml:space="preserve"> respondent. </w:t>
      </w:r>
    </w:p>
    <w:p w:rsidR="00FC682B" w:rsidRDefault="00FC682B" w:rsidP="00684B11">
      <w:pPr>
        <w:spacing w:after="0" w:line="360" w:lineRule="auto"/>
        <w:jc w:val="both"/>
        <w:rPr>
          <w:rFonts w:ascii="Arial" w:hAnsi="Arial" w:cs="Arial"/>
          <w:b/>
          <w:sz w:val="24"/>
          <w:szCs w:val="24"/>
          <w:u w:val="single"/>
        </w:rPr>
      </w:pPr>
    </w:p>
    <w:p w:rsidR="00553479" w:rsidRDefault="008331E1" w:rsidP="008A1BD4">
      <w:pPr>
        <w:spacing w:after="0" w:line="360" w:lineRule="auto"/>
        <w:jc w:val="both"/>
        <w:rPr>
          <w:rFonts w:ascii="Arial" w:hAnsi="Arial" w:cs="Arial"/>
          <w:sz w:val="24"/>
          <w:szCs w:val="24"/>
        </w:rPr>
      </w:pPr>
      <w:r w:rsidRPr="008331E1">
        <w:rPr>
          <w:rFonts w:ascii="Arial" w:hAnsi="Arial" w:cs="Arial"/>
          <w:sz w:val="24"/>
          <w:szCs w:val="24"/>
        </w:rPr>
        <w:t xml:space="preserve">On the </w:t>
      </w:r>
      <w:r w:rsidR="00583EDB" w:rsidRPr="008331E1">
        <w:rPr>
          <w:rFonts w:ascii="Arial" w:hAnsi="Arial" w:cs="Arial"/>
          <w:sz w:val="24"/>
          <w:szCs w:val="24"/>
        </w:rPr>
        <w:t>hammer mills</w:t>
      </w:r>
      <w:r>
        <w:rPr>
          <w:rFonts w:ascii="Arial" w:hAnsi="Arial" w:cs="Arial"/>
          <w:sz w:val="24"/>
          <w:szCs w:val="24"/>
        </w:rPr>
        <w:t xml:space="preserve"> PW1 </w:t>
      </w:r>
      <w:r w:rsidR="00010980" w:rsidRPr="008331E1">
        <w:rPr>
          <w:rFonts w:ascii="Arial" w:hAnsi="Arial" w:cs="Arial"/>
          <w:sz w:val="24"/>
          <w:szCs w:val="24"/>
        </w:rPr>
        <w:t xml:space="preserve">said </w:t>
      </w:r>
      <w:r w:rsidR="000F412E" w:rsidRPr="008331E1">
        <w:rPr>
          <w:rFonts w:ascii="Arial" w:hAnsi="Arial" w:cs="Arial"/>
          <w:sz w:val="24"/>
          <w:szCs w:val="24"/>
        </w:rPr>
        <w:t xml:space="preserve">he made an issue of </w:t>
      </w:r>
      <w:r>
        <w:rPr>
          <w:rFonts w:ascii="Arial" w:hAnsi="Arial" w:cs="Arial"/>
          <w:sz w:val="24"/>
          <w:szCs w:val="24"/>
        </w:rPr>
        <w:t xml:space="preserve">the </w:t>
      </w:r>
      <w:r w:rsidR="000F412E" w:rsidRPr="008331E1">
        <w:rPr>
          <w:rFonts w:ascii="Arial" w:hAnsi="Arial" w:cs="Arial"/>
          <w:sz w:val="24"/>
          <w:szCs w:val="24"/>
        </w:rPr>
        <w:t>donations because the</w:t>
      </w:r>
      <w:r w:rsidR="00553479">
        <w:rPr>
          <w:rFonts w:ascii="Arial" w:hAnsi="Arial" w:cs="Arial"/>
          <w:sz w:val="24"/>
          <w:szCs w:val="24"/>
        </w:rPr>
        <w:t>y</w:t>
      </w:r>
      <w:r w:rsidR="000F412E" w:rsidRPr="008331E1">
        <w:rPr>
          <w:rFonts w:ascii="Arial" w:hAnsi="Arial" w:cs="Arial"/>
          <w:sz w:val="24"/>
          <w:szCs w:val="24"/>
        </w:rPr>
        <w:t xml:space="preserve"> were </w:t>
      </w:r>
      <w:r w:rsidR="00553479">
        <w:rPr>
          <w:rFonts w:ascii="Arial" w:hAnsi="Arial" w:cs="Arial"/>
          <w:sz w:val="24"/>
          <w:szCs w:val="24"/>
        </w:rPr>
        <w:t>giv</w:t>
      </w:r>
      <w:r w:rsidR="000F412E" w:rsidRPr="008331E1">
        <w:rPr>
          <w:rFonts w:ascii="Arial" w:hAnsi="Arial" w:cs="Arial"/>
          <w:sz w:val="24"/>
          <w:szCs w:val="24"/>
        </w:rPr>
        <w:t>e</w:t>
      </w:r>
      <w:r w:rsidR="00553479">
        <w:rPr>
          <w:rFonts w:ascii="Arial" w:hAnsi="Arial" w:cs="Arial"/>
          <w:sz w:val="24"/>
          <w:szCs w:val="24"/>
        </w:rPr>
        <w:t>n</w:t>
      </w:r>
      <w:r w:rsidR="000F412E" w:rsidRPr="008331E1">
        <w:rPr>
          <w:rFonts w:ascii="Arial" w:hAnsi="Arial" w:cs="Arial"/>
          <w:sz w:val="24"/>
          <w:szCs w:val="24"/>
        </w:rPr>
        <w:t xml:space="preserve"> during the campaign period with a message that should people vote for the 1</w:t>
      </w:r>
      <w:r w:rsidR="000F412E" w:rsidRPr="008331E1">
        <w:rPr>
          <w:rFonts w:ascii="Arial" w:hAnsi="Arial" w:cs="Arial"/>
          <w:sz w:val="24"/>
          <w:szCs w:val="24"/>
          <w:vertAlign w:val="superscript"/>
        </w:rPr>
        <w:t>st</w:t>
      </w:r>
      <w:r w:rsidR="000F412E" w:rsidRPr="008331E1">
        <w:rPr>
          <w:rFonts w:ascii="Arial" w:hAnsi="Arial" w:cs="Arial"/>
          <w:sz w:val="24"/>
          <w:szCs w:val="24"/>
        </w:rPr>
        <w:t xml:space="preserve"> respondent, more would come, so they were used to woo the electorate</w:t>
      </w:r>
      <w:r w:rsidR="00553479">
        <w:rPr>
          <w:rFonts w:ascii="Arial" w:hAnsi="Arial" w:cs="Arial"/>
          <w:sz w:val="24"/>
          <w:szCs w:val="24"/>
        </w:rPr>
        <w:t xml:space="preserve">; and that </w:t>
      </w:r>
      <w:r w:rsidR="00010980" w:rsidRPr="008331E1">
        <w:rPr>
          <w:rFonts w:ascii="Arial" w:hAnsi="Arial" w:cs="Arial"/>
          <w:sz w:val="24"/>
          <w:szCs w:val="24"/>
        </w:rPr>
        <w:t>the MMD which was the ruling party sponsored the 1</w:t>
      </w:r>
      <w:r w:rsidR="00010980" w:rsidRPr="008331E1">
        <w:rPr>
          <w:rFonts w:ascii="Arial" w:hAnsi="Arial" w:cs="Arial"/>
          <w:sz w:val="24"/>
          <w:szCs w:val="24"/>
          <w:vertAlign w:val="superscript"/>
        </w:rPr>
        <w:t>st</w:t>
      </w:r>
      <w:r w:rsidR="00010980" w:rsidRPr="008331E1">
        <w:rPr>
          <w:rFonts w:ascii="Arial" w:hAnsi="Arial" w:cs="Arial"/>
          <w:sz w:val="24"/>
          <w:szCs w:val="24"/>
        </w:rPr>
        <w:t xml:space="preserve"> respondent.</w:t>
      </w:r>
      <w:r w:rsidR="001F4622">
        <w:rPr>
          <w:rFonts w:ascii="Arial" w:hAnsi="Arial" w:cs="Arial"/>
          <w:sz w:val="24"/>
          <w:szCs w:val="24"/>
        </w:rPr>
        <w:t xml:space="preserve"> </w:t>
      </w:r>
      <w:r w:rsidR="00A8057B" w:rsidRPr="008331E1">
        <w:rPr>
          <w:rFonts w:ascii="Arial" w:hAnsi="Arial" w:cs="Arial"/>
          <w:sz w:val="24"/>
          <w:szCs w:val="24"/>
        </w:rPr>
        <w:t>PW2</w:t>
      </w:r>
      <w:r w:rsidR="003A1D2D" w:rsidRPr="008331E1">
        <w:rPr>
          <w:rFonts w:ascii="Arial" w:hAnsi="Arial" w:cs="Arial"/>
          <w:sz w:val="24"/>
          <w:szCs w:val="24"/>
        </w:rPr>
        <w:t>’</w:t>
      </w:r>
      <w:r w:rsidR="00A8057B" w:rsidRPr="008331E1">
        <w:rPr>
          <w:rFonts w:ascii="Arial" w:hAnsi="Arial" w:cs="Arial"/>
          <w:sz w:val="24"/>
          <w:szCs w:val="24"/>
        </w:rPr>
        <w:t>s</w:t>
      </w:r>
      <w:r w:rsidR="003A1D2D" w:rsidRPr="008331E1">
        <w:rPr>
          <w:rFonts w:ascii="Arial" w:hAnsi="Arial" w:cs="Arial"/>
          <w:sz w:val="24"/>
          <w:szCs w:val="24"/>
        </w:rPr>
        <w:t xml:space="preserve"> ev</w:t>
      </w:r>
      <w:r w:rsidR="00A8057B" w:rsidRPr="008331E1">
        <w:rPr>
          <w:rFonts w:ascii="Arial" w:hAnsi="Arial" w:cs="Arial"/>
          <w:sz w:val="24"/>
          <w:szCs w:val="24"/>
        </w:rPr>
        <w:t>i</w:t>
      </w:r>
      <w:r w:rsidR="003A1D2D" w:rsidRPr="008331E1">
        <w:rPr>
          <w:rFonts w:ascii="Arial" w:hAnsi="Arial" w:cs="Arial"/>
          <w:sz w:val="24"/>
          <w:szCs w:val="24"/>
        </w:rPr>
        <w:t>d</w:t>
      </w:r>
      <w:r w:rsidR="00A8057B" w:rsidRPr="008331E1">
        <w:rPr>
          <w:rFonts w:ascii="Arial" w:hAnsi="Arial" w:cs="Arial"/>
          <w:sz w:val="24"/>
          <w:szCs w:val="24"/>
        </w:rPr>
        <w:t>e</w:t>
      </w:r>
      <w:r w:rsidR="003A1D2D" w:rsidRPr="008331E1">
        <w:rPr>
          <w:rFonts w:ascii="Arial" w:hAnsi="Arial" w:cs="Arial"/>
          <w:sz w:val="24"/>
          <w:szCs w:val="24"/>
        </w:rPr>
        <w:t>nce</w:t>
      </w:r>
      <w:r w:rsidR="00A8057B" w:rsidRPr="008331E1">
        <w:rPr>
          <w:rFonts w:ascii="Arial" w:hAnsi="Arial" w:cs="Arial"/>
          <w:sz w:val="24"/>
          <w:szCs w:val="24"/>
        </w:rPr>
        <w:t xml:space="preserve"> </w:t>
      </w:r>
      <w:r w:rsidR="003A1D2D" w:rsidRPr="008331E1">
        <w:rPr>
          <w:rFonts w:ascii="Arial" w:hAnsi="Arial" w:cs="Arial"/>
          <w:sz w:val="24"/>
          <w:szCs w:val="24"/>
        </w:rPr>
        <w:t xml:space="preserve">is </w:t>
      </w:r>
      <w:r w:rsidR="00A8057B" w:rsidRPr="008331E1">
        <w:rPr>
          <w:rFonts w:ascii="Arial" w:hAnsi="Arial" w:cs="Arial"/>
          <w:sz w:val="24"/>
          <w:szCs w:val="24"/>
        </w:rPr>
        <w:t xml:space="preserve">that he </w:t>
      </w:r>
      <w:r w:rsidR="0091014E">
        <w:rPr>
          <w:rFonts w:ascii="Arial" w:hAnsi="Arial" w:cs="Arial"/>
          <w:sz w:val="24"/>
          <w:szCs w:val="24"/>
        </w:rPr>
        <w:t>reported to the police after being</w:t>
      </w:r>
      <w:r w:rsidR="00A8057B" w:rsidRPr="008331E1">
        <w:rPr>
          <w:rFonts w:ascii="Arial" w:hAnsi="Arial" w:cs="Arial"/>
          <w:sz w:val="24"/>
          <w:szCs w:val="24"/>
        </w:rPr>
        <w:t xml:space="preserve"> informed by supporters that the 1</w:t>
      </w:r>
      <w:r w:rsidR="00A8057B" w:rsidRPr="008331E1">
        <w:rPr>
          <w:rFonts w:ascii="Arial" w:hAnsi="Arial" w:cs="Arial"/>
          <w:sz w:val="24"/>
          <w:szCs w:val="24"/>
          <w:vertAlign w:val="superscript"/>
        </w:rPr>
        <w:t>st</w:t>
      </w:r>
      <w:r w:rsidR="00A8057B" w:rsidRPr="008331E1">
        <w:rPr>
          <w:rFonts w:ascii="Arial" w:hAnsi="Arial" w:cs="Arial"/>
          <w:sz w:val="24"/>
          <w:szCs w:val="24"/>
        </w:rPr>
        <w:t xml:space="preserve"> respondent was keeping hammer mills at a private ware house to dish </w:t>
      </w:r>
      <w:r w:rsidR="00A8057B">
        <w:rPr>
          <w:rFonts w:ascii="Arial" w:hAnsi="Arial" w:cs="Arial"/>
          <w:sz w:val="24"/>
          <w:szCs w:val="24"/>
        </w:rPr>
        <w:t>out to the electorate</w:t>
      </w:r>
      <w:r w:rsidR="00553479">
        <w:rPr>
          <w:rFonts w:ascii="Arial" w:hAnsi="Arial" w:cs="Arial"/>
          <w:sz w:val="24"/>
          <w:szCs w:val="24"/>
        </w:rPr>
        <w:t>;</w:t>
      </w:r>
      <w:r w:rsidR="00A8057B">
        <w:rPr>
          <w:rFonts w:ascii="Arial" w:hAnsi="Arial" w:cs="Arial"/>
          <w:sz w:val="24"/>
          <w:szCs w:val="24"/>
        </w:rPr>
        <w:t xml:space="preserve"> </w:t>
      </w:r>
      <w:r w:rsidR="00553479">
        <w:rPr>
          <w:rFonts w:ascii="Arial" w:hAnsi="Arial" w:cs="Arial"/>
          <w:sz w:val="24"/>
          <w:szCs w:val="24"/>
        </w:rPr>
        <w:t xml:space="preserve">that </w:t>
      </w:r>
      <w:r w:rsidR="00A8057B">
        <w:rPr>
          <w:rFonts w:ascii="Arial" w:hAnsi="Arial" w:cs="Arial"/>
          <w:sz w:val="24"/>
          <w:szCs w:val="24"/>
        </w:rPr>
        <w:t xml:space="preserve">three were seized </w:t>
      </w:r>
      <w:r w:rsidR="00ED4D55">
        <w:rPr>
          <w:rFonts w:ascii="Arial" w:hAnsi="Arial" w:cs="Arial"/>
          <w:sz w:val="24"/>
          <w:szCs w:val="24"/>
        </w:rPr>
        <w:t>on 6</w:t>
      </w:r>
      <w:r w:rsidR="00ED4D55" w:rsidRPr="00503C78">
        <w:rPr>
          <w:rFonts w:ascii="Arial" w:hAnsi="Arial" w:cs="Arial"/>
          <w:sz w:val="24"/>
          <w:szCs w:val="24"/>
          <w:vertAlign w:val="superscript"/>
        </w:rPr>
        <w:t>th</w:t>
      </w:r>
      <w:r w:rsidR="00ED4D55">
        <w:rPr>
          <w:rFonts w:ascii="Arial" w:hAnsi="Arial" w:cs="Arial"/>
          <w:sz w:val="24"/>
          <w:szCs w:val="24"/>
        </w:rPr>
        <w:t xml:space="preserve"> January, 2012, while</w:t>
      </w:r>
      <w:r w:rsidR="00A8057B">
        <w:rPr>
          <w:rFonts w:ascii="Arial" w:hAnsi="Arial" w:cs="Arial"/>
          <w:sz w:val="24"/>
          <w:szCs w:val="24"/>
        </w:rPr>
        <w:t xml:space="preserve"> </w:t>
      </w:r>
      <w:r w:rsidR="00553479">
        <w:rPr>
          <w:rFonts w:ascii="Arial" w:hAnsi="Arial" w:cs="Arial"/>
          <w:sz w:val="24"/>
          <w:szCs w:val="24"/>
        </w:rPr>
        <w:t>o</w:t>
      </w:r>
      <w:r w:rsidR="00A8057B">
        <w:rPr>
          <w:rFonts w:ascii="Arial" w:hAnsi="Arial" w:cs="Arial"/>
          <w:sz w:val="24"/>
          <w:szCs w:val="24"/>
        </w:rPr>
        <w:t>ther</w:t>
      </w:r>
      <w:r w:rsidR="00553479">
        <w:rPr>
          <w:rFonts w:ascii="Arial" w:hAnsi="Arial" w:cs="Arial"/>
          <w:sz w:val="24"/>
          <w:szCs w:val="24"/>
        </w:rPr>
        <w:t>s</w:t>
      </w:r>
      <w:r w:rsidR="00A8057B">
        <w:rPr>
          <w:rFonts w:ascii="Arial" w:hAnsi="Arial" w:cs="Arial"/>
          <w:sz w:val="24"/>
          <w:szCs w:val="24"/>
        </w:rPr>
        <w:t xml:space="preserve"> ended up in the hands of private people</w:t>
      </w:r>
      <w:r w:rsidR="003A1D2D">
        <w:rPr>
          <w:rFonts w:ascii="Arial" w:hAnsi="Arial" w:cs="Arial"/>
          <w:sz w:val="24"/>
          <w:szCs w:val="24"/>
        </w:rPr>
        <w:t>.</w:t>
      </w:r>
    </w:p>
    <w:p w:rsidR="001F4622" w:rsidRDefault="00553479" w:rsidP="008A1BD4">
      <w:pPr>
        <w:spacing w:after="0" w:line="360" w:lineRule="auto"/>
        <w:jc w:val="both"/>
        <w:rPr>
          <w:rFonts w:ascii="Arial" w:hAnsi="Arial" w:cs="Arial"/>
          <w:sz w:val="24"/>
          <w:szCs w:val="24"/>
        </w:rPr>
      </w:pPr>
      <w:r>
        <w:rPr>
          <w:rFonts w:ascii="Arial" w:hAnsi="Arial" w:cs="Arial"/>
          <w:sz w:val="24"/>
          <w:szCs w:val="24"/>
        </w:rPr>
        <w:lastRenderedPageBreak/>
        <w:t>He agreed i</w:t>
      </w:r>
      <w:r w:rsidR="00010980">
        <w:rPr>
          <w:rFonts w:ascii="Arial" w:hAnsi="Arial" w:cs="Arial"/>
          <w:sz w:val="24"/>
          <w:szCs w:val="24"/>
        </w:rPr>
        <w:t xml:space="preserve">n cross examination </w:t>
      </w:r>
      <w:r w:rsidR="008F53AE">
        <w:rPr>
          <w:rFonts w:ascii="Arial" w:hAnsi="Arial" w:cs="Arial"/>
          <w:sz w:val="24"/>
          <w:szCs w:val="24"/>
        </w:rPr>
        <w:t>that</w:t>
      </w:r>
      <w:r w:rsidR="00CC0F8E">
        <w:rPr>
          <w:rFonts w:ascii="Arial" w:hAnsi="Arial" w:cs="Arial"/>
          <w:sz w:val="24"/>
          <w:szCs w:val="24"/>
        </w:rPr>
        <w:t xml:space="preserve"> </w:t>
      </w:r>
      <w:r w:rsidR="008F53AE">
        <w:rPr>
          <w:rFonts w:ascii="Arial" w:hAnsi="Arial" w:cs="Arial"/>
          <w:sz w:val="24"/>
          <w:szCs w:val="24"/>
        </w:rPr>
        <w:t>w</w:t>
      </w:r>
      <w:r w:rsidR="00CC0F8E">
        <w:rPr>
          <w:rFonts w:ascii="Arial" w:hAnsi="Arial" w:cs="Arial"/>
          <w:sz w:val="24"/>
          <w:szCs w:val="24"/>
        </w:rPr>
        <w:t>omen’s club</w:t>
      </w:r>
      <w:r w:rsidR="008F53AE">
        <w:rPr>
          <w:rFonts w:ascii="Arial" w:hAnsi="Arial" w:cs="Arial"/>
          <w:sz w:val="24"/>
          <w:szCs w:val="24"/>
        </w:rPr>
        <w:t>s</w:t>
      </w:r>
      <w:r w:rsidR="00CC0F8E">
        <w:rPr>
          <w:rFonts w:ascii="Arial" w:hAnsi="Arial" w:cs="Arial"/>
          <w:sz w:val="24"/>
          <w:szCs w:val="24"/>
        </w:rPr>
        <w:t xml:space="preserve"> and </w:t>
      </w:r>
      <w:r w:rsidR="003A1D2D">
        <w:rPr>
          <w:rFonts w:ascii="Arial" w:hAnsi="Arial" w:cs="Arial"/>
          <w:sz w:val="24"/>
          <w:szCs w:val="24"/>
        </w:rPr>
        <w:t xml:space="preserve">the </w:t>
      </w:r>
      <w:r w:rsidR="00CC0F8E">
        <w:rPr>
          <w:rFonts w:ascii="Arial" w:hAnsi="Arial" w:cs="Arial"/>
          <w:sz w:val="24"/>
          <w:szCs w:val="24"/>
        </w:rPr>
        <w:t>youth were supposed to benefi</w:t>
      </w:r>
      <w:r w:rsidR="008F53AE">
        <w:rPr>
          <w:rFonts w:ascii="Arial" w:hAnsi="Arial" w:cs="Arial"/>
          <w:sz w:val="24"/>
          <w:szCs w:val="24"/>
        </w:rPr>
        <w:t>t fr</w:t>
      </w:r>
      <w:r w:rsidR="0001174D">
        <w:rPr>
          <w:rFonts w:ascii="Arial" w:hAnsi="Arial" w:cs="Arial"/>
          <w:sz w:val="24"/>
          <w:szCs w:val="24"/>
        </w:rPr>
        <w:t>o</w:t>
      </w:r>
      <w:r w:rsidR="008F53AE">
        <w:rPr>
          <w:rFonts w:ascii="Arial" w:hAnsi="Arial" w:cs="Arial"/>
          <w:sz w:val="24"/>
          <w:szCs w:val="24"/>
        </w:rPr>
        <w:t>m</w:t>
      </w:r>
      <w:r w:rsidR="0001174D">
        <w:rPr>
          <w:rFonts w:ascii="Arial" w:hAnsi="Arial" w:cs="Arial"/>
          <w:sz w:val="24"/>
          <w:szCs w:val="24"/>
        </w:rPr>
        <w:t xml:space="preserve"> the hammer mill</w:t>
      </w:r>
      <w:r w:rsidR="008F53AE">
        <w:rPr>
          <w:rFonts w:ascii="Arial" w:hAnsi="Arial" w:cs="Arial"/>
          <w:sz w:val="24"/>
          <w:szCs w:val="24"/>
        </w:rPr>
        <w:t>s</w:t>
      </w:r>
      <w:r w:rsidR="0001174D">
        <w:rPr>
          <w:rFonts w:ascii="Arial" w:hAnsi="Arial" w:cs="Arial"/>
          <w:sz w:val="24"/>
          <w:szCs w:val="24"/>
        </w:rPr>
        <w:t xml:space="preserve"> program</w:t>
      </w:r>
      <w:r>
        <w:rPr>
          <w:rFonts w:ascii="Arial" w:hAnsi="Arial" w:cs="Arial"/>
          <w:sz w:val="24"/>
          <w:szCs w:val="24"/>
        </w:rPr>
        <w:t>, but</w:t>
      </w:r>
      <w:r w:rsidR="003A1D2D">
        <w:rPr>
          <w:rFonts w:ascii="Arial" w:hAnsi="Arial" w:cs="Arial"/>
          <w:sz w:val="24"/>
          <w:szCs w:val="24"/>
        </w:rPr>
        <w:t xml:space="preserve"> he </w:t>
      </w:r>
      <w:r w:rsidR="00CC0F8E">
        <w:rPr>
          <w:rFonts w:ascii="Arial" w:hAnsi="Arial" w:cs="Arial"/>
          <w:sz w:val="24"/>
          <w:szCs w:val="24"/>
        </w:rPr>
        <w:t xml:space="preserve">is aggrieved because the hammer mills ended up in wrong hands, in particular </w:t>
      </w:r>
      <w:r w:rsidR="003A1D2D">
        <w:rPr>
          <w:rFonts w:ascii="Arial" w:hAnsi="Arial" w:cs="Arial"/>
          <w:sz w:val="24"/>
          <w:szCs w:val="24"/>
        </w:rPr>
        <w:t xml:space="preserve">with </w:t>
      </w:r>
      <w:proofErr w:type="spellStart"/>
      <w:r w:rsidR="008F53AE">
        <w:rPr>
          <w:rFonts w:ascii="Arial" w:hAnsi="Arial" w:cs="Arial"/>
          <w:sz w:val="24"/>
          <w:szCs w:val="24"/>
        </w:rPr>
        <w:t>Kalukangu</w:t>
      </w:r>
      <w:proofErr w:type="spellEnd"/>
      <w:r>
        <w:rPr>
          <w:rFonts w:ascii="Arial" w:hAnsi="Arial" w:cs="Arial"/>
          <w:sz w:val="24"/>
          <w:szCs w:val="24"/>
        </w:rPr>
        <w:t>,</w:t>
      </w:r>
      <w:r w:rsidR="008F53AE">
        <w:rPr>
          <w:rFonts w:ascii="Arial" w:hAnsi="Arial" w:cs="Arial"/>
          <w:sz w:val="24"/>
          <w:szCs w:val="24"/>
        </w:rPr>
        <w:t xml:space="preserve"> </w:t>
      </w:r>
      <w:r w:rsidR="00CC0F8E">
        <w:rPr>
          <w:rFonts w:ascii="Arial" w:hAnsi="Arial" w:cs="Arial"/>
          <w:sz w:val="24"/>
          <w:szCs w:val="24"/>
        </w:rPr>
        <w:t xml:space="preserve">a losing </w:t>
      </w:r>
      <w:r>
        <w:rPr>
          <w:rFonts w:ascii="Arial" w:hAnsi="Arial" w:cs="Arial"/>
          <w:sz w:val="24"/>
          <w:szCs w:val="24"/>
        </w:rPr>
        <w:t xml:space="preserve">MMD </w:t>
      </w:r>
      <w:r w:rsidR="00CC0F8E">
        <w:rPr>
          <w:rFonts w:ascii="Arial" w:hAnsi="Arial" w:cs="Arial"/>
          <w:sz w:val="24"/>
          <w:szCs w:val="24"/>
        </w:rPr>
        <w:t>councillor</w:t>
      </w:r>
      <w:r w:rsidR="00D7711F">
        <w:rPr>
          <w:rFonts w:ascii="Arial" w:hAnsi="Arial" w:cs="Arial"/>
          <w:sz w:val="24"/>
          <w:szCs w:val="24"/>
        </w:rPr>
        <w:t xml:space="preserve"> and </w:t>
      </w:r>
      <w:r w:rsidR="00CC0F8E">
        <w:rPr>
          <w:rFonts w:ascii="Arial" w:hAnsi="Arial" w:cs="Arial"/>
          <w:sz w:val="24"/>
          <w:szCs w:val="24"/>
        </w:rPr>
        <w:t xml:space="preserve">was at headman </w:t>
      </w:r>
      <w:proofErr w:type="spellStart"/>
      <w:r w:rsidR="00CC0F8E">
        <w:rPr>
          <w:rFonts w:ascii="Arial" w:hAnsi="Arial" w:cs="Arial"/>
          <w:sz w:val="24"/>
          <w:szCs w:val="24"/>
        </w:rPr>
        <w:t>Mupasha’s</w:t>
      </w:r>
      <w:proofErr w:type="spellEnd"/>
      <w:r w:rsidR="00CC0F8E">
        <w:rPr>
          <w:rFonts w:ascii="Arial" w:hAnsi="Arial" w:cs="Arial"/>
          <w:sz w:val="24"/>
          <w:szCs w:val="24"/>
        </w:rPr>
        <w:t xml:space="preserve"> home</w:t>
      </w:r>
      <w:r>
        <w:rPr>
          <w:rFonts w:ascii="Arial" w:hAnsi="Arial" w:cs="Arial"/>
          <w:sz w:val="24"/>
          <w:szCs w:val="24"/>
        </w:rPr>
        <w:t>.</w:t>
      </w:r>
      <w:r w:rsidR="0091014E" w:rsidRPr="0091014E">
        <w:rPr>
          <w:rFonts w:ascii="Arial" w:hAnsi="Arial" w:cs="Arial"/>
          <w:sz w:val="24"/>
          <w:szCs w:val="24"/>
        </w:rPr>
        <w:t xml:space="preserve"> </w:t>
      </w:r>
      <w:r w:rsidR="00D7711F">
        <w:rPr>
          <w:rFonts w:ascii="Arial" w:hAnsi="Arial" w:cs="Arial"/>
          <w:sz w:val="24"/>
          <w:szCs w:val="24"/>
        </w:rPr>
        <w:t xml:space="preserve">He </w:t>
      </w:r>
      <w:r w:rsidR="0091014E">
        <w:rPr>
          <w:rFonts w:ascii="Arial" w:hAnsi="Arial" w:cs="Arial"/>
          <w:sz w:val="24"/>
          <w:szCs w:val="24"/>
        </w:rPr>
        <w:t xml:space="preserve">refused that a headman has a civic responsibility to keep things in a village set up, though he is a trustee for the people. </w:t>
      </w:r>
      <w:r w:rsidR="00D7711F">
        <w:rPr>
          <w:rFonts w:ascii="Arial" w:hAnsi="Arial" w:cs="Arial"/>
          <w:sz w:val="24"/>
          <w:szCs w:val="24"/>
        </w:rPr>
        <w:t>He said the hammer mill was handed over between October and November, after the polls and</w:t>
      </w:r>
      <w:r w:rsidR="0091014E">
        <w:rPr>
          <w:rFonts w:ascii="Arial" w:hAnsi="Arial" w:cs="Arial"/>
          <w:sz w:val="24"/>
          <w:szCs w:val="24"/>
        </w:rPr>
        <w:t xml:space="preserve"> that he did not know the actual arrangement as regards that hammer mill.</w:t>
      </w:r>
      <w:r w:rsidR="00CD79DB">
        <w:rPr>
          <w:rFonts w:ascii="Arial" w:hAnsi="Arial" w:cs="Arial"/>
          <w:sz w:val="24"/>
          <w:szCs w:val="24"/>
        </w:rPr>
        <w:t xml:space="preserve"> He admitted that it </w:t>
      </w:r>
      <w:r w:rsidR="00D7711F">
        <w:rPr>
          <w:rFonts w:ascii="Arial" w:hAnsi="Arial" w:cs="Arial"/>
          <w:sz w:val="24"/>
          <w:szCs w:val="24"/>
        </w:rPr>
        <w:t>i</w:t>
      </w:r>
      <w:r w:rsidR="00CD79DB">
        <w:rPr>
          <w:rFonts w:ascii="Arial" w:hAnsi="Arial" w:cs="Arial"/>
          <w:sz w:val="24"/>
          <w:szCs w:val="24"/>
        </w:rPr>
        <w:t xml:space="preserve">s part of an MP’s </w:t>
      </w:r>
      <w:r w:rsidR="00D7711F">
        <w:rPr>
          <w:rFonts w:ascii="Arial" w:hAnsi="Arial" w:cs="Arial"/>
          <w:sz w:val="24"/>
          <w:szCs w:val="24"/>
        </w:rPr>
        <w:t>and</w:t>
      </w:r>
      <w:r w:rsidR="00D7711F" w:rsidRPr="00D7711F">
        <w:rPr>
          <w:rFonts w:ascii="Arial" w:hAnsi="Arial" w:cs="Arial"/>
          <w:sz w:val="24"/>
          <w:szCs w:val="24"/>
        </w:rPr>
        <w:t xml:space="preserve"> </w:t>
      </w:r>
      <w:r w:rsidR="00D7711F">
        <w:rPr>
          <w:rFonts w:ascii="Arial" w:hAnsi="Arial" w:cs="Arial"/>
          <w:sz w:val="24"/>
          <w:szCs w:val="24"/>
        </w:rPr>
        <w:t xml:space="preserve">councillor’s duty </w:t>
      </w:r>
      <w:r w:rsidR="00CD79DB">
        <w:rPr>
          <w:rFonts w:ascii="Arial" w:hAnsi="Arial" w:cs="Arial"/>
          <w:sz w:val="24"/>
          <w:szCs w:val="24"/>
        </w:rPr>
        <w:t xml:space="preserve">to distribute items like hammer mills on behalf of Government; and that there is nothing wrong with an MP receiving Government items to distribute to the people and delegating to a councillor </w:t>
      </w:r>
      <w:r w:rsidR="008D6EBA">
        <w:rPr>
          <w:rFonts w:ascii="Arial" w:hAnsi="Arial" w:cs="Arial"/>
          <w:sz w:val="24"/>
          <w:szCs w:val="24"/>
        </w:rPr>
        <w:t xml:space="preserve">who is a Government agent. </w:t>
      </w:r>
    </w:p>
    <w:p w:rsidR="001F4622" w:rsidRDefault="001F4622" w:rsidP="008A1BD4">
      <w:pPr>
        <w:spacing w:after="0" w:line="360" w:lineRule="auto"/>
        <w:jc w:val="both"/>
        <w:rPr>
          <w:rFonts w:ascii="Arial" w:hAnsi="Arial" w:cs="Arial"/>
          <w:sz w:val="24"/>
          <w:szCs w:val="24"/>
        </w:rPr>
      </w:pPr>
    </w:p>
    <w:p w:rsidR="00C5562A" w:rsidRDefault="00C5562A" w:rsidP="00C5562A">
      <w:pPr>
        <w:spacing w:after="0" w:line="360" w:lineRule="auto"/>
        <w:jc w:val="both"/>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Kasweka</w:t>
      </w:r>
      <w:proofErr w:type="spellEnd"/>
      <w:r w:rsidR="002042C7">
        <w:rPr>
          <w:rFonts w:ascii="Arial" w:hAnsi="Arial" w:cs="Arial"/>
          <w:sz w:val="24"/>
          <w:szCs w:val="24"/>
        </w:rPr>
        <w:t xml:space="preserve"> (PW7)</w:t>
      </w:r>
      <w:r>
        <w:rPr>
          <w:rFonts w:ascii="Arial" w:hAnsi="Arial" w:cs="Arial"/>
          <w:sz w:val="24"/>
          <w:szCs w:val="24"/>
        </w:rPr>
        <w:t xml:space="preserve">, aged 36 years, a resident of </w:t>
      </w:r>
      <w:proofErr w:type="spellStart"/>
      <w:r>
        <w:rPr>
          <w:rFonts w:ascii="Arial" w:hAnsi="Arial" w:cs="Arial"/>
          <w:sz w:val="24"/>
          <w:szCs w:val="24"/>
        </w:rPr>
        <w:t>Chingala</w:t>
      </w:r>
      <w:r w:rsidR="003A1D2D">
        <w:rPr>
          <w:rFonts w:ascii="Arial" w:hAnsi="Arial" w:cs="Arial"/>
          <w:sz w:val="24"/>
          <w:szCs w:val="24"/>
        </w:rPr>
        <w:t>b</w:t>
      </w:r>
      <w:r>
        <w:rPr>
          <w:rFonts w:ascii="Arial" w:hAnsi="Arial" w:cs="Arial"/>
          <w:sz w:val="24"/>
          <w:szCs w:val="24"/>
        </w:rPr>
        <w:t>a</w:t>
      </w:r>
      <w:proofErr w:type="spellEnd"/>
      <w:r>
        <w:rPr>
          <w:rFonts w:ascii="Arial" w:hAnsi="Arial" w:cs="Arial"/>
          <w:sz w:val="24"/>
          <w:szCs w:val="24"/>
        </w:rPr>
        <w:t xml:space="preserve"> in Zambezi </w:t>
      </w:r>
      <w:r w:rsidR="002042C7">
        <w:rPr>
          <w:rFonts w:ascii="Arial" w:hAnsi="Arial" w:cs="Arial"/>
          <w:sz w:val="24"/>
          <w:szCs w:val="24"/>
        </w:rPr>
        <w:t>test</w:t>
      </w:r>
      <w:r>
        <w:rPr>
          <w:rFonts w:ascii="Arial" w:hAnsi="Arial" w:cs="Arial"/>
          <w:sz w:val="24"/>
          <w:szCs w:val="24"/>
        </w:rPr>
        <w:t>i</w:t>
      </w:r>
      <w:r w:rsidR="002042C7">
        <w:rPr>
          <w:rFonts w:ascii="Arial" w:hAnsi="Arial" w:cs="Arial"/>
          <w:sz w:val="24"/>
          <w:szCs w:val="24"/>
        </w:rPr>
        <w:t>f</w:t>
      </w:r>
      <w:r>
        <w:rPr>
          <w:rFonts w:ascii="Arial" w:hAnsi="Arial" w:cs="Arial"/>
          <w:sz w:val="24"/>
          <w:szCs w:val="24"/>
        </w:rPr>
        <w:t>i</w:t>
      </w:r>
      <w:r w:rsidR="002042C7">
        <w:rPr>
          <w:rFonts w:ascii="Arial" w:hAnsi="Arial" w:cs="Arial"/>
          <w:sz w:val="24"/>
          <w:szCs w:val="24"/>
        </w:rPr>
        <w:t>ed</w:t>
      </w:r>
      <w:r>
        <w:rPr>
          <w:rFonts w:ascii="Arial" w:hAnsi="Arial" w:cs="Arial"/>
          <w:sz w:val="24"/>
          <w:szCs w:val="24"/>
        </w:rPr>
        <w:t xml:space="preserve"> that in August, 2011 he saw a canter belonging to the 1</w:t>
      </w:r>
      <w:r>
        <w:rPr>
          <w:rFonts w:ascii="Arial" w:hAnsi="Arial" w:cs="Arial"/>
          <w:sz w:val="24"/>
          <w:szCs w:val="24"/>
          <w:vertAlign w:val="superscript"/>
        </w:rPr>
        <w:t>st</w:t>
      </w:r>
      <w:r>
        <w:rPr>
          <w:rFonts w:ascii="Arial" w:hAnsi="Arial" w:cs="Arial"/>
          <w:sz w:val="24"/>
          <w:szCs w:val="24"/>
        </w:rPr>
        <w:t xml:space="preserve"> respondent with </w:t>
      </w:r>
      <w:r w:rsidR="005D6EE6">
        <w:rPr>
          <w:rFonts w:ascii="Arial" w:hAnsi="Arial" w:cs="Arial"/>
          <w:sz w:val="24"/>
          <w:szCs w:val="24"/>
        </w:rPr>
        <w:t>five</w:t>
      </w:r>
      <w:r>
        <w:rPr>
          <w:rFonts w:ascii="Arial" w:hAnsi="Arial" w:cs="Arial"/>
          <w:sz w:val="24"/>
          <w:szCs w:val="24"/>
        </w:rPr>
        <w:t xml:space="preserve"> hammer mills which were offloaded and </w:t>
      </w:r>
      <w:proofErr w:type="spellStart"/>
      <w:r w:rsidR="00CD5C3F">
        <w:rPr>
          <w:rFonts w:ascii="Arial" w:hAnsi="Arial" w:cs="Arial"/>
          <w:sz w:val="24"/>
          <w:szCs w:val="24"/>
        </w:rPr>
        <w:t>hidded</w:t>
      </w:r>
      <w:proofErr w:type="spellEnd"/>
      <w:r>
        <w:rPr>
          <w:rFonts w:ascii="Arial" w:hAnsi="Arial" w:cs="Arial"/>
          <w:sz w:val="24"/>
          <w:szCs w:val="24"/>
        </w:rPr>
        <w:t xml:space="preserve"> in her warehouse. He said one hammer mill was taken to </w:t>
      </w:r>
      <w:proofErr w:type="spellStart"/>
      <w:r>
        <w:rPr>
          <w:rFonts w:ascii="Arial" w:hAnsi="Arial" w:cs="Arial"/>
          <w:sz w:val="24"/>
          <w:szCs w:val="24"/>
        </w:rPr>
        <w:t>Lwitadi</w:t>
      </w:r>
      <w:proofErr w:type="spellEnd"/>
      <w:r>
        <w:rPr>
          <w:rFonts w:ascii="Arial" w:hAnsi="Arial" w:cs="Arial"/>
          <w:sz w:val="24"/>
          <w:szCs w:val="24"/>
        </w:rPr>
        <w:t xml:space="preserve"> to Mr. </w:t>
      </w:r>
      <w:proofErr w:type="spellStart"/>
      <w:r>
        <w:rPr>
          <w:rFonts w:ascii="Arial" w:hAnsi="Arial" w:cs="Arial"/>
          <w:sz w:val="24"/>
          <w:szCs w:val="24"/>
        </w:rPr>
        <w:t>Mulweji</w:t>
      </w:r>
      <w:proofErr w:type="spellEnd"/>
      <w:r>
        <w:rPr>
          <w:rFonts w:ascii="Arial" w:hAnsi="Arial" w:cs="Arial"/>
          <w:sz w:val="24"/>
          <w:szCs w:val="24"/>
        </w:rPr>
        <w:t xml:space="preserve"> and that in October another hammer mill was given to Mr. </w:t>
      </w:r>
      <w:proofErr w:type="spellStart"/>
      <w:r>
        <w:rPr>
          <w:rFonts w:ascii="Arial" w:hAnsi="Arial" w:cs="Arial"/>
          <w:sz w:val="24"/>
          <w:szCs w:val="24"/>
        </w:rPr>
        <w:t>Kalukangu</w:t>
      </w:r>
      <w:proofErr w:type="spellEnd"/>
      <w:r>
        <w:rPr>
          <w:rFonts w:ascii="Arial" w:hAnsi="Arial" w:cs="Arial"/>
          <w:sz w:val="24"/>
          <w:szCs w:val="24"/>
        </w:rPr>
        <w:t xml:space="preserve"> to take to </w:t>
      </w:r>
      <w:proofErr w:type="spellStart"/>
      <w:r>
        <w:rPr>
          <w:rFonts w:ascii="Arial" w:hAnsi="Arial" w:cs="Arial"/>
          <w:sz w:val="24"/>
          <w:szCs w:val="24"/>
        </w:rPr>
        <w:t>Dipalata</w:t>
      </w:r>
      <w:proofErr w:type="spellEnd"/>
      <w:r>
        <w:rPr>
          <w:rFonts w:ascii="Arial" w:hAnsi="Arial" w:cs="Arial"/>
          <w:sz w:val="24"/>
          <w:szCs w:val="24"/>
        </w:rPr>
        <w:t xml:space="preserve">, but was hidden in </w:t>
      </w:r>
      <w:proofErr w:type="spellStart"/>
      <w:r>
        <w:rPr>
          <w:rFonts w:ascii="Arial" w:hAnsi="Arial" w:cs="Arial"/>
          <w:sz w:val="24"/>
          <w:szCs w:val="24"/>
        </w:rPr>
        <w:t>Chingalaba</w:t>
      </w:r>
      <w:proofErr w:type="spellEnd"/>
      <w:r>
        <w:rPr>
          <w:rFonts w:ascii="Arial" w:hAnsi="Arial" w:cs="Arial"/>
          <w:sz w:val="24"/>
          <w:szCs w:val="24"/>
        </w:rPr>
        <w:t xml:space="preserve">. He said he is </w:t>
      </w:r>
      <w:r w:rsidR="003A1D2D">
        <w:rPr>
          <w:rFonts w:ascii="Arial" w:hAnsi="Arial" w:cs="Arial"/>
          <w:sz w:val="24"/>
          <w:szCs w:val="24"/>
        </w:rPr>
        <w:t xml:space="preserve">a member of Patriotic Front and a </w:t>
      </w:r>
      <w:r>
        <w:rPr>
          <w:rFonts w:ascii="Arial" w:hAnsi="Arial" w:cs="Arial"/>
          <w:sz w:val="24"/>
          <w:szCs w:val="24"/>
        </w:rPr>
        <w:t>publisher whose role is to gather information</w:t>
      </w:r>
      <w:r w:rsidR="003A1D2D">
        <w:rPr>
          <w:rFonts w:ascii="Arial" w:hAnsi="Arial" w:cs="Arial"/>
          <w:sz w:val="24"/>
          <w:szCs w:val="24"/>
        </w:rPr>
        <w:t xml:space="preserve"> and take it where it is needed. He s</w:t>
      </w:r>
      <w:r>
        <w:rPr>
          <w:rFonts w:ascii="Arial" w:hAnsi="Arial" w:cs="Arial"/>
          <w:sz w:val="24"/>
          <w:szCs w:val="24"/>
        </w:rPr>
        <w:t>a</w:t>
      </w:r>
      <w:r w:rsidR="003A1D2D">
        <w:rPr>
          <w:rFonts w:ascii="Arial" w:hAnsi="Arial" w:cs="Arial"/>
          <w:sz w:val="24"/>
          <w:szCs w:val="24"/>
        </w:rPr>
        <w:t>i</w:t>
      </w:r>
      <w:r>
        <w:rPr>
          <w:rFonts w:ascii="Arial" w:hAnsi="Arial" w:cs="Arial"/>
          <w:sz w:val="24"/>
          <w:szCs w:val="24"/>
        </w:rPr>
        <w:t>d the remaining hammer mills were collected by the police.</w:t>
      </w:r>
    </w:p>
    <w:p w:rsidR="00C5562A" w:rsidRDefault="00C5562A" w:rsidP="00C5562A">
      <w:pPr>
        <w:spacing w:after="0" w:line="360" w:lineRule="auto"/>
        <w:jc w:val="both"/>
        <w:rPr>
          <w:rFonts w:ascii="Arial" w:hAnsi="Arial" w:cs="Arial"/>
          <w:sz w:val="24"/>
          <w:szCs w:val="24"/>
        </w:rPr>
      </w:pPr>
    </w:p>
    <w:p w:rsidR="006E4CAD" w:rsidRDefault="00C5562A" w:rsidP="00C5562A">
      <w:pPr>
        <w:spacing w:after="0" w:line="360" w:lineRule="auto"/>
        <w:jc w:val="both"/>
        <w:rPr>
          <w:rFonts w:ascii="Arial" w:hAnsi="Arial" w:cs="Arial"/>
          <w:sz w:val="24"/>
          <w:szCs w:val="24"/>
        </w:rPr>
      </w:pPr>
      <w:r>
        <w:rPr>
          <w:rFonts w:ascii="Arial" w:hAnsi="Arial" w:cs="Arial"/>
          <w:sz w:val="24"/>
          <w:szCs w:val="24"/>
        </w:rPr>
        <w:t xml:space="preserve">When </w:t>
      </w:r>
      <w:r w:rsidR="00367697">
        <w:rPr>
          <w:rFonts w:ascii="Arial" w:hAnsi="Arial" w:cs="Arial"/>
          <w:sz w:val="24"/>
          <w:szCs w:val="24"/>
        </w:rPr>
        <w:t>a</w:t>
      </w:r>
      <w:r>
        <w:rPr>
          <w:rFonts w:ascii="Arial" w:hAnsi="Arial" w:cs="Arial"/>
          <w:sz w:val="24"/>
          <w:szCs w:val="24"/>
        </w:rPr>
        <w:t>s</w:t>
      </w:r>
      <w:r w:rsidR="00367697">
        <w:rPr>
          <w:rFonts w:ascii="Arial" w:hAnsi="Arial" w:cs="Arial"/>
          <w:sz w:val="24"/>
          <w:szCs w:val="24"/>
        </w:rPr>
        <w:t>k</w:t>
      </w:r>
      <w:r>
        <w:rPr>
          <w:rFonts w:ascii="Arial" w:hAnsi="Arial" w:cs="Arial"/>
          <w:sz w:val="24"/>
          <w:szCs w:val="24"/>
        </w:rPr>
        <w:t xml:space="preserve">ed by Mr. </w:t>
      </w:r>
      <w:proofErr w:type="spellStart"/>
      <w:r>
        <w:rPr>
          <w:rFonts w:ascii="Arial" w:hAnsi="Arial" w:cs="Arial"/>
          <w:sz w:val="24"/>
          <w:szCs w:val="24"/>
        </w:rPr>
        <w:t>Sikota</w:t>
      </w:r>
      <w:proofErr w:type="spellEnd"/>
      <w:r>
        <w:rPr>
          <w:rFonts w:ascii="Arial" w:hAnsi="Arial" w:cs="Arial"/>
          <w:sz w:val="24"/>
          <w:szCs w:val="24"/>
        </w:rPr>
        <w:t xml:space="preserve"> he said he took the n</w:t>
      </w:r>
      <w:r w:rsidR="00367697">
        <w:rPr>
          <w:rFonts w:ascii="Arial" w:hAnsi="Arial" w:cs="Arial"/>
          <w:sz w:val="24"/>
          <w:szCs w:val="24"/>
        </w:rPr>
        <w:t>ews</w:t>
      </w:r>
      <w:r>
        <w:rPr>
          <w:rFonts w:ascii="Arial" w:hAnsi="Arial" w:cs="Arial"/>
          <w:sz w:val="24"/>
          <w:szCs w:val="24"/>
        </w:rPr>
        <w:t xml:space="preserve"> about the hammer mills to the police </w:t>
      </w:r>
      <w:r w:rsidR="00367697">
        <w:rPr>
          <w:rFonts w:ascii="Arial" w:hAnsi="Arial" w:cs="Arial"/>
          <w:sz w:val="24"/>
          <w:szCs w:val="24"/>
        </w:rPr>
        <w:t xml:space="preserve">when he saw them being hidden </w:t>
      </w:r>
      <w:r>
        <w:rPr>
          <w:rFonts w:ascii="Arial" w:hAnsi="Arial" w:cs="Arial"/>
          <w:sz w:val="24"/>
          <w:szCs w:val="24"/>
        </w:rPr>
        <w:t xml:space="preserve">as </w:t>
      </w:r>
      <w:r w:rsidR="00367697">
        <w:rPr>
          <w:rFonts w:ascii="Arial" w:hAnsi="Arial" w:cs="Arial"/>
          <w:sz w:val="24"/>
          <w:szCs w:val="24"/>
        </w:rPr>
        <w:t>he</w:t>
      </w:r>
      <w:r>
        <w:rPr>
          <w:rFonts w:ascii="Arial" w:hAnsi="Arial" w:cs="Arial"/>
          <w:sz w:val="24"/>
          <w:szCs w:val="24"/>
        </w:rPr>
        <w:t xml:space="preserve"> was standing in PF</w:t>
      </w:r>
      <w:r w:rsidR="00623947">
        <w:rPr>
          <w:rFonts w:ascii="Arial" w:hAnsi="Arial" w:cs="Arial"/>
          <w:sz w:val="24"/>
          <w:szCs w:val="24"/>
        </w:rPr>
        <w:t>. He s</w:t>
      </w:r>
      <w:r>
        <w:rPr>
          <w:rFonts w:ascii="Arial" w:hAnsi="Arial" w:cs="Arial"/>
          <w:sz w:val="24"/>
          <w:szCs w:val="24"/>
        </w:rPr>
        <w:t>a</w:t>
      </w:r>
      <w:r w:rsidR="00623947">
        <w:rPr>
          <w:rFonts w:ascii="Arial" w:hAnsi="Arial" w:cs="Arial"/>
          <w:sz w:val="24"/>
          <w:szCs w:val="24"/>
        </w:rPr>
        <w:t>i</w:t>
      </w:r>
      <w:r>
        <w:rPr>
          <w:rFonts w:ascii="Arial" w:hAnsi="Arial" w:cs="Arial"/>
          <w:sz w:val="24"/>
          <w:szCs w:val="24"/>
        </w:rPr>
        <w:t>d this was not just a complaint of theft, but giving out hammer mills during the campaign perio</w:t>
      </w:r>
      <w:r w:rsidR="00AC784B">
        <w:rPr>
          <w:rFonts w:ascii="Arial" w:hAnsi="Arial" w:cs="Arial"/>
          <w:sz w:val="24"/>
          <w:szCs w:val="24"/>
        </w:rPr>
        <w:t>d and hiding what had remained</w:t>
      </w:r>
      <w:r w:rsidR="00367697">
        <w:rPr>
          <w:rFonts w:ascii="Arial" w:hAnsi="Arial" w:cs="Arial"/>
          <w:sz w:val="24"/>
          <w:szCs w:val="24"/>
        </w:rPr>
        <w:t xml:space="preserve">; </w:t>
      </w:r>
      <w:r>
        <w:rPr>
          <w:rFonts w:ascii="Arial" w:hAnsi="Arial" w:cs="Arial"/>
          <w:sz w:val="24"/>
          <w:szCs w:val="24"/>
        </w:rPr>
        <w:t>a</w:t>
      </w:r>
      <w:r w:rsidR="00367697">
        <w:rPr>
          <w:rFonts w:ascii="Arial" w:hAnsi="Arial" w:cs="Arial"/>
          <w:sz w:val="24"/>
          <w:szCs w:val="24"/>
        </w:rPr>
        <w:t>n</w:t>
      </w:r>
      <w:r>
        <w:rPr>
          <w:rFonts w:ascii="Arial" w:hAnsi="Arial" w:cs="Arial"/>
          <w:sz w:val="24"/>
          <w:szCs w:val="24"/>
        </w:rPr>
        <w:t xml:space="preserve">d </w:t>
      </w:r>
      <w:r w:rsidR="00367697">
        <w:rPr>
          <w:rFonts w:ascii="Arial" w:hAnsi="Arial" w:cs="Arial"/>
          <w:sz w:val="24"/>
          <w:szCs w:val="24"/>
        </w:rPr>
        <w:t xml:space="preserve">that </w:t>
      </w:r>
      <w:r>
        <w:rPr>
          <w:rFonts w:ascii="Arial" w:hAnsi="Arial" w:cs="Arial"/>
          <w:sz w:val="24"/>
          <w:szCs w:val="24"/>
        </w:rPr>
        <w:t>had it not been for him and tho</w:t>
      </w:r>
      <w:r w:rsidR="005D6EE6">
        <w:rPr>
          <w:rFonts w:ascii="Arial" w:hAnsi="Arial" w:cs="Arial"/>
          <w:sz w:val="24"/>
          <w:szCs w:val="24"/>
        </w:rPr>
        <w:t>se who witnessed the offloading</w:t>
      </w:r>
      <w:r>
        <w:rPr>
          <w:rFonts w:ascii="Arial" w:hAnsi="Arial" w:cs="Arial"/>
          <w:sz w:val="24"/>
          <w:szCs w:val="24"/>
        </w:rPr>
        <w:t>, people would not have known a</w:t>
      </w:r>
      <w:r w:rsidR="00CD5C3F">
        <w:rPr>
          <w:rFonts w:ascii="Arial" w:hAnsi="Arial" w:cs="Arial"/>
          <w:sz w:val="24"/>
          <w:szCs w:val="24"/>
        </w:rPr>
        <w:t>nd</w:t>
      </w:r>
      <w:r>
        <w:rPr>
          <w:rFonts w:ascii="Arial" w:hAnsi="Arial" w:cs="Arial"/>
          <w:sz w:val="24"/>
          <w:szCs w:val="24"/>
        </w:rPr>
        <w:t xml:space="preserve"> the hammer mills would have rotten </w:t>
      </w:r>
      <w:r w:rsidR="0091014E">
        <w:rPr>
          <w:rFonts w:ascii="Arial" w:hAnsi="Arial" w:cs="Arial"/>
          <w:sz w:val="24"/>
          <w:szCs w:val="24"/>
        </w:rPr>
        <w:t xml:space="preserve">in </w:t>
      </w:r>
      <w:r>
        <w:rPr>
          <w:rFonts w:ascii="Arial" w:hAnsi="Arial" w:cs="Arial"/>
          <w:sz w:val="24"/>
          <w:szCs w:val="24"/>
        </w:rPr>
        <w:t>the</w:t>
      </w:r>
      <w:r w:rsidR="0091014E">
        <w:rPr>
          <w:rFonts w:ascii="Arial" w:hAnsi="Arial" w:cs="Arial"/>
          <w:sz w:val="24"/>
          <w:szCs w:val="24"/>
        </w:rPr>
        <w:t xml:space="preserve"> wa</w:t>
      </w:r>
      <w:r>
        <w:rPr>
          <w:rFonts w:ascii="Arial" w:hAnsi="Arial" w:cs="Arial"/>
          <w:sz w:val="24"/>
          <w:szCs w:val="24"/>
        </w:rPr>
        <w:t>re</w:t>
      </w:r>
      <w:r w:rsidR="0091014E">
        <w:rPr>
          <w:rFonts w:ascii="Arial" w:hAnsi="Arial" w:cs="Arial"/>
          <w:sz w:val="24"/>
          <w:szCs w:val="24"/>
        </w:rPr>
        <w:t xml:space="preserve"> house</w:t>
      </w:r>
      <w:r>
        <w:rPr>
          <w:rFonts w:ascii="Arial" w:hAnsi="Arial" w:cs="Arial"/>
          <w:sz w:val="24"/>
          <w:szCs w:val="24"/>
        </w:rPr>
        <w:t>. He sa</w:t>
      </w:r>
      <w:r w:rsidR="0091014E">
        <w:rPr>
          <w:rFonts w:ascii="Arial" w:hAnsi="Arial" w:cs="Arial"/>
          <w:sz w:val="24"/>
          <w:szCs w:val="24"/>
        </w:rPr>
        <w:t>i</w:t>
      </w:r>
      <w:r>
        <w:rPr>
          <w:rFonts w:ascii="Arial" w:hAnsi="Arial" w:cs="Arial"/>
          <w:sz w:val="24"/>
          <w:szCs w:val="24"/>
        </w:rPr>
        <w:t xml:space="preserve">d the women of </w:t>
      </w:r>
      <w:proofErr w:type="spellStart"/>
      <w:r>
        <w:rPr>
          <w:rFonts w:ascii="Arial" w:hAnsi="Arial" w:cs="Arial"/>
          <w:sz w:val="24"/>
          <w:szCs w:val="24"/>
        </w:rPr>
        <w:t>Kudinung’a</w:t>
      </w:r>
      <w:proofErr w:type="spellEnd"/>
      <w:r>
        <w:rPr>
          <w:rFonts w:ascii="Arial" w:hAnsi="Arial" w:cs="Arial"/>
          <w:sz w:val="24"/>
          <w:szCs w:val="24"/>
        </w:rPr>
        <w:t xml:space="preserve"> </w:t>
      </w:r>
      <w:r w:rsidR="00623947">
        <w:rPr>
          <w:rFonts w:ascii="Arial" w:hAnsi="Arial" w:cs="Arial"/>
          <w:sz w:val="24"/>
          <w:szCs w:val="24"/>
        </w:rPr>
        <w:t>w</w:t>
      </w:r>
      <w:r>
        <w:rPr>
          <w:rFonts w:ascii="Arial" w:hAnsi="Arial" w:cs="Arial"/>
          <w:sz w:val="24"/>
          <w:szCs w:val="24"/>
        </w:rPr>
        <w:t xml:space="preserve">omen’s </w:t>
      </w:r>
      <w:r w:rsidR="00623947">
        <w:rPr>
          <w:rFonts w:ascii="Arial" w:hAnsi="Arial" w:cs="Arial"/>
          <w:sz w:val="24"/>
          <w:szCs w:val="24"/>
        </w:rPr>
        <w:t>c</w:t>
      </w:r>
      <w:r>
        <w:rPr>
          <w:rFonts w:ascii="Arial" w:hAnsi="Arial" w:cs="Arial"/>
          <w:sz w:val="24"/>
          <w:szCs w:val="24"/>
        </w:rPr>
        <w:t xml:space="preserve">lub </w:t>
      </w:r>
      <w:r w:rsidR="0091014E">
        <w:rPr>
          <w:rFonts w:ascii="Arial" w:hAnsi="Arial" w:cs="Arial"/>
          <w:sz w:val="24"/>
          <w:szCs w:val="24"/>
        </w:rPr>
        <w:t>did not see the hammer mill</w:t>
      </w:r>
      <w:r w:rsidR="00CD5C3F" w:rsidRPr="00CD5C3F">
        <w:rPr>
          <w:rFonts w:ascii="Arial" w:hAnsi="Arial" w:cs="Arial"/>
          <w:sz w:val="24"/>
          <w:szCs w:val="24"/>
        </w:rPr>
        <w:t xml:space="preserve"> </w:t>
      </w:r>
      <w:r w:rsidR="00CD5C3F">
        <w:rPr>
          <w:rFonts w:ascii="Arial" w:hAnsi="Arial" w:cs="Arial"/>
          <w:sz w:val="24"/>
          <w:szCs w:val="24"/>
        </w:rPr>
        <w:t xml:space="preserve">which was taken to </w:t>
      </w:r>
      <w:proofErr w:type="spellStart"/>
      <w:r w:rsidR="00CD5C3F">
        <w:rPr>
          <w:rFonts w:ascii="Arial" w:hAnsi="Arial" w:cs="Arial"/>
          <w:sz w:val="24"/>
          <w:szCs w:val="24"/>
        </w:rPr>
        <w:t>Lwitadi</w:t>
      </w:r>
      <w:proofErr w:type="spellEnd"/>
      <w:r w:rsidR="00CD5C3F">
        <w:rPr>
          <w:rFonts w:ascii="Arial" w:hAnsi="Arial" w:cs="Arial"/>
          <w:sz w:val="24"/>
          <w:szCs w:val="24"/>
        </w:rPr>
        <w:t xml:space="preserve"> in September by Leonard </w:t>
      </w:r>
      <w:proofErr w:type="spellStart"/>
      <w:r w:rsidR="00CD5C3F">
        <w:rPr>
          <w:rFonts w:ascii="Arial" w:hAnsi="Arial" w:cs="Arial"/>
          <w:sz w:val="24"/>
          <w:szCs w:val="24"/>
        </w:rPr>
        <w:t>Samalanda</w:t>
      </w:r>
      <w:proofErr w:type="spellEnd"/>
      <w:r w:rsidR="00CD5C3F">
        <w:rPr>
          <w:rFonts w:ascii="Arial" w:hAnsi="Arial" w:cs="Arial"/>
          <w:sz w:val="24"/>
          <w:szCs w:val="24"/>
        </w:rPr>
        <w:t xml:space="preserve"> using a canter for a teacher at </w:t>
      </w:r>
      <w:proofErr w:type="spellStart"/>
      <w:r w:rsidR="00CD5C3F">
        <w:rPr>
          <w:rFonts w:ascii="Arial" w:hAnsi="Arial" w:cs="Arial"/>
          <w:sz w:val="24"/>
          <w:szCs w:val="24"/>
        </w:rPr>
        <w:t>Kadihombo</w:t>
      </w:r>
      <w:proofErr w:type="spellEnd"/>
      <w:r w:rsidR="00CD5C3F">
        <w:rPr>
          <w:rFonts w:ascii="Arial" w:hAnsi="Arial" w:cs="Arial"/>
          <w:sz w:val="24"/>
          <w:szCs w:val="24"/>
        </w:rPr>
        <w:t xml:space="preserve"> School,</w:t>
      </w:r>
      <w:r w:rsidR="00CD5C3F" w:rsidRPr="00CD5C3F">
        <w:rPr>
          <w:rFonts w:ascii="Arial" w:hAnsi="Arial" w:cs="Arial"/>
          <w:sz w:val="24"/>
          <w:szCs w:val="24"/>
        </w:rPr>
        <w:t xml:space="preserve"> </w:t>
      </w:r>
      <w:r w:rsidR="00CD5C3F">
        <w:rPr>
          <w:rFonts w:ascii="Arial" w:hAnsi="Arial" w:cs="Arial"/>
          <w:sz w:val="24"/>
          <w:szCs w:val="24"/>
        </w:rPr>
        <w:t>but he did not know the instructions the people were given.</w:t>
      </w:r>
      <w:r w:rsidR="0091014E">
        <w:rPr>
          <w:rFonts w:ascii="Arial" w:hAnsi="Arial" w:cs="Arial"/>
          <w:sz w:val="24"/>
          <w:szCs w:val="24"/>
        </w:rPr>
        <w:t xml:space="preserve"> </w:t>
      </w:r>
      <w:r w:rsidR="00CD5C3F">
        <w:rPr>
          <w:rFonts w:ascii="Arial" w:hAnsi="Arial" w:cs="Arial"/>
          <w:sz w:val="24"/>
          <w:szCs w:val="24"/>
        </w:rPr>
        <w:t>He s</w:t>
      </w:r>
      <w:r w:rsidR="0091014E">
        <w:rPr>
          <w:rFonts w:ascii="Arial" w:hAnsi="Arial" w:cs="Arial"/>
          <w:sz w:val="24"/>
          <w:szCs w:val="24"/>
        </w:rPr>
        <w:t>a</w:t>
      </w:r>
      <w:r w:rsidR="00CD5C3F">
        <w:rPr>
          <w:rFonts w:ascii="Arial" w:hAnsi="Arial" w:cs="Arial"/>
          <w:sz w:val="24"/>
          <w:szCs w:val="24"/>
        </w:rPr>
        <w:t>i</w:t>
      </w:r>
      <w:r w:rsidR="0091014E">
        <w:rPr>
          <w:rFonts w:ascii="Arial" w:hAnsi="Arial" w:cs="Arial"/>
          <w:sz w:val="24"/>
          <w:szCs w:val="24"/>
        </w:rPr>
        <w:t>d h</w:t>
      </w:r>
      <w:r>
        <w:rPr>
          <w:rFonts w:ascii="Arial" w:hAnsi="Arial" w:cs="Arial"/>
          <w:sz w:val="24"/>
          <w:szCs w:val="24"/>
        </w:rPr>
        <w:t xml:space="preserve">e </w:t>
      </w:r>
      <w:r w:rsidR="005D6EE6">
        <w:rPr>
          <w:rFonts w:ascii="Arial" w:hAnsi="Arial" w:cs="Arial"/>
          <w:sz w:val="24"/>
          <w:szCs w:val="24"/>
        </w:rPr>
        <w:t xml:space="preserve">was not there when a person was given a hammer </w:t>
      </w:r>
      <w:r>
        <w:rPr>
          <w:rFonts w:ascii="Arial" w:hAnsi="Arial" w:cs="Arial"/>
          <w:sz w:val="24"/>
          <w:szCs w:val="24"/>
        </w:rPr>
        <w:t xml:space="preserve">mill </w:t>
      </w:r>
      <w:r w:rsidR="005D6EE6">
        <w:rPr>
          <w:rFonts w:ascii="Arial" w:hAnsi="Arial" w:cs="Arial"/>
          <w:sz w:val="24"/>
          <w:szCs w:val="24"/>
        </w:rPr>
        <w:t xml:space="preserve">to give to a </w:t>
      </w:r>
      <w:r>
        <w:rPr>
          <w:rFonts w:ascii="Arial" w:hAnsi="Arial" w:cs="Arial"/>
          <w:sz w:val="24"/>
          <w:szCs w:val="24"/>
        </w:rPr>
        <w:t>club</w:t>
      </w:r>
      <w:r w:rsidR="005D6EE6">
        <w:rPr>
          <w:rFonts w:ascii="Arial" w:hAnsi="Arial" w:cs="Arial"/>
          <w:sz w:val="24"/>
          <w:szCs w:val="24"/>
        </w:rPr>
        <w:t>, but</w:t>
      </w:r>
      <w:r w:rsidR="00623947">
        <w:rPr>
          <w:rFonts w:ascii="Arial" w:hAnsi="Arial" w:cs="Arial"/>
          <w:sz w:val="24"/>
          <w:szCs w:val="24"/>
        </w:rPr>
        <w:t xml:space="preserve"> he </w:t>
      </w:r>
      <w:r>
        <w:rPr>
          <w:rFonts w:ascii="Arial" w:hAnsi="Arial" w:cs="Arial"/>
          <w:sz w:val="24"/>
          <w:szCs w:val="24"/>
        </w:rPr>
        <w:t>follow</w:t>
      </w:r>
      <w:r w:rsidR="009B3E54">
        <w:rPr>
          <w:rFonts w:ascii="Arial" w:hAnsi="Arial" w:cs="Arial"/>
          <w:sz w:val="24"/>
          <w:szCs w:val="24"/>
        </w:rPr>
        <w:t>ed</w:t>
      </w:r>
      <w:r>
        <w:rPr>
          <w:rFonts w:ascii="Arial" w:hAnsi="Arial" w:cs="Arial"/>
          <w:sz w:val="24"/>
          <w:szCs w:val="24"/>
        </w:rPr>
        <w:t xml:space="preserve">-up with </w:t>
      </w:r>
      <w:r w:rsidRPr="009B3E54">
        <w:rPr>
          <w:rFonts w:ascii="Arial" w:hAnsi="Arial" w:cs="Arial"/>
          <w:sz w:val="24"/>
          <w:szCs w:val="24"/>
        </w:rPr>
        <w:t xml:space="preserve">Moses </w:t>
      </w:r>
      <w:proofErr w:type="spellStart"/>
      <w:r w:rsidRPr="009B3E54">
        <w:rPr>
          <w:rFonts w:ascii="Arial" w:hAnsi="Arial" w:cs="Arial"/>
          <w:sz w:val="24"/>
          <w:szCs w:val="24"/>
        </w:rPr>
        <w:t>Wa</w:t>
      </w:r>
      <w:r w:rsidR="009B3E54" w:rsidRPr="009B3E54">
        <w:rPr>
          <w:rFonts w:ascii="Arial" w:hAnsi="Arial" w:cs="Arial"/>
          <w:sz w:val="24"/>
          <w:szCs w:val="24"/>
        </w:rPr>
        <w:t>l</w:t>
      </w:r>
      <w:r w:rsidRPr="009B3E54">
        <w:rPr>
          <w:rFonts w:ascii="Arial" w:hAnsi="Arial" w:cs="Arial"/>
          <w:sz w:val="24"/>
          <w:szCs w:val="24"/>
        </w:rPr>
        <w:t>yaka</w:t>
      </w:r>
      <w:proofErr w:type="spellEnd"/>
      <w:r>
        <w:rPr>
          <w:rFonts w:ascii="Arial" w:hAnsi="Arial" w:cs="Arial"/>
          <w:sz w:val="24"/>
          <w:szCs w:val="24"/>
        </w:rPr>
        <w:t xml:space="preserve"> after the</w:t>
      </w:r>
      <w:r w:rsidR="0091014E">
        <w:rPr>
          <w:rFonts w:ascii="Arial" w:hAnsi="Arial" w:cs="Arial"/>
          <w:sz w:val="24"/>
          <w:szCs w:val="24"/>
        </w:rPr>
        <w:t>y were</w:t>
      </w:r>
      <w:r>
        <w:rPr>
          <w:rFonts w:ascii="Arial" w:hAnsi="Arial" w:cs="Arial"/>
          <w:sz w:val="24"/>
          <w:szCs w:val="24"/>
        </w:rPr>
        <w:t xml:space="preserve"> informed during the campaig</w:t>
      </w:r>
      <w:r w:rsidR="00623947">
        <w:rPr>
          <w:rFonts w:ascii="Arial" w:hAnsi="Arial" w:cs="Arial"/>
          <w:sz w:val="24"/>
          <w:szCs w:val="24"/>
        </w:rPr>
        <w:t xml:space="preserve">n and </w:t>
      </w:r>
      <w:r w:rsidR="005D6EE6">
        <w:rPr>
          <w:rFonts w:ascii="Arial" w:hAnsi="Arial" w:cs="Arial"/>
          <w:sz w:val="24"/>
          <w:szCs w:val="24"/>
        </w:rPr>
        <w:t xml:space="preserve">they </w:t>
      </w:r>
      <w:r w:rsidR="00623947">
        <w:rPr>
          <w:rFonts w:ascii="Arial" w:hAnsi="Arial" w:cs="Arial"/>
          <w:sz w:val="24"/>
          <w:szCs w:val="24"/>
        </w:rPr>
        <w:t xml:space="preserve">found it put in </w:t>
      </w:r>
      <w:r w:rsidR="005D6EE6">
        <w:rPr>
          <w:rFonts w:ascii="Arial" w:hAnsi="Arial" w:cs="Arial"/>
          <w:sz w:val="24"/>
          <w:szCs w:val="24"/>
        </w:rPr>
        <w:t>the</w:t>
      </w:r>
      <w:r w:rsidR="00623947">
        <w:rPr>
          <w:rFonts w:ascii="Arial" w:hAnsi="Arial" w:cs="Arial"/>
          <w:sz w:val="24"/>
          <w:szCs w:val="24"/>
        </w:rPr>
        <w:t xml:space="preserve"> </w:t>
      </w:r>
      <w:r>
        <w:rPr>
          <w:rFonts w:ascii="Arial" w:hAnsi="Arial" w:cs="Arial"/>
          <w:sz w:val="24"/>
          <w:szCs w:val="24"/>
        </w:rPr>
        <w:t xml:space="preserve">person’s house. He said the hammer mill was given </w:t>
      </w:r>
      <w:r w:rsidR="00CD5C3F">
        <w:rPr>
          <w:rFonts w:ascii="Arial" w:hAnsi="Arial" w:cs="Arial"/>
          <w:sz w:val="24"/>
          <w:szCs w:val="24"/>
        </w:rPr>
        <w:t xml:space="preserve">out in October to Mr. </w:t>
      </w:r>
      <w:proofErr w:type="spellStart"/>
      <w:r w:rsidR="00CD5C3F">
        <w:rPr>
          <w:rFonts w:ascii="Arial" w:hAnsi="Arial" w:cs="Arial"/>
          <w:sz w:val="24"/>
          <w:szCs w:val="24"/>
        </w:rPr>
        <w:t>Kalukangu</w:t>
      </w:r>
      <w:proofErr w:type="spellEnd"/>
      <w:r>
        <w:rPr>
          <w:rFonts w:ascii="Arial" w:hAnsi="Arial" w:cs="Arial"/>
          <w:sz w:val="24"/>
          <w:szCs w:val="24"/>
        </w:rPr>
        <w:t xml:space="preserve">. </w:t>
      </w:r>
    </w:p>
    <w:p w:rsidR="0091014E" w:rsidRDefault="00CD15DB" w:rsidP="003D00BD">
      <w:pPr>
        <w:spacing w:after="0" w:line="360" w:lineRule="auto"/>
        <w:jc w:val="both"/>
        <w:rPr>
          <w:rFonts w:ascii="Arial" w:hAnsi="Arial" w:cs="Arial"/>
          <w:sz w:val="24"/>
          <w:szCs w:val="24"/>
        </w:rPr>
      </w:pPr>
      <w:r>
        <w:rPr>
          <w:rFonts w:ascii="Arial" w:hAnsi="Arial" w:cs="Arial"/>
          <w:sz w:val="24"/>
          <w:szCs w:val="24"/>
        </w:rPr>
        <w:lastRenderedPageBreak/>
        <w:t>Th</w:t>
      </w:r>
      <w:r w:rsidR="000B7A4E">
        <w:rPr>
          <w:rFonts w:ascii="Arial" w:hAnsi="Arial" w:cs="Arial"/>
          <w:sz w:val="24"/>
          <w:szCs w:val="24"/>
        </w:rPr>
        <w:t>e</w:t>
      </w:r>
      <w:r w:rsidR="00552894">
        <w:rPr>
          <w:rFonts w:ascii="Arial" w:hAnsi="Arial" w:cs="Arial"/>
          <w:sz w:val="24"/>
          <w:szCs w:val="24"/>
        </w:rPr>
        <w:t xml:space="preserve"> 1</w:t>
      </w:r>
      <w:r w:rsidR="00552894" w:rsidRPr="00552894">
        <w:rPr>
          <w:rFonts w:ascii="Arial" w:hAnsi="Arial" w:cs="Arial"/>
          <w:sz w:val="24"/>
          <w:szCs w:val="24"/>
          <w:vertAlign w:val="superscript"/>
        </w:rPr>
        <w:t>st</w:t>
      </w:r>
      <w:r w:rsidR="009B3E54">
        <w:rPr>
          <w:rFonts w:ascii="Arial" w:hAnsi="Arial" w:cs="Arial"/>
          <w:sz w:val="24"/>
          <w:szCs w:val="24"/>
        </w:rPr>
        <w:t xml:space="preserve"> respondent</w:t>
      </w:r>
      <w:r w:rsidR="00552894">
        <w:rPr>
          <w:rFonts w:ascii="Arial" w:hAnsi="Arial" w:cs="Arial"/>
          <w:sz w:val="24"/>
          <w:szCs w:val="24"/>
        </w:rPr>
        <w:t xml:space="preserve"> </w:t>
      </w:r>
      <w:r w:rsidR="006E4CAD">
        <w:rPr>
          <w:rFonts w:ascii="Arial" w:hAnsi="Arial" w:cs="Arial"/>
          <w:sz w:val="24"/>
          <w:szCs w:val="24"/>
        </w:rPr>
        <w:t>te</w:t>
      </w:r>
      <w:r w:rsidR="007B17A0">
        <w:rPr>
          <w:rFonts w:ascii="Arial" w:hAnsi="Arial" w:cs="Arial"/>
          <w:sz w:val="24"/>
          <w:szCs w:val="24"/>
        </w:rPr>
        <w:t>s</w:t>
      </w:r>
      <w:r w:rsidR="006E4CAD">
        <w:rPr>
          <w:rFonts w:ascii="Arial" w:hAnsi="Arial" w:cs="Arial"/>
          <w:sz w:val="24"/>
          <w:szCs w:val="24"/>
        </w:rPr>
        <w:t>tifie</w:t>
      </w:r>
      <w:r w:rsidR="00552894">
        <w:rPr>
          <w:rFonts w:ascii="Arial" w:hAnsi="Arial" w:cs="Arial"/>
          <w:sz w:val="24"/>
          <w:szCs w:val="24"/>
        </w:rPr>
        <w:t>d</w:t>
      </w:r>
      <w:r w:rsidR="003039A3">
        <w:rPr>
          <w:rFonts w:ascii="Arial" w:hAnsi="Arial" w:cs="Arial"/>
          <w:sz w:val="24"/>
          <w:szCs w:val="24"/>
        </w:rPr>
        <w:t xml:space="preserve"> that</w:t>
      </w:r>
      <w:r w:rsidR="000B7A4E">
        <w:rPr>
          <w:rFonts w:ascii="Arial" w:hAnsi="Arial" w:cs="Arial"/>
          <w:sz w:val="24"/>
          <w:szCs w:val="24"/>
        </w:rPr>
        <w:t xml:space="preserve"> the hammer mills </w:t>
      </w:r>
      <w:r w:rsidR="009B3E54">
        <w:rPr>
          <w:rFonts w:ascii="Arial" w:hAnsi="Arial" w:cs="Arial"/>
          <w:sz w:val="24"/>
          <w:szCs w:val="24"/>
        </w:rPr>
        <w:t>we</w:t>
      </w:r>
      <w:r w:rsidR="000B7A4E">
        <w:rPr>
          <w:rFonts w:ascii="Arial" w:hAnsi="Arial" w:cs="Arial"/>
          <w:sz w:val="24"/>
          <w:szCs w:val="24"/>
        </w:rPr>
        <w:t xml:space="preserve">re a </w:t>
      </w:r>
      <w:r w:rsidR="006E4CAD">
        <w:rPr>
          <w:rFonts w:ascii="Arial" w:hAnsi="Arial" w:cs="Arial"/>
          <w:sz w:val="24"/>
          <w:szCs w:val="24"/>
        </w:rPr>
        <w:t xml:space="preserve">continued </w:t>
      </w:r>
      <w:r w:rsidR="000B7A4E">
        <w:rPr>
          <w:rFonts w:ascii="Arial" w:hAnsi="Arial" w:cs="Arial"/>
          <w:sz w:val="24"/>
          <w:szCs w:val="24"/>
        </w:rPr>
        <w:t xml:space="preserve">Government program to empower women, </w:t>
      </w:r>
      <w:r>
        <w:rPr>
          <w:rFonts w:ascii="Arial" w:hAnsi="Arial" w:cs="Arial"/>
          <w:sz w:val="24"/>
          <w:szCs w:val="24"/>
        </w:rPr>
        <w:t xml:space="preserve">the </w:t>
      </w:r>
      <w:r w:rsidR="000B7A4E">
        <w:rPr>
          <w:rFonts w:ascii="Arial" w:hAnsi="Arial" w:cs="Arial"/>
          <w:sz w:val="24"/>
          <w:szCs w:val="24"/>
        </w:rPr>
        <w:t>youth and vulnerable in society</w:t>
      </w:r>
      <w:r w:rsidR="009A151D">
        <w:rPr>
          <w:rFonts w:ascii="Arial" w:hAnsi="Arial" w:cs="Arial"/>
          <w:sz w:val="24"/>
          <w:szCs w:val="24"/>
        </w:rPr>
        <w:t>,</w:t>
      </w:r>
      <w:r w:rsidR="000B7A4E">
        <w:rPr>
          <w:rFonts w:ascii="Arial" w:hAnsi="Arial" w:cs="Arial"/>
          <w:sz w:val="24"/>
          <w:szCs w:val="24"/>
        </w:rPr>
        <w:t xml:space="preserve"> enacted by Parliament under Gender Division</w:t>
      </w:r>
      <w:r w:rsidR="001D2A13">
        <w:rPr>
          <w:rFonts w:ascii="Arial" w:hAnsi="Arial" w:cs="Arial"/>
          <w:sz w:val="24"/>
          <w:szCs w:val="24"/>
        </w:rPr>
        <w:t xml:space="preserve"> and be</w:t>
      </w:r>
      <w:r w:rsidR="003039A3">
        <w:rPr>
          <w:rFonts w:ascii="Arial" w:hAnsi="Arial" w:cs="Arial"/>
          <w:sz w:val="24"/>
          <w:szCs w:val="24"/>
        </w:rPr>
        <w:t>ne</w:t>
      </w:r>
      <w:r w:rsidR="001D2A13">
        <w:rPr>
          <w:rFonts w:ascii="Arial" w:hAnsi="Arial" w:cs="Arial"/>
          <w:sz w:val="24"/>
          <w:szCs w:val="24"/>
        </w:rPr>
        <w:t>fited all members of parliament</w:t>
      </w:r>
      <w:r w:rsidR="009A151D">
        <w:rPr>
          <w:rFonts w:ascii="Arial" w:hAnsi="Arial" w:cs="Arial"/>
          <w:sz w:val="24"/>
          <w:szCs w:val="24"/>
        </w:rPr>
        <w:t>. She s</w:t>
      </w:r>
      <w:r w:rsidR="008C5141">
        <w:rPr>
          <w:rFonts w:ascii="Arial" w:hAnsi="Arial" w:cs="Arial"/>
          <w:sz w:val="24"/>
          <w:szCs w:val="24"/>
        </w:rPr>
        <w:t>a</w:t>
      </w:r>
      <w:r w:rsidR="009A151D">
        <w:rPr>
          <w:rFonts w:ascii="Arial" w:hAnsi="Arial" w:cs="Arial"/>
          <w:sz w:val="24"/>
          <w:szCs w:val="24"/>
        </w:rPr>
        <w:t>i</w:t>
      </w:r>
      <w:r w:rsidR="008C5141">
        <w:rPr>
          <w:rFonts w:ascii="Arial" w:hAnsi="Arial" w:cs="Arial"/>
          <w:sz w:val="24"/>
          <w:szCs w:val="24"/>
        </w:rPr>
        <w:t>d</w:t>
      </w:r>
      <w:r w:rsidR="008C5141" w:rsidRPr="008C5141">
        <w:rPr>
          <w:rFonts w:ascii="Arial" w:hAnsi="Arial" w:cs="Arial"/>
          <w:sz w:val="24"/>
          <w:szCs w:val="24"/>
        </w:rPr>
        <w:t xml:space="preserve"> </w:t>
      </w:r>
      <w:r w:rsidR="008C5141">
        <w:rPr>
          <w:rFonts w:ascii="Arial" w:hAnsi="Arial" w:cs="Arial"/>
          <w:sz w:val="24"/>
          <w:szCs w:val="24"/>
        </w:rPr>
        <w:t>as a sitting MP, her role is to provide service to her community and to lobby for developmental projects</w:t>
      </w:r>
      <w:r w:rsidR="000B7A4E">
        <w:rPr>
          <w:rFonts w:ascii="Arial" w:hAnsi="Arial" w:cs="Arial"/>
          <w:sz w:val="24"/>
          <w:szCs w:val="24"/>
        </w:rPr>
        <w:t xml:space="preserve">. She said in 2010 she benefited two hammer mills which </w:t>
      </w:r>
      <w:r w:rsidR="009A151D">
        <w:rPr>
          <w:rFonts w:ascii="Arial" w:hAnsi="Arial" w:cs="Arial"/>
          <w:sz w:val="24"/>
          <w:szCs w:val="24"/>
        </w:rPr>
        <w:t>sh</w:t>
      </w:r>
      <w:r w:rsidR="000B7A4E">
        <w:rPr>
          <w:rFonts w:ascii="Arial" w:hAnsi="Arial" w:cs="Arial"/>
          <w:sz w:val="24"/>
          <w:szCs w:val="24"/>
        </w:rPr>
        <w:t>e t</w:t>
      </w:r>
      <w:r w:rsidR="009A151D">
        <w:rPr>
          <w:rFonts w:ascii="Arial" w:hAnsi="Arial" w:cs="Arial"/>
          <w:sz w:val="24"/>
          <w:szCs w:val="24"/>
        </w:rPr>
        <w:t>oo</w:t>
      </w:r>
      <w:r w:rsidR="000B7A4E">
        <w:rPr>
          <w:rFonts w:ascii="Arial" w:hAnsi="Arial" w:cs="Arial"/>
          <w:sz w:val="24"/>
          <w:szCs w:val="24"/>
        </w:rPr>
        <w:t xml:space="preserve">k to </w:t>
      </w:r>
      <w:proofErr w:type="spellStart"/>
      <w:r w:rsidR="000B7A4E">
        <w:rPr>
          <w:rFonts w:ascii="Arial" w:hAnsi="Arial" w:cs="Arial"/>
          <w:sz w:val="24"/>
          <w:szCs w:val="24"/>
        </w:rPr>
        <w:t>Nyilamba</w:t>
      </w:r>
      <w:proofErr w:type="spellEnd"/>
      <w:r w:rsidR="000B7A4E">
        <w:rPr>
          <w:rFonts w:ascii="Arial" w:hAnsi="Arial" w:cs="Arial"/>
          <w:sz w:val="24"/>
          <w:szCs w:val="24"/>
        </w:rPr>
        <w:t xml:space="preserve"> </w:t>
      </w:r>
      <w:r w:rsidR="009A151D">
        <w:rPr>
          <w:rFonts w:ascii="Arial" w:hAnsi="Arial" w:cs="Arial"/>
          <w:sz w:val="24"/>
          <w:szCs w:val="24"/>
        </w:rPr>
        <w:t>C</w:t>
      </w:r>
      <w:r w:rsidR="000B7A4E">
        <w:rPr>
          <w:rFonts w:ascii="Arial" w:hAnsi="Arial" w:cs="Arial"/>
          <w:sz w:val="24"/>
          <w:szCs w:val="24"/>
        </w:rPr>
        <w:t xml:space="preserve">entral women’s club and </w:t>
      </w:r>
      <w:r w:rsidR="009A151D">
        <w:rPr>
          <w:rFonts w:ascii="Arial" w:hAnsi="Arial" w:cs="Arial"/>
          <w:sz w:val="24"/>
          <w:szCs w:val="24"/>
        </w:rPr>
        <w:t>S</w:t>
      </w:r>
      <w:r w:rsidR="000B7A4E">
        <w:rPr>
          <w:rFonts w:ascii="Arial" w:hAnsi="Arial" w:cs="Arial"/>
          <w:sz w:val="24"/>
          <w:szCs w:val="24"/>
        </w:rPr>
        <w:t xml:space="preserve">unrise women’s club in </w:t>
      </w:r>
      <w:proofErr w:type="spellStart"/>
      <w:r w:rsidR="000B7A4E">
        <w:rPr>
          <w:rFonts w:ascii="Arial" w:hAnsi="Arial" w:cs="Arial"/>
          <w:sz w:val="24"/>
          <w:szCs w:val="24"/>
        </w:rPr>
        <w:t>Chileng’a</w:t>
      </w:r>
      <w:proofErr w:type="spellEnd"/>
      <w:r w:rsidR="000B7A4E">
        <w:rPr>
          <w:rFonts w:ascii="Arial" w:hAnsi="Arial" w:cs="Arial"/>
          <w:sz w:val="24"/>
          <w:szCs w:val="24"/>
        </w:rPr>
        <w:t xml:space="preserve"> on 18</w:t>
      </w:r>
      <w:r w:rsidR="000B7A4E">
        <w:rPr>
          <w:rFonts w:ascii="Arial" w:hAnsi="Arial" w:cs="Arial"/>
          <w:sz w:val="24"/>
          <w:szCs w:val="24"/>
          <w:vertAlign w:val="superscript"/>
        </w:rPr>
        <w:t>th</w:t>
      </w:r>
      <w:r w:rsidR="000B7A4E">
        <w:rPr>
          <w:rFonts w:ascii="Arial" w:hAnsi="Arial" w:cs="Arial"/>
          <w:sz w:val="24"/>
          <w:szCs w:val="24"/>
        </w:rPr>
        <w:t xml:space="preserve"> and 20</w:t>
      </w:r>
      <w:r w:rsidR="000B7A4E">
        <w:rPr>
          <w:rFonts w:ascii="Arial" w:hAnsi="Arial" w:cs="Arial"/>
          <w:sz w:val="24"/>
          <w:szCs w:val="24"/>
          <w:vertAlign w:val="superscript"/>
        </w:rPr>
        <w:t>th</w:t>
      </w:r>
      <w:r w:rsidR="000B7A4E">
        <w:rPr>
          <w:rFonts w:ascii="Arial" w:hAnsi="Arial" w:cs="Arial"/>
          <w:sz w:val="24"/>
          <w:szCs w:val="24"/>
        </w:rPr>
        <w:t xml:space="preserve"> October, 2010 respectively. </w:t>
      </w:r>
      <w:r w:rsidR="001D2A13">
        <w:rPr>
          <w:rFonts w:ascii="Arial" w:hAnsi="Arial" w:cs="Arial"/>
          <w:sz w:val="24"/>
          <w:szCs w:val="24"/>
        </w:rPr>
        <w:t xml:space="preserve">She said MPs were working with various District Commissioners because it was a Government program and that she was accompanied to </w:t>
      </w:r>
      <w:proofErr w:type="spellStart"/>
      <w:r w:rsidR="001D2A13">
        <w:rPr>
          <w:rFonts w:ascii="Arial" w:hAnsi="Arial" w:cs="Arial"/>
          <w:sz w:val="24"/>
          <w:szCs w:val="24"/>
        </w:rPr>
        <w:t>Chaleng’a</w:t>
      </w:r>
      <w:proofErr w:type="spellEnd"/>
      <w:r w:rsidR="001D2A13">
        <w:rPr>
          <w:rFonts w:ascii="Arial" w:hAnsi="Arial" w:cs="Arial"/>
          <w:sz w:val="24"/>
          <w:szCs w:val="24"/>
        </w:rPr>
        <w:t xml:space="preserve"> and </w:t>
      </w:r>
      <w:proofErr w:type="spellStart"/>
      <w:r w:rsidR="001D2A13">
        <w:rPr>
          <w:rFonts w:ascii="Arial" w:hAnsi="Arial" w:cs="Arial"/>
          <w:sz w:val="24"/>
          <w:szCs w:val="24"/>
        </w:rPr>
        <w:t>Nyilamba</w:t>
      </w:r>
      <w:proofErr w:type="spellEnd"/>
      <w:r w:rsidR="001D2A13">
        <w:rPr>
          <w:rFonts w:ascii="Arial" w:hAnsi="Arial" w:cs="Arial"/>
          <w:sz w:val="24"/>
          <w:szCs w:val="24"/>
        </w:rPr>
        <w:t xml:space="preserve"> by the District Commissioner, other Government officers and he</w:t>
      </w:r>
      <w:r w:rsidR="009A151D">
        <w:rPr>
          <w:rFonts w:ascii="Arial" w:hAnsi="Arial" w:cs="Arial"/>
          <w:sz w:val="24"/>
          <w:szCs w:val="24"/>
        </w:rPr>
        <w:t xml:space="preserve">r constituency officer </w:t>
      </w:r>
      <w:r w:rsidR="001D2A13">
        <w:rPr>
          <w:rFonts w:ascii="Arial" w:hAnsi="Arial" w:cs="Arial"/>
          <w:sz w:val="24"/>
          <w:szCs w:val="24"/>
        </w:rPr>
        <w:t>employed by the National Assembly</w:t>
      </w:r>
      <w:r w:rsidR="009A151D">
        <w:rPr>
          <w:rFonts w:ascii="Arial" w:hAnsi="Arial" w:cs="Arial"/>
          <w:sz w:val="24"/>
          <w:szCs w:val="24"/>
        </w:rPr>
        <w:t>,</w:t>
      </w:r>
      <w:r w:rsidR="008C5141">
        <w:rPr>
          <w:rFonts w:ascii="Arial" w:hAnsi="Arial" w:cs="Arial"/>
          <w:sz w:val="24"/>
          <w:szCs w:val="24"/>
        </w:rPr>
        <w:t xml:space="preserve"> as evidenced by </w:t>
      </w:r>
      <w:r w:rsidR="007B17A0">
        <w:rPr>
          <w:rFonts w:ascii="Arial" w:hAnsi="Arial" w:cs="Arial"/>
          <w:sz w:val="24"/>
          <w:szCs w:val="24"/>
        </w:rPr>
        <w:t xml:space="preserve">handover reports </w:t>
      </w:r>
      <w:r w:rsidR="009A151D">
        <w:rPr>
          <w:rFonts w:ascii="Arial" w:hAnsi="Arial" w:cs="Arial"/>
          <w:sz w:val="24"/>
          <w:szCs w:val="24"/>
        </w:rPr>
        <w:t xml:space="preserve">to </w:t>
      </w:r>
      <w:proofErr w:type="spellStart"/>
      <w:r w:rsidR="009A151D">
        <w:rPr>
          <w:rFonts w:ascii="Arial" w:hAnsi="Arial" w:cs="Arial"/>
          <w:sz w:val="24"/>
          <w:szCs w:val="24"/>
        </w:rPr>
        <w:t>Chileng’a</w:t>
      </w:r>
      <w:proofErr w:type="spellEnd"/>
      <w:r w:rsidR="009A151D">
        <w:rPr>
          <w:rFonts w:ascii="Arial" w:hAnsi="Arial" w:cs="Arial"/>
          <w:sz w:val="24"/>
          <w:szCs w:val="24"/>
        </w:rPr>
        <w:t xml:space="preserve"> community on 17</w:t>
      </w:r>
      <w:r w:rsidR="009A151D">
        <w:rPr>
          <w:rFonts w:ascii="Arial" w:hAnsi="Arial" w:cs="Arial"/>
          <w:sz w:val="24"/>
          <w:szCs w:val="24"/>
          <w:vertAlign w:val="superscript"/>
        </w:rPr>
        <w:t>th</w:t>
      </w:r>
      <w:r w:rsidR="009A151D">
        <w:rPr>
          <w:rFonts w:ascii="Arial" w:hAnsi="Arial" w:cs="Arial"/>
          <w:sz w:val="24"/>
          <w:szCs w:val="24"/>
        </w:rPr>
        <w:t xml:space="preserve"> October, 2010 </w:t>
      </w:r>
      <w:r w:rsidR="007B17A0">
        <w:rPr>
          <w:rFonts w:ascii="Arial" w:hAnsi="Arial" w:cs="Arial"/>
          <w:sz w:val="24"/>
          <w:szCs w:val="24"/>
        </w:rPr>
        <w:t>at pages 33 to 36 of her Bundle of Documents and</w:t>
      </w:r>
      <w:r w:rsidR="007B17A0" w:rsidRPr="007B17A0">
        <w:rPr>
          <w:rFonts w:ascii="Arial" w:hAnsi="Arial" w:cs="Arial"/>
          <w:sz w:val="24"/>
          <w:szCs w:val="24"/>
        </w:rPr>
        <w:t xml:space="preserve"> </w:t>
      </w:r>
      <w:r w:rsidR="007B17A0">
        <w:rPr>
          <w:rFonts w:ascii="Arial" w:hAnsi="Arial" w:cs="Arial"/>
          <w:sz w:val="24"/>
          <w:szCs w:val="24"/>
        </w:rPr>
        <w:t xml:space="preserve">to </w:t>
      </w:r>
      <w:proofErr w:type="spellStart"/>
      <w:r w:rsidR="007B17A0">
        <w:rPr>
          <w:rFonts w:ascii="Arial" w:hAnsi="Arial" w:cs="Arial"/>
          <w:sz w:val="24"/>
          <w:szCs w:val="24"/>
        </w:rPr>
        <w:t>Mpidi-Kakong’a</w:t>
      </w:r>
      <w:proofErr w:type="spellEnd"/>
      <w:r w:rsidR="007B17A0">
        <w:rPr>
          <w:rFonts w:ascii="Arial" w:hAnsi="Arial" w:cs="Arial"/>
          <w:sz w:val="24"/>
          <w:szCs w:val="24"/>
        </w:rPr>
        <w:t xml:space="preserve"> ward, </w:t>
      </w:r>
      <w:r w:rsidR="009A151D">
        <w:rPr>
          <w:rFonts w:ascii="Arial" w:hAnsi="Arial" w:cs="Arial"/>
          <w:sz w:val="24"/>
          <w:szCs w:val="24"/>
        </w:rPr>
        <w:t>S</w:t>
      </w:r>
      <w:r w:rsidR="007B17A0">
        <w:rPr>
          <w:rFonts w:ascii="Arial" w:hAnsi="Arial" w:cs="Arial"/>
          <w:sz w:val="24"/>
          <w:szCs w:val="24"/>
        </w:rPr>
        <w:t xml:space="preserve">unrise farming group, compiled by Charity </w:t>
      </w:r>
      <w:proofErr w:type="spellStart"/>
      <w:r w:rsidR="007B17A0">
        <w:rPr>
          <w:rFonts w:ascii="Arial" w:hAnsi="Arial" w:cs="Arial"/>
          <w:sz w:val="24"/>
          <w:szCs w:val="24"/>
        </w:rPr>
        <w:t>Liswaniso</w:t>
      </w:r>
      <w:proofErr w:type="spellEnd"/>
      <w:r w:rsidR="007B17A0">
        <w:rPr>
          <w:rFonts w:ascii="Arial" w:hAnsi="Arial" w:cs="Arial"/>
          <w:sz w:val="24"/>
          <w:szCs w:val="24"/>
        </w:rPr>
        <w:t xml:space="preserve"> </w:t>
      </w:r>
      <w:proofErr w:type="spellStart"/>
      <w:r w:rsidR="007B17A0">
        <w:rPr>
          <w:rFonts w:ascii="Arial" w:hAnsi="Arial" w:cs="Arial"/>
          <w:sz w:val="24"/>
          <w:szCs w:val="24"/>
        </w:rPr>
        <w:t>Lyeneno</w:t>
      </w:r>
      <w:proofErr w:type="spellEnd"/>
      <w:r w:rsidR="007B17A0">
        <w:rPr>
          <w:rFonts w:ascii="Arial" w:hAnsi="Arial" w:cs="Arial"/>
          <w:sz w:val="24"/>
          <w:szCs w:val="24"/>
        </w:rPr>
        <w:t xml:space="preserve"> who was acting </w:t>
      </w:r>
      <w:r w:rsidR="009A151D">
        <w:rPr>
          <w:rFonts w:ascii="Arial" w:hAnsi="Arial" w:cs="Arial"/>
          <w:sz w:val="24"/>
          <w:szCs w:val="24"/>
        </w:rPr>
        <w:t xml:space="preserve">as </w:t>
      </w:r>
      <w:r w:rsidR="007B17A0">
        <w:rPr>
          <w:rFonts w:ascii="Arial" w:hAnsi="Arial" w:cs="Arial"/>
          <w:sz w:val="24"/>
          <w:szCs w:val="24"/>
        </w:rPr>
        <w:t>professional assistant</w:t>
      </w:r>
      <w:r w:rsidR="001D2A13">
        <w:rPr>
          <w:rFonts w:ascii="Arial" w:hAnsi="Arial" w:cs="Arial"/>
          <w:sz w:val="24"/>
          <w:szCs w:val="24"/>
        </w:rPr>
        <w:t xml:space="preserve">. </w:t>
      </w:r>
    </w:p>
    <w:p w:rsidR="007B17A0" w:rsidRDefault="007B17A0" w:rsidP="003D00BD">
      <w:pPr>
        <w:spacing w:after="0" w:line="360" w:lineRule="auto"/>
        <w:jc w:val="both"/>
        <w:rPr>
          <w:rFonts w:ascii="Arial" w:hAnsi="Arial" w:cs="Arial"/>
          <w:sz w:val="24"/>
          <w:szCs w:val="24"/>
        </w:rPr>
      </w:pPr>
    </w:p>
    <w:p w:rsidR="007B17A0" w:rsidRDefault="000B7A4E" w:rsidP="003D00BD">
      <w:pPr>
        <w:spacing w:after="0" w:line="360" w:lineRule="auto"/>
        <w:jc w:val="both"/>
        <w:rPr>
          <w:rFonts w:ascii="Arial" w:hAnsi="Arial" w:cs="Arial"/>
          <w:sz w:val="24"/>
          <w:szCs w:val="24"/>
        </w:rPr>
      </w:pPr>
      <w:r>
        <w:rPr>
          <w:rFonts w:ascii="Arial" w:hAnsi="Arial" w:cs="Arial"/>
          <w:sz w:val="24"/>
          <w:szCs w:val="24"/>
        </w:rPr>
        <w:t>She said in 2011 all the constituencies ag</w:t>
      </w:r>
      <w:r w:rsidR="001D2A13">
        <w:rPr>
          <w:rFonts w:ascii="Arial" w:hAnsi="Arial" w:cs="Arial"/>
          <w:sz w:val="24"/>
          <w:szCs w:val="24"/>
        </w:rPr>
        <w:t>ain benefited from the program an</w:t>
      </w:r>
      <w:r w:rsidR="00476E70">
        <w:rPr>
          <w:rFonts w:ascii="Arial" w:hAnsi="Arial" w:cs="Arial"/>
          <w:sz w:val="24"/>
          <w:szCs w:val="24"/>
        </w:rPr>
        <w:t xml:space="preserve">d </w:t>
      </w:r>
      <w:r w:rsidR="001D2A13">
        <w:rPr>
          <w:rFonts w:ascii="Arial" w:hAnsi="Arial" w:cs="Arial"/>
          <w:sz w:val="24"/>
          <w:szCs w:val="24"/>
        </w:rPr>
        <w:t xml:space="preserve">that </w:t>
      </w:r>
      <w:r w:rsidR="00476E70">
        <w:rPr>
          <w:rFonts w:ascii="Arial" w:hAnsi="Arial" w:cs="Arial"/>
          <w:sz w:val="24"/>
          <w:szCs w:val="24"/>
        </w:rPr>
        <w:t xml:space="preserve">the document at pages 47 and 48 is the handover report of a hammer mill to </w:t>
      </w:r>
      <w:proofErr w:type="spellStart"/>
      <w:r w:rsidR="00476E70">
        <w:rPr>
          <w:rFonts w:ascii="Arial" w:hAnsi="Arial" w:cs="Arial"/>
          <w:sz w:val="24"/>
          <w:szCs w:val="24"/>
        </w:rPr>
        <w:t>Lwitadi’s</w:t>
      </w:r>
      <w:proofErr w:type="spellEnd"/>
      <w:r w:rsidR="00476E70">
        <w:rPr>
          <w:rFonts w:ascii="Arial" w:hAnsi="Arial" w:cs="Arial"/>
          <w:sz w:val="24"/>
          <w:szCs w:val="24"/>
        </w:rPr>
        <w:t xml:space="preserve"> </w:t>
      </w:r>
      <w:proofErr w:type="spellStart"/>
      <w:r w:rsidR="00476E70">
        <w:rPr>
          <w:rFonts w:ascii="Arial" w:hAnsi="Arial" w:cs="Arial"/>
          <w:sz w:val="24"/>
          <w:szCs w:val="24"/>
        </w:rPr>
        <w:t>Kudinung’a</w:t>
      </w:r>
      <w:proofErr w:type="spellEnd"/>
      <w:r w:rsidR="00476E70">
        <w:rPr>
          <w:rFonts w:ascii="Arial" w:hAnsi="Arial" w:cs="Arial"/>
          <w:sz w:val="24"/>
          <w:szCs w:val="24"/>
        </w:rPr>
        <w:t xml:space="preserve"> women’s club on 26</w:t>
      </w:r>
      <w:r w:rsidR="00476E70">
        <w:rPr>
          <w:rFonts w:ascii="Arial" w:hAnsi="Arial" w:cs="Arial"/>
          <w:sz w:val="24"/>
          <w:szCs w:val="24"/>
          <w:vertAlign w:val="superscript"/>
        </w:rPr>
        <w:t>th</w:t>
      </w:r>
      <w:r w:rsidR="00476E70">
        <w:rPr>
          <w:rFonts w:ascii="Arial" w:hAnsi="Arial" w:cs="Arial"/>
          <w:sz w:val="24"/>
          <w:szCs w:val="24"/>
        </w:rPr>
        <w:t xml:space="preserve"> October, 2011 which was compiled by her professional assistant Collins </w:t>
      </w:r>
      <w:proofErr w:type="spellStart"/>
      <w:r w:rsidR="00476E70">
        <w:rPr>
          <w:rFonts w:ascii="Arial" w:hAnsi="Arial" w:cs="Arial"/>
          <w:sz w:val="24"/>
          <w:szCs w:val="24"/>
        </w:rPr>
        <w:t>Chinsembu</w:t>
      </w:r>
      <w:proofErr w:type="spellEnd"/>
      <w:r w:rsidR="00476E70">
        <w:rPr>
          <w:rFonts w:ascii="Arial" w:hAnsi="Arial" w:cs="Arial"/>
          <w:sz w:val="24"/>
          <w:szCs w:val="24"/>
        </w:rPr>
        <w:t>.</w:t>
      </w:r>
      <w:r w:rsidR="003D00BD" w:rsidRPr="003D00BD">
        <w:rPr>
          <w:rFonts w:ascii="Arial" w:hAnsi="Arial" w:cs="Arial"/>
          <w:sz w:val="24"/>
          <w:szCs w:val="24"/>
        </w:rPr>
        <w:t xml:space="preserve"> </w:t>
      </w:r>
      <w:r w:rsidR="003D00BD">
        <w:rPr>
          <w:rFonts w:ascii="Arial" w:hAnsi="Arial" w:cs="Arial"/>
          <w:sz w:val="24"/>
          <w:szCs w:val="24"/>
        </w:rPr>
        <w:t xml:space="preserve">She said </w:t>
      </w:r>
      <w:r w:rsidR="00CD15DB">
        <w:rPr>
          <w:rFonts w:ascii="Arial" w:hAnsi="Arial" w:cs="Arial"/>
          <w:sz w:val="24"/>
          <w:szCs w:val="24"/>
        </w:rPr>
        <w:t xml:space="preserve">PW7 </w:t>
      </w:r>
      <w:r w:rsidR="00395436">
        <w:rPr>
          <w:rFonts w:ascii="Arial" w:hAnsi="Arial" w:cs="Arial"/>
          <w:sz w:val="24"/>
          <w:szCs w:val="24"/>
        </w:rPr>
        <w:t xml:space="preserve">is </w:t>
      </w:r>
      <w:r w:rsidR="003D00BD">
        <w:rPr>
          <w:rFonts w:ascii="Arial" w:hAnsi="Arial" w:cs="Arial"/>
          <w:sz w:val="24"/>
          <w:szCs w:val="24"/>
        </w:rPr>
        <w:t xml:space="preserve">not a police officer, but a </w:t>
      </w:r>
      <w:r w:rsidR="00CD15DB">
        <w:rPr>
          <w:rFonts w:ascii="Arial" w:hAnsi="Arial" w:cs="Arial"/>
          <w:sz w:val="24"/>
          <w:szCs w:val="24"/>
        </w:rPr>
        <w:t xml:space="preserve">PF </w:t>
      </w:r>
      <w:r w:rsidR="003D00BD">
        <w:rPr>
          <w:rFonts w:ascii="Arial" w:hAnsi="Arial" w:cs="Arial"/>
          <w:sz w:val="24"/>
          <w:szCs w:val="24"/>
        </w:rPr>
        <w:t xml:space="preserve">cadre who does not hold any position in Government; that the </w:t>
      </w:r>
      <w:r w:rsidR="007B17A0">
        <w:rPr>
          <w:rFonts w:ascii="Arial" w:hAnsi="Arial" w:cs="Arial"/>
          <w:sz w:val="24"/>
          <w:szCs w:val="24"/>
        </w:rPr>
        <w:t>offices of the Deputy Minister Gender, the DC and the constituency officer have</w:t>
      </w:r>
      <w:r w:rsidR="003D00BD">
        <w:rPr>
          <w:rFonts w:ascii="Arial" w:hAnsi="Arial" w:cs="Arial"/>
          <w:sz w:val="24"/>
          <w:szCs w:val="24"/>
        </w:rPr>
        <w:t xml:space="preserve"> a record of the hammer mills taken by her professional assistant in July</w:t>
      </w:r>
      <w:r w:rsidR="000E1C97">
        <w:rPr>
          <w:rFonts w:ascii="Arial" w:hAnsi="Arial" w:cs="Arial"/>
          <w:sz w:val="24"/>
          <w:szCs w:val="24"/>
        </w:rPr>
        <w:t>,</w:t>
      </w:r>
      <w:r w:rsidR="003D00BD">
        <w:rPr>
          <w:rFonts w:ascii="Arial" w:hAnsi="Arial" w:cs="Arial"/>
          <w:sz w:val="24"/>
          <w:szCs w:val="24"/>
        </w:rPr>
        <w:t xml:space="preserve"> 2011</w:t>
      </w:r>
      <w:r w:rsidR="007B17A0">
        <w:rPr>
          <w:rFonts w:ascii="Arial" w:hAnsi="Arial" w:cs="Arial"/>
          <w:sz w:val="24"/>
          <w:szCs w:val="24"/>
        </w:rPr>
        <w:t xml:space="preserve"> on a hired truck</w:t>
      </w:r>
      <w:r w:rsidR="003D00BD">
        <w:rPr>
          <w:rFonts w:ascii="Arial" w:hAnsi="Arial" w:cs="Arial"/>
          <w:sz w:val="24"/>
          <w:szCs w:val="24"/>
        </w:rPr>
        <w:t xml:space="preserve">. She said the </w:t>
      </w:r>
      <w:r w:rsidR="0074128B">
        <w:rPr>
          <w:rFonts w:ascii="Arial" w:hAnsi="Arial" w:cs="Arial"/>
          <w:sz w:val="24"/>
          <w:szCs w:val="24"/>
        </w:rPr>
        <w:t xml:space="preserve">other </w:t>
      </w:r>
      <w:r w:rsidR="003D00BD">
        <w:rPr>
          <w:rFonts w:ascii="Arial" w:hAnsi="Arial" w:cs="Arial"/>
          <w:sz w:val="24"/>
          <w:szCs w:val="24"/>
        </w:rPr>
        <w:t xml:space="preserve">hammer mills </w:t>
      </w:r>
      <w:r w:rsidR="00B75105">
        <w:rPr>
          <w:rFonts w:ascii="Arial" w:hAnsi="Arial" w:cs="Arial"/>
          <w:sz w:val="24"/>
          <w:szCs w:val="24"/>
        </w:rPr>
        <w:t xml:space="preserve">were earmarked for </w:t>
      </w:r>
      <w:proofErr w:type="spellStart"/>
      <w:r w:rsidR="00B75105">
        <w:rPr>
          <w:rFonts w:ascii="Arial" w:hAnsi="Arial" w:cs="Arial"/>
          <w:sz w:val="24"/>
          <w:szCs w:val="24"/>
        </w:rPr>
        <w:t>Kudizoza</w:t>
      </w:r>
      <w:proofErr w:type="spellEnd"/>
      <w:r w:rsidR="00B75105">
        <w:rPr>
          <w:rFonts w:ascii="Arial" w:hAnsi="Arial" w:cs="Arial"/>
          <w:sz w:val="24"/>
          <w:szCs w:val="24"/>
        </w:rPr>
        <w:t xml:space="preserve"> </w:t>
      </w:r>
      <w:r w:rsidR="003D00BD">
        <w:rPr>
          <w:rFonts w:ascii="Arial" w:hAnsi="Arial" w:cs="Arial"/>
          <w:sz w:val="24"/>
          <w:szCs w:val="24"/>
        </w:rPr>
        <w:t xml:space="preserve">and </w:t>
      </w:r>
      <w:proofErr w:type="spellStart"/>
      <w:r w:rsidR="003D00BD">
        <w:rPr>
          <w:rFonts w:ascii="Arial" w:hAnsi="Arial" w:cs="Arial"/>
          <w:sz w:val="24"/>
          <w:szCs w:val="24"/>
        </w:rPr>
        <w:t>Kayula</w:t>
      </w:r>
      <w:proofErr w:type="spellEnd"/>
      <w:r w:rsidR="003D00BD">
        <w:rPr>
          <w:rFonts w:ascii="Arial" w:hAnsi="Arial" w:cs="Arial"/>
          <w:sz w:val="24"/>
          <w:szCs w:val="24"/>
        </w:rPr>
        <w:t xml:space="preserve"> women’s </w:t>
      </w:r>
      <w:r w:rsidR="00B75105">
        <w:rPr>
          <w:rFonts w:ascii="Arial" w:hAnsi="Arial" w:cs="Arial"/>
          <w:sz w:val="24"/>
          <w:szCs w:val="24"/>
        </w:rPr>
        <w:t>clubs</w:t>
      </w:r>
      <w:r w:rsidR="003D00BD">
        <w:rPr>
          <w:rFonts w:ascii="Arial" w:hAnsi="Arial" w:cs="Arial"/>
          <w:sz w:val="24"/>
          <w:szCs w:val="24"/>
        </w:rPr>
        <w:t xml:space="preserve"> a</w:t>
      </w:r>
      <w:r w:rsidR="0074128B">
        <w:rPr>
          <w:rFonts w:ascii="Arial" w:hAnsi="Arial" w:cs="Arial"/>
          <w:sz w:val="24"/>
          <w:szCs w:val="24"/>
        </w:rPr>
        <w:t>mo</w:t>
      </w:r>
      <w:r w:rsidR="003D00BD">
        <w:rPr>
          <w:rFonts w:ascii="Arial" w:hAnsi="Arial" w:cs="Arial"/>
          <w:sz w:val="24"/>
          <w:szCs w:val="24"/>
        </w:rPr>
        <w:t>n</w:t>
      </w:r>
      <w:r w:rsidR="0074128B">
        <w:rPr>
          <w:rFonts w:ascii="Arial" w:hAnsi="Arial" w:cs="Arial"/>
          <w:sz w:val="24"/>
          <w:szCs w:val="24"/>
        </w:rPr>
        <w:t>g</w:t>
      </w:r>
      <w:r w:rsidR="003D00BD">
        <w:rPr>
          <w:rFonts w:ascii="Arial" w:hAnsi="Arial" w:cs="Arial"/>
          <w:sz w:val="24"/>
          <w:szCs w:val="24"/>
        </w:rPr>
        <w:t xml:space="preserve"> others. </w:t>
      </w:r>
    </w:p>
    <w:p w:rsidR="001B5E66" w:rsidRDefault="001B5E66" w:rsidP="00867264">
      <w:pPr>
        <w:spacing w:after="0" w:line="360" w:lineRule="auto"/>
        <w:jc w:val="both"/>
        <w:rPr>
          <w:rFonts w:ascii="Arial" w:hAnsi="Arial" w:cs="Arial"/>
          <w:sz w:val="24"/>
          <w:szCs w:val="24"/>
        </w:rPr>
      </w:pPr>
    </w:p>
    <w:p w:rsidR="001B5E66" w:rsidRDefault="00867264" w:rsidP="00867264">
      <w:pPr>
        <w:spacing w:after="0" w:line="360" w:lineRule="auto"/>
        <w:jc w:val="both"/>
        <w:rPr>
          <w:rFonts w:ascii="Arial" w:hAnsi="Arial" w:cs="Arial"/>
          <w:sz w:val="24"/>
          <w:szCs w:val="24"/>
        </w:rPr>
      </w:pPr>
      <w:r>
        <w:rPr>
          <w:rFonts w:ascii="Arial" w:hAnsi="Arial" w:cs="Arial"/>
          <w:sz w:val="24"/>
          <w:szCs w:val="24"/>
        </w:rPr>
        <w:t xml:space="preserve">When asked by Mr. Chama </w:t>
      </w:r>
      <w:r w:rsidR="000C31FB">
        <w:rPr>
          <w:rFonts w:ascii="Arial" w:hAnsi="Arial" w:cs="Arial"/>
          <w:sz w:val="24"/>
          <w:szCs w:val="24"/>
        </w:rPr>
        <w:t>s</w:t>
      </w:r>
      <w:r>
        <w:rPr>
          <w:rFonts w:ascii="Arial" w:hAnsi="Arial" w:cs="Arial"/>
          <w:sz w:val="24"/>
          <w:szCs w:val="24"/>
        </w:rPr>
        <w:t>he said the hammer mills arrived in the District a week before the dissolution of Parliament</w:t>
      </w:r>
      <w:r w:rsidR="004D19D1">
        <w:rPr>
          <w:rFonts w:ascii="Arial" w:hAnsi="Arial" w:cs="Arial"/>
          <w:sz w:val="24"/>
          <w:szCs w:val="24"/>
        </w:rPr>
        <w:t xml:space="preserve"> and </w:t>
      </w:r>
      <w:r w:rsidR="00395436">
        <w:rPr>
          <w:rFonts w:ascii="Arial" w:hAnsi="Arial" w:cs="Arial"/>
          <w:sz w:val="24"/>
          <w:szCs w:val="24"/>
        </w:rPr>
        <w:t xml:space="preserve">were put in the ware house belonging to late </w:t>
      </w:r>
      <w:r w:rsidR="00E62995">
        <w:rPr>
          <w:rFonts w:ascii="Arial" w:hAnsi="Arial" w:cs="Arial"/>
          <w:sz w:val="24"/>
          <w:szCs w:val="24"/>
        </w:rPr>
        <w:t xml:space="preserve">Mr. </w:t>
      </w:r>
      <w:proofErr w:type="spellStart"/>
      <w:r w:rsidR="00395436">
        <w:rPr>
          <w:rFonts w:ascii="Arial" w:hAnsi="Arial" w:cs="Arial"/>
          <w:sz w:val="24"/>
          <w:szCs w:val="24"/>
        </w:rPr>
        <w:t>Samahande</w:t>
      </w:r>
      <w:proofErr w:type="spellEnd"/>
      <w:r w:rsidR="00395436">
        <w:rPr>
          <w:rFonts w:ascii="Arial" w:hAnsi="Arial" w:cs="Arial"/>
          <w:sz w:val="24"/>
          <w:szCs w:val="24"/>
        </w:rPr>
        <w:t xml:space="preserve"> b</w:t>
      </w:r>
      <w:r w:rsidR="004D19D1">
        <w:rPr>
          <w:rFonts w:ascii="Arial" w:hAnsi="Arial" w:cs="Arial"/>
          <w:sz w:val="24"/>
          <w:szCs w:val="24"/>
        </w:rPr>
        <w:t>y</w:t>
      </w:r>
      <w:r w:rsidR="00395436">
        <w:rPr>
          <w:rFonts w:ascii="Arial" w:hAnsi="Arial" w:cs="Arial"/>
          <w:sz w:val="24"/>
          <w:szCs w:val="24"/>
        </w:rPr>
        <w:t xml:space="preserve"> the DC and her professional assistant </w:t>
      </w:r>
      <w:r w:rsidR="004D19D1">
        <w:rPr>
          <w:rFonts w:ascii="Arial" w:hAnsi="Arial" w:cs="Arial"/>
          <w:sz w:val="24"/>
          <w:szCs w:val="24"/>
        </w:rPr>
        <w:t xml:space="preserve">because it was found suitable and there was no warehouse at the DC’s office. </w:t>
      </w:r>
      <w:r w:rsidR="00395436">
        <w:rPr>
          <w:rFonts w:ascii="Arial" w:hAnsi="Arial" w:cs="Arial"/>
          <w:sz w:val="24"/>
          <w:szCs w:val="24"/>
        </w:rPr>
        <w:t>She said she intended to go to Zambezi to distribute the</w:t>
      </w:r>
      <w:r w:rsidR="000E1C97">
        <w:rPr>
          <w:rFonts w:ascii="Arial" w:hAnsi="Arial" w:cs="Arial"/>
          <w:sz w:val="24"/>
          <w:szCs w:val="24"/>
        </w:rPr>
        <w:t xml:space="preserve"> </w:t>
      </w:r>
      <w:r w:rsidR="00395436">
        <w:rPr>
          <w:rFonts w:ascii="Arial" w:hAnsi="Arial" w:cs="Arial"/>
          <w:sz w:val="24"/>
          <w:szCs w:val="24"/>
        </w:rPr>
        <w:t>hammer mills to the beneficiaries, but was given an</w:t>
      </w:r>
      <w:r w:rsidR="004D19D1">
        <w:rPr>
          <w:rFonts w:ascii="Arial" w:hAnsi="Arial" w:cs="Arial"/>
          <w:sz w:val="24"/>
          <w:szCs w:val="24"/>
        </w:rPr>
        <w:t xml:space="preserve"> assignment outside the country and w</w:t>
      </w:r>
      <w:r w:rsidR="00395436">
        <w:rPr>
          <w:rFonts w:ascii="Arial" w:hAnsi="Arial" w:cs="Arial"/>
          <w:sz w:val="24"/>
          <w:szCs w:val="24"/>
        </w:rPr>
        <w:t>hen</w:t>
      </w:r>
      <w:r w:rsidR="004D19D1">
        <w:rPr>
          <w:rFonts w:ascii="Arial" w:hAnsi="Arial" w:cs="Arial"/>
          <w:sz w:val="24"/>
          <w:szCs w:val="24"/>
        </w:rPr>
        <w:t xml:space="preserve"> </w:t>
      </w:r>
      <w:r w:rsidR="00395436">
        <w:rPr>
          <w:rFonts w:ascii="Arial" w:hAnsi="Arial" w:cs="Arial"/>
          <w:sz w:val="24"/>
          <w:szCs w:val="24"/>
        </w:rPr>
        <w:t xml:space="preserve">she returned it was time for campaigns. She refused knowledge that the DC was retired for being </w:t>
      </w:r>
      <w:proofErr w:type="gramStart"/>
      <w:r w:rsidR="00395436">
        <w:rPr>
          <w:rFonts w:ascii="Arial" w:hAnsi="Arial" w:cs="Arial"/>
          <w:sz w:val="24"/>
          <w:szCs w:val="24"/>
        </w:rPr>
        <w:t>partisan</w:t>
      </w:r>
      <w:proofErr w:type="gramEnd"/>
      <w:r w:rsidR="00395436">
        <w:rPr>
          <w:rFonts w:ascii="Arial" w:hAnsi="Arial" w:cs="Arial"/>
          <w:sz w:val="24"/>
          <w:szCs w:val="24"/>
        </w:rPr>
        <w:t xml:space="preserve">. She said the message on the hammer mills was “Gender” and not a campaign message. </w:t>
      </w:r>
    </w:p>
    <w:p w:rsidR="00867264" w:rsidRDefault="00867264" w:rsidP="00867264">
      <w:pPr>
        <w:spacing w:after="0" w:line="360" w:lineRule="auto"/>
        <w:jc w:val="both"/>
        <w:rPr>
          <w:rFonts w:ascii="Arial" w:hAnsi="Arial" w:cs="Arial"/>
          <w:sz w:val="24"/>
          <w:szCs w:val="24"/>
        </w:rPr>
      </w:pPr>
      <w:r>
        <w:rPr>
          <w:rFonts w:ascii="Arial" w:hAnsi="Arial" w:cs="Arial"/>
          <w:sz w:val="24"/>
          <w:szCs w:val="24"/>
        </w:rPr>
        <w:lastRenderedPageBreak/>
        <w:t xml:space="preserve">She </w:t>
      </w:r>
      <w:r w:rsidR="001B5E66">
        <w:rPr>
          <w:rFonts w:ascii="Arial" w:hAnsi="Arial" w:cs="Arial"/>
          <w:sz w:val="24"/>
          <w:szCs w:val="24"/>
        </w:rPr>
        <w:t>d</w:t>
      </w:r>
      <w:r w:rsidR="00E62995">
        <w:rPr>
          <w:rFonts w:ascii="Arial" w:hAnsi="Arial" w:cs="Arial"/>
          <w:sz w:val="24"/>
          <w:szCs w:val="24"/>
        </w:rPr>
        <w:t>e</w:t>
      </w:r>
      <w:r w:rsidR="001B5E66">
        <w:rPr>
          <w:rFonts w:ascii="Arial" w:hAnsi="Arial" w:cs="Arial"/>
          <w:sz w:val="24"/>
          <w:szCs w:val="24"/>
        </w:rPr>
        <w:t>ni</w:t>
      </w:r>
      <w:r w:rsidR="00E62995">
        <w:rPr>
          <w:rFonts w:ascii="Arial" w:hAnsi="Arial" w:cs="Arial"/>
          <w:sz w:val="24"/>
          <w:szCs w:val="24"/>
        </w:rPr>
        <w:t>e</w:t>
      </w:r>
      <w:r>
        <w:rPr>
          <w:rFonts w:ascii="Arial" w:hAnsi="Arial" w:cs="Arial"/>
          <w:sz w:val="24"/>
          <w:szCs w:val="24"/>
        </w:rPr>
        <w:t>d</w:t>
      </w:r>
      <w:r w:rsidR="000C31FB" w:rsidRPr="000C31FB">
        <w:rPr>
          <w:rFonts w:ascii="Arial" w:hAnsi="Arial" w:cs="Arial"/>
          <w:sz w:val="24"/>
          <w:szCs w:val="24"/>
        </w:rPr>
        <w:t xml:space="preserve"> </w:t>
      </w:r>
      <w:r w:rsidR="000C31FB">
        <w:rPr>
          <w:rFonts w:ascii="Arial" w:hAnsi="Arial" w:cs="Arial"/>
          <w:sz w:val="24"/>
          <w:szCs w:val="24"/>
        </w:rPr>
        <w:t>t</w:t>
      </w:r>
      <w:r w:rsidR="00E62995">
        <w:rPr>
          <w:rFonts w:ascii="Arial" w:hAnsi="Arial" w:cs="Arial"/>
          <w:sz w:val="24"/>
          <w:szCs w:val="24"/>
        </w:rPr>
        <w:t>hat</w:t>
      </w:r>
      <w:r w:rsidR="000C31FB">
        <w:rPr>
          <w:rFonts w:ascii="Arial" w:hAnsi="Arial" w:cs="Arial"/>
          <w:sz w:val="24"/>
          <w:szCs w:val="24"/>
        </w:rPr>
        <w:t xml:space="preserve"> </w:t>
      </w:r>
      <w:r>
        <w:rPr>
          <w:rFonts w:ascii="Arial" w:hAnsi="Arial" w:cs="Arial"/>
          <w:sz w:val="24"/>
          <w:szCs w:val="24"/>
        </w:rPr>
        <w:t xml:space="preserve">Christopher </w:t>
      </w:r>
      <w:proofErr w:type="spellStart"/>
      <w:r>
        <w:rPr>
          <w:rFonts w:ascii="Arial" w:hAnsi="Arial" w:cs="Arial"/>
          <w:sz w:val="24"/>
          <w:szCs w:val="24"/>
        </w:rPr>
        <w:t>Kalukangu</w:t>
      </w:r>
      <w:proofErr w:type="spellEnd"/>
      <w:r>
        <w:rPr>
          <w:rFonts w:ascii="Arial" w:hAnsi="Arial" w:cs="Arial"/>
          <w:sz w:val="24"/>
          <w:szCs w:val="24"/>
        </w:rPr>
        <w:t xml:space="preserve"> received one hammer mill and installed it at </w:t>
      </w:r>
      <w:proofErr w:type="spellStart"/>
      <w:r>
        <w:rPr>
          <w:rFonts w:ascii="Arial" w:hAnsi="Arial" w:cs="Arial"/>
          <w:sz w:val="24"/>
          <w:szCs w:val="24"/>
        </w:rPr>
        <w:t>Mupasha’s</w:t>
      </w:r>
      <w:proofErr w:type="spellEnd"/>
      <w:r>
        <w:rPr>
          <w:rFonts w:ascii="Arial" w:hAnsi="Arial" w:cs="Arial"/>
          <w:sz w:val="24"/>
          <w:szCs w:val="24"/>
        </w:rPr>
        <w:t xml:space="preserve"> home. She said she gave the hammer mill to </w:t>
      </w:r>
      <w:proofErr w:type="spellStart"/>
      <w:r>
        <w:rPr>
          <w:rFonts w:ascii="Arial" w:hAnsi="Arial" w:cs="Arial"/>
          <w:sz w:val="24"/>
          <w:szCs w:val="24"/>
        </w:rPr>
        <w:t>Kudizozu</w:t>
      </w:r>
      <w:proofErr w:type="spellEnd"/>
      <w:r>
        <w:rPr>
          <w:rFonts w:ascii="Arial" w:hAnsi="Arial" w:cs="Arial"/>
          <w:sz w:val="24"/>
          <w:szCs w:val="24"/>
        </w:rPr>
        <w:t xml:space="preserve"> women’s club</w:t>
      </w:r>
      <w:r w:rsidR="001B5E66">
        <w:rPr>
          <w:rFonts w:ascii="Arial" w:hAnsi="Arial" w:cs="Arial"/>
          <w:sz w:val="24"/>
          <w:szCs w:val="24"/>
        </w:rPr>
        <w:t>;</w:t>
      </w:r>
      <w:r w:rsidR="00E62995">
        <w:rPr>
          <w:rFonts w:ascii="Arial" w:hAnsi="Arial" w:cs="Arial"/>
          <w:sz w:val="24"/>
          <w:szCs w:val="24"/>
        </w:rPr>
        <w:t xml:space="preserve"> that</w:t>
      </w:r>
      <w:r>
        <w:rPr>
          <w:rFonts w:ascii="Arial" w:hAnsi="Arial" w:cs="Arial"/>
          <w:sz w:val="24"/>
          <w:szCs w:val="24"/>
        </w:rPr>
        <w:t xml:space="preserve"> she became aware </w:t>
      </w:r>
      <w:r w:rsidR="0025123B">
        <w:rPr>
          <w:rFonts w:ascii="Arial" w:hAnsi="Arial" w:cs="Arial"/>
          <w:sz w:val="24"/>
          <w:szCs w:val="24"/>
        </w:rPr>
        <w:t>in cour</w:t>
      </w:r>
      <w:r>
        <w:rPr>
          <w:rFonts w:ascii="Arial" w:hAnsi="Arial" w:cs="Arial"/>
          <w:sz w:val="24"/>
          <w:szCs w:val="24"/>
        </w:rPr>
        <w:t>t</w:t>
      </w:r>
      <w:r w:rsidR="0025123B">
        <w:rPr>
          <w:rFonts w:ascii="Arial" w:hAnsi="Arial" w:cs="Arial"/>
          <w:sz w:val="24"/>
          <w:szCs w:val="24"/>
        </w:rPr>
        <w:t xml:space="preserve"> that the remaining</w:t>
      </w:r>
      <w:r>
        <w:rPr>
          <w:rFonts w:ascii="Arial" w:hAnsi="Arial" w:cs="Arial"/>
          <w:sz w:val="24"/>
          <w:szCs w:val="24"/>
        </w:rPr>
        <w:t xml:space="preserve"> </w:t>
      </w:r>
      <w:r w:rsidR="00266C51">
        <w:rPr>
          <w:rFonts w:ascii="Arial" w:hAnsi="Arial" w:cs="Arial"/>
          <w:sz w:val="24"/>
          <w:szCs w:val="24"/>
        </w:rPr>
        <w:t xml:space="preserve">three </w:t>
      </w:r>
      <w:r>
        <w:rPr>
          <w:rFonts w:ascii="Arial" w:hAnsi="Arial" w:cs="Arial"/>
          <w:sz w:val="24"/>
          <w:szCs w:val="24"/>
        </w:rPr>
        <w:t>hammer mills were seized by the police</w:t>
      </w:r>
      <w:r w:rsidR="001B5E66">
        <w:rPr>
          <w:rFonts w:ascii="Arial" w:hAnsi="Arial" w:cs="Arial"/>
          <w:sz w:val="24"/>
          <w:szCs w:val="24"/>
        </w:rPr>
        <w:t>; and</w:t>
      </w:r>
      <w:r w:rsidR="007075C6">
        <w:rPr>
          <w:rFonts w:ascii="Arial" w:hAnsi="Arial" w:cs="Arial"/>
          <w:sz w:val="24"/>
          <w:szCs w:val="24"/>
        </w:rPr>
        <w:t xml:space="preserve"> </w:t>
      </w:r>
      <w:r w:rsidR="0025123B">
        <w:rPr>
          <w:rFonts w:ascii="Arial" w:hAnsi="Arial" w:cs="Arial"/>
          <w:sz w:val="24"/>
          <w:szCs w:val="24"/>
        </w:rPr>
        <w:t xml:space="preserve">was </w:t>
      </w:r>
      <w:r>
        <w:rPr>
          <w:rFonts w:ascii="Arial" w:hAnsi="Arial" w:cs="Arial"/>
          <w:sz w:val="24"/>
          <w:szCs w:val="24"/>
        </w:rPr>
        <w:t>no</w:t>
      </w:r>
      <w:r w:rsidR="0025123B">
        <w:rPr>
          <w:rFonts w:ascii="Arial" w:hAnsi="Arial" w:cs="Arial"/>
          <w:sz w:val="24"/>
          <w:szCs w:val="24"/>
        </w:rPr>
        <w:t>t aware</w:t>
      </w:r>
      <w:r>
        <w:rPr>
          <w:rFonts w:ascii="Arial" w:hAnsi="Arial" w:cs="Arial"/>
          <w:sz w:val="24"/>
          <w:szCs w:val="24"/>
        </w:rPr>
        <w:t xml:space="preserve"> that the police recorded a statement from her election agent.</w:t>
      </w:r>
    </w:p>
    <w:p w:rsidR="00867264" w:rsidRDefault="00867264" w:rsidP="00476E70">
      <w:pPr>
        <w:spacing w:after="0" w:line="360" w:lineRule="auto"/>
        <w:jc w:val="both"/>
        <w:rPr>
          <w:rFonts w:ascii="Arial" w:hAnsi="Arial" w:cs="Arial"/>
          <w:sz w:val="24"/>
          <w:szCs w:val="24"/>
        </w:rPr>
      </w:pPr>
    </w:p>
    <w:p w:rsidR="00A80E08" w:rsidRDefault="00F53093" w:rsidP="00A80E08">
      <w:pPr>
        <w:spacing w:after="0" w:line="360" w:lineRule="auto"/>
        <w:jc w:val="both"/>
        <w:rPr>
          <w:rFonts w:ascii="Arial" w:hAnsi="Arial" w:cs="Arial"/>
          <w:sz w:val="24"/>
          <w:szCs w:val="24"/>
        </w:rPr>
      </w:pPr>
      <w:r>
        <w:rPr>
          <w:rFonts w:ascii="Arial" w:hAnsi="Arial" w:cs="Arial"/>
          <w:sz w:val="24"/>
          <w:szCs w:val="24"/>
        </w:rPr>
        <w:t xml:space="preserve">When asked </w:t>
      </w:r>
      <w:r w:rsidR="00294650">
        <w:rPr>
          <w:rFonts w:ascii="Arial" w:hAnsi="Arial" w:cs="Arial"/>
          <w:sz w:val="24"/>
          <w:szCs w:val="24"/>
        </w:rPr>
        <w:t xml:space="preserve">by Mr. </w:t>
      </w:r>
      <w:proofErr w:type="spellStart"/>
      <w:r w:rsidR="00294650">
        <w:rPr>
          <w:rFonts w:ascii="Arial" w:hAnsi="Arial" w:cs="Arial"/>
          <w:sz w:val="24"/>
          <w:szCs w:val="24"/>
        </w:rPr>
        <w:t>Yalenga</w:t>
      </w:r>
      <w:proofErr w:type="spellEnd"/>
      <w:r w:rsidR="00294650">
        <w:rPr>
          <w:rFonts w:ascii="Arial" w:hAnsi="Arial" w:cs="Arial"/>
          <w:sz w:val="24"/>
          <w:szCs w:val="24"/>
        </w:rPr>
        <w:t xml:space="preserve"> she </w:t>
      </w:r>
      <w:r>
        <w:rPr>
          <w:rFonts w:ascii="Arial" w:hAnsi="Arial" w:cs="Arial"/>
          <w:sz w:val="24"/>
          <w:szCs w:val="24"/>
        </w:rPr>
        <w:t xml:space="preserve">denied </w:t>
      </w:r>
      <w:r w:rsidR="00294650">
        <w:rPr>
          <w:rFonts w:ascii="Arial" w:hAnsi="Arial" w:cs="Arial"/>
          <w:sz w:val="24"/>
          <w:szCs w:val="24"/>
        </w:rPr>
        <w:t>donat</w:t>
      </w:r>
      <w:r>
        <w:rPr>
          <w:rFonts w:ascii="Arial" w:hAnsi="Arial" w:cs="Arial"/>
          <w:sz w:val="24"/>
          <w:szCs w:val="24"/>
        </w:rPr>
        <w:t>ing</w:t>
      </w:r>
      <w:r w:rsidR="00294650">
        <w:rPr>
          <w:rFonts w:ascii="Arial" w:hAnsi="Arial" w:cs="Arial"/>
          <w:sz w:val="24"/>
          <w:szCs w:val="24"/>
        </w:rPr>
        <w:t xml:space="preserve"> the hammer mills or threaten</w:t>
      </w:r>
      <w:r>
        <w:rPr>
          <w:rFonts w:ascii="Arial" w:hAnsi="Arial" w:cs="Arial"/>
          <w:sz w:val="24"/>
          <w:szCs w:val="24"/>
        </w:rPr>
        <w:t>ing</w:t>
      </w:r>
      <w:r w:rsidR="00294650">
        <w:rPr>
          <w:rFonts w:ascii="Arial" w:hAnsi="Arial" w:cs="Arial"/>
          <w:sz w:val="24"/>
          <w:szCs w:val="24"/>
        </w:rPr>
        <w:t xml:space="preserve"> the electorate that she would never hand over the hammer mills if they did not vote for her. She said she even gave out </w:t>
      </w:r>
      <w:r w:rsidR="00856860">
        <w:rPr>
          <w:rFonts w:ascii="Arial" w:hAnsi="Arial" w:cs="Arial"/>
          <w:sz w:val="24"/>
          <w:szCs w:val="24"/>
        </w:rPr>
        <w:t>a</w:t>
      </w:r>
      <w:r w:rsidR="00856860" w:rsidRPr="00856860">
        <w:rPr>
          <w:rFonts w:ascii="Arial" w:hAnsi="Arial" w:cs="Arial"/>
          <w:sz w:val="24"/>
          <w:szCs w:val="24"/>
        </w:rPr>
        <w:t xml:space="preserve"> </w:t>
      </w:r>
      <w:r w:rsidR="00856860">
        <w:rPr>
          <w:rFonts w:ascii="Arial" w:hAnsi="Arial" w:cs="Arial"/>
          <w:sz w:val="24"/>
          <w:szCs w:val="24"/>
        </w:rPr>
        <w:t xml:space="preserve">hammer mill </w:t>
      </w:r>
      <w:r w:rsidR="00294650">
        <w:rPr>
          <w:rFonts w:ascii="Arial" w:hAnsi="Arial" w:cs="Arial"/>
          <w:sz w:val="24"/>
          <w:szCs w:val="24"/>
        </w:rPr>
        <w:t xml:space="preserve">to </w:t>
      </w:r>
      <w:proofErr w:type="spellStart"/>
      <w:r w:rsidR="00294650">
        <w:rPr>
          <w:rFonts w:ascii="Arial" w:hAnsi="Arial" w:cs="Arial"/>
          <w:sz w:val="24"/>
          <w:szCs w:val="24"/>
        </w:rPr>
        <w:t>Kudizozu</w:t>
      </w:r>
      <w:proofErr w:type="spellEnd"/>
      <w:r w:rsidR="00294650">
        <w:rPr>
          <w:rFonts w:ascii="Arial" w:hAnsi="Arial" w:cs="Arial"/>
          <w:sz w:val="24"/>
          <w:szCs w:val="24"/>
        </w:rPr>
        <w:t xml:space="preserve"> </w:t>
      </w:r>
      <w:r w:rsidR="00856860">
        <w:rPr>
          <w:rFonts w:ascii="Arial" w:hAnsi="Arial" w:cs="Arial"/>
          <w:sz w:val="24"/>
          <w:szCs w:val="24"/>
        </w:rPr>
        <w:t xml:space="preserve">women’s </w:t>
      </w:r>
      <w:r w:rsidR="00294650">
        <w:rPr>
          <w:rFonts w:ascii="Arial" w:hAnsi="Arial" w:cs="Arial"/>
          <w:sz w:val="24"/>
          <w:szCs w:val="24"/>
        </w:rPr>
        <w:t xml:space="preserve">club in October, 2011 when </w:t>
      </w:r>
      <w:r w:rsidR="002C2374">
        <w:rPr>
          <w:rFonts w:ascii="Arial" w:hAnsi="Arial" w:cs="Arial"/>
          <w:sz w:val="24"/>
          <w:szCs w:val="24"/>
        </w:rPr>
        <w:t>the 3</w:t>
      </w:r>
      <w:r w:rsidR="002C2374">
        <w:rPr>
          <w:rFonts w:ascii="Arial" w:hAnsi="Arial" w:cs="Arial"/>
          <w:sz w:val="24"/>
          <w:szCs w:val="24"/>
          <w:vertAlign w:val="superscript"/>
        </w:rPr>
        <w:t>rd</w:t>
      </w:r>
      <w:r w:rsidR="002C2374">
        <w:rPr>
          <w:rFonts w:ascii="Arial" w:hAnsi="Arial" w:cs="Arial"/>
          <w:sz w:val="24"/>
          <w:szCs w:val="24"/>
        </w:rPr>
        <w:t xml:space="preserve"> petitioner </w:t>
      </w:r>
      <w:r w:rsidR="000C31FB">
        <w:rPr>
          <w:rFonts w:ascii="Arial" w:hAnsi="Arial" w:cs="Arial"/>
          <w:sz w:val="24"/>
          <w:szCs w:val="24"/>
        </w:rPr>
        <w:t xml:space="preserve">had </w:t>
      </w:r>
      <w:r w:rsidR="002C2374">
        <w:rPr>
          <w:rFonts w:ascii="Arial" w:hAnsi="Arial" w:cs="Arial"/>
          <w:sz w:val="24"/>
          <w:szCs w:val="24"/>
        </w:rPr>
        <w:t xml:space="preserve">won </w:t>
      </w:r>
      <w:r w:rsidR="00294650">
        <w:rPr>
          <w:rFonts w:ascii="Arial" w:hAnsi="Arial" w:cs="Arial"/>
          <w:sz w:val="24"/>
          <w:szCs w:val="24"/>
        </w:rPr>
        <w:t>in that ward.</w:t>
      </w:r>
      <w:r w:rsidR="00A80E08" w:rsidRPr="00A80E08">
        <w:rPr>
          <w:rFonts w:ascii="Arial" w:hAnsi="Arial" w:cs="Arial"/>
          <w:sz w:val="24"/>
          <w:szCs w:val="24"/>
        </w:rPr>
        <w:t xml:space="preserve"> </w:t>
      </w:r>
      <w:r w:rsidR="00A80E08">
        <w:rPr>
          <w:rFonts w:ascii="Arial" w:hAnsi="Arial" w:cs="Arial"/>
          <w:sz w:val="24"/>
          <w:szCs w:val="24"/>
        </w:rPr>
        <w:t xml:space="preserve">She </w:t>
      </w:r>
      <w:r w:rsidR="000C31FB">
        <w:rPr>
          <w:rFonts w:ascii="Arial" w:hAnsi="Arial" w:cs="Arial"/>
          <w:sz w:val="24"/>
          <w:szCs w:val="24"/>
        </w:rPr>
        <w:t xml:space="preserve">said </w:t>
      </w:r>
      <w:r w:rsidR="00A80E08">
        <w:rPr>
          <w:rFonts w:ascii="Arial" w:hAnsi="Arial" w:cs="Arial"/>
          <w:sz w:val="24"/>
          <w:szCs w:val="24"/>
        </w:rPr>
        <w:t>the hammer mills were stored at the warehouse for</w:t>
      </w:r>
      <w:r w:rsidR="001574E3">
        <w:rPr>
          <w:rFonts w:ascii="Arial" w:hAnsi="Arial" w:cs="Arial"/>
          <w:sz w:val="24"/>
          <w:szCs w:val="24"/>
        </w:rPr>
        <w:t xml:space="preserve"> </w:t>
      </w:r>
      <w:r w:rsidR="00866E6F">
        <w:rPr>
          <w:rFonts w:ascii="Arial" w:hAnsi="Arial" w:cs="Arial"/>
          <w:sz w:val="24"/>
          <w:szCs w:val="24"/>
        </w:rPr>
        <w:t>RW4</w:t>
      </w:r>
      <w:r w:rsidR="00A80E08">
        <w:rPr>
          <w:rFonts w:ascii="Arial" w:hAnsi="Arial" w:cs="Arial"/>
          <w:sz w:val="24"/>
          <w:szCs w:val="24"/>
        </w:rPr>
        <w:t xml:space="preserve"> </w:t>
      </w:r>
      <w:r w:rsidR="000C31FB">
        <w:rPr>
          <w:rFonts w:ascii="Arial" w:hAnsi="Arial" w:cs="Arial"/>
          <w:sz w:val="24"/>
          <w:szCs w:val="24"/>
        </w:rPr>
        <w:t xml:space="preserve">before </w:t>
      </w:r>
      <w:r w:rsidR="00A80E08">
        <w:rPr>
          <w:rFonts w:ascii="Arial" w:hAnsi="Arial" w:cs="Arial"/>
          <w:sz w:val="24"/>
          <w:szCs w:val="24"/>
        </w:rPr>
        <w:t>he was appointed her election agent.</w:t>
      </w:r>
    </w:p>
    <w:p w:rsidR="00DB636B" w:rsidRDefault="00DB636B" w:rsidP="00DB636B">
      <w:pPr>
        <w:spacing w:after="0" w:line="360" w:lineRule="auto"/>
        <w:jc w:val="both"/>
        <w:rPr>
          <w:rFonts w:ascii="Arial" w:hAnsi="Arial" w:cs="Arial"/>
          <w:sz w:val="24"/>
          <w:szCs w:val="24"/>
        </w:rPr>
      </w:pPr>
    </w:p>
    <w:p w:rsidR="00016A2D" w:rsidRDefault="00DB636B" w:rsidP="00266C51">
      <w:pPr>
        <w:spacing w:after="0" w:line="360" w:lineRule="auto"/>
        <w:jc w:val="both"/>
        <w:rPr>
          <w:rFonts w:ascii="Arial" w:hAnsi="Arial" w:cs="Arial"/>
          <w:sz w:val="24"/>
          <w:szCs w:val="24"/>
        </w:rPr>
      </w:pPr>
      <w:r>
        <w:rPr>
          <w:rFonts w:ascii="Arial" w:hAnsi="Arial" w:cs="Arial"/>
          <w:sz w:val="24"/>
          <w:szCs w:val="24"/>
        </w:rPr>
        <w:t xml:space="preserve">RW4 admitted that he kept five </w:t>
      </w:r>
      <w:r w:rsidR="00F44E17">
        <w:rPr>
          <w:rFonts w:ascii="Arial" w:hAnsi="Arial" w:cs="Arial"/>
          <w:sz w:val="24"/>
          <w:szCs w:val="24"/>
        </w:rPr>
        <w:t>g</w:t>
      </w:r>
      <w:r w:rsidR="00BA48C7">
        <w:rPr>
          <w:rFonts w:ascii="Arial" w:hAnsi="Arial" w:cs="Arial"/>
          <w:sz w:val="24"/>
          <w:szCs w:val="24"/>
        </w:rPr>
        <w:t xml:space="preserve">overnment </w:t>
      </w:r>
      <w:r>
        <w:rPr>
          <w:rFonts w:ascii="Arial" w:hAnsi="Arial" w:cs="Arial"/>
          <w:sz w:val="24"/>
          <w:szCs w:val="24"/>
        </w:rPr>
        <w:t xml:space="preserve">hammer mills in his </w:t>
      </w:r>
      <w:r w:rsidR="003C749F">
        <w:rPr>
          <w:rFonts w:ascii="Arial" w:hAnsi="Arial" w:cs="Arial"/>
          <w:sz w:val="24"/>
          <w:szCs w:val="24"/>
        </w:rPr>
        <w:t xml:space="preserve">family </w:t>
      </w:r>
      <w:r>
        <w:rPr>
          <w:rFonts w:ascii="Arial" w:hAnsi="Arial" w:cs="Arial"/>
          <w:sz w:val="24"/>
          <w:szCs w:val="24"/>
        </w:rPr>
        <w:t>warehouse</w:t>
      </w:r>
      <w:r w:rsidR="00F44E17">
        <w:rPr>
          <w:rFonts w:ascii="Arial" w:hAnsi="Arial" w:cs="Arial"/>
          <w:sz w:val="24"/>
          <w:szCs w:val="24"/>
        </w:rPr>
        <w:t xml:space="preserve"> which is on business</w:t>
      </w:r>
      <w:r w:rsidR="008D1BD6">
        <w:rPr>
          <w:rFonts w:ascii="Arial" w:hAnsi="Arial" w:cs="Arial"/>
          <w:sz w:val="24"/>
          <w:szCs w:val="24"/>
        </w:rPr>
        <w:t>. He s</w:t>
      </w:r>
      <w:r w:rsidR="006E3FD8">
        <w:rPr>
          <w:rFonts w:ascii="Arial" w:hAnsi="Arial" w:cs="Arial"/>
          <w:sz w:val="24"/>
          <w:szCs w:val="24"/>
        </w:rPr>
        <w:t>a</w:t>
      </w:r>
      <w:r w:rsidR="008D1BD6">
        <w:rPr>
          <w:rFonts w:ascii="Arial" w:hAnsi="Arial" w:cs="Arial"/>
          <w:sz w:val="24"/>
          <w:szCs w:val="24"/>
        </w:rPr>
        <w:t>id</w:t>
      </w:r>
      <w:r w:rsidR="00F44E17">
        <w:rPr>
          <w:rFonts w:ascii="Arial" w:hAnsi="Arial" w:cs="Arial"/>
          <w:sz w:val="24"/>
          <w:szCs w:val="24"/>
        </w:rPr>
        <w:t xml:space="preserve"> the DC asked for storage and </w:t>
      </w:r>
      <w:r w:rsidR="006E3FD8">
        <w:rPr>
          <w:rFonts w:ascii="Arial" w:hAnsi="Arial" w:cs="Arial"/>
          <w:sz w:val="24"/>
          <w:szCs w:val="24"/>
        </w:rPr>
        <w:t>that</w:t>
      </w:r>
      <w:r w:rsidR="006E3FD8" w:rsidRPr="006E3FD8">
        <w:rPr>
          <w:rFonts w:ascii="Arial" w:hAnsi="Arial" w:cs="Arial"/>
          <w:sz w:val="24"/>
          <w:szCs w:val="24"/>
        </w:rPr>
        <w:t xml:space="preserve"> </w:t>
      </w:r>
      <w:r w:rsidR="006E3FD8">
        <w:rPr>
          <w:rFonts w:ascii="Arial" w:hAnsi="Arial" w:cs="Arial"/>
          <w:sz w:val="24"/>
          <w:szCs w:val="24"/>
        </w:rPr>
        <w:t>the 1</w:t>
      </w:r>
      <w:r w:rsidR="006E3FD8">
        <w:rPr>
          <w:rFonts w:ascii="Arial" w:hAnsi="Arial" w:cs="Arial"/>
          <w:sz w:val="24"/>
          <w:szCs w:val="24"/>
          <w:vertAlign w:val="superscript"/>
        </w:rPr>
        <w:t>st</w:t>
      </w:r>
      <w:r w:rsidR="006E3FD8">
        <w:rPr>
          <w:rFonts w:ascii="Arial" w:hAnsi="Arial" w:cs="Arial"/>
          <w:sz w:val="24"/>
          <w:szCs w:val="24"/>
        </w:rPr>
        <w:t xml:space="preserve"> respondent </w:t>
      </w:r>
      <w:r w:rsidR="003C749F">
        <w:rPr>
          <w:rFonts w:ascii="Arial" w:hAnsi="Arial" w:cs="Arial"/>
          <w:sz w:val="24"/>
          <w:szCs w:val="24"/>
        </w:rPr>
        <w:t>w</w:t>
      </w:r>
      <w:r w:rsidR="00F44E17">
        <w:rPr>
          <w:rFonts w:ascii="Arial" w:hAnsi="Arial" w:cs="Arial"/>
          <w:sz w:val="24"/>
          <w:szCs w:val="24"/>
        </w:rPr>
        <w:t>a</w:t>
      </w:r>
      <w:r w:rsidR="003C749F">
        <w:rPr>
          <w:rFonts w:ascii="Arial" w:hAnsi="Arial" w:cs="Arial"/>
          <w:sz w:val="24"/>
          <w:szCs w:val="24"/>
        </w:rPr>
        <w:t>s paying</w:t>
      </w:r>
      <w:r w:rsidR="00F44E17">
        <w:rPr>
          <w:rFonts w:ascii="Arial" w:hAnsi="Arial" w:cs="Arial"/>
          <w:sz w:val="24"/>
          <w:szCs w:val="24"/>
        </w:rPr>
        <w:t xml:space="preserve"> K200</w:t>
      </w:r>
      <w:proofErr w:type="gramStart"/>
      <w:r w:rsidR="00F44E17">
        <w:rPr>
          <w:rFonts w:ascii="Arial" w:hAnsi="Arial" w:cs="Arial"/>
          <w:sz w:val="24"/>
          <w:szCs w:val="24"/>
        </w:rPr>
        <w:t>,000.00</w:t>
      </w:r>
      <w:proofErr w:type="gramEnd"/>
      <w:r w:rsidR="00F44E17">
        <w:rPr>
          <w:rFonts w:ascii="Arial" w:hAnsi="Arial" w:cs="Arial"/>
          <w:sz w:val="24"/>
          <w:szCs w:val="24"/>
        </w:rPr>
        <w:t xml:space="preserve"> </w:t>
      </w:r>
      <w:r w:rsidR="006E3FD8">
        <w:rPr>
          <w:rFonts w:ascii="Arial" w:hAnsi="Arial" w:cs="Arial"/>
          <w:sz w:val="24"/>
          <w:szCs w:val="24"/>
        </w:rPr>
        <w:t xml:space="preserve"> </w:t>
      </w:r>
      <w:r w:rsidR="00F44E17">
        <w:rPr>
          <w:rFonts w:ascii="Arial" w:hAnsi="Arial" w:cs="Arial"/>
          <w:sz w:val="24"/>
          <w:szCs w:val="24"/>
        </w:rPr>
        <w:t xml:space="preserve">per month </w:t>
      </w:r>
      <w:r w:rsidR="004D19D1">
        <w:rPr>
          <w:rFonts w:ascii="Arial" w:hAnsi="Arial" w:cs="Arial"/>
          <w:sz w:val="24"/>
          <w:szCs w:val="24"/>
        </w:rPr>
        <w:t>up to 7th January, 2012</w:t>
      </w:r>
      <w:r w:rsidR="00F44E17">
        <w:rPr>
          <w:rFonts w:ascii="Arial" w:hAnsi="Arial" w:cs="Arial"/>
          <w:sz w:val="24"/>
          <w:szCs w:val="24"/>
        </w:rPr>
        <w:t xml:space="preserve">. He said other institutions also store Government property at the warehouse and at that moment they were keeping fertilizer for the Ministry of Agriculture. </w:t>
      </w:r>
      <w:r>
        <w:rPr>
          <w:rFonts w:ascii="Arial" w:hAnsi="Arial" w:cs="Arial"/>
          <w:sz w:val="24"/>
          <w:szCs w:val="24"/>
        </w:rPr>
        <w:t xml:space="preserve">He </w:t>
      </w:r>
      <w:r w:rsidR="008F1631">
        <w:rPr>
          <w:rFonts w:ascii="Arial" w:hAnsi="Arial" w:cs="Arial"/>
          <w:sz w:val="24"/>
          <w:szCs w:val="24"/>
        </w:rPr>
        <w:t>sai</w:t>
      </w:r>
      <w:r>
        <w:rPr>
          <w:rFonts w:ascii="Arial" w:hAnsi="Arial" w:cs="Arial"/>
          <w:sz w:val="24"/>
          <w:szCs w:val="24"/>
        </w:rPr>
        <w:t>d on 26</w:t>
      </w:r>
      <w:r>
        <w:rPr>
          <w:rFonts w:ascii="Arial" w:hAnsi="Arial" w:cs="Arial"/>
          <w:sz w:val="24"/>
          <w:szCs w:val="24"/>
          <w:vertAlign w:val="superscript"/>
        </w:rPr>
        <w:t>th</w:t>
      </w:r>
      <w:r>
        <w:rPr>
          <w:rFonts w:ascii="Arial" w:hAnsi="Arial" w:cs="Arial"/>
          <w:sz w:val="24"/>
          <w:szCs w:val="24"/>
        </w:rPr>
        <w:t>,</w:t>
      </w:r>
      <w:r w:rsidR="00315DE7">
        <w:rPr>
          <w:rFonts w:ascii="Arial" w:hAnsi="Arial" w:cs="Arial"/>
          <w:sz w:val="24"/>
          <w:szCs w:val="24"/>
        </w:rPr>
        <w:t xml:space="preserve"> October,</w:t>
      </w:r>
      <w:r>
        <w:rPr>
          <w:rFonts w:ascii="Arial" w:hAnsi="Arial" w:cs="Arial"/>
          <w:sz w:val="24"/>
          <w:szCs w:val="24"/>
        </w:rPr>
        <w:t xml:space="preserve"> 2011 one hammer mill was collected by Mr. </w:t>
      </w:r>
      <w:proofErr w:type="spellStart"/>
      <w:r>
        <w:rPr>
          <w:rFonts w:ascii="Arial" w:hAnsi="Arial" w:cs="Arial"/>
          <w:sz w:val="24"/>
          <w:szCs w:val="24"/>
        </w:rPr>
        <w:t>Chikamefo</w:t>
      </w:r>
      <w:proofErr w:type="spellEnd"/>
      <w:r>
        <w:rPr>
          <w:rFonts w:ascii="Arial" w:hAnsi="Arial" w:cs="Arial"/>
          <w:sz w:val="24"/>
          <w:szCs w:val="24"/>
        </w:rPr>
        <w:t xml:space="preserve"> and the constituency officer</w:t>
      </w:r>
      <w:r w:rsidR="008F1631">
        <w:rPr>
          <w:rFonts w:ascii="Arial" w:hAnsi="Arial" w:cs="Arial"/>
          <w:sz w:val="24"/>
          <w:szCs w:val="24"/>
        </w:rPr>
        <w:t xml:space="preserve"> </w:t>
      </w:r>
      <w:r>
        <w:rPr>
          <w:rFonts w:ascii="Arial" w:hAnsi="Arial" w:cs="Arial"/>
          <w:sz w:val="24"/>
          <w:szCs w:val="24"/>
        </w:rPr>
        <w:t>a</w:t>
      </w:r>
      <w:r w:rsidR="008F1631">
        <w:rPr>
          <w:rFonts w:ascii="Arial" w:hAnsi="Arial" w:cs="Arial"/>
          <w:sz w:val="24"/>
          <w:szCs w:val="24"/>
        </w:rPr>
        <w:t>n</w:t>
      </w:r>
      <w:r>
        <w:rPr>
          <w:rFonts w:ascii="Arial" w:hAnsi="Arial" w:cs="Arial"/>
          <w:sz w:val="24"/>
          <w:szCs w:val="24"/>
        </w:rPr>
        <w:t xml:space="preserve">d another </w:t>
      </w:r>
      <w:r w:rsidR="008F1631">
        <w:rPr>
          <w:rFonts w:ascii="Arial" w:hAnsi="Arial" w:cs="Arial"/>
          <w:sz w:val="24"/>
          <w:szCs w:val="24"/>
        </w:rPr>
        <w:t>on</w:t>
      </w:r>
      <w:r>
        <w:rPr>
          <w:rFonts w:ascii="Arial" w:hAnsi="Arial" w:cs="Arial"/>
          <w:sz w:val="24"/>
          <w:szCs w:val="24"/>
        </w:rPr>
        <w:t>e was collected by the same officer</w:t>
      </w:r>
      <w:r w:rsidR="00F44E17">
        <w:rPr>
          <w:rFonts w:ascii="Arial" w:hAnsi="Arial" w:cs="Arial"/>
          <w:sz w:val="24"/>
          <w:szCs w:val="24"/>
        </w:rPr>
        <w:t>s</w:t>
      </w:r>
      <w:r>
        <w:rPr>
          <w:rFonts w:ascii="Arial" w:hAnsi="Arial" w:cs="Arial"/>
          <w:sz w:val="24"/>
          <w:szCs w:val="24"/>
        </w:rPr>
        <w:t xml:space="preserve"> in November</w:t>
      </w:r>
      <w:r w:rsidR="00EE2458">
        <w:rPr>
          <w:rFonts w:ascii="Arial" w:hAnsi="Arial" w:cs="Arial"/>
          <w:sz w:val="24"/>
          <w:szCs w:val="24"/>
        </w:rPr>
        <w:t>.</w:t>
      </w:r>
      <w:r>
        <w:rPr>
          <w:rFonts w:ascii="Arial" w:hAnsi="Arial" w:cs="Arial"/>
          <w:sz w:val="24"/>
          <w:szCs w:val="24"/>
        </w:rPr>
        <w:t xml:space="preserve"> </w:t>
      </w:r>
      <w:r w:rsidR="00EE2458">
        <w:rPr>
          <w:rFonts w:ascii="Arial" w:hAnsi="Arial" w:cs="Arial"/>
          <w:sz w:val="24"/>
          <w:szCs w:val="24"/>
        </w:rPr>
        <w:t xml:space="preserve">He </w:t>
      </w:r>
      <w:r>
        <w:rPr>
          <w:rFonts w:ascii="Arial" w:hAnsi="Arial" w:cs="Arial"/>
          <w:sz w:val="24"/>
          <w:szCs w:val="24"/>
        </w:rPr>
        <w:t xml:space="preserve">would not know where they </w:t>
      </w:r>
      <w:r w:rsidR="00054A88">
        <w:rPr>
          <w:rFonts w:ascii="Arial" w:hAnsi="Arial" w:cs="Arial"/>
          <w:sz w:val="24"/>
          <w:szCs w:val="24"/>
        </w:rPr>
        <w:t xml:space="preserve">took </w:t>
      </w:r>
      <w:r>
        <w:rPr>
          <w:rFonts w:ascii="Arial" w:hAnsi="Arial" w:cs="Arial"/>
          <w:sz w:val="24"/>
          <w:szCs w:val="24"/>
        </w:rPr>
        <w:t>t</w:t>
      </w:r>
      <w:r w:rsidR="008F1631">
        <w:rPr>
          <w:rFonts w:ascii="Arial" w:hAnsi="Arial" w:cs="Arial"/>
          <w:sz w:val="24"/>
          <w:szCs w:val="24"/>
        </w:rPr>
        <w:t>hem.</w:t>
      </w:r>
      <w:r w:rsidR="00315DE7" w:rsidRPr="00315DE7">
        <w:rPr>
          <w:rFonts w:ascii="Arial" w:hAnsi="Arial" w:cs="Arial"/>
          <w:sz w:val="24"/>
          <w:szCs w:val="24"/>
        </w:rPr>
        <w:t xml:space="preserve"> </w:t>
      </w:r>
      <w:r w:rsidR="00315DE7">
        <w:rPr>
          <w:rFonts w:ascii="Arial" w:hAnsi="Arial" w:cs="Arial"/>
          <w:sz w:val="24"/>
          <w:szCs w:val="24"/>
        </w:rPr>
        <w:t xml:space="preserve">He said it was not allowed to deliver things because of elections. He denied that he took a hammer mill to </w:t>
      </w:r>
      <w:proofErr w:type="spellStart"/>
      <w:r w:rsidR="00315DE7">
        <w:rPr>
          <w:rFonts w:ascii="Arial" w:hAnsi="Arial" w:cs="Arial"/>
          <w:sz w:val="24"/>
          <w:szCs w:val="24"/>
        </w:rPr>
        <w:t>Lwitadi</w:t>
      </w:r>
      <w:proofErr w:type="spellEnd"/>
      <w:r w:rsidR="00315DE7">
        <w:rPr>
          <w:rFonts w:ascii="Arial" w:hAnsi="Arial" w:cs="Arial"/>
          <w:sz w:val="24"/>
          <w:szCs w:val="24"/>
        </w:rPr>
        <w:t xml:space="preserve"> on 26</w:t>
      </w:r>
      <w:r w:rsidR="00315DE7">
        <w:rPr>
          <w:rFonts w:ascii="Arial" w:hAnsi="Arial" w:cs="Arial"/>
          <w:sz w:val="24"/>
          <w:szCs w:val="24"/>
          <w:vertAlign w:val="superscript"/>
        </w:rPr>
        <w:t>th</w:t>
      </w:r>
      <w:r w:rsidR="00315DE7">
        <w:rPr>
          <w:rFonts w:ascii="Arial" w:hAnsi="Arial" w:cs="Arial"/>
          <w:sz w:val="24"/>
          <w:szCs w:val="24"/>
        </w:rPr>
        <w:t xml:space="preserve"> October.</w:t>
      </w:r>
      <w:r w:rsidR="008F1631">
        <w:rPr>
          <w:rFonts w:ascii="Arial" w:hAnsi="Arial" w:cs="Arial"/>
          <w:sz w:val="24"/>
          <w:szCs w:val="24"/>
        </w:rPr>
        <w:t xml:space="preserve"> He confirmed </w:t>
      </w:r>
      <w:r>
        <w:rPr>
          <w:rFonts w:ascii="Arial" w:hAnsi="Arial" w:cs="Arial"/>
          <w:sz w:val="24"/>
          <w:szCs w:val="24"/>
        </w:rPr>
        <w:t xml:space="preserve">that the remaining </w:t>
      </w:r>
      <w:r w:rsidR="00315DE7">
        <w:rPr>
          <w:rFonts w:ascii="Arial" w:hAnsi="Arial" w:cs="Arial"/>
          <w:sz w:val="24"/>
          <w:szCs w:val="24"/>
        </w:rPr>
        <w:t xml:space="preserve">3 </w:t>
      </w:r>
      <w:r>
        <w:rPr>
          <w:rFonts w:ascii="Arial" w:hAnsi="Arial" w:cs="Arial"/>
          <w:sz w:val="24"/>
          <w:szCs w:val="24"/>
        </w:rPr>
        <w:t xml:space="preserve">were </w:t>
      </w:r>
      <w:r w:rsidR="00315DE7">
        <w:rPr>
          <w:rFonts w:ascii="Arial" w:hAnsi="Arial" w:cs="Arial"/>
          <w:sz w:val="24"/>
          <w:szCs w:val="24"/>
        </w:rPr>
        <w:t>pi</w:t>
      </w:r>
      <w:r>
        <w:rPr>
          <w:rFonts w:ascii="Arial" w:hAnsi="Arial" w:cs="Arial"/>
          <w:sz w:val="24"/>
          <w:szCs w:val="24"/>
        </w:rPr>
        <w:t>c</w:t>
      </w:r>
      <w:r w:rsidR="00315DE7">
        <w:rPr>
          <w:rFonts w:ascii="Arial" w:hAnsi="Arial" w:cs="Arial"/>
          <w:sz w:val="24"/>
          <w:szCs w:val="24"/>
        </w:rPr>
        <w:t>k</w:t>
      </w:r>
      <w:r>
        <w:rPr>
          <w:rFonts w:ascii="Arial" w:hAnsi="Arial" w:cs="Arial"/>
          <w:sz w:val="24"/>
          <w:szCs w:val="24"/>
        </w:rPr>
        <w:t>ed on 7</w:t>
      </w:r>
      <w:r>
        <w:rPr>
          <w:rFonts w:ascii="Arial" w:hAnsi="Arial" w:cs="Arial"/>
          <w:sz w:val="24"/>
          <w:szCs w:val="24"/>
          <w:vertAlign w:val="superscript"/>
        </w:rPr>
        <w:t>th</w:t>
      </w:r>
      <w:r>
        <w:rPr>
          <w:rFonts w:ascii="Arial" w:hAnsi="Arial" w:cs="Arial"/>
          <w:sz w:val="24"/>
          <w:szCs w:val="24"/>
        </w:rPr>
        <w:t xml:space="preserve"> January</w:t>
      </w:r>
      <w:r w:rsidR="00EE2458">
        <w:rPr>
          <w:rFonts w:ascii="Arial" w:hAnsi="Arial" w:cs="Arial"/>
          <w:sz w:val="24"/>
          <w:szCs w:val="24"/>
        </w:rPr>
        <w:t>,</w:t>
      </w:r>
      <w:r>
        <w:rPr>
          <w:rFonts w:ascii="Arial" w:hAnsi="Arial" w:cs="Arial"/>
          <w:sz w:val="24"/>
          <w:szCs w:val="24"/>
        </w:rPr>
        <w:t xml:space="preserve"> 2012 by police officers</w:t>
      </w:r>
      <w:r w:rsidR="00315DE7">
        <w:rPr>
          <w:rFonts w:ascii="Arial" w:hAnsi="Arial" w:cs="Arial"/>
          <w:sz w:val="24"/>
          <w:szCs w:val="24"/>
        </w:rPr>
        <w:t xml:space="preserve"> and</w:t>
      </w:r>
      <w:r w:rsidR="00EE2458">
        <w:rPr>
          <w:rFonts w:ascii="Arial" w:hAnsi="Arial" w:cs="Arial"/>
          <w:sz w:val="24"/>
          <w:szCs w:val="24"/>
        </w:rPr>
        <w:t xml:space="preserve"> that they recorded a statement from him; but denied knowledge that the hammer mills are under police investigation. </w:t>
      </w:r>
    </w:p>
    <w:p w:rsidR="003C749F" w:rsidRDefault="003C749F" w:rsidP="001A6B36">
      <w:pPr>
        <w:spacing w:after="0" w:line="360" w:lineRule="auto"/>
        <w:jc w:val="both"/>
        <w:rPr>
          <w:rFonts w:ascii="Arial" w:hAnsi="Arial" w:cs="Arial"/>
          <w:sz w:val="24"/>
          <w:szCs w:val="24"/>
        </w:rPr>
      </w:pPr>
    </w:p>
    <w:p w:rsidR="00B23DAA" w:rsidRDefault="001A6B36" w:rsidP="001A6B36">
      <w:pPr>
        <w:spacing w:after="0" w:line="360" w:lineRule="auto"/>
        <w:jc w:val="both"/>
        <w:rPr>
          <w:rFonts w:ascii="Arial" w:hAnsi="Arial" w:cs="Arial"/>
          <w:sz w:val="24"/>
          <w:szCs w:val="24"/>
        </w:rPr>
      </w:pPr>
      <w:r w:rsidRPr="001A6B36">
        <w:rPr>
          <w:rFonts w:ascii="Arial" w:hAnsi="Arial" w:cs="Arial"/>
          <w:sz w:val="24"/>
          <w:szCs w:val="24"/>
        </w:rPr>
        <w:t xml:space="preserve">With regard to the donation of sports equipment the evidence </w:t>
      </w:r>
      <w:r>
        <w:rPr>
          <w:rFonts w:ascii="Arial" w:hAnsi="Arial" w:cs="Arial"/>
          <w:sz w:val="24"/>
          <w:szCs w:val="24"/>
        </w:rPr>
        <w:t xml:space="preserve">has come first from Mathew </w:t>
      </w:r>
      <w:proofErr w:type="spellStart"/>
      <w:r>
        <w:rPr>
          <w:rFonts w:ascii="Arial" w:hAnsi="Arial" w:cs="Arial"/>
          <w:sz w:val="24"/>
          <w:szCs w:val="24"/>
        </w:rPr>
        <w:t>Kapusa</w:t>
      </w:r>
      <w:proofErr w:type="spellEnd"/>
      <w:r>
        <w:rPr>
          <w:rFonts w:ascii="Arial" w:hAnsi="Arial" w:cs="Arial"/>
          <w:sz w:val="24"/>
          <w:szCs w:val="24"/>
        </w:rPr>
        <w:t xml:space="preserve"> </w:t>
      </w:r>
      <w:proofErr w:type="spellStart"/>
      <w:r>
        <w:rPr>
          <w:rFonts w:ascii="Arial" w:hAnsi="Arial" w:cs="Arial"/>
          <w:sz w:val="24"/>
          <w:szCs w:val="24"/>
        </w:rPr>
        <w:t>Sikwela</w:t>
      </w:r>
      <w:proofErr w:type="spellEnd"/>
      <w:r>
        <w:rPr>
          <w:rFonts w:ascii="Arial" w:hAnsi="Arial" w:cs="Arial"/>
          <w:sz w:val="24"/>
          <w:szCs w:val="24"/>
        </w:rPr>
        <w:t xml:space="preserve"> (PW8), aged 24 years a resident of </w:t>
      </w:r>
      <w:proofErr w:type="spellStart"/>
      <w:r>
        <w:rPr>
          <w:rFonts w:ascii="Arial" w:hAnsi="Arial" w:cs="Arial"/>
          <w:sz w:val="24"/>
          <w:szCs w:val="24"/>
        </w:rPr>
        <w:t>Mukanda</w:t>
      </w:r>
      <w:r w:rsidR="000E1C97">
        <w:rPr>
          <w:rFonts w:ascii="Arial" w:hAnsi="Arial" w:cs="Arial"/>
          <w:sz w:val="24"/>
          <w:szCs w:val="24"/>
        </w:rPr>
        <w:t>n</w:t>
      </w:r>
      <w:r>
        <w:rPr>
          <w:rFonts w:ascii="Arial" w:hAnsi="Arial" w:cs="Arial"/>
          <w:sz w:val="24"/>
          <w:szCs w:val="24"/>
        </w:rPr>
        <w:t>kunda</w:t>
      </w:r>
      <w:proofErr w:type="spellEnd"/>
      <w:r>
        <w:rPr>
          <w:rFonts w:ascii="Arial" w:hAnsi="Arial" w:cs="Arial"/>
          <w:sz w:val="24"/>
          <w:szCs w:val="24"/>
        </w:rPr>
        <w:t>. He</w:t>
      </w:r>
      <w:r w:rsidR="00054A88">
        <w:rPr>
          <w:rFonts w:ascii="Arial" w:hAnsi="Arial" w:cs="Arial"/>
          <w:sz w:val="24"/>
          <w:szCs w:val="24"/>
        </w:rPr>
        <w:t xml:space="preserve"> is</w:t>
      </w:r>
      <w:r w:rsidR="00054A88" w:rsidRPr="00054A88">
        <w:rPr>
          <w:rFonts w:ascii="Arial" w:hAnsi="Arial" w:cs="Arial"/>
          <w:sz w:val="24"/>
          <w:szCs w:val="24"/>
        </w:rPr>
        <w:t xml:space="preserve"> </w:t>
      </w:r>
      <w:r w:rsidR="00054A88">
        <w:rPr>
          <w:rFonts w:ascii="Arial" w:hAnsi="Arial" w:cs="Arial"/>
          <w:sz w:val="24"/>
          <w:szCs w:val="24"/>
        </w:rPr>
        <w:t>the sports general secretary for</w:t>
      </w:r>
      <w:r w:rsidR="00054A88" w:rsidRPr="00054A88">
        <w:rPr>
          <w:rFonts w:ascii="Arial" w:hAnsi="Arial" w:cs="Arial"/>
          <w:sz w:val="24"/>
          <w:szCs w:val="24"/>
        </w:rPr>
        <w:t xml:space="preserve"> </w:t>
      </w:r>
      <w:proofErr w:type="spellStart"/>
      <w:r w:rsidR="00054A88">
        <w:rPr>
          <w:rFonts w:ascii="Arial" w:hAnsi="Arial" w:cs="Arial"/>
          <w:sz w:val="24"/>
          <w:szCs w:val="24"/>
        </w:rPr>
        <w:t>Lunda-Lubanza</w:t>
      </w:r>
      <w:proofErr w:type="spellEnd"/>
      <w:r w:rsidR="00054A88">
        <w:rPr>
          <w:rFonts w:ascii="Arial" w:hAnsi="Arial" w:cs="Arial"/>
          <w:sz w:val="24"/>
          <w:szCs w:val="24"/>
        </w:rPr>
        <w:t xml:space="preserve"> Sports Amateur Association. He </w:t>
      </w:r>
      <w:r>
        <w:rPr>
          <w:rFonts w:ascii="Arial" w:hAnsi="Arial" w:cs="Arial"/>
          <w:sz w:val="24"/>
          <w:szCs w:val="24"/>
        </w:rPr>
        <w:t xml:space="preserve">testified that in the first week of September, 2011 while at Zambezi Boma he received information </w:t>
      </w:r>
      <w:r w:rsidR="00054A88">
        <w:rPr>
          <w:rFonts w:ascii="Arial" w:hAnsi="Arial" w:cs="Arial"/>
          <w:sz w:val="24"/>
          <w:szCs w:val="24"/>
        </w:rPr>
        <w:t>that</w:t>
      </w:r>
      <w:r>
        <w:rPr>
          <w:rFonts w:ascii="Arial" w:hAnsi="Arial" w:cs="Arial"/>
          <w:sz w:val="24"/>
          <w:szCs w:val="24"/>
        </w:rPr>
        <w:t xml:space="preserve"> the District Commissioner </w:t>
      </w:r>
      <w:r w:rsidR="00054A88">
        <w:rPr>
          <w:rFonts w:ascii="Arial" w:hAnsi="Arial" w:cs="Arial"/>
          <w:sz w:val="24"/>
          <w:szCs w:val="24"/>
        </w:rPr>
        <w:t>would visit the area to have a meeting with them, so he should mobilise the youths of his association</w:t>
      </w:r>
      <w:r>
        <w:rPr>
          <w:rFonts w:ascii="Arial" w:hAnsi="Arial" w:cs="Arial"/>
          <w:sz w:val="24"/>
          <w:szCs w:val="24"/>
        </w:rPr>
        <w:t>. On the agreed day the DC arrived in the afternoon with h</w:t>
      </w:r>
      <w:r w:rsidR="001F5148">
        <w:rPr>
          <w:rFonts w:ascii="Arial" w:hAnsi="Arial" w:cs="Arial"/>
          <w:sz w:val="24"/>
          <w:szCs w:val="24"/>
        </w:rPr>
        <w:t>is</w:t>
      </w:r>
      <w:r>
        <w:rPr>
          <w:rFonts w:ascii="Arial" w:hAnsi="Arial" w:cs="Arial"/>
          <w:sz w:val="24"/>
          <w:szCs w:val="24"/>
        </w:rPr>
        <w:t xml:space="preserve"> official Government vehicle a Land Rover accompanied by the District Administrative officer and the driver. </w:t>
      </w:r>
    </w:p>
    <w:p w:rsidR="00935E44" w:rsidRDefault="00635BC7" w:rsidP="001A6B36">
      <w:pPr>
        <w:spacing w:after="0" w:line="360" w:lineRule="auto"/>
        <w:jc w:val="both"/>
        <w:rPr>
          <w:rFonts w:ascii="Arial" w:hAnsi="Arial" w:cs="Arial"/>
          <w:sz w:val="24"/>
          <w:szCs w:val="24"/>
        </w:rPr>
      </w:pPr>
      <w:r>
        <w:rPr>
          <w:rFonts w:ascii="Arial" w:hAnsi="Arial" w:cs="Arial"/>
          <w:sz w:val="24"/>
          <w:szCs w:val="24"/>
        </w:rPr>
        <w:lastRenderedPageBreak/>
        <w:t>He said t</w:t>
      </w:r>
      <w:r w:rsidR="001A6B36">
        <w:rPr>
          <w:rFonts w:ascii="Arial" w:hAnsi="Arial" w:cs="Arial"/>
          <w:sz w:val="24"/>
          <w:szCs w:val="24"/>
        </w:rPr>
        <w:t>he</w:t>
      </w:r>
      <w:r w:rsidR="001F5148">
        <w:rPr>
          <w:rFonts w:ascii="Arial" w:hAnsi="Arial" w:cs="Arial"/>
          <w:sz w:val="24"/>
          <w:szCs w:val="24"/>
        </w:rPr>
        <w:t xml:space="preserve"> </w:t>
      </w:r>
      <w:r w:rsidR="001A6B36">
        <w:rPr>
          <w:rFonts w:ascii="Arial" w:hAnsi="Arial" w:cs="Arial"/>
          <w:sz w:val="24"/>
          <w:szCs w:val="24"/>
        </w:rPr>
        <w:t xml:space="preserve">DC told them that they should vote wisely, meaning for Sara </w:t>
      </w:r>
      <w:proofErr w:type="spellStart"/>
      <w:r w:rsidR="001A6B36">
        <w:rPr>
          <w:rFonts w:ascii="Arial" w:hAnsi="Arial" w:cs="Arial"/>
          <w:sz w:val="24"/>
          <w:szCs w:val="24"/>
        </w:rPr>
        <w:t>Sayifwand</w:t>
      </w:r>
      <w:r w:rsidR="001F5148">
        <w:rPr>
          <w:rFonts w:ascii="Arial" w:hAnsi="Arial" w:cs="Arial"/>
          <w:sz w:val="24"/>
          <w:szCs w:val="24"/>
        </w:rPr>
        <w:t>a</w:t>
      </w:r>
      <w:proofErr w:type="spellEnd"/>
      <w:r w:rsidR="001F5148">
        <w:rPr>
          <w:rFonts w:ascii="Arial" w:hAnsi="Arial" w:cs="Arial"/>
          <w:sz w:val="24"/>
          <w:szCs w:val="24"/>
        </w:rPr>
        <w:t xml:space="preserve"> and not </w:t>
      </w:r>
      <w:proofErr w:type="spellStart"/>
      <w:r w:rsidR="001F5148">
        <w:rPr>
          <w:rFonts w:ascii="Arial" w:hAnsi="Arial" w:cs="Arial"/>
          <w:sz w:val="24"/>
          <w:szCs w:val="24"/>
        </w:rPr>
        <w:t>Kankinza</w:t>
      </w:r>
      <w:proofErr w:type="spellEnd"/>
      <w:r w:rsidR="001F5148">
        <w:rPr>
          <w:rFonts w:ascii="Arial" w:hAnsi="Arial" w:cs="Arial"/>
          <w:sz w:val="24"/>
          <w:szCs w:val="24"/>
        </w:rPr>
        <w:t xml:space="preserve"> or </w:t>
      </w:r>
      <w:proofErr w:type="spellStart"/>
      <w:r w:rsidR="001F5148">
        <w:rPr>
          <w:rFonts w:ascii="Arial" w:hAnsi="Arial" w:cs="Arial"/>
          <w:sz w:val="24"/>
          <w:szCs w:val="24"/>
        </w:rPr>
        <w:t>Masoka</w:t>
      </w:r>
      <w:proofErr w:type="spellEnd"/>
      <w:r w:rsidR="001F5148">
        <w:rPr>
          <w:rFonts w:ascii="Arial" w:hAnsi="Arial" w:cs="Arial"/>
          <w:sz w:val="24"/>
          <w:szCs w:val="24"/>
        </w:rPr>
        <w:t xml:space="preserve">. After </w:t>
      </w:r>
      <w:r w:rsidR="001A6B36">
        <w:rPr>
          <w:rFonts w:ascii="Arial" w:hAnsi="Arial" w:cs="Arial"/>
          <w:sz w:val="24"/>
          <w:szCs w:val="24"/>
        </w:rPr>
        <w:t xml:space="preserve">the meeting </w:t>
      </w:r>
      <w:r w:rsidR="009B3E54">
        <w:rPr>
          <w:rFonts w:ascii="Arial" w:hAnsi="Arial" w:cs="Arial"/>
          <w:sz w:val="24"/>
          <w:szCs w:val="24"/>
        </w:rPr>
        <w:t>t</w:t>
      </w:r>
      <w:r w:rsidR="001A6B36">
        <w:rPr>
          <w:rFonts w:ascii="Arial" w:hAnsi="Arial" w:cs="Arial"/>
          <w:sz w:val="24"/>
          <w:szCs w:val="24"/>
        </w:rPr>
        <w:t xml:space="preserve">he </w:t>
      </w:r>
      <w:r w:rsidR="009B3E54">
        <w:rPr>
          <w:rFonts w:ascii="Arial" w:hAnsi="Arial" w:cs="Arial"/>
          <w:sz w:val="24"/>
          <w:szCs w:val="24"/>
        </w:rPr>
        <w:t xml:space="preserve">DC </w:t>
      </w:r>
      <w:r w:rsidR="001A6B36">
        <w:rPr>
          <w:rFonts w:ascii="Arial" w:hAnsi="Arial" w:cs="Arial"/>
          <w:sz w:val="24"/>
          <w:szCs w:val="24"/>
        </w:rPr>
        <w:t xml:space="preserve">presented to them a set of 11 </w:t>
      </w:r>
      <w:r w:rsidR="001F5148">
        <w:rPr>
          <w:rFonts w:ascii="Arial" w:hAnsi="Arial" w:cs="Arial"/>
          <w:sz w:val="24"/>
          <w:szCs w:val="24"/>
        </w:rPr>
        <w:t xml:space="preserve">football </w:t>
      </w:r>
      <w:r w:rsidR="001A6B36">
        <w:rPr>
          <w:rFonts w:ascii="Arial" w:hAnsi="Arial" w:cs="Arial"/>
          <w:sz w:val="24"/>
          <w:szCs w:val="24"/>
        </w:rPr>
        <w:t xml:space="preserve">jerseys and a set of 8 netball jerseys and told them that if they voted for Sara </w:t>
      </w:r>
      <w:proofErr w:type="spellStart"/>
      <w:r w:rsidR="001A6B36">
        <w:rPr>
          <w:rFonts w:ascii="Arial" w:hAnsi="Arial" w:cs="Arial"/>
          <w:sz w:val="24"/>
          <w:szCs w:val="24"/>
        </w:rPr>
        <w:t>Sayifwanda</w:t>
      </w:r>
      <w:proofErr w:type="spellEnd"/>
      <w:r w:rsidR="001A6B36">
        <w:rPr>
          <w:rFonts w:ascii="Arial" w:hAnsi="Arial" w:cs="Arial"/>
          <w:sz w:val="24"/>
          <w:szCs w:val="24"/>
        </w:rPr>
        <w:t xml:space="preserve"> they would be receiving more of such items. He </w:t>
      </w:r>
      <w:r w:rsidR="009B3E54">
        <w:rPr>
          <w:rFonts w:ascii="Arial" w:hAnsi="Arial" w:cs="Arial"/>
          <w:sz w:val="24"/>
          <w:szCs w:val="24"/>
        </w:rPr>
        <w:t xml:space="preserve">then </w:t>
      </w:r>
      <w:r w:rsidR="000C3AE4">
        <w:rPr>
          <w:rFonts w:ascii="Arial" w:hAnsi="Arial" w:cs="Arial"/>
          <w:sz w:val="24"/>
          <w:szCs w:val="24"/>
        </w:rPr>
        <w:t>tol</w:t>
      </w:r>
      <w:r w:rsidR="001A6B36">
        <w:rPr>
          <w:rFonts w:ascii="Arial" w:hAnsi="Arial" w:cs="Arial"/>
          <w:sz w:val="24"/>
          <w:szCs w:val="24"/>
        </w:rPr>
        <w:t xml:space="preserve">d them </w:t>
      </w:r>
      <w:r w:rsidR="000C3AE4">
        <w:rPr>
          <w:rFonts w:ascii="Arial" w:hAnsi="Arial" w:cs="Arial"/>
          <w:sz w:val="24"/>
          <w:szCs w:val="24"/>
        </w:rPr>
        <w:t>th</w:t>
      </w:r>
      <w:r w:rsidR="001A6B36">
        <w:rPr>
          <w:rFonts w:ascii="Arial" w:hAnsi="Arial" w:cs="Arial"/>
          <w:sz w:val="24"/>
          <w:szCs w:val="24"/>
        </w:rPr>
        <w:t>a</w:t>
      </w:r>
      <w:r w:rsidR="000C3AE4">
        <w:rPr>
          <w:rFonts w:ascii="Arial" w:hAnsi="Arial" w:cs="Arial"/>
          <w:sz w:val="24"/>
          <w:szCs w:val="24"/>
        </w:rPr>
        <w:t>t</w:t>
      </w:r>
      <w:r w:rsidR="001A6B36">
        <w:rPr>
          <w:rFonts w:ascii="Arial" w:hAnsi="Arial" w:cs="Arial"/>
          <w:sz w:val="24"/>
          <w:szCs w:val="24"/>
        </w:rPr>
        <w:t xml:space="preserve"> he was going to other areas to see their fellow youths. Although </w:t>
      </w:r>
      <w:r w:rsidR="009B3E54">
        <w:rPr>
          <w:rFonts w:ascii="Arial" w:hAnsi="Arial" w:cs="Arial"/>
          <w:sz w:val="24"/>
          <w:szCs w:val="24"/>
        </w:rPr>
        <w:t>PW8</w:t>
      </w:r>
      <w:r w:rsidR="001A6B36">
        <w:rPr>
          <w:rFonts w:ascii="Arial" w:hAnsi="Arial" w:cs="Arial"/>
          <w:sz w:val="24"/>
          <w:szCs w:val="24"/>
        </w:rPr>
        <w:t xml:space="preserve"> said </w:t>
      </w:r>
      <w:r w:rsidR="009B3E54">
        <w:rPr>
          <w:rFonts w:ascii="Arial" w:hAnsi="Arial" w:cs="Arial"/>
          <w:sz w:val="24"/>
          <w:szCs w:val="24"/>
        </w:rPr>
        <w:t xml:space="preserve">that </w:t>
      </w:r>
      <w:r w:rsidR="001A6B36">
        <w:rPr>
          <w:rFonts w:ascii="Arial" w:hAnsi="Arial" w:cs="Arial"/>
          <w:sz w:val="24"/>
          <w:szCs w:val="24"/>
        </w:rPr>
        <w:t>he had the jerseys</w:t>
      </w:r>
      <w:r w:rsidR="001F5148">
        <w:rPr>
          <w:rFonts w:ascii="Arial" w:hAnsi="Arial" w:cs="Arial"/>
          <w:sz w:val="24"/>
          <w:szCs w:val="24"/>
        </w:rPr>
        <w:t>,</w:t>
      </w:r>
      <w:r w:rsidR="001A6B36">
        <w:rPr>
          <w:rFonts w:ascii="Arial" w:hAnsi="Arial" w:cs="Arial"/>
          <w:sz w:val="24"/>
          <w:szCs w:val="24"/>
        </w:rPr>
        <w:t xml:space="preserve"> they were not produced. </w:t>
      </w:r>
    </w:p>
    <w:p w:rsidR="00935E44" w:rsidRDefault="00935E44" w:rsidP="001A6B36">
      <w:pPr>
        <w:spacing w:after="0" w:line="360" w:lineRule="auto"/>
        <w:jc w:val="both"/>
        <w:rPr>
          <w:rFonts w:ascii="Arial" w:hAnsi="Arial" w:cs="Arial"/>
          <w:sz w:val="24"/>
          <w:szCs w:val="24"/>
        </w:rPr>
      </w:pPr>
    </w:p>
    <w:p w:rsidR="001A6B36" w:rsidRDefault="001F5148" w:rsidP="001A6B36">
      <w:pPr>
        <w:spacing w:after="0" w:line="360" w:lineRule="auto"/>
        <w:jc w:val="both"/>
        <w:rPr>
          <w:rFonts w:ascii="Arial" w:hAnsi="Arial" w:cs="Arial"/>
          <w:sz w:val="24"/>
          <w:szCs w:val="24"/>
        </w:rPr>
      </w:pPr>
      <w:r>
        <w:rPr>
          <w:rFonts w:ascii="Arial" w:hAnsi="Arial" w:cs="Arial"/>
          <w:sz w:val="24"/>
          <w:szCs w:val="24"/>
        </w:rPr>
        <w:t xml:space="preserve">When </w:t>
      </w:r>
      <w:r w:rsidR="00935E44">
        <w:rPr>
          <w:rFonts w:ascii="Arial" w:hAnsi="Arial" w:cs="Arial"/>
          <w:sz w:val="24"/>
          <w:szCs w:val="24"/>
        </w:rPr>
        <w:t>he w</w:t>
      </w:r>
      <w:r>
        <w:rPr>
          <w:rFonts w:ascii="Arial" w:hAnsi="Arial" w:cs="Arial"/>
          <w:sz w:val="24"/>
          <w:szCs w:val="24"/>
        </w:rPr>
        <w:t>a</w:t>
      </w:r>
      <w:r w:rsidR="001A6B36">
        <w:rPr>
          <w:rFonts w:ascii="Arial" w:hAnsi="Arial" w:cs="Arial"/>
          <w:sz w:val="24"/>
          <w:szCs w:val="24"/>
        </w:rPr>
        <w:t>s</w:t>
      </w:r>
      <w:r w:rsidR="00935E44">
        <w:rPr>
          <w:rFonts w:ascii="Arial" w:hAnsi="Arial" w:cs="Arial"/>
          <w:sz w:val="24"/>
          <w:szCs w:val="24"/>
        </w:rPr>
        <w:t xml:space="preserve"> cross examin</w:t>
      </w:r>
      <w:r w:rsidR="001A6B36">
        <w:rPr>
          <w:rFonts w:ascii="Arial" w:hAnsi="Arial" w:cs="Arial"/>
          <w:sz w:val="24"/>
          <w:szCs w:val="24"/>
        </w:rPr>
        <w:t>e</w:t>
      </w:r>
      <w:r>
        <w:rPr>
          <w:rFonts w:ascii="Arial" w:hAnsi="Arial" w:cs="Arial"/>
          <w:sz w:val="24"/>
          <w:szCs w:val="24"/>
        </w:rPr>
        <w:t>d</w:t>
      </w:r>
      <w:r w:rsidR="001A6B36">
        <w:rPr>
          <w:rFonts w:ascii="Arial" w:hAnsi="Arial" w:cs="Arial"/>
          <w:sz w:val="24"/>
          <w:szCs w:val="24"/>
        </w:rPr>
        <w:t xml:space="preserve"> by Mr. </w:t>
      </w:r>
      <w:proofErr w:type="spellStart"/>
      <w:r w:rsidR="001A6B36">
        <w:rPr>
          <w:rFonts w:ascii="Arial" w:hAnsi="Arial" w:cs="Arial"/>
          <w:sz w:val="24"/>
          <w:szCs w:val="24"/>
        </w:rPr>
        <w:t>Sikota</w:t>
      </w:r>
      <w:proofErr w:type="spellEnd"/>
      <w:r w:rsidR="001A6B36">
        <w:rPr>
          <w:rFonts w:ascii="Arial" w:hAnsi="Arial" w:cs="Arial"/>
          <w:sz w:val="24"/>
          <w:szCs w:val="24"/>
        </w:rPr>
        <w:t>, he a</w:t>
      </w:r>
      <w:r w:rsidR="00535220">
        <w:rPr>
          <w:rFonts w:ascii="Arial" w:hAnsi="Arial" w:cs="Arial"/>
          <w:sz w:val="24"/>
          <w:szCs w:val="24"/>
        </w:rPr>
        <w:t>dm</w:t>
      </w:r>
      <w:r>
        <w:rPr>
          <w:rFonts w:ascii="Arial" w:hAnsi="Arial" w:cs="Arial"/>
          <w:sz w:val="24"/>
          <w:szCs w:val="24"/>
        </w:rPr>
        <w:t>i</w:t>
      </w:r>
      <w:r w:rsidR="00535220">
        <w:rPr>
          <w:rFonts w:ascii="Arial" w:hAnsi="Arial" w:cs="Arial"/>
          <w:sz w:val="24"/>
          <w:szCs w:val="24"/>
        </w:rPr>
        <w:t>tted that</w:t>
      </w:r>
      <w:r w:rsidR="001A6B36">
        <w:rPr>
          <w:rFonts w:ascii="Arial" w:hAnsi="Arial" w:cs="Arial"/>
          <w:sz w:val="24"/>
          <w:szCs w:val="24"/>
        </w:rPr>
        <w:t xml:space="preserve"> the 1</w:t>
      </w:r>
      <w:r w:rsidR="001A6B36">
        <w:rPr>
          <w:rFonts w:ascii="Arial" w:hAnsi="Arial" w:cs="Arial"/>
          <w:sz w:val="24"/>
          <w:szCs w:val="24"/>
          <w:vertAlign w:val="superscript"/>
        </w:rPr>
        <w:t>st</w:t>
      </w:r>
      <w:r w:rsidR="001A6B36">
        <w:rPr>
          <w:rFonts w:ascii="Arial" w:hAnsi="Arial" w:cs="Arial"/>
          <w:sz w:val="24"/>
          <w:szCs w:val="24"/>
        </w:rPr>
        <w:t xml:space="preserve"> respondent was not present </w:t>
      </w:r>
      <w:r w:rsidR="00935E44">
        <w:rPr>
          <w:rFonts w:ascii="Arial" w:hAnsi="Arial" w:cs="Arial"/>
          <w:sz w:val="24"/>
          <w:szCs w:val="24"/>
        </w:rPr>
        <w:t xml:space="preserve">at the meeting </w:t>
      </w:r>
      <w:r w:rsidR="001A6B36">
        <w:rPr>
          <w:rFonts w:ascii="Arial" w:hAnsi="Arial" w:cs="Arial"/>
          <w:sz w:val="24"/>
          <w:szCs w:val="24"/>
        </w:rPr>
        <w:t>and that he only told the 1</w:t>
      </w:r>
      <w:r w:rsidR="001A6B36">
        <w:rPr>
          <w:rFonts w:ascii="Arial" w:hAnsi="Arial" w:cs="Arial"/>
          <w:sz w:val="24"/>
          <w:szCs w:val="24"/>
          <w:vertAlign w:val="superscript"/>
        </w:rPr>
        <w:t>st</w:t>
      </w:r>
      <w:r w:rsidR="001A6B36">
        <w:rPr>
          <w:rFonts w:ascii="Arial" w:hAnsi="Arial" w:cs="Arial"/>
          <w:sz w:val="24"/>
          <w:szCs w:val="24"/>
        </w:rPr>
        <w:t xml:space="preserve"> petitioner about the incident after the elections. </w:t>
      </w:r>
      <w:r w:rsidR="00935E44">
        <w:rPr>
          <w:rFonts w:ascii="Arial" w:hAnsi="Arial" w:cs="Arial"/>
          <w:sz w:val="24"/>
          <w:szCs w:val="24"/>
        </w:rPr>
        <w:t xml:space="preserve">He said he reported because he realised that it was not good conduct. </w:t>
      </w:r>
      <w:r w:rsidR="001A6B36">
        <w:rPr>
          <w:rFonts w:ascii="Arial" w:hAnsi="Arial" w:cs="Arial"/>
          <w:sz w:val="24"/>
          <w:szCs w:val="24"/>
        </w:rPr>
        <w:t>He said the youths range</w:t>
      </w:r>
      <w:r>
        <w:rPr>
          <w:rFonts w:ascii="Arial" w:hAnsi="Arial" w:cs="Arial"/>
          <w:sz w:val="24"/>
          <w:szCs w:val="24"/>
        </w:rPr>
        <w:t>d</w:t>
      </w:r>
      <w:r w:rsidR="001A6B36">
        <w:rPr>
          <w:rFonts w:ascii="Arial" w:hAnsi="Arial" w:cs="Arial"/>
          <w:sz w:val="24"/>
          <w:szCs w:val="24"/>
        </w:rPr>
        <w:t xml:space="preserve"> from 18 to 35 years</w:t>
      </w:r>
      <w:r w:rsidR="00535220">
        <w:rPr>
          <w:rFonts w:ascii="Arial" w:hAnsi="Arial" w:cs="Arial"/>
          <w:sz w:val="24"/>
          <w:szCs w:val="24"/>
        </w:rPr>
        <w:t xml:space="preserve"> and that</w:t>
      </w:r>
      <w:r w:rsidR="001A6B36">
        <w:rPr>
          <w:rFonts w:ascii="Arial" w:hAnsi="Arial" w:cs="Arial"/>
          <w:sz w:val="24"/>
          <w:szCs w:val="24"/>
        </w:rPr>
        <w:t xml:space="preserve"> after the elections he was reading the Electoral Code of Conduct, but before that he was not interested in how elections were conducted.</w:t>
      </w:r>
    </w:p>
    <w:p w:rsidR="001A6B36" w:rsidRDefault="001A6B36" w:rsidP="001A6B36">
      <w:pPr>
        <w:spacing w:after="0" w:line="360" w:lineRule="auto"/>
        <w:jc w:val="both"/>
        <w:rPr>
          <w:rFonts w:ascii="Arial" w:hAnsi="Arial" w:cs="Arial"/>
          <w:sz w:val="24"/>
          <w:szCs w:val="24"/>
        </w:rPr>
      </w:pPr>
    </w:p>
    <w:p w:rsidR="00635BC7" w:rsidRDefault="00016A2D" w:rsidP="004D7AB5">
      <w:pPr>
        <w:spacing w:after="0" w:line="360" w:lineRule="auto"/>
        <w:jc w:val="both"/>
        <w:rPr>
          <w:rFonts w:ascii="Arial" w:hAnsi="Arial" w:cs="Arial"/>
          <w:sz w:val="24"/>
          <w:szCs w:val="24"/>
        </w:rPr>
      </w:pPr>
      <w:r>
        <w:rPr>
          <w:rFonts w:ascii="Arial" w:hAnsi="Arial" w:cs="Arial"/>
          <w:sz w:val="24"/>
          <w:szCs w:val="24"/>
        </w:rPr>
        <w:t xml:space="preserve">The evidence of </w:t>
      </w:r>
      <w:r w:rsidR="001A6B36">
        <w:rPr>
          <w:rFonts w:ascii="Arial" w:hAnsi="Arial" w:cs="Arial"/>
          <w:sz w:val="24"/>
          <w:szCs w:val="24"/>
        </w:rPr>
        <w:t xml:space="preserve">Morgan </w:t>
      </w:r>
      <w:proofErr w:type="spellStart"/>
      <w:r w:rsidR="001A6B36">
        <w:rPr>
          <w:rFonts w:ascii="Arial" w:hAnsi="Arial" w:cs="Arial"/>
          <w:sz w:val="24"/>
          <w:szCs w:val="24"/>
        </w:rPr>
        <w:t>Madichi</w:t>
      </w:r>
      <w:proofErr w:type="spellEnd"/>
      <w:r w:rsidR="001A6B36">
        <w:rPr>
          <w:rFonts w:ascii="Arial" w:hAnsi="Arial" w:cs="Arial"/>
          <w:sz w:val="24"/>
          <w:szCs w:val="24"/>
        </w:rPr>
        <w:t xml:space="preserve"> (PW9) aged 29 years, a resident of </w:t>
      </w:r>
      <w:proofErr w:type="spellStart"/>
      <w:r w:rsidR="001A6B36">
        <w:rPr>
          <w:rFonts w:ascii="Arial" w:hAnsi="Arial" w:cs="Arial"/>
          <w:sz w:val="24"/>
          <w:szCs w:val="24"/>
        </w:rPr>
        <w:t>Ch</w:t>
      </w:r>
      <w:r>
        <w:rPr>
          <w:rFonts w:ascii="Arial" w:hAnsi="Arial" w:cs="Arial"/>
          <w:sz w:val="24"/>
          <w:szCs w:val="24"/>
        </w:rPr>
        <w:t>ileng’a</w:t>
      </w:r>
      <w:proofErr w:type="spellEnd"/>
      <w:r w:rsidR="00D4183B">
        <w:rPr>
          <w:rFonts w:ascii="Arial" w:hAnsi="Arial" w:cs="Arial"/>
          <w:sz w:val="24"/>
          <w:szCs w:val="24"/>
        </w:rPr>
        <w:t xml:space="preserve"> </w:t>
      </w:r>
      <w:r w:rsidR="001A6B36">
        <w:rPr>
          <w:rFonts w:ascii="Arial" w:hAnsi="Arial" w:cs="Arial"/>
          <w:sz w:val="24"/>
          <w:szCs w:val="24"/>
        </w:rPr>
        <w:t xml:space="preserve">is that in </w:t>
      </w:r>
      <w:r w:rsidR="00D4183B">
        <w:rPr>
          <w:rFonts w:ascii="Arial" w:hAnsi="Arial" w:cs="Arial"/>
          <w:sz w:val="24"/>
          <w:szCs w:val="24"/>
        </w:rPr>
        <w:t>the run-up to the elections he</w:t>
      </w:r>
      <w:r w:rsidR="001A6B36">
        <w:rPr>
          <w:rFonts w:ascii="Arial" w:hAnsi="Arial" w:cs="Arial"/>
          <w:sz w:val="24"/>
          <w:szCs w:val="24"/>
        </w:rPr>
        <w:t xml:space="preserve"> received information that all the youths in the area were wanted to attend a meeting by the DC</w:t>
      </w:r>
      <w:r w:rsidR="009D4A3C">
        <w:rPr>
          <w:rFonts w:ascii="Arial" w:hAnsi="Arial" w:cs="Arial"/>
          <w:sz w:val="24"/>
          <w:szCs w:val="24"/>
        </w:rPr>
        <w:t xml:space="preserve">. He </w:t>
      </w:r>
      <w:r w:rsidR="001A6B36">
        <w:rPr>
          <w:rFonts w:ascii="Arial" w:hAnsi="Arial" w:cs="Arial"/>
          <w:sz w:val="24"/>
          <w:szCs w:val="24"/>
        </w:rPr>
        <w:t>attend</w:t>
      </w:r>
      <w:r w:rsidR="009D4A3C">
        <w:rPr>
          <w:rFonts w:ascii="Arial" w:hAnsi="Arial" w:cs="Arial"/>
          <w:sz w:val="24"/>
          <w:szCs w:val="24"/>
        </w:rPr>
        <w:t>ed the meeting wh</w:t>
      </w:r>
      <w:r w:rsidR="001A6B36">
        <w:rPr>
          <w:rFonts w:ascii="Arial" w:hAnsi="Arial" w:cs="Arial"/>
          <w:sz w:val="24"/>
          <w:szCs w:val="24"/>
        </w:rPr>
        <w:t>e</w:t>
      </w:r>
      <w:r w:rsidR="009D4A3C">
        <w:rPr>
          <w:rFonts w:ascii="Arial" w:hAnsi="Arial" w:cs="Arial"/>
          <w:sz w:val="24"/>
          <w:szCs w:val="24"/>
        </w:rPr>
        <w:t>re</w:t>
      </w:r>
      <w:r w:rsidR="001A6B36">
        <w:rPr>
          <w:rFonts w:ascii="Arial" w:hAnsi="Arial" w:cs="Arial"/>
          <w:sz w:val="24"/>
          <w:szCs w:val="24"/>
        </w:rPr>
        <w:t xml:space="preserve"> the DC </w:t>
      </w:r>
      <w:r w:rsidR="009D4A3C">
        <w:rPr>
          <w:rFonts w:ascii="Arial" w:hAnsi="Arial" w:cs="Arial"/>
          <w:sz w:val="24"/>
          <w:szCs w:val="24"/>
        </w:rPr>
        <w:t xml:space="preserve">gave out </w:t>
      </w:r>
      <w:r w:rsidR="001A6B36">
        <w:rPr>
          <w:rFonts w:ascii="Arial" w:hAnsi="Arial" w:cs="Arial"/>
          <w:sz w:val="24"/>
          <w:szCs w:val="24"/>
        </w:rPr>
        <w:t xml:space="preserve">jerseys for all the youths in </w:t>
      </w:r>
      <w:proofErr w:type="spellStart"/>
      <w:r w:rsidR="001A6B36">
        <w:rPr>
          <w:rFonts w:ascii="Arial" w:hAnsi="Arial" w:cs="Arial"/>
          <w:sz w:val="24"/>
          <w:szCs w:val="24"/>
        </w:rPr>
        <w:t>Chileng’a</w:t>
      </w:r>
      <w:proofErr w:type="spellEnd"/>
      <w:r w:rsidR="009D4A3C">
        <w:rPr>
          <w:rFonts w:ascii="Arial" w:hAnsi="Arial" w:cs="Arial"/>
          <w:sz w:val="24"/>
          <w:szCs w:val="24"/>
        </w:rPr>
        <w:t xml:space="preserve">. </w:t>
      </w:r>
      <w:r w:rsidR="001A6B36">
        <w:rPr>
          <w:rFonts w:ascii="Arial" w:hAnsi="Arial" w:cs="Arial"/>
          <w:sz w:val="24"/>
          <w:szCs w:val="24"/>
        </w:rPr>
        <w:t xml:space="preserve">He said the DC told them that they should not vote for any other party, but for Sara </w:t>
      </w:r>
      <w:proofErr w:type="spellStart"/>
      <w:r w:rsidR="001A6B36">
        <w:rPr>
          <w:rFonts w:ascii="Arial" w:hAnsi="Arial" w:cs="Arial"/>
          <w:sz w:val="24"/>
          <w:szCs w:val="24"/>
        </w:rPr>
        <w:t>Sayifwanda</w:t>
      </w:r>
      <w:proofErr w:type="spellEnd"/>
      <w:r w:rsidR="001A6B36">
        <w:rPr>
          <w:rFonts w:ascii="Arial" w:hAnsi="Arial" w:cs="Arial"/>
          <w:sz w:val="24"/>
          <w:szCs w:val="24"/>
        </w:rPr>
        <w:t xml:space="preserve"> and that if they make her go through they would receive more from her.</w:t>
      </w:r>
      <w:r w:rsidR="004D7AB5">
        <w:rPr>
          <w:rFonts w:ascii="Arial" w:hAnsi="Arial" w:cs="Arial"/>
          <w:sz w:val="24"/>
          <w:szCs w:val="24"/>
        </w:rPr>
        <w:t xml:space="preserve"> </w:t>
      </w:r>
      <w:r w:rsidR="001A6B36">
        <w:rPr>
          <w:rFonts w:ascii="Arial" w:hAnsi="Arial" w:cs="Arial"/>
          <w:sz w:val="24"/>
          <w:szCs w:val="24"/>
        </w:rPr>
        <w:t xml:space="preserve">When cross-examined by Mr. </w:t>
      </w:r>
      <w:proofErr w:type="spellStart"/>
      <w:r w:rsidR="001A6B36">
        <w:rPr>
          <w:rFonts w:ascii="Arial" w:hAnsi="Arial" w:cs="Arial"/>
          <w:sz w:val="24"/>
          <w:szCs w:val="24"/>
        </w:rPr>
        <w:t>Sikota</w:t>
      </w:r>
      <w:proofErr w:type="spellEnd"/>
      <w:r w:rsidR="001A6B36">
        <w:rPr>
          <w:rFonts w:ascii="Arial" w:hAnsi="Arial" w:cs="Arial"/>
          <w:sz w:val="24"/>
          <w:szCs w:val="24"/>
        </w:rPr>
        <w:t>, he admitted that the 1</w:t>
      </w:r>
      <w:r w:rsidR="001A6B36">
        <w:rPr>
          <w:rFonts w:ascii="Arial" w:hAnsi="Arial" w:cs="Arial"/>
          <w:sz w:val="24"/>
          <w:szCs w:val="24"/>
          <w:vertAlign w:val="superscript"/>
        </w:rPr>
        <w:t>st</w:t>
      </w:r>
      <w:r w:rsidR="001A6B36">
        <w:rPr>
          <w:rFonts w:ascii="Arial" w:hAnsi="Arial" w:cs="Arial"/>
          <w:sz w:val="24"/>
          <w:szCs w:val="24"/>
        </w:rPr>
        <w:t xml:space="preserve"> respondent was not present at the meeting</w:t>
      </w:r>
      <w:r w:rsidR="00BA267C">
        <w:rPr>
          <w:rFonts w:ascii="Arial" w:hAnsi="Arial" w:cs="Arial"/>
          <w:sz w:val="24"/>
          <w:szCs w:val="24"/>
        </w:rPr>
        <w:t>;</w:t>
      </w:r>
      <w:r w:rsidR="001A6B36">
        <w:rPr>
          <w:rFonts w:ascii="Arial" w:hAnsi="Arial" w:cs="Arial"/>
          <w:sz w:val="24"/>
          <w:szCs w:val="24"/>
        </w:rPr>
        <w:t xml:space="preserve"> that he has not reported the matter to the police or any of the petitioners to date; and that he just travelled from Zambezi in the hope that he would give evidence without talking to any of the petitioners. </w:t>
      </w:r>
      <w:r w:rsidR="004D7AB5">
        <w:rPr>
          <w:rFonts w:ascii="Arial" w:hAnsi="Arial" w:cs="Arial"/>
          <w:sz w:val="24"/>
          <w:szCs w:val="24"/>
        </w:rPr>
        <w:t>At the same time he s</w:t>
      </w:r>
      <w:r w:rsidR="001A6B36">
        <w:rPr>
          <w:rFonts w:ascii="Arial" w:hAnsi="Arial" w:cs="Arial"/>
          <w:sz w:val="24"/>
          <w:szCs w:val="24"/>
        </w:rPr>
        <w:t>a</w:t>
      </w:r>
      <w:r w:rsidR="004D7AB5">
        <w:rPr>
          <w:rFonts w:ascii="Arial" w:hAnsi="Arial" w:cs="Arial"/>
          <w:sz w:val="24"/>
          <w:szCs w:val="24"/>
        </w:rPr>
        <w:t>i</w:t>
      </w:r>
      <w:r w:rsidR="001A6B36">
        <w:rPr>
          <w:rFonts w:ascii="Arial" w:hAnsi="Arial" w:cs="Arial"/>
          <w:sz w:val="24"/>
          <w:szCs w:val="24"/>
        </w:rPr>
        <w:t xml:space="preserve">d he was called by the court to testify. </w:t>
      </w:r>
    </w:p>
    <w:p w:rsidR="00935E44" w:rsidRDefault="00935E44" w:rsidP="004D7AB5">
      <w:pPr>
        <w:spacing w:after="0" w:line="360" w:lineRule="auto"/>
        <w:jc w:val="both"/>
        <w:rPr>
          <w:rFonts w:ascii="Arial" w:hAnsi="Arial" w:cs="Arial"/>
          <w:sz w:val="24"/>
          <w:szCs w:val="24"/>
        </w:rPr>
      </w:pPr>
    </w:p>
    <w:p w:rsidR="001A6B36" w:rsidRDefault="004D7AB5" w:rsidP="004D7AB5">
      <w:pPr>
        <w:spacing w:after="0" w:line="360" w:lineRule="auto"/>
        <w:jc w:val="both"/>
        <w:rPr>
          <w:rFonts w:ascii="Arial" w:hAnsi="Arial" w:cs="Arial"/>
          <w:sz w:val="24"/>
          <w:szCs w:val="24"/>
        </w:rPr>
      </w:pPr>
      <w:r>
        <w:rPr>
          <w:rFonts w:ascii="Arial" w:hAnsi="Arial" w:cs="Arial"/>
          <w:sz w:val="24"/>
          <w:szCs w:val="24"/>
        </w:rPr>
        <w:t xml:space="preserve">I should add that </w:t>
      </w:r>
      <w:r w:rsidR="00635BC7">
        <w:rPr>
          <w:rFonts w:ascii="Arial" w:hAnsi="Arial" w:cs="Arial"/>
          <w:sz w:val="24"/>
          <w:szCs w:val="24"/>
        </w:rPr>
        <w:t xml:space="preserve">earlier </w:t>
      </w:r>
      <w:r>
        <w:rPr>
          <w:rFonts w:ascii="Arial" w:hAnsi="Arial" w:cs="Arial"/>
          <w:sz w:val="24"/>
          <w:szCs w:val="24"/>
        </w:rPr>
        <w:t xml:space="preserve">when PW1 was asked by Mr. </w:t>
      </w:r>
      <w:proofErr w:type="spellStart"/>
      <w:r>
        <w:rPr>
          <w:rFonts w:ascii="Arial" w:hAnsi="Arial" w:cs="Arial"/>
          <w:sz w:val="24"/>
          <w:szCs w:val="24"/>
        </w:rPr>
        <w:t>Sikota</w:t>
      </w:r>
      <w:proofErr w:type="spellEnd"/>
      <w:r>
        <w:rPr>
          <w:rFonts w:ascii="Arial" w:hAnsi="Arial" w:cs="Arial"/>
          <w:sz w:val="24"/>
          <w:szCs w:val="24"/>
        </w:rPr>
        <w:t xml:space="preserve">, he admitted that his people were summoned by the Conflict </w:t>
      </w:r>
      <w:r w:rsidR="009B3E54">
        <w:rPr>
          <w:rFonts w:ascii="Arial" w:hAnsi="Arial" w:cs="Arial"/>
          <w:sz w:val="24"/>
          <w:szCs w:val="24"/>
        </w:rPr>
        <w:t>M</w:t>
      </w:r>
      <w:r>
        <w:rPr>
          <w:rFonts w:ascii="Arial" w:hAnsi="Arial" w:cs="Arial"/>
          <w:sz w:val="24"/>
          <w:szCs w:val="24"/>
        </w:rPr>
        <w:t>anagement Committee because there was a football which was given to some group, but he did not ask them to complain about the unprecedented malpractices by the 1</w:t>
      </w:r>
      <w:r>
        <w:rPr>
          <w:rFonts w:ascii="Arial" w:hAnsi="Arial" w:cs="Arial"/>
          <w:sz w:val="24"/>
          <w:szCs w:val="24"/>
          <w:vertAlign w:val="superscript"/>
        </w:rPr>
        <w:t>st</w:t>
      </w:r>
      <w:r>
        <w:rPr>
          <w:rFonts w:ascii="Arial" w:hAnsi="Arial" w:cs="Arial"/>
          <w:sz w:val="24"/>
          <w:szCs w:val="24"/>
        </w:rPr>
        <w:t xml:space="preserve"> respondent. </w:t>
      </w:r>
      <w:r w:rsidR="00635BC7">
        <w:rPr>
          <w:rFonts w:ascii="Arial" w:hAnsi="Arial" w:cs="Arial"/>
          <w:sz w:val="24"/>
          <w:szCs w:val="24"/>
        </w:rPr>
        <w:t>I</w:t>
      </w:r>
      <w:r w:rsidR="001A6B36">
        <w:rPr>
          <w:rFonts w:ascii="Arial" w:hAnsi="Arial" w:cs="Arial"/>
          <w:sz w:val="24"/>
          <w:szCs w:val="24"/>
        </w:rPr>
        <w:t>t</w:t>
      </w:r>
      <w:r w:rsidR="00635BC7">
        <w:rPr>
          <w:rFonts w:ascii="Arial" w:hAnsi="Arial" w:cs="Arial"/>
          <w:sz w:val="24"/>
          <w:szCs w:val="24"/>
        </w:rPr>
        <w:t xml:space="preserve"> </w:t>
      </w:r>
      <w:r w:rsidR="001A6B36">
        <w:rPr>
          <w:rFonts w:ascii="Arial" w:hAnsi="Arial" w:cs="Arial"/>
          <w:sz w:val="24"/>
          <w:szCs w:val="24"/>
        </w:rPr>
        <w:t>is the 1</w:t>
      </w:r>
      <w:r w:rsidR="001A6B36">
        <w:rPr>
          <w:rFonts w:ascii="Arial" w:hAnsi="Arial" w:cs="Arial"/>
          <w:sz w:val="24"/>
          <w:szCs w:val="24"/>
          <w:vertAlign w:val="superscript"/>
        </w:rPr>
        <w:t>st</w:t>
      </w:r>
      <w:r w:rsidR="001A6B36">
        <w:rPr>
          <w:rFonts w:ascii="Arial" w:hAnsi="Arial" w:cs="Arial"/>
          <w:sz w:val="24"/>
          <w:szCs w:val="24"/>
        </w:rPr>
        <w:t xml:space="preserve"> respondent’s evidence </w:t>
      </w:r>
      <w:r w:rsidR="009B3E54">
        <w:rPr>
          <w:rFonts w:ascii="Arial" w:hAnsi="Arial" w:cs="Arial"/>
          <w:sz w:val="24"/>
          <w:szCs w:val="24"/>
        </w:rPr>
        <w:t xml:space="preserve">on this issue </w:t>
      </w:r>
      <w:r w:rsidR="001A6B36">
        <w:rPr>
          <w:rFonts w:ascii="Arial" w:hAnsi="Arial" w:cs="Arial"/>
          <w:sz w:val="24"/>
          <w:szCs w:val="24"/>
        </w:rPr>
        <w:t xml:space="preserve">that she never appointed the District Commissioner, who is a </w:t>
      </w:r>
      <w:r>
        <w:rPr>
          <w:rFonts w:ascii="Arial" w:hAnsi="Arial" w:cs="Arial"/>
          <w:sz w:val="24"/>
          <w:szCs w:val="24"/>
        </w:rPr>
        <w:t>g</w:t>
      </w:r>
      <w:r w:rsidR="001A6B36">
        <w:rPr>
          <w:rFonts w:ascii="Arial" w:hAnsi="Arial" w:cs="Arial"/>
          <w:sz w:val="24"/>
          <w:szCs w:val="24"/>
        </w:rPr>
        <w:t>overnment worker to be her campaign manager and never assigned him to campaign for her.</w:t>
      </w:r>
    </w:p>
    <w:p w:rsidR="00B30E63" w:rsidRPr="008D3A82" w:rsidRDefault="00B30E63" w:rsidP="00B30E63">
      <w:pPr>
        <w:spacing w:after="0" w:line="240" w:lineRule="auto"/>
        <w:jc w:val="both"/>
        <w:rPr>
          <w:rFonts w:ascii="Arial" w:hAnsi="Arial" w:cs="Arial"/>
          <w:sz w:val="24"/>
          <w:szCs w:val="24"/>
          <w:u w:val="single"/>
        </w:rPr>
      </w:pPr>
      <w:r w:rsidRPr="008D3A82">
        <w:rPr>
          <w:rFonts w:ascii="Arial" w:hAnsi="Arial" w:cs="Arial"/>
          <w:sz w:val="24"/>
          <w:szCs w:val="24"/>
          <w:u w:val="single"/>
        </w:rPr>
        <w:lastRenderedPageBreak/>
        <w:t>S</w:t>
      </w:r>
      <w:r w:rsidR="008D3A82" w:rsidRPr="008D3A82">
        <w:rPr>
          <w:rFonts w:ascii="Arial" w:hAnsi="Arial" w:cs="Arial"/>
          <w:sz w:val="24"/>
          <w:szCs w:val="24"/>
          <w:u w:val="single"/>
        </w:rPr>
        <w:t>ubmissions</w:t>
      </w:r>
      <w:r w:rsidRPr="008D3A82">
        <w:rPr>
          <w:rFonts w:ascii="Arial" w:hAnsi="Arial" w:cs="Arial"/>
          <w:sz w:val="24"/>
          <w:szCs w:val="24"/>
          <w:u w:val="single"/>
        </w:rPr>
        <w:t xml:space="preserve">  </w:t>
      </w:r>
    </w:p>
    <w:p w:rsidR="0039230C" w:rsidRDefault="00030C47" w:rsidP="00FC682B">
      <w:pPr>
        <w:spacing w:after="0" w:line="360" w:lineRule="auto"/>
        <w:jc w:val="both"/>
        <w:rPr>
          <w:rFonts w:ascii="Arial" w:hAnsi="Arial" w:cs="Arial"/>
          <w:sz w:val="24"/>
          <w:szCs w:val="24"/>
        </w:rPr>
      </w:pPr>
      <w:r>
        <w:rPr>
          <w:rFonts w:ascii="Arial" w:hAnsi="Arial" w:cs="Arial"/>
          <w:sz w:val="24"/>
          <w:szCs w:val="24"/>
        </w:rPr>
        <w:t>C</w:t>
      </w:r>
      <w:r w:rsidR="00FC682B">
        <w:rPr>
          <w:rFonts w:ascii="Arial" w:hAnsi="Arial" w:cs="Arial"/>
          <w:sz w:val="24"/>
          <w:szCs w:val="24"/>
        </w:rPr>
        <w:t>ounsel</w:t>
      </w:r>
      <w:r>
        <w:rPr>
          <w:rFonts w:ascii="Arial" w:hAnsi="Arial" w:cs="Arial"/>
          <w:sz w:val="24"/>
          <w:szCs w:val="24"/>
        </w:rPr>
        <w:t xml:space="preserve"> </w:t>
      </w:r>
      <w:r w:rsidR="00FC682B">
        <w:rPr>
          <w:rFonts w:ascii="Arial" w:hAnsi="Arial" w:cs="Arial"/>
          <w:sz w:val="24"/>
          <w:szCs w:val="24"/>
        </w:rPr>
        <w:t>for the petitioners contends that the Electoral Act and Code of Conduct prohibit donations of materials and cash by candidates and/or their agent during electoral/campaign time, however the 1</w:t>
      </w:r>
      <w:r w:rsidR="00FC682B">
        <w:rPr>
          <w:rFonts w:ascii="Arial" w:hAnsi="Arial" w:cs="Arial"/>
          <w:sz w:val="24"/>
          <w:szCs w:val="24"/>
          <w:vertAlign w:val="superscript"/>
        </w:rPr>
        <w:t>st</w:t>
      </w:r>
      <w:r w:rsidR="00FC682B">
        <w:rPr>
          <w:rFonts w:ascii="Arial" w:hAnsi="Arial" w:cs="Arial"/>
          <w:sz w:val="24"/>
          <w:szCs w:val="24"/>
        </w:rPr>
        <w:t xml:space="preserve"> respondent and/or her agents with impunity engaged in numerous acts of bribery to induce the electorate to vote for her. </w:t>
      </w:r>
      <w:r w:rsidR="0039230C">
        <w:rPr>
          <w:rFonts w:ascii="Arial" w:hAnsi="Arial" w:cs="Arial"/>
          <w:sz w:val="24"/>
          <w:szCs w:val="24"/>
        </w:rPr>
        <w:t>On the cash donation he argues that though RW3 denied that PW10 was present at the palace when she addressed the women and donated the cheque, given her position in the MMD and the role she played in the 1</w:t>
      </w:r>
      <w:r w:rsidR="0039230C">
        <w:rPr>
          <w:rFonts w:ascii="Arial" w:hAnsi="Arial" w:cs="Arial"/>
          <w:sz w:val="24"/>
          <w:szCs w:val="24"/>
          <w:vertAlign w:val="superscript"/>
        </w:rPr>
        <w:t>st</w:t>
      </w:r>
      <w:r w:rsidR="0039230C">
        <w:rPr>
          <w:rFonts w:ascii="Arial" w:hAnsi="Arial" w:cs="Arial"/>
          <w:sz w:val="24"/>
          <w:szCs w:val="24"/>
        </w:rPr>
        <w:t xml:space="preserve"> respondent’s purported election, her denial is expected; and therefore, the 1</w:t>
      </w:r>
      <w:r w:rsidR="0039230C">
        <w:rPr>
          <w:rFonts w:ascii="Arial" w:hAnsi="Arial" w:cs="Arial"/>
          <w:sz w:val="24"/>
          <w:szCs w:val="24"/>
          <w:vertAlign w:val="superscript"/>
        </w:rPr>
        <w:t>st</w:t>
      </w:r>
      <w:r w:rsidR="0039230C">
        <w:rPr>
          <w:rFonts w:ascii="Arial" w:hAnsi="Arial" w:cs="Arial"/>
          <w:sz w:val="24"/>
          <w:szCs w:val="24"/>
        </w:rPr>
        <w:t xml:space="preserve"> respondent and/or her agents engaged in and committed several acts of voter bribery and breached the Electoral Code of Conduct and that for this reason alone, the 1</w:t>
      </w:r>
      <w:r w:rsidR="0039230C">
        <w:rPr>
          <w:rFonts w:ascii="Arial" w:hAnsi="Arial" w:cs="Arial"/>
          <w:sz w:val="24"/>
          <w:szCs w:val="24"/>
          <w:vertAlign w:val="superscript"/>
        </w:rPr>
        <w:t>st</w:t>
      </w:r>
      <w:r w:rsidR="0039230C">
        <w:rPr>
          <w:rFonts w:ascii="Arial" w:hAnsi="Arial" w:cs="Arial"/>
          <w:sz w:val="24"/>
          <w:szCs w:val="24"/>
        </w:rPr>
        <w:t xml:space="preserve"> respondent’s purported election must be nullified.</w:t>
      </w:r>
    </w:p>
    <w:p w:rsidR="0039230C" w:rsidRDefault="0039230C" w:rsidP="00FC682B">
      <w:pPr>
        <w:spacing w:after="0" w:line="360" w:lineRule="auto"/>
        <w:jc w:val="both"/>
        <w:rPr>
          <w:rFonts w:ascii="Arial" w:hAnsi="Arial" w:cs="Arial"/>
          <w:sz w:val="24"/>
          <w:szCs w:val="24"/>
        </w:rPr>
      </w:pPr>
    </w:p>
    <w:p w:rsidR="004A2DE4" w:rsidRDefault="0039230C" w:rsidP="004A2DE4">
      <w:pPr>
        <w:spacing w:after="0" w:line="360" w:lineRule="auto"/>
        <w:jc w:val="both"/>
        <w:rPr>
          <w:rFonts w:ascii="Arial" w:hAnsi="Arial" w:cs="Arial"/>
          <w:sz w:val="24"/>
          <w:szCs w:val="24"/>
        </w:rPr>
      </w:pPr>
      <w:r>
        <w:rPr>
          <w:rFonts w:ascii="Arial" w:hAnsi="Arial" w:cs="Arial"/>
          <w:sz w:val="24"/>
          <w:szCs w:val="24"/>
        </w:rPr>
        <w:t>H</w:t>
      </w:r>
      <w:r w:rsidR="00FC682B">
        <w:rPr>
          <w:rFonts w:ascii="Arial" w:hAnsi="Arial" w:cs="Arial"/>
          <w:sz w:val="24"/>
          <w:szCs w:val="24"/>
        </w:rPr>
        <w:t>e</w:t>
      </w:r>
      <w:r>
        <w:rPr>
          <w:rFonts w:ascii="Arial" w:hAnsi="Arial" w:cs="Arial"/>
          <w:sz w:val="24"/>
          <w:szCs w:val="24"/>
        </w:rPr>
        <w:t xml:space="preserve"> </w:t>
      </w:r>
      <w:r w:rsidR="00FC682B">
        <w:rPr>
          <w:rFonts w:ascii="Arial" w:hAnsi="Arial" w:cs="Arial"/>
          <w:sz w:val="24"/>
          <w:szCs w:val="24"/>
        </w:rPr>
        <w:t xml:space="preserve">submits that the issue </w:t>
      </w:r>
      <w:r>
        <w:rPr>
          <w:rFonts w:ascii="Arial" w:hAnsi="Arial" w:cs="Arial"/>
          <w:sz w:val="24"/>
          <w:szCs w:val="24"/>
        </w:rPr>
        <w:t>on</w:t>
      </w:r>
      <w:r w:rsidR="00FC682B">
        <w:rPr>
          <w:rFonts w:ascii="Arial" w:hAnsi="Arial" w:cs="Arial"/>
          <w:sz w:val="24"/>
          <w:szCs w:val="24"/>
        </w:rPr>
        <w:t xml:space="preserve"> the hammer mills </w:t>
      </w:r>
      <w:r>
        <w:rPr>
          <w:rFonts w:ascii="Arial" w:hAnsi="Arial" w:cs="Arial"/>
          <w:sz w:val="24"/>
          <w:szCs w:val="24"/>
        </w:rPr>
        <w:t xml:space="preserve">is that </w:t>
      </w:r>
      <w:r w:rsidR="00FC682B">
        <w:rPr>
          <w:rFonts w:ascii="Arial" w:hAnsi="Arial" w:cs="Arial"/>
          <w:sz w:val="24"/>
          <w:szCs w:val="24"/>
        </w:rPr>
        <w:t xml:space="preserve">Government property </w:t>
      </w:r>
      <w:r w:rsidR="00FC682B" w:rsidRPr="009B3E54">
        <w:rPr>
          <w:rFonts w:ascii="Arial" w:hAnsi="Arial" w:cs="Arial"/>
          <w:sz w:val="24"/>
          <w:szCs w:val="24"/>
        </w:rPr>
        <w:t>w</w:t>
      </w:r>
      <w:r w:rsidRPr="009B3E54">
        <w:rPr>
          <w:rFonts w:ascii="Arial" w:hAnsi="Arial" w:cs="Arial"/>
          <w:sz w:val="24"/>
          <w:szCs w:val="24"/>
        </w:rPr>
        <w:t>as</w:t>
      </w:r>
      <w:r w:rsidR="00FC682B" w:rsidRPr="009B3E54">
        <w:rPr>
          <w:rFonts w:ascii="Arial" w:hAnsi="Arial" w:cs="Arial"/>
          <w:sz w:val="24"/>
          <w:szCs w:val="24"/>
        </w:rPr>
        <w:t xml:space="preserve"> fraudulently delivered</w:t>
      </w:r>
      <w:r w:rsidR="00FC682B">
        <w:rPr>
          <w:rFonts w:ascii="Arial" w:hAnsi="Arial" w:cs="Arial"/>
          <w:b/>
          <w:sz w:val="24"/>
          <w:szCs w:val="24"/>
        </w:rPr>
        <w:t xml:space="preserve"> </w:t>
      </w:r>
      <w:r w:rsidR="00FC682B">
        <w:rPr>
          <w:rFonts w:ascii="Arial" w:hAnsi="Arial" w:cs="Arial"/>
          <w:sz w:val="24"/>
          <w:szCs w:val="24"/>
        </w:rPr>
        <w:t>by the 1</w:t>
      </w:r>
      <w:r w:rsidR="00FC682B">
        <w:rPr>
          <w:rFonts w:ascii="Arial" w:hAnsi="Arial" w:cs="Arial"/>
          <w:sz w:val="24"/>
          <w:szCs w:val="24"/>
          <w:vertAlign w:val="superscript"/>
        </w:rPr>
        <w:t>st</w:t>
      </w:r>
      <w:r w:rsidR="00FC682B">
        <w:rPr>
          <w:rFonts w:ascii="Arial" w:hAnsi="Arial" w:cs="Arial"/>
          <w:sz w:val="24"/>
          <w:szCs w:val="24"/>
        </w:rPr>
        <w:t xml:space="preserve"> respondent to a private warehouse belonging to the family of her own election agent; that none of the hammer mills was given to the intended beneficiaries, the women’s clubs; and that three had to be seized from </w:t>
      </w:r>
      <w:r w:rsidR="008E1D05">
        <w:rPr>
          <w:rFonts w:ascii="Arial" w:hAnsi="Arial" w:cs="Arial"/>
          <w:sz w:val="24"/>
          <w:szCs w:val="24"/>
        </w:rPr>
        <w:t>th</w:t>
      </w:r>
      <w:r w:rsidR="00FC682B">
        <w:rPr>
          <w:rFonts w:ascii="Arial" w:hAnsi="Arial" w:cs="Arial"/>
          <w:sz w:val="24"/>
          <w:szCs w:val="24"/>
        </w:rPr>
        <w:t>e ware</w:t>
      </w:r>
      <w:r w:rsidR="008E1D05">
        <w:rPr>
          <w:rFonts w:ascii="Arial" w:hAnsi="Arial" w:cs="Arial"/>
          <w:sz w:val="24"/>
          <w:szCs w:val="24"/>
        </w:rPr>
        <w:t xml:space="preserve"> </w:t>
      </w:r>
      <w:r w:rsidR="00FC682B">
        <w:rPr>
          <w:rFonts w:ascii="Arial" w:hAnsi="Arial" w:cs="Arial"/>
          <w:sz w:val="24"/>
          <w:szCs w:val="24"/>
        </w:rPr>
        <w:t>house by police.</w:t>
      </w:r>
      <w:r>
        <w:rPr>
          <w:rFonts w:ascii="Arial" w:hAnsi="Arial" w:cs="Arial"/>
          <w:sz w:val="24"/>
          <w:szCs w:val="24"/>
        </w:rPr>
        <w:t xml:space="preserve"> </w:t>
      </w:r>
      <w:r w:rsidR="00635BC7">
        <w:rPr>
          <w:rFonts w:ascii="Arial" w:hAnsi="Arial" w:cs="Arial"/>
          <w:sz w:val="24"/>
          <w:szCs w:val="24"/>
        </w:rPr>
        <w:t>H</w:t>
      </w:r>
      <w:r w:rsidR="00FC682B">
        <w:rPr>
          <w:rFonts w:ascii="Arial" w:hAnsi="Arial" w:cs="Arial"/>
          <w:sz w:val="24"/>
          <w:szCs w:val="24"/>
        </w:rPr>
        <w:t>e</w:t>
      </w:r>
      <w:r w:rsidR="00635BC7">
        <w:rPr>
          <w:rFonts w:ascii="Arial" w:hAnsi="Arial" w:cs="Arial"/>
          <w:sz w:val="24"/>
          <w:szCs w:val="24"/>
        </w:rPr>
        <w:t xml:space="preserve"> </w:t>
      </w:r>
      <w:r w:rsidR="008E1D05">
        <w:rPr>
          <w:rFonts w:ascii="Arial" w:hAnsi="Arial" w:cs="Arial"/>
          <w:sz w:val="24"/>
          <w:szCs w:val="24"/>
        </w:rPr>
        <w:t>a</w:t>
      </w:r>
      <w:r w:rsidR="00FC682B">
        <w:rPr>
          <w:rFonts w:ascii="Arial" w:hAnsi="Arial" w:cs="Arial"/>
          <w:sz w:val="24"/>
          <w:szCs w:val="24"/>
        </w:rPr>
        <w:t>s</w:t>
      </w:r>
      <w:r w:rsidR="008E1D05">
        <w:rPr>
          <w:rFonts w:ascii="Arial" w:hAnsi="Arial" w:cs="Arial"/>
          <w:sz w:val="24"/>
          <w:szCs w:val="24"/>
        </w:rPr>
        <w:t>k</w:t>
      </w:r>
      <w:r w:rsidR="00FC682B">
        <w:rPr>
          <w:rFonts w:ascii="Arial" w:hAnsi="Arial" w:cs="Arial"/>
          <w:sz w:val="24"/>
          <w:szCs w:val="24"/>
        </w:rPr>
        <w:t>s why the 1</w:t>
      </w:r>
      <w:r w:rsidR="00FC682B">
        <w:rPr>
          <w:rFonts w:ascii="Arial" w:hAnsi="Arial" w:cs="Arial"/>
          <w:sz w:val="24"/>
          <w:szCs w:val="24"/>
          <w:vertAlign w:val="superscript"/>
        </w:rPr>
        <w:t>st</w:t>
      </w:r>
      <w:r w:rsidR="00FC682B">
        <w:rPr>
          <w:rFonts w:ascii="Arial" w:hAnsi="Arial" w:cs="Arial"/>
          <w:sz w:val="24"/>
          <w:szCs w:val="24"/>
        </w:rPr>
        <w:t xml:space="preserve"> respondent took Government property to a private warehouse owned by the family of her election agent</w:t>
      </w:r>
      <w:r w:rsidR="00E72603">
        <w:rPr>
          <w:rFonts w:ascii="Arial" w:hAnsi="Arial" w:cs="Arial"/>
          <w:sz w:val="24"/>
          <w:szCs w:val="24"/>
        </w:rPr>
        <w:t xml:space="preserve"> and hid</w:t>
      </w:r>
      <w:r>
        <w:rPr>
          <w:rFonts w:ascii="Arial" w:hAnsi="Arial" w:cs="Arial"/>
          <w:sz w:val="24"/>
          <w:szCs w:val="24"/>
        </w:rPr>
        <w:t xml:space="preserve"> th</w:t>
      </w:r>
      <w:r w:rsidR="00E72603">
        <w:rPr>
          <w:rFonts w:ascii="Arial" w:hAnsi="Arial" w:cs="Arial"/>
          <w:sz w:val="24"/>
          <w:szCs w:val="24"/>
        </w:rPr>
        <w:t>e</w:t>
      </w:r>
      <w:r>
        <w:rPr>
          <w:rFonts w:ascii="Arial" w:hAnsi="Arial" w:cs="Arial"/>
          <w:sz w:val="24"/>
          <w:szCs w:val="24"/>
        </w:rPr>
        <w:t>m</w:t>
      </w:r>
      <w:r w:rsidR="00635BC7">
        <w:rPr>
          <w:rFonts w:ascii="Arial" w:hAnsi="Arial" w:cs="Arial"/>
          <w:sz w:val="24"/>
          <w:szCs w:val="24"/>
        </w:rPr>
        <w:t xml:space="preserve"> and </w:t>
      </w:r>
      <w:r w:rsidR="00FC682B">
        <w:rPr>
          <w:rFonts w:ascii="Arial" w:hAnsi="Arial" w:cs="Arial"/>
          <w:sz w:val="24"/>
          <w:szCs w:val="24"/>
        </w:rPr>
        <w:t>why one hammer mill was given to an individual. He s</w:t>
      </w:r>
      <w:r w:rsidR="008E1D05">
        <w:rPr>
          <w:rFonts w:ascii="Arial" w:hAnsi="Arial" w:cs="Arial"/>
          <w:sz w:val="24"/>
          <w:szCs w:val="24"/>
        </w:rPr>
        <w:t>ay</w:t>
      </w:r>
      <w:r w:rsidR="00FC682B">
        <w:rPr>
          <w:rFonts w:ascii="Arial" w:hAnsi="Arial" w:cs="Arial"/>
          <w:sz w:val="24"/>
          <w:szCs w:val="24"/>
        </w:rPr>
        <w:t>s the 1</w:t>
      </w:r>
      <w:r w:rsidR="00FC682B">
        <w:rPr>
          <w:rFonts w:ascii="Arial" w:hAnsi="Arial" w:cs="Arial"/>
          <w:sz w:val="24"/>
          <w:szCs w:val="24"/>
          <w:vertAlign w:val="superscript"/>
        </w:rPr>
        <w:t>st</w:t>
      </w:r>
      <w:r w:rsidR="00FC682B">
        <w:rPr>
          <w:rFonts w:ascii="Arial" w:hAnsi="Arial" w:cs="Arial"/>
          <w:sz w:val="24"/>
          <w:szCs w:val="24"/>
        </w:rPr>
        <w:t xml:space="preserve"> respondent and RW4 failed to give satisfactory answers in cross-examination; </w:t>
      </w:r>
      <w:r w:rsidR="00E72603">
        <w:rPr>
          <w:rFonts w:ascii="Arial" w:hAnsi="Arial" w:cs="Arial"/>
          <w:sz w:val="24"/>
          <w:szCs w:val="24"/>
        </w:rPr>
        <w:t xml:space="preserve">and </w:t>
      </w:r>
      <w:r w:rsidR="00FC682B">
        <w:rPr>
          <w:rFonts w:ascii="Arial" w:hAnsi="Arial" w:cs="Arial"/>
          <w:sz w:val="24"/>
          <w:szCs w:val="24"/>
        </w:rPr>
        <w:t>that the only plausible explanation for he</w:t>
      </w:r>
      <w:r w:rsidR="00E72603">
        <w:rPr>
          <w:rFonts w:ascii="Arial" w:hAnsi="Arial" w:cs="Arial"/>
          <w:sz w:val="24"/>
          <w:szCs w:val="24"/>
        </w:rPr>
        <w:t xml:space="preserve">r </w:t>
      </w:r>
      <w:r w:rsidR="00FC682B">
        <w:rPr>
          <w:rFonts w:ascii="Arial" w:hAnsi="Arial" w:cs="Arial"/>
          <w:sz w:val="24"/>
          <w:szCs w:val="24"/>
        </w:rPr>
        <w:t xml:space="preserve">behaviour is that she was using them for improper motive in aid of her campaign to the disadvantage of her competitors and </w:t>
      </w:r>
      <w:r w:rsidR="00FC682B" w:rsidRPr="00E72603">
        <w:rPr>
          <w:rFonts w:ascii="Arial" w:hAnsi="Arial" w:cs="Arial"/>
          <w:sz w:val="24"/>
          <w:szCs w:val="24"/>
        </w:rPr>
        <w:t>for post-election gratification of unintended beneficiaries and personal gain.</w:t>
      </w:r>
      <w:r w:rsidR="008E1D05">
        <w:rPr>
          <w:rFonts w:ascii="Arial" w:hAnsi="Arial" w:cs="Arial"/>
          <w:sz w:val="24"/>
          <w:szCs w:val="24"/>
        </w:rPr>
        <w:t xml:space="preserve"> </w:t>
      </w:r>
      <w:r w:rsidR="004A2DE4">
        <w:rPr>
          <w:rFonts w:ascii="Arial" w:hAnsi="Arial" w:cs="Arial"/>
          <w:sz w:val="24"/>
          <w:szCs w:val="24"/>
        </w:rPr>
        <w:t xml:space="preserve">On the sports equipment Mr. Chama has argued that though the District Commissioner like Chieftainess </w:t>
      </w:r>
      <w:proofErr w:type="spellStart"/>
      <w:r w:rsidR="004A2DE4">
        <w:rPr>
          <w:rFonts w:ascii="Arial" w:hAnsi="Arial" w:cs="Arial"/>
          <w:sz w:val="24"/>
          <w:szCs w:val="24"/>
        </w:rPr>
        <w:t>Nyakulenga</w:t>
      </w:r>
      <w:proofErr w:type="spellEnd"/>
      <w:r w:rsidR="004A2DE4">
        <w:rPr>
          <w:rFonts w:ascii="Arial" w:hAnsi="Arial" w:cs="Arial"/>
          <w:sz w:val="24"/>
          <w:szCs w:val="24"/>
        </w:rPr>
        <w:t>, was not an official election agent of the 1</w:t>
      </w:r>
      <w:r w:rsidR="004A2DE4">
        <w:rPr>
          <w:rFonts w:ascii="Arial" w:hAnsi="Arial" w:cs="Arial"/>
          <w:sz w:val="24"/>
          <w:szCs w:val="24"/>
          <w:vertAlign w:val="superscript"/>
        </w:rPr>
        <w:t>st</w:t>
      </w:r>
      <w:r w:rsidR="004A2DE4">
        <w:rPr>
          <w:rFonts w:ascii="Arial" w:hAnsi="Arial" w:cs="Arial"/>
          <w:sz w:val="24"/>
          <w:szCs w:val="24"/>
        </w:rPr>
        <w:t xml:space="preserve"> respondent, his conduct shows that he was campaigning for the 1</w:t>
      </w:r>
      <w:r w:rsidR="004A2DE4">
        <w:rPr>
          <w:rFonts w:ascii="Arial" w:hAnsi="Arial" w:cs="Arial"/>
          <w:sz w:val="24"/>
          <w:szCs w:val="24"/>
          <w:vertAlign w:val="superscript"/>
        </w:rPr>
        <w:t>st</w:t>
      </w:r>
      <w:r w:rsidR="004A2DE4">
        <w:rPr>
          <w:rFonts w:ascii="Arial" w:hAnsi="Arial" w:cs="Arial"/>
          <w:sz w:val="24"/>
          <w:szCs w:val="24"/>
        </w:rPr>
        <w:t xml:space="preserve"> respondent as an unofficial agent, donating things and asking people to vote for her.  </w:t>
      </w:r>
    </w:p>
    <w:p w:rsidR="004A2DE4" w:rsidRDefault="004A2DE4" w:rsidP="004A2DE4">
      <w:pPr>
        <w:spacing w:after="0" w:line="360" w:lineRule="auto"/>
        <w:jc w:val="both"/>
        <w:rPr>
          <w:rFonts w:ascii="Arial" w:hAnsi="Arial" w:cs="Arial"/>
          <w:sz w:val="24"/>
          <w:szCs w:val="24"/>
        </w:rPr>
      </w:pPr>
    </w:p>
    <w:p w:rsidR="008E1D05" w:rsidRDefault="00FC682B" w:rsidP="004A2DE4">
      <w:pPr>
        <w:spacing w:after="0" w:line="360" w:lineRule="auto"/>
        <w:jc w:val="both"/>
        <w:rPr>
          <w:rFonts w:ascii="Arial" w:hAnsi="Arial" w:cs="Arial"/>
          <w:sz w:val="24"/>
          <w:szCs w:val="24"/>
        </w:rPr>
      </w:pPr>
      <w:r>
        <w:rPr>
          <w:rFonts w:ascii="Arial" w:hAnsi="Arial" w:cs="Arial"/>
          <w:sz w:val="24"/>
          <w:szCs w:val="24"/>
        </w:rPr>
        <w:t>State Counsel submits that the allegations are terribly wanting in that the petitioners are supposed to bring evidence to prove that the donations were made during the campaign period by agents of the 1</w:t>
      </w:r>
      <w:r>
        <w:rPr>
          <w:rFonts w:ascii="Arial" w:hAnsi="Arial" w:cs="Arial"/>
          <w:sz w:val="24"/>
          <w:szCs w:val="24"/>
          <w:vertAlign w:val="superscript"/>
        </w:rPr>
        <w:t>st</w:t>
      </w:r>
      <w:r>
        <w:rPr>
          <w:rFonts w:ascii="Arial" w:hAnsi="Arial" w:cs="Arial"/>
          <w:sz w:val="24"/>
          <w:szCs w:val="24"/>
        </w:rPr>
        <w:t xml:space="preserve"> respondent with the purpose of getting the electorate to vote for her; and that the donations were improper. </w:t>
      </w:r>
    </w:p>
    <w:p w:rsidR="00C72C1D" w:rsidRDefault="00C72C1D" w:rsidP="00FC682B">
      <w:pPr>
        <w:spacing w:after="0" w:line="360" w:lineRule="auto"/>
        <w:jc w:val="both"/>
        <w:rPr>
          <w:rFonts w:ascii="Arial" w:hAnsi="Arial" w:cs="Arial"/>
          <w:sz w:val="24"/>
          <w:szCs w:val="24"/>
        </w:rPr>
      </w:pPr>
      <w:r>
        <w:rPr>
          <w:rFonts w:ascii="Arial" w:hAnsi="Arial" w:cs="Arial"/>
          <w:sz w:val="24"/>
          <w:szCs w:val="24"/>
        </w:rPr>
        <w:lastRenderedPageBreak/>
        <w:t xml:space="preserve">On </w:t>
      </w:r>
      <w:r w:rsidR="00511B06">
        <w:rPr>
          <w:rFonts w:ascii="Arial" w:hAnsi="Arial" w:cs="Arial"/>
          <w:sz w:val="24"/>
          <w:szCs w:val="24"/>
        </w:rPr>
        <w:t xml:space="preserve">the </w:t>
      </w:r>
      <w:r w:rsidR="00C23626">
        <w:rPr>
          <w:rFonts w:ascii="Arial" w:hAnsi="Arial" w:cs="Arial"/>
          <w:sz w:val="24"/>
          <w:szCs w:val="24"/>
        </w:rPr>
        <w:t>donat</w:t>
      </w:r>
      <w:r w:rsidR="00511B06">
        <w:rPr>
          <w:rFonts w:ascii="Arial" w:hAnsi="Arial" w:cs="Arial"/>
          <w:sz w:val="24"/>
          <w:szCs w:val="24"/>
        </w:rPr>
        <w:t xml:space="preserve">ion </w:t>
      </w:r>
      <w:r w:rsidR="00C23626">
        <w:rPr>
          <w:rFonts w:ascii="Arial" w:hAnsi="Arial" w:cs="Arial"/>
          <w:sz w:val="24"/>
          <w:szCs w:val="24"/>
        </w:rPr>
        <w:t>of the money</w:t>
      </w:r>
      <w:r w:rsidR="00511B06">
        <w:rPr>
          <w:rFonts w:ascii="Arial" w:hAnsi="Arial" w:cs="Arial"/>
          <w:sz w:val="24"/>
          <w:szCs w:val="24"/>
        </w:rPr>
        <w:t>,</w:t>
      </w:r>
      <w:r w:rsidR="007218D7">
        <w:rPr>
          <w:rFonts w:ascii="Arial" w:hAnsi="Arial" w:cs="Arial"/>
          <w:sz w:val="24"/>
          <w:szCs w:val="24"/>
        </w:rPr>
        <w:t xml:space="preserve"> he</w:t>
      </w:r>
      <w:r w:rsidR="00511B06">
        <w:rPr>
          <w:rFonts w:ascii="Arial" w:hAnsi="Arial" w:cs="Arial"/>
          <w:sz w:val="24"/>
          <w:szCs w:val="24"/>
        </w:rPr>
        <w:t xml:space="preserve"> </w:t>
      </w:r>
      <w:r w:rsidR="008E1D05">
        <w:rPr>
          <w:rFonts w:ascii="Arial" w:hAnsi="Arial" w:cs="Arial"/>
          <w:sz w:val="24"/>
          <w:szCs w:val="24"/>
        </w:rPr>
        <w:t>s</w:t>
      </w:r>
      <w:r w:rsidR="00511B06">
        <w:rPr>
          <w:rFonts w:ascii="Arial" w:hAnsi="Arial" w:cs="Arial"/>
          <w:sz w:val="24"/>
          <w:szCs w:val="24"/>
        </w:rPr>
        <w:t>a</w:t>
      </w:r>
      <w:r w:rsidR="008E1D05">
        <w:rPr>
          <w:rFonts w:ascii="Arial" w:hAnsi="Arial" w:cs="Arial"/>
          <w:sz w:val="24"/>
          <w:szCs w:val="24"/>
        </w:rPr>
        <w:t>y</w:t>
      </w:r>
      <w:r w:rsidR="00511B06">
        <w:rPr>
          <w:rFonts w:ascii="Arial" w:hAnsi="Arial" w:cs="Arial"/>
          <w:sz w:val="24"/>
          <w:szCs w:val="24"/>
        </w:rPr>
        <w:t>s if an offence was committed, it would not take PW10 all th</w:t>
      </w:r>
      <w:r w:rsidR="007218D7">
        <w:rPr>
          <w:rFonts w:ascii="Arial" w:hAnsi="Arial" w:cs="Arial"/>
          <w:sz w:val="24"/>
          <w:szCs w:val="24"/>
        </w:rPr>
        <w:t>at</w:t>
      </w:r>
      <w:r w:rsidR="00511B06">
        <w:rPr>
          <w:rFonts w:ascii="Arial" w:hAnsi="Arial" w:cs="Arial"/>
          <w:sz w:val="24"/>
          <w:szCs w:val="24"/>
        </w:rPr>
        <w:t xml:space="preserve"> time to report</w:t>
      </w:r>
      <w:r>
        <w:rPr>
          <w:rFonts w:ascii="Arial" w:hAnsi="Arial" w:cs="Arial"/>
          <w:sz w:val="24"/>
          <w:szCs w:val="24"/>
        </w:rPr>
        <w:t>;</w:t>
      </w:r>
      <w:r w:rsidR="004A2DE4">
        <w:rPr>
          <w:rFonts w:ascii="Arial" w:hAnsi="Arial" w:cs="Arial"/>
          <w:sz w:val="24"/>
          <w:szCs w:val="24"/>
        </w:rPr>
        <w:t xml:space="preserve"> </w:t>
      </w:r>
      <w:r w:rsidR="00511B06">
        <w:rPr>
          <w:rFonts w:ascii="Arial" w:hAnsi="Arial" w:cs="Arial"/>
          <w:sz w:val="24"/>
          <w:szCs w:val="24"/>
        </w:rPr>
        <w:t>that t</w:t>
      </w:r>
      <w:r w:rsidR="004A2DE4">
        <w:rPr>
          <w:rFonts w:ascii="Arial" w:hAnsi="Arial" w:cs="Arial"/>
          <w:sz w:val="24"/>
          <w:szCs w:val="24"/>
        </w:rPr>
        <w:t>h</w:t>
      </w:r>
      <w:r w:rsidR="00511B06">
        <w:rPr>
          <w:rFonts w:ascii="Arial" w:hAnsi="Arial" w:cs="Arial"/>
          <w:sz w:val="24"/>
          <w:szCs w:val="24"/>
        </w:rPr>
        <w:t>i</w:t>
      </w:r>
      <w:r w:rsidR="004A2DE4">
        <w:rPr>
          <w:rFonts w:ascii="Arial" w:hAnsi="Arial" w:cs="Arial"/>
          <w:sz w:val="24"/>
          <w:szCs w:val="24"/>
        </w:rPr>
        <w:t>s</w:t>
      </w:r>
      <w:r w:rsidR="00511B06">
        <w:rPr>
          <w:rFonts w:ascii="Arial" w:hAnsi="Arial" w:cs="Arial"/>
          <w:sz w:val="24"/>
          <w:szCs w:val="24"/>
        </w:rPr>
        <w:t xml:space="preserve"> is a concocted lie to help the petitioners</w:t>
      </w:r>
      <w:r>
        <w:rPr>
          <w:rFonts w:ascii="Arial" w:hAnsi="Arial" w:cs="Arial"/>
          <w:sz w:val="24"/>
          <w:szCs w:val="24"/>
        </w:rPr>
        <w:t xml:space="preserve"> who </w:t>
      </w:r>
      <w:r w:rsidR="00511B06">
        <w:rPr>
          <w:rFonts w:ascii="Arial" w:hAnsi="Arial" w:cs="Arial"/>
          <w:sz w:val="24"/>
          <w:szCs w:val="24"/>
        </w:rPr>
        <w:t>failed to produce written evidence to support their allegation</w:t>
      </w:r>
      <w:r>
        <w:rPr>
          <w:rFonts w:ascii="Arial" w:hAnsi="Arial" w:cs="Arial"/>
          <w:sz w:val="24"/>
          <w:szCs w:val="24"/>
        </w:rPr>
        <w:t>. He s</w:t>
      </w:r>
      <w:r w:rsidR="00511B06">
        <w:rPr>
          <w:rFonts w:ascii="Arial" w:hAnsi="Arial" w:cs="Arial"/>
          <w:sz w:val="24"/>
          <w:szCs w:val="24"/>
        </w:rPr>
        <w:t>a</w:t>
      </w:r>
      <w:r>
        <w:rPr>
          <w:rFonts w:ascii="Arial" w:hAnsi="Arial" w:cs="Arial"/>
          <w:sz w:val="24"/>
          <w:szCs w:val="24"/>
        </w:rPr>
        <w:t>i</w:t>
      </w:r>
      <w:r w:rsidR="00511B06">
        <w:rPr>
          <w:rFonts w:ascii="Arial" w:hAnsi="Arial" w:cs="Arial"/>
          <w:sz w:val="24"/>
          <w:szCs w:val="24"/>
        </w:rPr>
        <w:t xml:space="preserve">d that RW3’s inclination to MMD made Senior Chief </w:t>
      </w:r>
      <w:proofErr w:type="spellStart"/>
      <w:r w:rsidR="00511B06">
        <w:rPr>
          <w:rFonts w:ascii="Arial" w:hAnsi="Arial" w:cs="Arial"/>
          <w:sz w:val="24"/>
          <w:szCs w:val="24"/>
        </w:rPr>
        <w:t>Ishindi</w:t>
      </w:r>
      <w:proofErr w:type="spellEnd"/>
      <w:r w:rsidR="00511B06">
        <w:rPr>
          <w:rFonts w:ascii="Arial" w:hAnsi="Arial" w:cs="Arial"/>
          <w:sz w:val="24"/>
          <w:szCs w:val="24"/>
        </w:rPr>
        <w:t xml:space="preserve"> to chase her from the </w:t>
      </w:r>
      <w:proofErr w:type="spellStart"/>
      <w:r w:rsidR="00511B06">
        <w:rPr>
          <w:rFonts w:ascii="Arial" w:hAnsi="Arial" w:cs="Arial"/>
          <w:sz w:val="24"/>
          <w:szCs w:val="24"/>
        </w:rPr>
        <w:t>Lunda-Lubanza</w:t>
      </w:r>
      <w:proofErr w:type="spellEnd"/>
      <w:r w:rsidR="00511B06">
        <w:rPr>
          <w:rFonts w:ascii="Arial" w:hAnsi="Arial" w:cs="Arial"/>
          <w:sz w:val="24"/>
          <w:szCs w:val="24"/>
        </w:rPr>
        <w:t xml:space="preserve"> ceremony.</w:t>
      </w:r>
      <w:r>
        <w:rPr>
          <w:rFonts w:ascii="Arial" w:hAnsi="Arial" w:cs="Arial"/>
          <w:sz w:val="24"/>
          <w:szCs w:val="24"/>
        </w:rPr>
        <w:t xml:space="preserve"> </w:t>
      </w:r>
      <w:r w:rsidR="00166EFC">
        <w:rPr>
          <w:rFonts w:ascii="Arial" w:hAnsi="Arial" w:cs="Arial"/>
          <w:sz w:val="24"/>
          <w:szCs w:val="24"/>
        </w:rPr>
        <w:t xml:space="preserve">On the </w:t>
      </w:r>
      <w:r w:rsidR="00FC682B">
        <w:rPr>
          <w:rFonts w:ascii="Arial" w:hAnsi="Arial" w:cs="Arial"/>
          <w:sz w:val="24"/>
          <w:szCs w:val="24"/>
        </w:rPr>
        <w:t xml:space="preserve">hammer mills </w:t>
      </w:r>
      <w:r w:rsidR="00166EFC">
        <w:rPr>
          <w:rFonts w:ascii="Arial" w:hAnsi="Arial" w:cs="Arial"/>
          <w:sz w:val="24"/>
          <w:szCs w:val="24"/>
        </w:rPr>
        <w:t xml:space="preserve">he </w:t>
      </w:r>
      <w:r w:rsidR="008B7D55">
        <w:rPr>
          <w:rFonts w:ascii="Arial" w:hAnsi="Arial" w:cs="Arial"/>
          <w:sz w:val="24"/>
          <w:szCs w:val="24"/>
        </w:rPr>
        <w:t>submit</w:t>
      </w:r>
      <w:r w:rsidR="00166EFC">
        <w:rPr>
          <w:rFonts w:ascii="Arial" w:hAnsi="Arial" w:cs="Arial"/>
          <w:sz w:val="24"/>
          <w:szCs w:val="24"/>
        </w:rPr>
        <w:t xml:space="preserve">s that </w:t>
      </w:r>
      <w:r w:rsidR="00FC682B">
        <w:rPr>
          <w:rFonts w:ascii="Arial" w:hAnsi="Arial" w:cs="Arial"/>
          <w:sz w:val="24"/>
          <w:szCs w:val="24"/>
        </w:rPr>
        <w:t>if the</w:t>
      </w:r>
      <w:r w:rsidR="00166EFC">
        <w:rPr>
          <w:rFonts w:ascii="Arial" w:hAnsi="Arial" w:cs="Arial"/>
          <w:sz w:val="24"/>
          <w:szCs w:val="24"/>
        </w:rPr>
        <w:t>y</w:t>
      </w:r>
      <w:r w:rsidR="00FC682B">
        <w:rPr>
          <w:rFonts w:ascii="Arial" w:hAnsi="Arial" w:cs="Arial"/>
          <w:sz w:val="24"/>
          <w:szCs w:val="24"/>
        </w:rPr>
        <w:t xml:space="preserve"> were hidden up to January, 2012 </w:t>
      </w:r>
      <w:r w:rsidR="00166EFC">
        <w:rPr>
          <w:rFonts w:ascii="Arial" w:hAnsi="Arial" w:cs="Arial"/>
          <w:sz w:val="24"/>
          <w:szCs w:val="24"/>
        </w:rPr>
        <w:t xml:space="preserve">as stated by PW7, </w:t>
      </w:r>
      <w:r w:rsidR="00FC682B">
        <w:rPr>
          <w:rFonts w:ascii="Arial" w:hAnsi="Arial" w:cs="Arial"/>
          <w:sz w:val="24"/>
          <w:szCs w:val="24"/>
        </w:rPr>
        <w:t>they co</w:t>
      </w:r>
      <w:r w:rsidR="008B7D55">
        <w:rPr>
          <w:rFonts w:ascii="Arial" w:hAnsi="Arial" w:cs="Arial"/>
          <w:sz w:val="24"/>
          <w:szCs w:val="24"/>
        </w:rPr>
        <w:t>uld</w:t>
      </w:r>
      <w:r w:rsidR="00FC682B">
        <w:rPr>
          <w:rFonts w:ascii="Arial" w:hAnsi="Arial" w:cs="Arial"/>
          <w:sz w:val="24"/>
          <w:szCs w:val="24"/>
        </w:rPr>
        <w:t xml:space="preserve"> </w:t>
      </w:r>
      <w:r w:rsidR="008B7D55">
        <w:rPr>
          <w:rFonts w:ascii="Arial" w:hAnsi="Arial" w:cs="Arial"/>
          <w:sz w:val="24"/>
          <w:szCs w:val="24"/>
        </w:rPr>
        <w:t xml:space="preserve">not </w:t>
      </w:r>
      <w:r w:rsidR="00FC682B">
        <w:rPr>
          <w:rFonts w:ascii="Arial" w:hAnsi="Arial" w:cs="Arial"/>
          <w:sz w:val="24"/>
          <w:szCs w:val="24"/>
        </w:rPr>
        <w:t xml:space="preserve">have influenced the electorate who had </w:t>
      </w:r>
      <w:r>
        <w:rPr>
          <w:rFonts w:ascii="Arial" w:hAnsi="Arial" w:cs="Arial"/>
          <w:sz w:val="24"/>
          <w:szCs w:val="24"/>
        </w:rPr>
        <w:t>no means of knowing about them.</w:t>
      </w:r>
      <w:r w:rsidR="00FC682B">
        <w:rPr>
          <w:rFonts w:ascii="Arial" w:hAnsi="Arial" w:cs="Arial"/>
          <w:sz w:val="24"/>
          <w:szCs w:val="24"/>
        </w:rPr>
        <w:t xml:space="preserve"> He </w:t>
      </w:r>
      <w:r w:rsidR="00635BC7">
        <w:rPr>
          <w:rFonts w:ascii="Arial" w:hAnsi="Arial" w:cs="Arial"/>
          <w:sz w:val="24"/>
          <w:szCs w:val="24"/>
        </w:rPr>
        <w:t>s</w:t>
      </w:r>
      <w:r w:rsidR="00FC682B">
        <w:rPr>
          <w:rFonts w:ascii="Arial" w:hAnsi="Arial" w:cs="Arial"/>
          <w:sz w:val="24"/>
          <w:szCs w:val="24"/>
        </w:rPr>
        <w:t>a</w:t>
      </w:r>
      <w:r w:rsidR="00635BC7">
        <w:rPr>
          <w:rFonts w:ascii="Arial" w:hAnsi="Arial" w:cs="Arial"/>
          <w:sz w:val="24"/>
          <w:szCs w:val="24"/>
        </w:rPr>
        <w:t>ys</w:t>
      </w:r>
      <w:r w:rsidR="00FC682B">
        <w:rPr>
          <w:rFonts w:ascii="Arial" w:hAnsi="Arial" w:cs="Arial"/>
          <w:sz w:val="24"/>
          <w:szCs w:val="24"/>
        </w:rPr>
        <w:t xml:space="preserve"> accor</w:t>
      </w:r>
      <w:r w:rsidR="00166EFC">
        <w:rPr>
          <w:rFonts w:ascii="Arial" w:hAnsi="Arial" w:cs="Arial"/>
          <w:sz w:val="24"/>
          <w:szCs w:val="24"/>
        </w:rPr>
        <w:t xml:space="preserve">ding to PW7 one </w:t>
      </w:r>
      <w:r w:rsidR="00FC682B">
        <w:rPr>
          <w:rFonts w:ascii="Arial" w:hAnsi="Arial" w:cs="Arial"/>
          <w:sz w:val="24"/>
          <w:szCs w:val="24"/>
        </w:rPr>
        <w:t xml:space="preserve">hammer mill was donated to </w:t>
      </w:r>
      <w:proofErr w:type="spellStart"/>
      <w:r w:rsidR="00FC682B">
        <w:rPr>
          <w:rFonts w:ascii="Arial" w:hAnsi="Arial" w:cs="Arial"/>
          <w:sz w:val="24"/>
          <w:szCs w:val="24"/>
        </w:rPr>
        <w:t>Lwitadi</w:t>
      </w:r>
      <w:proofErr w:type="spellEnd"/>
      <w:r w:rsidR="00FC682B">
        <w:rPr>
          <w:rFonts w:ascii="Arial" w:hAnsi="Arial" w:cs="Arial"/>
          <w:sz w:val="24"/>
          <w:szCs w:val="24"/>
        </w:rPr>
        <w:t xml:space="preserve"> in October, 2011 which was well after the election</w:t>
      </w:r>
      <w:r w:rsidR="00CF2D3F">
        <w:rPr>
          <w:rFonts w:ascii="Arial" w:hAnsi="Arial" w:cs="Arial"/>
          <w:sz w:val="24"/>
          <w:szCs w:val="24"/>
        </w:rPr>
        <w:t>s</w:t>
      </w:r>
      <w:r w:rsidR="00FC682B">
        <w:rPr>
          <w:rFonts w:ascii="Arial" w:hAnsi="Arial" w:cs="Arial"/>
          <w:sz w:val="24"/>
          <w:szCs w:val="24"/>
        </w:rPr>
        <w:t xml:space="preserve"> and of no influence on the election</w:t>
      </w:r>
      <w:r w:rsidR="008B7D55">
        <w:rPr>
          <w:rFonts w:ascii="Arial" w:hAnsi="Arial" w:cs="Arial"/>
          <w:sz w:val="24"/>
          <w:szCs w:val="24"/>
        </w:rPr>
        <w:t>;</w:t>
      </w:r>
      <w:r w:rsidR="00FC682B">
        <w:rPr>
          <w:rFonts w:ascii="Arial" w:hAnsi="Arial" w:cs="Arial"/>
          <w:sz w:val="24"/>
          <w:szCs w:val="24"/>
        </w:rPr>
        <w:t xml:space="preserve"> that the other was given to some individual in November, again which was outside the election period</w:t>
      </w:r>
      <w:r w:rsidR="008B7D55">
        <w:rPr>
          <w:rFonts w:ascii="Arial" w:hAnsi="Arial" w:cs="Arial"/>
          <w:sz w:val="24"/>
          <w:szCs w:val="24"/>
        </w:rPr>
        <w:t>; and</w:t>
      </w:r>
      <w:r w:rsidR="00FC682B">
        <w:rPr>
          <w:rFonts w:ascii="Arial" w:hAnsi="Arial" w:cs="Arial"/>
          <w:sz w:val="24"/>
          <w:szCs w:val="24"/>
        </w:rPr>
        <w:t xml:space="preserve"> that PW7 </w:t>
      </w:r>
      <w:r w:rsidR="00166EFC">
        <w:rPr>
          <w:rFonts w:ascii="Arial" w:hAnsi="Arial" w:cs="Arial"/>
          <w:sz w:val="24"/>
          <w:szCs w:val="24"/>
        </w:rPr>
        <w:t xml:space="preserve">is a busybody who sees himself as a modern day vigilante and is concerned with what he perceives to be theft of the hammer mills </w:t>
      </w:r>
      <w:r w:rsidR="008B7D55">
        <w:rPr>
          <w:rFonts w:ascii="Arial" w:hAnsi="Arial" w:cs="Arial"/>
          <w:sz w:val="24"/>
          <w:szCs w:val="24"/>
        </w:rPr>
        <w:t>which</w:t>
      </w:r>
      <w:r w:rsidR="00166EFC">
        <w:rPr>
          <w:rFonts w:ascii="Arial" w:hAnsi="Arial" w:cs="Arial"/>
          <w:sz w:val="24"/>
          <w:szCs w:val="24"/>
        </w:rPr>
        <w:t xml:space="preserve"> has nothing to do with the petition</w:t>
      </w:r>
      <w:r w:rsidR="00B32FFB">
        <w:rPr>
          <w:rFonts w:ascii="Arial" w:hAnsi="Arial" w:cs="Arial"/>
          <w:sz w:val="24"/>
          <w:szCs w:val="24"/>
        </w:rPr>
        <w:t xml:space="preserve">. </w:t>
      </w:r>
    </w:p>
    <w:p w:rsidR="00C72C1D" w:rsidRDefault="00C72C1D" w:rsidP="00FC682B">
      <w:pPr>
        <w:spacing w:after="0" w:line="360" w:lineRule="auto"/>
        <w:jc w:val="both"/>
        <w:rPr>
          <w:rFonts w:ascii="Arial" w:hAnsi="Arial" w:cs="Arial"/>
          <w:sz w:val="24"/>
          <w:szCs w:val="24"/>
        </w:rPr>
      </w:pPr>
    </w:p>
    <w:p w:rsidR="003B22E1" w:rsidRDefault="00B32FFB" w:rsidP="00FC682B">
      <w:pPr>
        <w:spacing w:after="0" w:line="360" w:lineRule="auto"/>
        <w:jc w:val="both"/>
        <w:rPr>
          <w:rFonts w:ascii="Arial" w:hAnsi="Arial" w:cs="Arial"/>
          <w:sz w:val="24"/>
          <w:szCs w:val="24"/>
        </w:rPr>
      </w:pPr>
      <w:r>
        <w:rPr>
          <w:rFonts w:ascii="Arial" w:hAnsi="Arial" w:cs="Arial"/>
          <w:sz w:val="24"/>
          <w:szCs w:val="24"/>
        </w:rPr>
        <w:t>He s</w:t>
      </w:r>
      <w:r w:rsidR="00FC682B">
        <w:rPr>
          <w:rFonts w:ascii="Arial" w:hAnsi="Arial" w:cs="Arial"/>
          <w:sz w:val="24"/>
          <w:szCs w:val="24"/>
        </w:rPr>
        <w:t>a</w:t>
      </w:r>
      <w:r>
        <w:rPr>
          <w:rFonts w:ascii="Arial" w:hAnsi="Arial" w:cs="Arial"/>
          <w:sz w:val="24"/>
          <w:szCs w:val="24"/>
        </w:rPr>
        <w:t>ys</w:t>
      </w:r>
      <w:r w:rsidR="00635BC7">
        <w:rPr>
          <w:rFonts w:ascii="Arial" w:hAnsi="Arial" w:cs="Arial"/>
          <w:sz w:val="24"/>
          <w:szCs w:val="24"/>
        </w:rPr>
        <w:t xml:space="preserve"> according </w:t>
      </w:r>
      <w:r w:rsidR="00FC682B">
        <w:rPr>
          <w:rFonts w:ascii="Arial" w:hAnsi="Arial" w:cs="Arial"/>
          <w:sz w:val="24"/>
          <w:szCs w:val="24"/>
        </w:rPr>
        <w:t>t</w:t>
      </w:r>
      <w:r w:rsidR="00635BC7">
        <w:rPr>
          <w:rFonts w:ascii="Arial" w:hAnsi="Arial" w:cs="Arial"/>
          <w:sz w:val="24"/>
          <w:szCs w:val="24"/>
        </w:rPr>
        <w:t>o</w:t>
      </w:r>
      <w:r w:rsidR="00FC682B">
        <w:rPr>
          <w:rFonts w:ascii="Arial" w:hAnsi="Arial" w:cs="Arial"/>
          <w:sz w:val="24"/>
          <w:szCs w:val="24"/>
        </w:rPr>
        <w:t xml:space="preserve"> the 1</w:t>
      </w:r>
      <w:r w:rsidR="00FC682B">
        <w:rPr>
          <w:rFonts w:ascii="Arial" w:hAnsi="Arial" w:cs="Arial"/>
          <w:sz w:val="24"/>
          <w:szCs w:val="24"/>
          <w:vertAlign w:val="superscript"/>
        </w:rPr>
        <w:t>st</w:t>
      </w:r>
      <w:r w:rsidR="00FC682B">
        <w:rPr>
          <w:rFonts w:ascii="Arial" w:hAnsi="Arial" w:cs="Arial"/>
          <w:sz w:val="24"/>
          <w:szCs w:val="24"/>
        </w:rPr>
        <w:t xml:space="preserve"> respo</w:t>
      </w:r>
      <w:r w:rsidR="00635BC7">
        <w:rPr>
          <w:rFonts w:ascii="Arial" w:hAnsi="Arial" w:cs="Arial"/>
          <w:sz w:val="24"/>
          <w:szCs w:val="24"/>
        </w:rPr>
        <w:t xml:space="preserve">ndent </w:t>
      </w:r>
      <w:r w:rsidR="00FC682B">
        <w:rPr>
          <w:rFonts w:ascii="Arial" w:hAnsi="Arial" w:cs="Arial"/>
          <w:sz w:val="24"/>
          <w:szCs w:val="24"/>
        </w:rPr>
        <w:t xml:space="preserve">the hammer mills were taken </w:t>
      </w:r>
      <w:r w:rsidR="00166EFC">
        <w:rPr>
          <w:rFonts w:ascii="Arial" w:hAnsi="Arial" w:cs="Arial"/>
          <w:sz w:val="24"/>
          <w:szCs w:val="24"/>
        </w:rPr>
        <w:t>to</w:t>
      </w:r>
      <w:r w:rsidR="00FC682B">
        <w:rPr>
          <w:rFonts w:ascii="Arial" w:hAnsi="Arial" w:cs="Arial"/>
          <w:sz w:val="24"/>
          <w:szCs w:val="24"/>
        </w:rPr>
        <w:t xml:space="preserve"> the warehouse </w:t>
      </w:r>
      <w:r w:rsidR="00166EFC">
        <w:rPr>
          <w:rFonts w:ascii="Arial" w:hAnsi="Arial" w:cs="Arial"/>
          <w:sz w:val="24"/>
          <w:szCs w:val="24"/>
        </w:rPr>
        <w:t>by the DC</w:t>
      </w:r>
      <w:r w:rsidR="00166EFC" w:rsidRPr="00166EFC">
        <w:rPr>
          <w:rFonts w:ascii="Arial" w:hAnsi="Arial" w:cs="Arial"/>
          <w:sz w:val="24"/>
          <w:szCs w:val="24"/>
        </w:rPr>
        <w:t xml:space="preserve"> </w:t>
      </w:r>
      <w:r w:rsidR="00166EFC">
        <w:rPr>
          <w:rFonts w:ascii="Arial" w:hAnsi="Arial" w:cs="Arial"/>
          <w:sz w:val="24"/>
          <w:szCs w:val="24"/>
        </w:rPr>
        <w:t>and</w:t>
      </w:r>
      <w:r w:rsidR="00166EFC" w:rsidRPr="00166EFC">
        <w:rPr>
          <w:rFonts w:ascii="Arial" w:hAnsi="Arial" w:cs="Arial"/>
          <w:sz w:val="24"/>
          <w:szCs w:val="24"/>
        </w:rPr>
        <w:t xml:space="preserve"> </w:t>
      </w:r>
      <w:r w:rsidR="00166EFC">
        <w:rPr>
          <w:rFonts w:ascii="Arial" w:hAnsi="Arial" w:cs="Arial"/>
          <w:sz w:val="24"/>
          <w:szCs w:val="24"/>
        </w:rPr>
        <w:t>he</w:t>
      </w:r>
      <w:r>
        <w:rPr>
          <w:rFonts w:ascii="Arial" w:hAnsi="Arial" w:cs="Arial"/>
          <w:sz w:val="24"/>
          <w:szCs w:val="24"/>
        </w:rPr>
        <w:t>r</w:t>
      </w:r>
      <w:r w:rsidR="00166EFC">
        <w:rPr>
          <w:rFonts w:ascii="Arial" w:hAnsi="Arial" w:cs="Arial"/>
          <w:sz w:val="24"/>
          <w:szCs w:val="24"/>
        </w:rPr>
        <w:t xml:space="preserve"> professional assistant in July, 2011, before the campaign period</w:t>
      </w:r>
      <w:r w:rsidR="00103E80">
        <w:rPr>
          <w:rFonts w:ascii="Arial" w:hAnsi="Arial" w:cs="Arial"/>
          <w:sz w:val="24"/>
          <w:szCs w:val="24"/>
        </w:rPr>
        <w:t>,</w:t>
      </w:r>
      <w:r w:rsidR="00103E80" w:rsidRPr="00103E80">
        <w:rPr>
          <w:rFonts w:ascii="Arial" w:hAnsi="Arial" w:cs="Arial"/>
          <w:sz w:val="24"/>
          <w:szCs w:val="24"/>
        </w:rPr>
        <w:t xml:space="preserve"> </w:t>
      </w:r>
      <w:r w:rsidR="00103E80">
        <w:rPr>
          <w:rFonts w:ascii="Arial" w:hAnsi="Arial" w:cs="Arial"/>
          <w:sz w:val="24"/>
          <w:szCs w:val="24"/>
        </w:rPr>
        <w:t>since the DC’s office has no storage facility, and</w:t>
      </w:r>
      <w:r w:rsidR="00FC682B">
        <w:rPr>
          <w:rFonts w:ascii="Arial" w:hAnsi="Arial" w:cs="Arial"/>
          <w:sz w:val="24"/>
          <w:szCs w:val="24"/>
        </w:rPr>
        <w:t xml:space="preserve"> she was paying for storage; that the first hammer mill </w:t>
      </w:r>
      <w:r w:rsidR="00103E80">
        <w:rPr>
          <w:rFonts w:ascii="Arial" w:hAnsi="Arial" w:cs="Arial"/>
          <w:sz w:val="24"/>
          <w:szCs w:val="24"/>
        </w:rPr>
        <w:t xml:space="preserve">was </w:t>
      </w:r>
      <w:r w:rsidR="00FC682B">
        <w:rPr>
          <w:rFonts w:ascii="Arial" w:hAnsi="Arial" w:cs="Arial"/>
          <w:sz w:val="24"/>
          <w:szCs w:val="24"/>
        </w:rPr>
        <w:t>handed over</w:t>
      </w:r>
      <w:r w:rsidR="00103E80" w:rsidRPr="00103E80">
        <w:rPr>
          <w:rFonts w:ascii="Arial" w:hAnsi="Arial" w:cs="Arial"/>
          <w:sz w:val="24"/>
          <w:szCs w:val="24"/>
        </w:rPr>
        <w:t xml:space="preserve"> </w:t>
      </w:r>
      <w:r w:rsidR="00103E80">
        <w:rPr>
          <w:rFonts w:ascii="Arial" w:hAnsi="Arial" w:cs="Arial"/>
          <w:sz w:val="24"/>
          <w:szCs w:val="24"/>
        </w:rPr>
        <w:t>on 28</w:t>
      </w:r>
      <w:r w:rsidR="00103E80">
        <w:rPr>
          <w:rFonts w:ascii="Arial" w:hAnsi="Arial" w:cs="Arial"/>
          <w:sz w:val="24"/>
          <w:szCs w:val="24"/>
          <w:vertAlign w:val="superscript"/>
        </w:rPr>
        <w:t>th</w:t>
      </w:r>
      <w:r w:rsidR="00103E80">
        <w:rPr>
          <w:rFonts w:ascii="Arial" w:hAnsi="Arial" w:cs="Arial"/>
          <w:sz w:val="24"/>
          <w:szCs w:val="24"/>
        </w:rPr>
        <w:t xml:space="preserve"> October and that this is</w:t>
      </w:r>
      <w:r w:rsidR="00FC682B">
        <w:rPr>
          <w:rFonts w:ascii="Arial" w:hAnsi="Arial" w:cs="Arial"/>
          <w:sz w:val="24"/>
          <w:szCs w:val="24"/>
        </w:rPr>
        <w:t xml:space="preserve"> supported by documentary evidence </w:t>
      </w:r>
      <w:r w:rsidR="00103E80">
        <w:rPr>
          <w:rFonts w:ascii="Arial" w:hAnsi="Arial" w:cs="Arial"/>
          <w:sz w:val="24"/>
          <w:szCs w:val="24"/>
        </w:rPr>
        <w:t xml:space="preserve">and </w:t>
      </w:r>
      <w:r w:rsidR="00FC682B">
        <w:rPr>
          <w:rFonts w:ascii="Arial" w:hAnsi="Arial" w:cs="Arial"/>
          <w:sz w:val="24"/>
          <w:szCs w:val="24"/>
        </w:rPr>
        <w:t>by RW4 who said their family building was rented out commercially. He says no inferences can be made as suggested</w:t>
      </w:r>
      <w:r w:rsidR="00166EFC">
        <w:rPr>
          <w:rFonts w:ascii="Arial" w:hAnsi="Arial" w:cs="Arial"/>
          <w:sz w:val="24"/>
          <w:szCs w:val="24"/>
        </w:rPr>
        <w:t xml:space="preserve"> </w:t>
      </w:r>
      <w:r w:rsidR="000F7AF3">
        <w:rPr>
          <w:rFonts w:ascii="Arial" w:hAnsi="Arial" w:cs="Arial"/>
          <w:sz w:val="24"/>
          <w:szCs w:val="24"/>
        </w:rPr>
        <w:t xml:space="preserve">by the petitioners </w:t>
      </w:r>
      <w:r w:rsidR="00FC682B">
        <w:rPr>
          <w:rFonts w:ascii="Arial" w:hAnsi="Arial" w:cs="Arial"/>
          <w:sz w:val="24"/>
          <w:szCs w:val="24"/>
        </w:rPr>
        <w:t>a</w:t>
      </w:r>
      <w:r w:rsidR="00CF2D3F">
        <w:rPr>
          <w:rFonts w:ascii="Arial" w:hAnsi="Arial" w:cs="Arial"/>
          <w:sz w:val="24"/>
          <w:szCs w:val="24"/>
        </w:rPr>
        <w:t xml:space="preserve">s </w:t>
      </w:r>
      <w:r w:rsidR="00FC682B">
        <w:rPr>
          <w:rFonts w:ascii="Arial" w:hAnsi="Arial" w:cs="Arial"/>
          <w:sz w:val="24"/>
          <w:szCs w:val="24"/>
        </w:rPr>
        <w:t xml:space="preserve">there </w:t>
      </w:r>
      <w:r w:rsidR="000F7AF3">
        <w:rPr>
          <w:rFonts w:ascii="Arial" w:hAnsi="Arial" w:cs="Arial"/>
          <w:sz w:val="24"/>
          <w:szCs w:val="24"/>
        </w:rPr>
        <w:t>is</w:t>
      </w:r>
      <w:r w:rsidR="00FC682B">
        <w:rPr>
          <w:rFonts w:ascii="Arial" w:hAnsi="Arial" w:cs="Arial"/>
          <w:sz w:val="24"/>
          <w:szCs w:val="24"/>
        </w:rPr>
        <w:t xml:space="preserve"> another inference that the 1</w:t>
      </w:r>
      <w:r w:rsidR="00FC682B">
        <w:rPr>
          <w:rFonts w:ascii="Arial" w:hAnsi="Arial" w:cs="Arial"/>
          <w:sz w:val="24"/>
          <w:szCs w:val="24"/>
          <w:vertAlign w:val="superscript"/>
        </w:rPr>
        <w:t>st</w:t>
      </w:r>
      <w:r w:rsidR="00FC682B">
        <w:rPr>
          <w:rFonts w:ascii="Arial" w:hAnsi="Arial" w:cs="Arial"/>
          <w:sz w:val="24"/>
          <w:szCs w:val="24"/>
        </w:rPr>
        <w:t xml:space="preserve"> respondent stole the hammer mills</w:t>
      </w:r>
      <w:r w:rsidR="00CF2D3F">
        <w:rPr>
          <w:rFonts w:ascii="Arial" w:hAnsi="Arial" w:cs="Arial"/>
          <w:sz w:val="24"/>
          <w:szCs w:val="24"/>
        </w:rPr>
        <w:t xml:space="preserve"> (not that she did)</w:t>
      </w:r>
      <w:r w:rsidR="00FC682B">
        <w:rPr>
          <w:rFonts w:ascii="Arial" w:hAnsi="Arial" w:cs="Arial"/>
          <w:sz w:val="24"/>
          <w:szCs w:val="24"/>
        </w:rPr>
        <w:t xml:space="preserve"> and that in any event a perfectly logical explanation has been given.</w:t>
      </w:r>
    </w:p>
    <w:p w:rsidR="00C72C1D" w:rsidRDefault="00C72C1D" w:rsidP="004A2DE4">
      <w:pPr>
        <w:spacing w:after="0" w:line="360" w:lineRule="auto"/>
        <w:jc w:val="both"/>
        <w:rPr>
          <w:rFonts w:ascii="Arial" w:hAnsi="Arial" w:cs="Arial"/>
          <w:sz w:val="24"/>
          <w:szCs w:val="24"/>
        </w:rPr>
      </w:pPr>
    </w:p>
    <w:p w:rsidR="00C72C1D" w:rsidRDefault="004A2DE4" w:rsidP="004A2DE4">
      <w:pPr>
        <w:spacing w:after="0" w:line="360" w:lineRule="auto"/>
        <w:jc w:val="both"/>
        <w:rPr>
          <w:rFonts w:ascii="Arial" w:hAnsi="Arial" w:cs="Arial"/>
          <w:sz w:val="24"/>
          <w:szCs w:val="24"/>
        </w:rPr>
      </w:pPr>
      <w:r>
        <w:rPr>
          <w:rFonts w:ascii="Arial" w:hAnsi="Arial" w:cs="Arial"/>
          <w:sz w:val="24"/>
          <w:szCs w:val="24"/>
        </w:rPr>
        <w:t xml:space="preserve">On the sports equipment, State Counsel submits that none of the football and netball jerseys were produced </w:t>
      </w:r>
      <w:r w:rsidR="007D1D9F">
        <w:rPr>
          <w:rFonts w:ascii="Arial" w:hAnsi="Arial" w:cs="Arial"/>
          <w:sz w:val="24"/>
          <w:szCs w:val="24"/>
        </w:rPr>
        <w:t>in</w:t>
      </w:r>
      <w:r>
        <w:rPr>
          <w:rFonts w:ascii="Arial" w:hAnsi="Arial" w:cs="Arial"/>
          <w:sz w:val="24"/>
          <w:szCs w:val="24"/>
        </w:rPr>
        <w:t xml:space="preserve"> evidence and no reason was given; and that no evidence was given to show that the DC was an agent of the 1</w:t>
      </w:r>
      <w:r>
        <w:rPr>
          <w:rFonts w:ascii="Arial" w:hAnsi="Arial" w:cs="Arial"/>
          <w:sz w:val="24"/>
          <w:szCs w:val="24"/>
          <w:vertAlign w:val="superscript"/>
        </w:rPr>
        <w:t>st</w:t>
      </w:r>
      <w:r>
        <w:rPr>
          <w:rFonts w:ascii="Arial" w:hAnsi="Arial" w:cs="Arial"/>
          <w:sz w:val="24"/>
          <w:szCs w:val="24"/>
        </w:rPr>
        <w:t xml:space="preserve"> respondent or that she knew what he was doing or indeed condoned it. He says in the circumstances this court will never know as to whether indeed the jerseys were donated and whether that was done with the permission of the 1</w:t>
      </w:r>
      <w:r>
        <w:rPr>
          <w:rFonts w:ascii="Arial" w:hAnsi="Arial" w:cs="Arial"/>
          <w:sz w:val="24"/>
          <w:szCs w:val="24"/>
          <w:vertAlign w:val="superscript"/>
        </w:rPr>
        <w:t>st</w:t>
      </w:r>
      <w:r>
        <w:rPr>
          <w:rFonts w:ascii="Arial" w:hAnsi="Arial" w:cs="Arial"/>
          <w:sz w:val="24"/>
          <w:szCs w:val="24"/>
        </w:rPr>
        <w:t xml:space="preserve"> respondent. </w:t>
      </w:r>
      <w:r w:rsidR="007D1D9F">
        <w:rPr>
          <w:rFonts w:ascii="Arial" w:hAnsi="Arial" w:cs="Arial"/>
          <w:sz w:val="24"/>
          <w:szCs w:val="24"/>
        </w:rPr>
        <w:t>H</w:t>
      </w:r>
      <w:r>
        <w:rPr>
          <w:rFonts w:ascii="Arial" w:hAnsi="Arial" w:cs="Arial"/>
          <w:sz w:val="24"/>
          <w:szCs w:val="24"/>
        </w:rPr>
        <w:t>e</w:t>
      </w:r>
      <w:r w:rsidR="007D1D9F">
        <w:rPr>
          <w:rFonts w:ascii="Arial" w:hAnsi="Arial" w:cs="Arial"/>
          <w:sz w:val="24"/>
          <w:szCs w:val="24"/>
        </w:rPr>
        <w:t xml:space="preserve"> </w:t>
      </w:r>
      <w:r>
        <w:rPr>
          <w:rFonts w:ascii="Arial" w:hAnsi="Arial" w:cs="Arial"/>
          <w:sz w:val="24"/>
          <w:szCs w:val="24"/>
        </w:rPr>
        <w:t>argues that PW9 was not telling the truth when he sa</w:t>
      </w:r>
      <w:r w:rsidR="00103E80">
        <w:rPr>
          <w:rFonts w:ascii="Arial" w:hAnsi="Arial" w:cs="Arial"/>
          <w:sz w:val="24"/>
          <w:szCs w:val="24"/>
        </w:rPr>
        <w:t>id</w:t>
      </w:r>
      <w:r>
        <w:rPr>
          <w:rFonts w:ascii="Arial" w:hAnsi="Arial" w:cs="Arial"/>
          <w:sz w:val="24"/>
          <w:szCs w:val="24"/>
        </w:rPr>
        <w:t xml:space="preserve"> that he just decided to come and </w:t>
      </w:r>
      <w:r w:rsidR="00103E80">
        <w:rPr>
          <w:rFonts w:ascii="Arial" w:hAnsi="Arial" w:cs="Arial"/>
          <w:sz w:val="24"/>
          <w:szCs w:val="24"/>
        </w:rPr>
        <w:t>t</w:t>
      </w:r>
      <w:r>
        <w:rPr>
          <w:rFonts w:ascii="Arial" w:hAnsi="Arial" w:cs="Arial"/>
          <w:sz w:val="24"/>
          <w:szCs w:val="24"/>
        </w:rPr>
        <w:t>e</w:t>
      </w:r>
      <w:r w:rsidR="00103E80">
        <w:rPr>
          <w:rFonts w:ascii="Arial" w:hAnsi="Arial" w:cs="Arial"/>
          <w:sz w:val="24"/>
          <w:szCs w:val="24"/>
        </w:rPr>
        <w:t>stify</w:t>
      </w:r>
      <w:r>
        <w:rPr>
          <w:rFonts w:ascii="Arial" w:hAnsi="Arial" w:cs="Arial"/>
          <w:sz w:val="24"/>
          <w:szCs w:val="24"/>
        </w:rPr>
        <w:t xml:space="preserve"> evidence without having reported to any of the petitioners while at the same time saying he was called by the court. He says the demeanour of the witness is such that he cannot be believed without corroboration. </w:t>
      </w:r>
    </w:p>
    <w:p w:rsidR="004A2DE4" w:rsidRDefault="004A2DE4" w:rsidP="004A2DE4">
      <w:pPr>
        <w:spacing w:after="0" w:line="360" w:lineRule="auto"/>
        <w:jc w:val="both"/>
        <w:rPr>
          <w:rFonts w:ascii="Arial" w:hAnsi="Arial" w:cs="Arial"/>
          <w:sz w:val="24"/>
          <w:szCs w:val="24"/>
        </w:rPr>
      </w:pPr>
      <w:r>
        <w:rPr>
          <w:rFonts w:ascii="Arial" w:hAnsi="Arial" w:cs="Arial"/>
          <w:sz w:val="24"/>
          <w:szCs w:val="24"/>
        </w:rPr>
        <w:lastRenderedPageBreak/>
        <w:t>He has urged that this allegation also fa</w:t>
      </w:r>
      <w:r w:rsidR="00103E80">
        <w:rPr>
          <w:rFonts w:ascii="Arial" w:hAnsi="Arial" w:cs="Arial"/>
          <w:sz w:val="24"/>
          <w:szCs w:val="24"/>
        </w:rPr>
        <w:t>i</w:t>
      </w:r>
      <w:r>
        <w:rPr>
          <w:rFonts w:ascii="Arial" w:hAnsi="Arial" w:cs="Arial"/>
          <w:sz w:val="24"/>
          <w:szCs w:val="24"/>
        </w:rPr>
        <w:t xml:space="preserve">ls for lack of clear and compelling evidence reaching the </w:t>
      </w:r>
      <w:r w:rsidR="00103E80">
        <w:rPr>
          <w:rFonts w:ascii="Arial" w:hAnsi="Arial" w:cs="Arial"/>
          <w:sz w:val="24"/>
          <w:szCs w:val="24"/>
        </w:rPr>
        <w:t>r</w:t>
      </w:r>
      <w:r>
        <w:rPr>
          <w:rFonts w:ascii="Arial" w:hAnsi="Arial" w:cs="Arial"/>
          <w:sz w:val="24"/>
          <w:szCs w:val="24"/>
        </w:rPr>
        <w:t>e</w:t>
      </w:r>
      <w:r w:rsidR="00103E80">
        <w:rPr>
          <w:rFonts w:ascii="Arial" w:hAnsi="Arial" w:cs="Arial"/>
          <w:sz w:val="24"/>
          <w:szCs w:val="24"/>
        </w:rPr>
        <w:t>quir</w:t>
      </w:r>
      <w:r>
        <w:rPr>
          <w:rFonts w:ascii="Arial" w:hAnsi="Arial" w:cs="Arial"/>
          <w:sz w:val="24"/>
          <w:szCs w:val="24"/>
        </w:rPr>
        <w:t>e</w:t>
      </w:r>
      <w:r w:rsidR="00103E80">
        <w:rPr>
          <w:rFonts w:ascii="Arial" w:hAnsi="Arial" w:cs="Arial"/>
          <w:sz w:val="24"/>
          <w:szCs w:val="24"/>
        </w:rPr>
        <w:t>d standard of proof</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He </w:t>
      </w:r>
      <w:r w:rsidR="00103E80">
        <w:rPr>
          <w:rFonts w:ascii="Arial" w:hAnsi="Arial" w:cs="Arial"/>
          <w:sz w:val="24"/>
          <w:szCs w:val="24"/>
        </w:rPr>
        <w:t>s</w:t>
      </w:r>
      <w:r w:rsidR="009B3E54">
        <w:rPr>
          <w:rFonts w:ascii="Arial" w:hAnsi="Arial" w:cs="Arial"/>
          <w:sz w:val="24"/>
          <w:szCs w:val="24"/>
        </w:rPr>
        <w:t>ays</w:t>
      </w:r>
      <w:r>
        <w:rPr>
          <w:rFonts w:ascii="Arial" w:hAnsi="Arial" w:cs="Arial"/>
          <w:sz w:val="24"/>
          <w:szCs w:val="24"/>
        </w:rPr>
        <w:t xml:space="preserve"> that PW1 donated some balls in the same area and th</w:t>
      </w:r>
      <w:r w:rsidR="00103E80">
        <w:rPr>
          <w:rFonts w:ascii="Arial" w:hAnsi="Arial" w:cs="Arial"/>
          <w:sz w:val="24"/>
          <w:szCs w:val="24"/>
        </w:rPr>
        <w:t xml:space="preserve">e offence was reported to the </w:t>
      </w:r>
      <w:r>
        <w:rPr>
          <w:rFonts w:ascii="Arial" w:hAnsi="Arial" w:cs="Arial"/>
          <w:sz w:val="24"/>
          <w:szCs w:val="24"/>
        </w:rPr>
        <w:t xml:space="preserve">Conflict Management </w:t>
      </w:r>
      <w:r w:rsidR="009B3E54">
        <w:rPr>
          <w:rFonts w:ascii="Arial" w:hAnsi="Arial" w:cs="Arial"/>
          <w:sz w:val="24"/>
          <w:szCs w:val="24"/>
        </w:rPr>
        <w:t>C</w:t>
      </w:r>
      <w:r w:rsidR="00103E80">
        <w:rPr>
          <w:rFonts w:ascii="Arial" w:hAnsi="Arial" w:cs="Arial"/>
          <w:sz w:val="24"/>
          <w:szCs w:val="24"/>
        </w:rPr>
        <w:t xml:space="preserve">ommittee </w:t>
      </w:r>
      <w:r>
        <w:rPr>
          <w:rFonts w:ascii="Arial" w:hAnsi="Arial" w:cs="Arial"/>
          <w:sz w:val="24"/>
          <w:szCs w:val="24"/>
        </w:rPr>
        <w:t xml:space="preserve">as per </w:t>
      </w:r>
      <w:r w:rsidR="00103E80">
        <w:rPr>
          <w:rFonts w:ascii="Arial" w:hAnsi="Arial" w:cs="Arial"/>
          <w:sz w:val="24"/>
          <w:szCs w:val="24"/>
        </w:rPr>
        <w:t>documents</w:t>
      </w:r>
      <w:r>
        <w:rPr>
          <w:rFonts w:ascii="Arial" w:hAnsi="Arial" w:cs="Arial"/>
          <w:sz w:val="24"/>
          <w:szCs w:val="24"/>
        </w:rPr>
        <w:t xml:space="preserve"> 15, 16, </w:t>
      </w:r>
      <w:r w:rsidR="007D1D9F">
        <w:rPr>
          <w:rFonts w:ascii="Arial" w:hAnsi="Arial" w:cs="Arial"/>
          <w:sz w:val="24"/>
          <w:szCs w:val="24"/>
        </w:rPr>
        <w:t>and 23</w:t>
      </w:r>
      <w:r>
        <w:rPr>
          <w:rFonts w:ascii="Arial" w:hAnsi="Arial" w:cs="Arial"/>
          <w:sz w:val="24"/>
          <w:szCs w:val="24"/>
        </w:rPr>
        <w:t xml:space="preserve"> to 28</w:t>
      </w:r>
      <w:r w:rsidR="00C72C1D">
        <w:rPr>
          <w:rFonts w:ascii="Arial" w:hAnsi="Arial" w:cs="Arial"/>
          <w:sz w:val="24"/>
          <w:szCs w:val="24"/>
        </w:rPr>
        <w:t xml:space="preserve"> on the Bundle of Documents</w:t>
      </w:r>
      <w:r>
        <w:rPr>
          <w:rFonts w:ascii="Arial" w:hAnsi="Arial" w:cs="Arial"/>
          <w:sz w:val="24"/>
          <w:szCs w:val="24"/>
        </w:rPr>
        <w:t>.</w:t>
      </w:r>
    </w:p>
    <w:p w:rsidR="004A2DE4" w:rsidRDefault="004A2DE4" w:rsidP="00D97921">
      <w:pPr>
        <w:spacing w:after="0" w:line="360" w:lineRule="auto"/>
        <w:jc w:val="both"/>
        <w:rPr>
          <w:rFonts w:ascii="Arial" w:hAnsi="Arial" w:cs="Arial"/>
          <w:sz w:val="24"/>
          <w:szCs w:val="24"/>
        </w:rPr>
      </w:pPr>
    </w:p>
    <w:p w:rsidR="00B72821" w:rsidRPr="00960A46" w:rsidRDefault="00B72821" w:rsidP="00D97921">
      <w:pPr>
        <w:spacing w:after="0" w:line="360" w:lineRule="auto"/>
        <w:jc w:val="both"/>
        <w:rPr>
          <w:rFonts w:ascii="Arial" w:hAnsi="Arial" w:cs="Arial"/>
          <w:sz w:val="24"/>
          <w:szCs w:val="24"/>
          <w:u w:val="single"/>
        </w:rPr>
      </w:pPr>
      <w:r w:rsidRPr="00960A46">
        <w:rPr>
          <w:rFonts w:ascii="Arial" w:hAnsi="Arial" w:cs="Arial"/>
          <w:sz w:val="24"/>
          <w:szCs w:val="24"/>
          <w:u w:val="single"/>
        </w:rPr>
        <w:t>D</w:t>
      </w:r>
      <w:r w:rsidR="007341BF" w:rsidRPr="00960A46">
        <w:rPr>
          <w:rFonts w:ascii="Arial" w:hAnsi="Arial" w:cs="Arial"/>
          <w:sz w:val="24"/>
          <w:szCs w:val="24"/>
          <w:u w:val="single"/>
        </w:rPr>
        <w:t>e</w:t>
      </w:r>
      <w:r w:rsidR="00030C47" w:rsidRPr="00960A46">
        <w:rPr>
          <w:rFonts w:ascii="Arial" w:hAnsi="Arial" w:cs="Arial"/>
          <w:sz w:val="24"/>
          <w:szCs w:val="24"/>
          <w:u w:val="single"/>
        </w:rPr>
        <w:t>ci</w:t>
      </w:r>
      <w:r w:rsidR="007341BF" w:rsidRPr="00960A46">
        <w:rPr>
          <w:rFonts w:ascii="Arial" w:hAnsi="Arial" w:cs="Arial"/>
          <w:sz w:val="24"/>
          <w:szCs w:val="24"/>
          <w:u w:val="single"/>
        </w:rPr>
        <w:t>s</w:t>
      </w:r>
      <w:r w:rsidR="00030C47" w:rsidRPr="00960A46">
        <w:rPr>
          <w:rFonts w:ascii="Arial" w:hAnsi="Arial" w:cs="Arial"/>
          <w:sz w:val="24"/>
          <w:szCs w:val="24"/>
          <w:u w:val="single"/>
        </w:rPr>
        <w:t>i</w:t>
      </w:r>
      <w:r w:rsidR="007341BF" w:rsidRPr="00960A46">
        <w:rPr>
          <w:rFonts w:ascii="Arial" w:hAnsi="Arial" w:cs="Arial"/>
          <w:sz w:val="24"/>
          <w:szCs w:val="24"/>
          <w:u w:val="single"/>
        </w:rPr>
        <w:t>on</w:t>
      </w:r>
    </w:p>
    <w:p w:rsidR="00115318" w:rsidRDefault="00CF2D3F" w:rsidP="00B72821">
      <w:pPr>
        <w:spacing w:after="0" w:line="360" w:lineRule="auto"/>
        <w:jc w:val="both"/>
        <w:rPr>
          <w:rFonts w:ascii="Arial" w:hAnsi="Arial" w:cs="Arial"/>
          <w:sz w:val="24"/>
          <w:szCs w:val="24"/>
        </w:rPr>
      </w:pPr>
      <w:r>
        <w:rPr>
          <w:rFonts w:ascii="Arial" w:hAnsi="Arial" w:cs="Arial"/>
          <w:sz w:val="24"/>
          <w:szCs w:val="24"/>
        </w:rPr>
        <w:t>T</w:t>
      </w:r>
      <w:r w:rsidR="00D97921">
        <w:rPr>
          <w:rFonts w:ascii="Arial" w:hAnsi="Arial" w:cs="Arial"/>
          <w:sz w:val="24"/>
          <w:szCs w:val="24"/>
        </w:rPr>
        <w:t>he</w:t>
      </w:r>
      <w:r>
        <w:rPr>
          <w:rFonts w:ascii="Arial" w:hAnsi="Arial" w:cs="Arial"/>
          <w:sz w:val="24"/>
          <w:szCs w:val="24"/>
        </w:rPr>
        <w:t xml:space="preserve"> </w:t>
      </w:r>
      <w:r w:rsidR="00B72821">
        <w:rPr>
          <w:rFonts w:ascii="Arial" w:hAnsi="Arial" w:cs="Arial"/>
          <w:sz w:val="24"/>
          <w:szCs w:val="24"/>
        </w:rPr>
        <w:t>allegation</w:t>
      </w:r>
      <w:r>
        <w:rPr>
          <w:rFonts w:ascii="Arial" w:hAnsi="Arial" w:cs="Arial"/>
          <w:sz w:val="24"/>
          <w:szCs w:val="24"/>
        </w:rPr>
        <w:t>s</w:t>
      </w:r>
      <w:r w:rsidR="00B72821">
        <w:rPr>
          <w:rFonts w:ascii="Arial" w:hAnsi="Arial" w:cs="Arial"/>
          <w:sz w:val="24"/>
          <w:szCs w:val="24"/>
        </w:rPr>
        <w:t xml:space="preserve"> </w:t>
      </w:r>
      <w:r>
        <w:rPr>
          <w:rFonts w:ascii="Arial" w:hAnsi="Arial" w:cs="Arial"/>
          <w:sz w:val="24"/>
          <w:szCs w:val="24"/>
        </w:rPr>
        <w:t xml:space="preserve">under para 7(iii) of the petition, fall under the offence </w:t>
      </w:r>
      <w:r w:rsidR="00B72821">
        <w:rPr>
          <w:rFonts w:ascii="Arial" w:hAnsi="Arial" w:cs="Arial"/>
          <w:sz w:val="24"/>
          <w:szCs w:val="24"/>
        </w:rPr>
        <w:t>of bribery</w:t>
      </w:r>
      <w:r w:rsidR="00960A46">
        <w:rPr>
          <w:rFonts w:ascii="Arial" w:hAnsi="Arial" w:cs="Arial"/>
          <w:sz w:val="24"/>
          <w:szCs w:val="24"/>
        </w:rPr>
        <w:t>,</w:t>
      </w:r>
      <w:r w:rsidR="00B72821">
        <w:rPr>
          <w:rFonts w:ascii="Arial" w:hAnsi="Arial" w:cs="Arial"/>
          <w:sz w:val="24"/>
          <w:szCs w:val="24"/>
        </w:rPr>
        <w:t xml:space="preserve"> </w:t>
      </w:r>
      <w:r>
        <w:rPr>
          <w:rFonts w:ascii="Arial" w:hAnsi="Arial" w:cs="Arial"/>
          <w:sz w:val="24"/>
          <w:szCs w:val="24"/>
        </w:rPr>
        <w:t xml:space="preserve">which is </w:t>
      </w:r>
      <w:r w:rsidR="00B72821">
        <w:rPr>
          <w:rFonts w:ascii="Arial" w:hAnsi="Arial" w:cs="Arial"/>
          <w:sz w:val="24"/>
          <w:szCs w:val="24"/>
        </w:rPr>
        <w:t xml:space="preserve">a corrupt practice. </w:t>
      </w:r>
      <w:r>
        <w:rPr>
          <w:rFonts w:ascii="Arial" w:hAnsi="Arial" w:cs="Arial"/>
          <w:sz w:val="24"/>
          <w:szCs w:val="24"/>
        </w:rPr>
        <w:t xml:space="preserve">A </w:t>
      </w:r>
      <w:r w:rsidR="00B72821">
        <w:rPr>
          <w:rFonts w:ascii="Arial" w:hAnsi="Arial" w:cs="Arial"/>
          <w:sz w:val="24"/>
          <w:szCs w:val="24"/>
        </w:rPr>
        <w:t xml:space="preserve">person is guilty of bribery if he, directly or indirectly by himself or by any other person </w:t>
      </w:r>
      <w:r w:rsidR="006909F1">
        <w:rPr>
          <w:rFonts w:ascii="Arial" w:hAnsi="Arial" w:cs="Arial"/>
          <w:sz w:val="24"/>
          <w:szCs w:val="24"/>
        </w:rPr>
        <w:t xml:space="preserve">corruptly </w:t>
      </w:r>
      <w:r w:rsidR="00B72821">
        <w:rPr>
          <w:rFonts w:ascii="Arial" w:hAnsi="Arial" w:cs="Arial"/>
          <w:sz w:val="24"/>
          <w:szCs w:val="24"/>
        </w:rPr>
        <w:t xml:space="preserve">does any of the acts </w:t>
      </w:r>
      <w:r w:rsidR="006909F1">
        <w:rPr>
          <w:rFonts w:ascii="Arial" w:hAnsi="Arial" w:cs="Arial"/>
          <w:sz w:val="24"/>
          <w:szCs w:val="24"/>
        </w:rPr>
        <w:t>prohibi</w:t>
      </w:r>
      <w:r w:rsidR="00B72821">
        <w:rPr>
          <w:rFonts w:ascii="Arial" w:hAnsi="Arial" w:cs="Arial"/>
          <w:sz w:val="24"/>
          <w:szCs w:val="24"/>
        </w:rPr>
        <w:t>ted in section 79(1)</w:t>
      </w:r>
      <w:r w:rsidR="006909F1">
        <w:rPr>
          <w:rFonts w:ascii="Arial" w:hAnsi="Arial" w:cs="Arial"/>
          <w:sz w:val="24"/>
          <w:szCs w:val="24"/>
        </w:rPr>
        <w:t xml:space="preserve"> </w:t>
      </w:r>
      <w:r w:rsidR="00B72821">
        <w:rPr>
          <w:rFonts w:ascii="Arial" w:hAnsi="Arial" w:cs="Arial"/>
          <w:sz w:val="24"/>
          <w:szCs w:val="24"/>
        </w:rPr>
        <w:t xml:space="preserve">(a) to (h) of the Electoral Act. </w:t>
      </w:r>
      <w:r>
        <w:rPr>
          <w:rFonts w:ascii="Arial" w:hAnsi="Arial" w:cs="Arial"/>
          <w:sz w:val="24"/>
          <w:szCs w:val="24"/>
        </w:rPr>
        <w:t>According to Halsbury’s Laws of England</w:t>
      </w:r>
      <w:r w:rsidR="009B3E54">
        <w:rPr>
          <w:rFonts w:ascii="Arial" w:hAnsi="Arial" w:cs="Arial"/>
          <w:sz w:val="24"/>
          <w:szCs w:val="24"/>
        </w:rPr>
        <w:t>,</w:t>
      </w:r>
      <w:r>
        <w:rPr>
          <w:rFonts w:ascii="Arial" w:hAnsi="Arial" w:cs="Arial"/>
          <w:sz w:val="24"/>
          <w:szCs w:val="24"/>
        </w:rPr>
        <w:t xml:space="preserve"> </w:t>
      </w:r>
      <w:r w:rsidR="00960A46">
        <w:rPr>
          <w:rFonts w:ascii="Arial" w:hAnsi="Arial" w:cs="Arial"/>
          <w:sz w:val="24"/>
          <w:szCs w:val="24"/>
        </w:rPr>
        <w:t>4</w:t>
      </w:r>
      <w:r w:rsidR="00960A46" w:rsidRPr="00960A46">
        <w:rPr>
          <w:rFonts w:ascii="Arial" w:hAnsi="Arial" w:cs="Arial"/>
          <w:sz w:val="24"/>
          <w:szCs w:val="24"/>
          <w:vertAlign w:val="superscript"/>
        </w:rPr>
        <w:t>th</w:t>
      </w:r>
      <w:r w:rsidR="00960A46">
        <w:rPr>
          <w:rFonts w:ascii="Arial" w:hAnsi="Arial" w:cs="Arial"/>
          <w:sz w:val="24"/>
          <w:szCs w:val="24"/>
        </w:rPr>
        <w:t xml:space="preserve"> Edition Vol</w:t>
      </w:r>
      <w:r w:rsidR="009B3E54">
        <w:rPr>
          <w:rFonts w:ascii="Arial" w:hAnsi="Arial" w:cs="Arial"/>
          <w:sz w:val="24"/>
          <w:szCs w:val="24"/>
        </w:rPr>
        <w:t>ume</w:t>
      </w:r>
      <w:r w:rsidR="00960A46">
        <w:rPr>
          <w:rFonts w:ascii="Arial" w:hAnsi="Arial" w:cs="Arial"/>
          <w:sz w:val="24"/>
          <w:szCs w:val="24"/>
        </w:rPr>
        <w:t xml:space="preserve"> 15</w:t>
      </w:r>
      <w:r w:rsidR="009B3E54">
        <w:rPr>
          <w:rFonts w:ascii="Arial" w:hAnsi="Arial" w:cs="Arial"/>
          <w:sz w:val="24"/>
          <w:szCs w:val="24"/>
        </w:rPr>
        <w:t>,</w:t>
      </w:r>
      <w:r w:rsidR="00960A46">
        <w:rPr>
          <w:rFonts w:ascii="Arial" w:hAnsi="Arial" w:cs="Arial"/>
          <w:sz w:val="24"/>
          <w:szCs w:val="24"/>
        </w:rPr>
        <w:t xml:space="preserve"> </w:t>
      </w:r>
      <w:r>
        <w:rPr>
          <w:rFonts w:ascii="Arial" w:hAnsi="Arial" w:cs="Arial"/>
          <w:sz w:val="24"/>
          <w:szCs w:val="24"/>
        </w:rPr>
        <w:t>at</w:t>
      </w:r>
      <w:r w:rsidR="00D97921">
        <w:rPr>
          <w:rFonts w:ascii="Arial" w:hAnsi="Arial" w:cs="Arial"/>
          <w:sz w:val="24"/>
          <w:szCs w:val="24"/>
        </w:rPr>
        <w:t xml:space="preserve"> para 776</w:t>
      </w:r>
      <w:r>
        <w:rPr>
          <w:rFonts w:ascii="Arial" w:hAnsi="Arial" w:cs="Arial"/>
          <w:sz w:val="24"/>
          <w:szCs w:val="24"/>
        </w:rPr>
        <w:t>,</w:t>
      </w:r>
      <w:r w:rsidR="00B72821">
        <w:rPr>
          <w:rFonts w:ascii="Arial" w:hAnsi="Arial" w:cs="Arial"/>
          <w:sz w:val="24"/>
          <w:szCs w:val="24"/>
        </w:rPr>
        <w:t xml:space="preserve"> in order to constitute the offence of bribery, it does not matter how long before an election a bribe is given provided the bribe is operati</w:t>
      </w:r>
      <w:r>
        <w:rPr>
          <w:rFonts w:ascii="Arial" w:hAnsi="Arial" w:cs="Arial"/>
          <w:sz w:val="24"/>
          <w:szCs w:val="24"/>
        </w:rPr>
        <w:t>ve at the time of the election.</w:t>
      </w:r>
      <w:r w:rsidR="00B72821">
        <w:rPr>
          <w:rFonts w:ascii="Arial" w:hAnsi="Arial" w:cs="Arial"/>
          <w:sz w:val="24"/>
          <w:szCs w:val="24"/>
        </w:rPr>
        <w:t xml:space="preserve"> Time is, however, material when considering the question of evidence. </w:t>
      </w:r>
      <w:r w:rsidR="00D97921">
        <w:rPr>
          <w:rFonts w:ascii="Arial" w:hAnsi="Arial" w:cs="Arial"/>
          <w:sz w:val="24"/>
          <w:szCs w:val="24"/>
        </w:rPr>
        <w:t xml:space="preserve">If </w:t>
      </w:r>
      <w:r w:rsidR="00B72821">
        <w:rPr>
          <w:rFonts w:ascii="Arial" w:hAnsi="Arial" w:cs="Arial"/>
          <w:sz w:val="24"/>
          <w:szCs w:val="24"/>
        </w:rPr>
        <w:t xml:space="preserve">considerable time elapses between a bribe and an election the difficulty of proving bribery is much increased, but if the act of bribery is committed shortly before the poll, the act will be assumed to be bribery until the contrary is shown. </w:t>
      </w:r>
    </w:p>
    <w:p w:rsidR="00115318" w:rsidRDefault="00115318" w:rsidP="00B72821">
      <w:pPr>
        <w:spacing w:after="0" w:line="360" w:lineRule="auto"/>
        <w:jc w:val="both"/>
        <w:rPr>
          <w:rFonts w:ascii="Arial" w:hAnsi="Arial" w:cs="Arial"/>
          <w:sz w:val="24"/>
          <w:szCs w:val="24"/>
        </w:rPr>
      </w:pPr>
    </w:p>
    <w:p w:rsidR="00C72C1D" w:rsidRDefault="00115318" w:rsidP="00B72821">
      <w:pPr>
        <w:spacing w:after="0" w:line="360" w:lineRule="auto"/>
        <w:jc w:val="both"/>
        <w:rPr>
          <w:rFonts w:ascii="Arial" w:hAnsi="Arial" w:cs="Arial"/>
          <w:sz w:val="24"/>
          <w:szCs w:val="24"/>
        </w:rPr>
      </w:pPr>
      <w:r>
        <w:rPr>
          <w:rFonts w:ascii="Arial" w:hAnsi="Arial" w:cs="Arial"/>
          <w:sz w:val="24"/>
          <w:szCs w:val="24"/>
        </w:rPr>
        <w:t>Further i</w:t>
      </w:r>
      <w:r w:rsidR="00B72821">
        <w:rPr>
          <w:rFonts w:ascii="Arial" w:hAnsi="Arial" w:cs="Arial"/>
          <w:sz w:val="24"/>
          <w:szCs w:val="24"/>
        </w:rPr>
        <w:t xml:space="preserve">f the act of bribery is committed after the voter has voted, it must be shown to have been done </w:t>
      </w:r>
      <w:r w:rsidR="00B72821" w:rsidRPr="009B3E54">
        <w:rPr>
          <w:rFonts w:ascii="Arial" w:hAnsi="Arial" w:cs="Arial"/>
          <w:b/>
          <w:sz w:val="24"/>
          <w:szCs w:val="24"/>
        </w:rPr>
        <w:t>corruptly</w:t>
      </w:r>
      <w:r w:rsidR="00B72821">
        <w:rPr>
          <w:rFonts w:ascii="Arial" w:hAnsi="Arial" w:cs="Arial"/>
          <w:sz w:val="24"/>
          <w:szCs w:val="24"/>
        </w:rPr>
        <w:t xml:space="preserve"> and for this purpose it is at least important to see whether it was done in pursuance of an antecedent promise. Bribery after the election is a difficult charge to establish, but if clearly made out it is sufficient to avoid the election.</w:t>
      </w:r>
      <w:r w:rsidR="00C72C1D">
        <w:rPr>
          <w:rFonts w:ascii="Arial" w:hAnsi="Arial" w:cs="Arial"/>
          <w:sz w:val="24"/>
          <w:szCs w:val="24"/>
        </w:rPr>
        <w:t xml:space="preserve"> </w:t>
      </w:r>
    </w:p>
    <w:p w:rsidR="00C72C1D" w:rsidRDefault="00C72C1D" w:rsidP="00B72821">
      <w:pPr>
        <w:spacing w:after="0" w:line="360" w:lineRule="auto"/>
        <w:jc w:val="both"/>
        <w:rPr>
          <w:rFonts w:ascii="Arial" w:hAnsi="Arial" w:cs="Arial"/>
          <w:sz w:val="24"/>
          <w:szCs w:val="24"/>
        </w:rPr>
      </w:pPr>
    </w:p>
    <w:p w:rsidR="00C72C1D" w:rsidRDefault="00C72C1D" w:rsidP="00B72821">
      <w:pPr>
        <w:spacing w:after="0" w:line="360" w:lineRule="auto"/>
        <w:jc w:val="both"/>
        <w:rPr>
          <w:rFonts w:ascii="Arial" w:hAnsi="Arial" w:cs="Arial"/>
          <w:sz w:val="24"/>
          <w:szCs w:val="24"/>
        </w:rPr>
      </w:pPr>
      <w:r>
        <w:rPr>
          <w:rFonts w:ascii="Arial" w:hAnsi="Arial" w:cs="Arial"/>
          <w:sz w:val="24"/>
          <w:szCs w:val="24"/>
        </w:rPr>
        <w:t>A</w:t>
      </w:r>
      <w:r w:rsidR="00B72821">
        <w:rPr>
          <w:rFonts w:ascii="Arial" w:hAnsi="Arial" w:cs="Arial"/>
          <w:sz w:val="24"/>
          <w:szCs w:val="24"/>
        </w:rPr>
        <w:t>t</w:t>
      </w:r>
      <w:r>
        <w:rPr>
          <w:rFonts w:ascii="Arial" w:hAnsi="Arial" w:cs="Arial"/>
          <w:sz w:val="24"/>
          <w:szCs w:val="24"/>
        </w:rPr>
        <w:t xml:space="preserve"> </w:t>
      </w:r>
      <w:r w:rsidR="00B72821">
        <w:rPr>
          <w:rFonts w:ascii="Arial" w:hAnsi="Arial" w:cs="Arial"/>
          <w:sz w:val="24"/>
          <w:szCs w:val="24"/>
        </w:rPr>
        <w:t xml:space="preserve">para 780 the learned authors </w:t>
      </w:r>
      <w:r w:rsidR="001A6B36">
        <w:rPr>
          <w:rFonts w:ascii="Arial" w:hAnsi="Arial" w:cs="Arial"/>
          <w:sz w:val="24"/>
          <w:szCs w:val="24"/>
        </w:rPr>
        <w:t xml:space="preserve">(supra) </w:t>
      </w:r>
      <w:r w:rsidR="00B72821">
        <w:rPr>
          <w:rFonts w:ascii="Arial" w:hAnsi="Arial" w:cs="Arial"/>
          <w:sz w:val="24"/>
          <w:szCs w:val="24"/>
        </w:rPr>
        <w:t xml:space="preserve">state that due proof of a single act of bribery by or with the knowledge and consent of the candidate or by his agents, however insignificant that act may be, is sufficient to invalidate the election. The </w:t>
      </w:r>
      <w:r w:rsidR="00D97921">
        <w:rPr>
          <w:rFonts w:ascii="Arial" w:hAnsi="Arial" w:cs="Arial"/>
          <w:sz w:val="24"/>
          <w:szCs w:val="24"/>
        </w:rPr>
        <w:t>j</w:t>
      </w:r>
      <w:r w:rsidR="00B72821">
        <w:rPr>
          <w:rFonts w:ascii="Arial" w:hAnsi="Arial" w:cs="Arial"/>
          <w:sz w:val="24"/>
          <w:szCs w:val="24"/>
        </w:rPr>
        <w:t>udges are not at liberty to weigh its importance, nor can they allow any excuse, whatever the circumstances may be, such as they can allow in certain conditions in cases of treating or undue influence by agents. For this reason, clear and unequivocal proof is required before a case of bribery will be held to have been established. Suspicion is not sufficient, and the confession of the person alleged to have been bribed is not conclusive. Bribery may, however, be implied from the circumstances of the case.</w:t>
      </w:r>
    </w:p>
    <w:p w:rsidR="00C1039A" w:rsidRDefault="00C1039A" w:rsidP="00C1039A">
      <w:pPr>
        <w:spacing w:after="0" w:line="360" w:lineRule="auto"/>
        <w:jc w:val="both"/>
        <w:rPr>
          <w:rFonts w:ascii="Arial" w:hAnsi="Arial" w:cs="Arial"/>
          <w:sz w:val="24"/>
          <w:szCs w:val="24"/>
        </w:rPr>
      </w:pPr>
      <w:r>
        <w:rPr>
          <w:rFonts w:ascii="Arial" w:hAnsi="Arial" w:cs="Arial"/>
          <w:sz w:val="24"/>
          <w:szCs w:val="24"/>
        </w:rPr>
        <w:lastRenderedPageBreak/>
        <w:t xml:space="preserve">The learned authors </w:t>
      </w:r>
      <w:r w:rsidR="00C72C1D">
        <w:rPr>
          <w:rFonts w:ascii="Arial" w:hAnsi="Arial" w:cs="Arial"/>
          <w:sz w:val="24"/>
          <w:szCs w:val="24"/>
        </w:rPr>
        <w:t>also</w:t>
      </w:r>
      <w:r>
        <w:rPr>
          <w:rFonts w:ascii="Arial" w:hAnsi="Arial" w:cs="Arial"/>
          <w:sz w:val="24"/>
          <w:szCs w:val="24"/>
        </w:rPr>
        <w:t xml:space="preserve"> state at para 697 that a candidate’s liability to have his election avoided under the doctrine of election agency is distinct from and wider than his liability under the criminal or civil law of agency; and that once agency is established, a candidate is liable to have his election avoided for corrupt or illegal practices committed by his agents even though the act was not authorised by the candidate or was expressly forbidden. The authors explain that the reason for this stringent law is that a candidate put forward agents to act for them; and if it were permitted that these agents should play foul, and that the candidate should have all the benefit of their foul play without being responsible for it in the way of losing his seat, great mischief would arise.  </w:t>
      </w:r>
    </w:p>
    <w:p w:rsidR="00C1039A" w:rsidRDefault="00C1039A" w:rsidP="00C1039A">
      <w:pPr>
        <w:spacing w:after="0" w:line="360" w:lineRule="auto"/>
        <w:jc w:val="both"/>
        <w:rPr>
          <w:rFonts w:ascii="Arial" w:hAnsi="Arial" w:cs="Arial"/>
          <w:sz w:val="24"/>
          <w:szCs w:val="24"/>
        </w:rPr>
      </w:pPr>
    </w:p>
    <w:p w:rsidR="000D7CB1" w:rsidRDefault="00C1039A" w:rsidP="00C1039A">
      <w:pPr>
        <w:spacing w:after="0" w:line="360" w:lineRule="auto"/>
        <w:jc w:val="both"/>
        <w:rPr>
          <w:rFonts w:ascii="Arial" w:hAnsi="Arial" w:cs="Arial"/>
          <w:sz w:val="24"/>
          <w:szCs w:val="24"/>
        </w:rPr>
      </w:pPr>
      <w:r>
        <w:rPr>
          <w:rFonts w:ascii="Arial" w:hAnsi="Arial" w:cs="Arial"/>
          <w:sz w:val="24"/>
          <w:szCs w:val="24"/>
        </w:rPr>
        <w:t>At para 698, the</w:t>
      </w:r>
      <w:r w:rsidR="00C72C1D">
        <w:rPr>
          <w:rFonts w:ascii="Arial" w:hAnsi="Arial" w:cs="Arial"/>
          <w:sz w:val="24"/>
          <w:szCs w:val="24"/>
        </w:rPr>
        <w:t>y</w:t>
      </w:r>
      <w:r w:rsidR="003B17CA">
        <w:rPr>
          <w:rFonts w:ascii="Arial" w:hAnsi="Arial" w:cs="Arial"/>
          <w:sz w:val="24"/>
          <w:szCs w:val="24"/>
        </w:rPr>
        <w:t xml:space="preserve"> </w:t>
      </w:r>
      <w:r w:rsidR="003B22E1">
        <w:rPr>
          <w:rFonts w:ascii="Arial" w:hAnsi="Arial" w:cs="Arial"/>
          <w:sz w:val="24"/>
          <w:szCs w:val="24"/>
        </w:rPr>
        <w:t>say</w:t>
      </w:r>
      <w:r>
        <w:rPr>
          <w:rFonts w:ascii="Arial" w:hAnsi="Arial" w:cs="Arial"/>
          <w:sz w:val="24"/>
          <w:szCs w:val="24"/>
        </w:rPr>
        <w:t xml:space="preserve"> that to prove agency it is not necessary to show that the person was actually appointed by the candidate. The crucial test is whether there has been employment or authorisation of the agent by the candidate to do some election work or the</w:t>
      </w:r>
      <w:r w:rsidR="003B22E1">
        <w:rPr>
          <w:rFonts w:ascii="Arial" w:hAnsi="Arial" w:cs="Arial"/>
          <w:sz w:val="24"/>
          <w:szCs w:val="24"/>
        </w:rPr>
        <w:t xml:space="preserve"> adoption of his work when done. I</w:t>
      </w:r>
      <w:r>
        <w:rPr>
          <w:rFonts w:ascii="Arial" w:hAnsi="Arial" w:cs="Arial"/>
          <w:sz w:val="24"/>
          <w:szCs w:val="24"/>
        </w:rPr>
        <w:t>n</w:t>
      </w:r>
      <w:r w:rsidR="003B22E1">
        <w:rPr>
          <w:rFonts w:ascii="Arial" w:hAnsi="Arial" w:cs="Arial"/>
          <w:sz w:val="24"/>
          <w:szCs w:val="24"/>
        </w:rPr>
        <w:t xml:space="preserve"> </w:t>
      </w:r>
      <w:r>
        <w:rPr>
          <w:rFonts w:ascii="Arial" w:hAnsi="Arial" w:cs="Arial"/>
          <w:sz w:val="24"/>
          <w:szCs w:val="24"/>
        </w:rPr>
        <w:t xml:space="preserve">the absence of authorisation or ratification the candidate must be proved either by himself or his acknowledged agents to have employed the agent to act on his behalf, or to have to some extent </w:t>
      </w:r>
      <w:r w:rsidR="003B22E1">
        <w:rPr>
          <w:rFonts w:ascii="Arial" w:hAnsi="Arial" w:cs="Arial"/>
          <w:sz w:val="24"/>
          <w:szCs w:val="24"/>
        </w:rPr>
        <w:t>put himself in the agent’s hands</w:t>
      </w:r>
      <w:r>
        <w:rPr>
          <w:rFonts w:ascii="Arial" w:hAnsi="Arial" w:cs="Arial"/>
          <w:sz w:val="24"/>
          <w:szCs w:val="24"/>
        </w:rPr>
        <w:t>. The candidate must have entrusted the alleged agent with some material part of the business of the election. Mere non-interference on the candidate’s part with persons who, feeling interested in the candidate’s success, may act in support of his canvass is not sufficient to saddle the candidate with any unlawful acts of theirs of which the candidate and his election agent are ignorant.</w:t>
      </w:r>
    </w:p>
    <w:p w:rsidR="00C72C1D" w:rsidRDefault="00C72C1D" w:rsidP="00B72821">
      <w:pPr>
        <w:spacing w:after="0" w:line="360" w:lineRule="auto"/>
        <w:jc w:val="both"/>
        <w:rPr>
          <w:rFonts w:ascii="Arial" w:hAnsi="Arial" w:cs="Arial"/>
          <w:sz w:val="24"/>
          <w:szCs w:val="24"/>
        </w:rPr>
      </w:pPr>
    </w:p>
    <w:p w:rsidR="00766EDE" w:rsidRDefault="00C72C1D" w:rsidP="00B72821">
      <w:pPr>
        <w:spacing w:after="0" w:line="360" w:lineRule="auto"/>
        <w:jc w:val="both"/>
        <w:rPr>
          <w:rFonts w:ascii="Arial" w:hAnsi="Arial" w:cs="Arial"/>
          <w:sz w:val="24"/>
          <w:szCs w:val="24"/>
        </w:rPr>
      </w:pPr>
      <w:r>
        <w:rPr>
          <w:rFonts w:ascii="Arial" w:hAnsi="Arial" w:cs="Arial"/>
          <w:sz w:val="24"/>
          <w:szCs w:val="24"/>
        </w:rPr>
        <w:t xml:space="preserve">Finally </w:t>
      </w:r>
      <w:r w:rsidR="004B4644">
        <w:rPr>
          <w:rFonts w:ascii="Arial" w:hAnsi="Arial" w:cs="Arial"/>
          <w:sz w:val="24"/>
          <w:szCs w:val="24"/>
        </w:rPr>
        <w:t xml:space="preserve">at para 774 </w:t>
      </w:r>
      <w:r>
        <w:rPr>
          <w:rFonts w:ascii="Arial" w:hAnsi="Arial" w:cs="Arial"/>
          <w:sz w:val="24"/>
          <w:szCs w:val="24"/>
        </w:rPr>
        <w:t xml:space="preserve">they explain </w:t>
      </w:r>
      <w:r w:rsidR="004B4644">
        <w:rPr>
          <w:rFonts w:ascii="Arial" w:hAnsi="Arial" w:cs="Arial"/>
          <w:sz w:val="24"/>
          <w:szCs w:val="24"/>
        </w:rPr>
        <w:t xml:space="preserve">that the distribution of genuine charitable gifts to voters has always been allowed and that if a gift is charitable, it will not become bribery because of the use of made of it, even if political capital is made out of the gift; it is not possible by any subsequent act to make that which was legal at the time illegal and criminal. It is also legitimate for a Member of Parliament to benefit his constituency and the court will not draw any adverse inference from the fact that he confines his charity to his constituency. </w:t>
      </w:r>
      <w:r w:rsidR="00F562A0">
        <w:rPr>
          <w:rFonts w:ascii="Arial" w:hAnsi="Arial" w:cs="Arial"/>
          <w:sz w:val="24"/>
          <w:szCs w:val="24"/>
        </w:rPr>
        <w:t xml:space="preserve">When </w:t>
      </w:r>
      <w:proofErr w:type="spellStart"/>
      <w:r w:rsidR="006909F1" w:rsidRPr="006909F1">
        <w:rPr>
          <w:rFonts w:ascii="Arial" w:hAnsi="Arial" w:cs="Arial"/>
          <w:i/>
          <w:sz w:val="24"/>
          <w:szCs w:val="24"/>
        </w:rPr>
        <w:t>Lewanika</w:t>
      </w:r>
      <w:proofErr w:type="spellEnd"/>
      <w:r w:rsidR="006909F1" w:rsidRPr="006909F1">
        <w:rPr>
          <w:rFonts w:ascii="Arial" w:hAnsi="Arial" w:cs="Arial"/>
          <w:i/>
          <w:sz w:val="24"/>
          <w:szCs w:val="24"/>
        </w:rPr>
        <w:t xml:space="preserve"> and others v </w:t>
      </w:r>
      <w:proofErr w:type="spellStart"/>
      <w:r w:rsidR="006909F1" w:rsidRPr="006909F1">
        <w:rPr>
          <w:rFonts w:ascii="Arial" w:hAnsi="Arial" w:cs="Arial"/>
          <w:i/>
          <w:sz w:val="24"/>
          <w:szCs w:val="24"/>
        </w:rPr>
        <w:t>Chiluba</w:t>
      </w:r>
      <w:proofErr w:type="spellEnd"/>
      <w:r w:rsidR="006909F1">
        <w:rPr>
          <w:rFonts w:ascii="Arial" w:hAnsi="Arial" w:cs="Arial"/>
          <w:sz w:val="24"/>
          <w:szCs w:val="24"/>
        </w:rPr>
        <w:t xml:space="preserve"> (2) </w:t>
      </w:r>
      <w:r w:rsidR="00F562A0">
        <w:rPr>
          <w:rFonts w:ascii="Arial" w:hAnsi="Arial" w:cs="Arial"/>
          <w:sz w:val="24"/>
          <w:szCs w:val="24"/>
        </w:rPr>
        <w:t xml:space="preserve">was decided, </w:t>
      </w:r>
      <w:r w:rsidR="006909F1">
        <w:rPr>
          <w:rFonts w:ascii="Arial" w:hAnsi="Arial" w:cs="Arial"/>
          <w:sz w:val="24"/>
          <w:szCs w:val="24"/>
        </w:rPr>
        <w:t xml:space="preserve">the Supreme Court </w:t>
      </w:r>
      <w:r w:rsidR="00F562A0">
        <w:rPr>
          <w:rFonts w:ascii="Arial" w:hAnsi="Arial" w:cs="Arial"/>
          <w:sz w:val="24"/>
          <w:szCs w:val="24"/>
        </w:rPr>
        <w:t>recognised</w:t>
      </w:r>
      <w:r w:rsidR="006909F1">
        <w:rPr>
          <w:rFonts w:ascii="Arial" w:hAnsi="Arial" w:cs="Arial"/>
          <w:sz w:val="24"/>
          <w:szCs w:val="24"/>
        </w:rPr>
        <w:t xml:space="preserve"> that public philanthropic activity was not prohibited by the Regulations. </w:t>
      </w:r>
    </w:p>
    <w:p w:rsidR="00766EDE" w:rsidRDefault="00766EDE">
      <w:pPr>
        <w:rPr>
          <w:rFonts w:ascii="Arial" w:hAnsi="Arial" w:cs="Arial"/>
          <w:sz w:val="24"/>
          <w:szCs w:val="24"/>
        </w:rPr>
      </w:pPr>
      <w:r>
        <w:rPr>
          <w:rFonts w:ascii="Arial" w:hAnsi="Arial" w:cs="Arial"/>
          <w:sz w:val="24"/>
          <w:szCs w:val="24"/>
        </w:rPr>
        <w:br w:type="page"/>
      </w:r>
    </w:p>
    <w:p w:rsidR="003C34FA" w:rsidRDefault="006909F1" w:rsidP="003C34FA">
      <w:pPr>
        <w:spacing w:after="0" w:line="360" w:lineRule="auto"/>
        <w:jc w:val="both"/>
        <w:rPr>
          <w:rFonts w:ascii="Arial" w:hAnsi="Arial" w:cs="Arial"/>
          <w:sz w:val="24"/>
          <w:szCs w:val="24"/>
        </w:rPr>
      </w:pPr>
      <w:r>
        <w:rPr>
          <w:rFonts w:ascii="Arial" w:hAnsi="Arial" w:cs="Arial"/>
          <w:sz w:val="24"/>
          <w:szCs w:val="24"/>
        </w:rPr>
        <w:lastRenderedPageBreak/>
        <w:t>Suffice to add that after the Electoral Act, 2006, it must be established that the donation or gift was corruptly given</w:t>
      </w:r>
      <w:r w:rsidR="00766EDE">
        <w:rPr>
          <w:rFonts w:ascii="Arial" w:hAnsi="Arial" w:cs="Arial"/>
          <w:sz w:val="24"/>
          <w:szCs w:val="24"/>
        </w:rPr>
        <w:t xml:space="preserve"> for it to be caught by section 79 (1) of the Act</w:t>
      </w:r>
      <w:r>
        <w:rPr>
          <w:rFonts w:ascii="Arial" w:hAnsi="Arial" w:cs="Arial"/>
          <w:sz w:val="24"/>
          <w:szCs w:val="24"/>
        </w:rPr>
        <w:t>.</w:t>
      </w:r>
      <w:r w:rsidR="00766EDE">
        <w:rPr>
          <w:rFonts w:ascii="Arial" w:hAnsi="Arial" w:cs="Arial"/>
          <w:sz w:val="24"/>
          <w:szCs w:val="24"/>
        </w:rPr>
        <w:t xml:space="preserve"> </w:t>
      </w:r>
      <w:r w:rsidR="003C34FA">
        <w:rPr>
          <w:rFonts w:ascii="Arial" w:hAnsi="Arial" w:cs="Arial"/>
          <w:sz w:val="24"/>
          <w:szCs w:val="24"/>
        </w:rPr>
        <w:t>In the present case, of the five allegations of bribery made by the petitioners, no evidence, as properly observed by State Counsel was led to prove the allegations under para 7(iii</w:t>
      </w:r>
      <w:proofErr w:type="gramStart"/>
      <w:r w:rsidR="003C34FA">
        <w:rPr>
          <w:rFonts w:ascii="Arial" w:hAnsi="Arial" w:cs="Arial"/>
          <w:sz w:val="24"/>
          <w:szCs w:val="24"/>
        </w:rPr>
        <w:t>)(</w:t>
      </w:r>
      <w:proofErr w:type="gramEnd"/>
      <w:r w:rsidR="003C34FA">
        <w:rPr>
          <w:rFonts w:ascii="Arial" w:hAnsi="Arial" w:cs="Arial"/>
          <w:sz w:val="24"/>
          <w:szCs w:val="24"/>
        </w:rPr>
        <w:t>b)(c) and (d). There is really nothing to say about these allegations other than that they have not been proved and must fail. The issues to decide fall under sub-paras (a) donation of K2</w:t>
      </w:r>
      <w:proofErr w:type="gramStart"/>
      <w:r w:rsidR="003C34FA">
        <w:rPr>
          <w:rFonts w:ascii="Arial" w:hAnsi="Arial" w:cs="Arial"/>
          <w:sz w:val="24"/>
          <w:szCs w:val="24"/>
        </w:rPr>
        <w:t>,000,000.00</w:t>
      </w:r>
      <w:proofErr w:type="gramEnd"/>
      <w:r w:rsidR="003C34FA">
        <w:rPr>
          <w:rFonts w:ascii="Arial" w:hAnsi="Arial" w:cs="Arial"/>
          <w:sz w:val="24"/>
          <w:szCs w:val="24"/>
        </w:rPr>
        <w:t xml:space="preserve">; (b) donation of hammer mills; and (c) donation of sports equipment. I will deal with these issues in the order raised. </w:t>
      </w:r>
    </w:p>
    <w:p w:rsidR="009D6C72" w:rsidRDefault="009D6C72" w:rsidP="00B72821">
      <w:pPr>
        <w:spacing w:after="0" w:line="360" w:lineRule="auto"/>
        <w:jc w:val="both"/>
        <w:rPr>
          <w:rFonts w:ascii="Arial" w:hAnsi="Arial" w:cs="Arial"/>
          <w:b/>
          <w:sz w:val="24"/>
          <w:szCs w:val="24"/>
        </w:rPr>
      </w:pPr>
    </w:p>
    <w:p w:rsidR="009D6C72" w:rsidRPr="003B17CA" w:rsidRDefault="009D6C72" w:rsidP="005558FE">
      <w:pPr>
        <w:pStyle w:val="ListParagraph"/>
        <w:numPr>
          <w:ilvl w:val="0"/>
          <w:numId w:val="37"/>
        </w:numPr>
        <w:spacing w:after="0" w:line="360" w:lineRule="auto"/>
        <w:jc w:val="both"/>
        <w:rPr>
          <w:rFonts w:ascii="Arial" w:hAnsi="Arial" w:cs="Arial"/>
          <w:sz w:val="24"/>
          <w:szCs w:val="24"/>
          <w:u w:val="single"/>
        </w:rPr>
      </w:pPr>
      <w:r w:rsidRPr="003B17CA">
        <w:rPr>
          <w:rFonts w:ascii="Arial" w:hAnsi="Arial" w:cs="Arial"/>
          <w:sz w:val="24"/>
          <w:szCs w:val="24"/>
          <w:u w:val="single"/>
        </w:rPr>
        <w:t>Donation of K2</w:t>
      </w:r>
      <w:r w:rsidR="003C34FA" w:rsidRPr="003B17CA">
        <w:rPr>
          <w:rFonts w:ascii="Arial" w:hAnsi="Arial" w:cs="Arial"/>
          <w:sz w:val="24"/>
          <w:szCs w:val="24"/>
          <w:u w:val="single"/>
        </w:rPr>
        <w:t>,</w:t>
      </w:r>
      <w:r w:rsidRPr="003B17CA">
        <w:rPr>
          <w:rFonts w:ascii="Arial" w:hAnsi="Arial" w:cs="Arial"/>
          <w:sz w:val="24"/>
          <w:szCs w:val="24"/>
          <w:u w:val="single"/>
        </w:rPr>
        <w:t>000</w:t>
      </w:r>
      <w:r w:rsidR="003C34FA" w:rsidRPr="003B17CA">
        <w:rPr>
          <w:rFonts w:ascii="Arial" w:hAnsi="Arial" w:cs="Arial"/>
          <w:sz w:val="24"/>
          <w:szCs w:val="24"/>
          <w:u w:val="single"/>
        </w:rPr>
        <w:t>,</w:t>
      </w:r>
      <w:r w:rsidRPr="003B17CA">
        <w:rPr>
          <w:rFonts w:ascii="Arial" w:hAnsi="Arial" w:cs="Arial"/>
          <w:sz w:val="24"/>
          <w:szCs w:val="24"/>
          <w:u w:val="single"/>
        </w:rPr>
        <w:t>000.00</w:t>
      </w:r>
      <w:r w:rsidR="00511B06" w:rsidRPr="003B17CA">
        <w:rPr>
          <w:rFonts w:ascii="Arial" w:hAnsi="Arial" w:cs="Arial"/>
          <w:sz w:val="24"/>
          <w:szCs w:val="24"/>
          <w:u w:val="single"/>
        </w:rPr>
        <w:t xml:space="preserve"> </w:t>
      </w:r>
    </w:p>
    <w:p w:rsidR="00766EDE" w:rsidRDefault="00B72821" w:rsidP="00B72821">
      <w:pPr>
        <w:spacing w:after="0" w:line="360" w:lineRule="auto"/>
        <w:jc w:val="both"/>
        <w:rPr>
          <w:rFonts w:ascii="Arial" w:hAnsi="Arial" w:cs="Arial"/>
          <w:sz w:val="24"/>
          <w:szCs w:val="24"/>
        </w:rPr>
      </w:pPr>
      <w:r>
        <w:rPr>
          <w:rFonts w:ascii="Arial" w:hAnsi="Arial" w:cs="Arial"/>
          <w:sz w:val="24"/>
          <w:szCs w:val="24"/>
        </w:rPr>
        <w:t>I</w:t>
      </w:r>
      <w:r w:rsidR="004B4644">
        <w:rPr>
          <w:rFonts w:ascii="Arial" w:hAnsi="Arial" w:cs="Arial"/>
          <w:sz w:val="24"/>
          <w:szCs w:val="24"/>
        </w:rPr>
        <w:t>t</w:t>
      </w:r>
      <w:r>
        <w:rPr>
          <w:rFonts w:ascii="Arial" w:hAnsi="Arial" w:cs="Arial"/>
          <w:sz w:val="24"/>
          <w:szCs w:val="24"/>
        </w:rPr>
        <w:t xml:space="preserve"> is not disputed that K2</w:t>
      </w:r>
      <w:proofErr w:type="gramStart"/>
      <w:r>
        <w:rPr>
          <w:rFonts w:ascii="Arial" w:hAnsi="Arial" w:cs="Arial"/>
          <w:sz w:val="24"/>
          <w:szCs w:val="24"/>
        </w:rPr>
        <w:t>,000,000.00</w:t>
      </w:r>
      <w:proofErr w:type="gramEnd"/>
      <w:r>
        <w:rPr>
          <w:rFonts w:ascii="Arial" w:hAnsi="Arial" w:cs="Arial"/>
          <w:sz w:val="24"/>
          <w:szCs w:val="24"/>
        </w:rPr>
        <w:t xml:space="preserve"> was donated to </w:t>
      </w:r>
      <w:proofErr w:type="spellStart"/>
      <w:r>
        <w:rPr>
          <w:rFonts w:ascii="Arial" w:hAnsi="Arial" w:cs="Arial"/>
          <w:sz w:val="24"/>
          <w:szCs w:val="24"/>
        </w:rPr>
        <w:t>Kwasha</w:t>
      </w:r>
      <w:proofErr w:type="spellEnd"/>
      <w:r>
        <w:rPr>
          <w:rFonts w:ascii="Arial" w:hAnsi="Arial" w:cs="Arial"/>
          <w:sz w:val="24"/>
          <w:szCs w:val="24"/>
        </w:rPr>
        <w:t xml:space="preserve"> </w:t>
      </w:r>
      <w:proofErr w:type="spellStart"/>
      <w:r>
        <w:rPr>
          <w:rFonts w:ascii="Arial" w:hAnsi="Arial" w:cs="Arial"/>
          <w:sz w:val="24"/>
          <w:szCs w:val="24"/>
        </w:rPr>
        <w:t>Mukwenu</w:t>
      </w:r>
      <w:proofErr w:type="spellEnd"/>
      <w:r>
        <w:rPr>
          <w:rFonts w:ascii="Arial" w:hAnsi="Arial" w:cs="Arial"/>
          <w:sz w:val="24"/>
          <w:szCs w:val="24"/>
        </w:rPr>
        <w:t xml:space="preserve"> </w:t>
      </w:r>
      <w:r w:rsidR="004B4644">
        <w:rPr>
          <w:rFonts w:ascii="Arial" w:hAnsi="Arial" w:cs="Arial"/>
          <w:sz w:val="24"/>
          <w:szCs w:val="24"/>
        </w:rPr>
        <w:t>w</w:t>
      </w:r>
      <w:r>
        <w:rPr>
          <w:rFonts w:ascii="Arial" w:hAnsi="Arial" w:cs="Arial"/>
          <w:sz w:val="24"/>
          <w:szCs w:val="24"/>
        </w:rPr>
        <w:t xml:space="preserve">omen’s </w:t>
      </w:r>
      <w:r w:rsidR="004B4644">
        <w:rPr>
          <w:rFonts w:ascii="Arial" w:hAnsi="Arial" w:cs="Arial"/>
          <w:sz w:val="24"/>
          <w:szCs w:val="24"/>
        </w:rPr>
        <w:t>c</w:t>
      </w:r>
      <w:r>
        <w:rPr>
          <w:rFonts w:ascii="Arial" w:hAnsi="Arial" w:cs="Arial"/>
          <w:sz w:val="24"/>
          <w:szCs w:val="24"/>
        </w:rPr>
        <w:t>lub on 12</w:t>
      </w:r>
      <w:r>
        <w:rPr>
          <w:rFonts w:ascii="Arial" w:hAnsi="Arial" w:cs="Arial"/>
          <w:sz w:val="24"/>
          <w:szCs w:val="24"/>
          <w:vertAlign w:val="superscript"/>
        </w:rPr>
        <w:t>th</w:t>
      </w:r>
      <w:r w:rsidR="00766EDE">
        <w:rPr>
          <w:rFonts w:ascii="Arial" w:hAnsi="Arial" w:cs="Arial"/>
          <w:sz w:val="24"/>
          <w:szCs w:val="24"/>
        </w:rPr>
        <w:t xml:space="preserve"> September, 2011, whether or</w:t>
      </w:r>
      <w:r>
        <w:rPr>
          <w:rFonts w:ascii="Arial" w:hAnsi="Arial" w:cs="Arial"/>
          <w:sz w:val="24"/>
          <w:szCs w:val="24"/>
        </w:rPr>
        <w:t xml:space="preserve"> </w:t>
      </w:r>
      <w:r w:rsidR="00766EDE">
        <w:rPr>
          <w:rFonts w:ascii="Arial" w:hAnsi="Arial" w:cs="Arial"/>
          <w:sz w:val="24"/>
          <w:szCs w:val="24"/>
        </w:rPr>
        <w:t>n</w:t>
      </w:r>
      <w:r>
        <w:rPr>
          <w:rFonts w:ascii="Arial" w:hAnsi="Arial" w:cs="Arial"/>
          <w:sz w:val="24"/>
          <w:szCs w:val="24"/>
        </w:rPr>
        <w:t>o</w:t>
      </w:r>
      <w:r w:rsidR="00766EDE">
        <w:rPr>
          <w:rFonts w:ascii="Arial" w:hAnsi="Arial" w:cs="Arial"/>
          <w:sz w:val="24"/>
          <w:szCs w:val="24"/>
        </w:rPr>
        <w:t>t PW10</w:t>
      </w:r>
      <w:r>
        <w:rPr>
          <w:rFonts w:ascii="Arial" w:hAnsi="Arial" w:cs="Arial"/>
          <w:sz w:val="24"/>
          <w:szCs w:val="24"/>
        </w:rPr>
        <w:t xml:space="preserve"> w</w:t>
      </w:r>
      <w:r w:rsidR="00766EDE">
        <w:rPr>
          <w:rFonts w:ascii="Arial" w:hAnsi="Arial" w:cs="Arial"/>
          <w:sz w:val="24"/>
          <w:szCs w:val="24"/>
        </w:rPr>
        <w:t>as pr</w:t>
      </w:r>
      <w:r>
        <w:rPr>
          <w:rFonts w:ascii="Arial" w:hAnsi="Arial" w:cs="Arial"/>
          <w:sz w:val="24"/>
          <w:szCs w:val="24"/>
        </w:rPr>
        <w:t>e</w:t>
      </w:r>
      <w:r w:rsidR="00766EDE">
        <w:rPr>
          <w:rFonts w:ascii="Arial" w:hAnsi="Arial" w:cs="Arial"/>
          <w:sz w:val="24"/>
          <w:szCs w:val="24"/>
        </w:rPr>
        <w:t>se</w:t>
      </w:r>
      <w:r>
        <w:rPr>
          <w:rFonts w:ascii="Arial" w:hAnsi="Arial" w:cs="Arial"/>
          <w:sz w:val="24"/>
          <w:szCs w:val="24"/>
        </w:rPr>
        <w:t xml:space="preserve">nt </w:t>
      </w:r>
      <w:r w:rsidR="00766EDE">
        <w:rPr>
          <w:rFonts w:ascii="Arial" w:hAnsi="Arial" w:cs="Arial"/>
          <w:sz w:val="24"/>
          <w:szCs w:val="24"/>
        </w:rPr>
        <w:t>a</w:t>
      </w:r>
      <w:r>
        <w:rPr>
          <w:rFonts w:ascii="Arial" w:hAnsi="Arial" w:cs="Arial"/>
          <w:sz w:val="24"/>
          <w:szCs w:val="24"/>
        </w:rPr>
        <w:t>t</w:t>
      </w:r>
      <w:r w:rsidR="004D38FE">
        <w:rPr>
          <w:rFonts w:ascii="Arial" w:hAnsi="Arial" w:cs="Arial"/>
          <w:sz w:val="24"/>
          <w:szCs w:val="24"/>
        </w:rPr>
        <w:t xml:space="preserve"> the palace </w:t>
      </w:r>
      <w:r>
        <w:rPr>
          <w:rFonts w:ascii="Arial" w:hAnsi="Arial" w:cs="Arial"/>
          <w:sz w:val="24"/>
          <w:szCs w:val="24"/>
        </w:rPr>
        <w:t>whe</w:t>
      </w:r>
      <w:r w:rsidR="00766EDE">
        <w:rPr>
          <w:rFonts w:ascii="Arial" w:hAnsi="Arial" w:cs="Arial"/>
          <w:sz w:val="24"/>
          <w:szCs w:val="24"/>
        </w:rPr>
        <w:t>n</w:t>
      </w:r>
      <w:r>
        <w:rPr>
          <w:rFonts w:ascii="Arial" w:hAnsi="Arial" w:cs="Arial"/>
          <w:sz w:val="24"/>
          <w:szCs w:val="24"/>
        </w:rPr>
        <w:t xml:space="preserve"> RW3</w:t>
      </w:r>
      <w:r w:rsidR="00766EDE">
        <w:rPr>
          <w:rFonts w:ascii="Arial" w:hAnsi="Arial" w:cs="Arial"/>
          <w:sz w:val="24"/>
          <w:szCs w:val="24"/>
        </w:rPr>
        <w:t xml:space="preserve"> </w:t>
      </w:r>
      <w:r>
        <w:rPr>
          <w:rFonts w:ascii="Arial" w:hAnsi="Arial" w:cs="Arial"/>
          <w:sz w:val="24"/>
          <w:szCs w:val="24"/>
        </w:rPr>
        <w:t>address</w:t>
      </w:r>
      <w:r w:rsidR="00766EDE">
        <w:rPr>
          <w:rFonts w:ascii="Arial" w:hAnsi="Arial" w:cs="Arial"/>
          <w:sz w:val="24"/>
          <w:szCs w:val="24"/>
        </w:rPr>
        <w:t>ed</w:t>
      </w:r>
      <w:r>
        <w:rPr>
          <w:rFonts w:ascii="Arial" w:hAnsi="Arial" w:cs="Arial"/>
          <w:sz w:val="24"/>
          <w:szCs w:val="24"/>
        </w:rPr>
        <w:t xml:space="preserve">  her members concerning the cheque. </w:t>
      </w:r>
      <w:r w:rsidR="004D38FE">
        <w:rPr>
          <w:rFonts w:ascii="Arial" w:hAnsi="Arial" w:cs="Arial"/>
          <w:sz w:val="24"/>
          <w:szCs w:val="24"/>
        </w:rPr>
        <w:t xml:space="preserve">But in PW10’s </w:t>
      </w:r>
      <w:r>
        <w:rPr>
          <w:rFonts w:ascii="Arial" w:hAnsi="Arial" w:cs="Arial"/>
          <w:sz w:val="24"/>
          <w:szCs w:val="24"/>
        </w:rPr>
        <w:t>words RW3 told the women tha</w:t>
      </w:r>
      <w:r w:rsidR="004D38FE">
        <w:rPr>
          <w:rFonts w:ascii="Arial" w:hAnsi="Arial" w:cs="Arial"/>
          <w:sz w:val="24"/>
          <w:szCs w:val="24"/>
        </w:rPr>
        <w:t>t their club had been given the</w:t>
      </w:r>
      <w:r>
        <w:rPr>
          <w:rFonts w:ascii="Arial" w:hAnsi="Arial" w:cs="Arial"/>
          <w:sz w:val="24"/>
          <w:szCs w:val="24"/>
        </w:rPr>
        <w:t xml:space="preserve"> cheque so that they vote for MMD and the 1</w:t>
      </w:r>
      <w:r>
        <w:rPr>
          <w:rFonts w:ascii="Arial" w:hAnsi="Arial" w:cs="Arial"/>
          <w:sz w:val="24"/>
          <w:szCs w:val="24"/>
          <w:vertAlign w:val="superscript"/>
        </w:rPr>
        <w:t>st</w:t>
      </w:r>
      <w:r>
        <w:rPr>
          <w:rFonts w:ascii="Arial" w:hAnsi="Arial" w:cs="Arial"/>
          <w:sz w:val="24"/>
          <w:szCs w:val="24"/>
        </w:rPr>
        <w:t xml:space="preserve"> respondent and warned that anyone who would not vote for the 1</w:t>
      </w:r>
      <w:r>
        <w:rPr>
          <w:rFonts w:ascii="Arial" w:hAnsi="Arial" w:cs="Arial"/>
          <w:sz w:val="24"/>
          <w:szCs w:val="24"/>
          <w:vertAlign w:val="superscript"/>
        </w:rPr>
        <w:t>st</w:t>
      </w:r>
      <w:r>
        <w:rPr>
          <w:rFonts w:ascii="Arial" w:hAnsi="Arial" w:cs="Arial"/>
          <w:sz w:val="24"/>
          <w:szCs w:val="24"/>
        </w:rPr>
        <w:t xml:space="preserve"> respondent would be removed from the club.</w:t>
      </w:r>
      <w:r w:rsidR="009D6C72">
        <w:rPr>
          <w:rFonts w:ascii="Arial" w:hAnsi="Arial" w:cs="Arial"/>
          <w:sz w:val="24"/>
          <w:szCs w:val="24"/>
        </w:rPr>
        <w:t xml:space="preserve"> </w:t>
      </w:r>
      <w:r w:rsidR="004D38FE">
        <w:rPr>
          <w:rFonts w:ascii="Arial" w:hAnsi="Arial" w:cs="Arial"/>
          <w:sz w:val="24"/>
          <w:szCs w:val="24"/>
        </w:rPr>
        <w:t xml:space="preserve">In my view PW10’s evidence should be treated with caution. </w:t>
      </w:r>
      <w:r>
        <w:rPr>
          <w:rFonts w:ascii="Arial" w:hAnsi="Arial" w:cs="Arial"/>
          <w:sz w:val="24"/>
          <w:szCs w:val="24"/>
        </w:rPr>
        <w:t>As submitted by Mr. Chama PW10 was a supporter of the 1</w:t>
      </w:r>
      <w:r>
        <w:rPr>
          <w:rFonts w:ascii="Arial" w:hAnsi="Arial" w:cs="Arial"/>
          <w:sz w:val="24"/>
          <w:szCs w:val="24"/>
          <w:vertAlign w:val="superscript"/>
        </w:rPr>
        <w:t>st</w:t>
      </w:r>
      <w:r>
        <w:rPr>
          <w:rFonts w:ascii="Arial" w:hAnsi="Arial" w:cs="Arial"/>
          <w:sz w:val="24"/>
          <w:szCs w:val="24"/>
        </w:rPr>
        <w:t xml:space="preserve"> petitioner and he reported what he had witnessed to the </w:t>
      </w:r>
      <w:r w:rsidR="009B3E54">
        <w:rPr>
          <w:rFonts w:ascii="Arial" w:hAnsi="Arial" w:cs="Arial"/>
          <w:sz w:val="24"/>
          <w:szCs w:val="24"/>
        </w:rPr>
        <w:t>C</w:t>
      </w:r>
      <w:r>
        <w:rPr>
          <w:rFonts w:ascii="Arial" w:hAnsi="Arial" w:cs="Arial"/>
          <w:sz w:val="24"/>
          <w:szCs w:val="24"/>
        </w:rPr>
        <w:t xml:space="preserve">onflict </w:t>
      </w:r>
      <w:r w:rsidR="009B3E54">
        <w:rPr>
          <w:rFonts w:ascii="Arial" w:hAnsi="Arial" w:cs="Arial"/>
          <w:sz w:val="24"/>
          <w:szCs w:val="24"/>
        </w:rPr>
        <w:t>M</w:t>
      </w:r>
      <w:r>
        <w:rPr>
          <w:rFonts w:ascii="Arial" w:hAnsi="Arial" w:cs="Arial"/>
          <w:sz w:val="24"/>
          <w:szCs w:val="24"/>
        </w:rPr>
        <w:t xml:space="preserve">anagement </w:t>
      </w:r>
      <w:r w:rsidR="009B3E54">
        <w:rPr>
          <w:rFonts w:ascii="Arial" w:hAnsi="Arial" w:cs="Arial"/>
          <w:sz w:val="24"/>
          <w:szCs w:val="24"/>
        </w:rPr>
        <w:t>C</w:t>
      </w:r>
      <w:r>
        <w:rPr>
          <w:rFonts w:ascii="Arial" w:hAnsi="Arial" w:cs="Arial"/>
          <w:sz w:val="24"/>
          <w:szCs w:val="24"/>
        </w:rPr>
        <w:t>ommittee, but only on 28</w:t>
      </w:r>
      <w:r>
        <w:rPr>
          <w:rFonts w:ascii="Arial" w:hAnsi="Arial" w:cs="Arial"/>
          <w:sz w:val="24"/>
          <w:szCs w:val="24"/>
          <w:vertAlign w:val="superscript"/>
        </w:rPr>
        <w:t>th</w:t>
      </w:r>
      <w:r>
        <w:rPr>
          <w:rFonts w:ascii="Arial" w:hAnsi="Arial" w:cs="Arial"/>
          <w:sz w:val="24"/>
          <w:szCs w:val="24"/>
        </w:rPr>
        <w:t xml:space="preserve"> September, 2011 after the elections. His complaint was not resolved by th</w:t>
      </w:r>
      <w:r w:rsidR="003C34FA">
        <w:rPr>
          <w:rFonts w:ascii="Arial" w:hAnsi="Arial" w:cs="Arial"/>
          <w:sz w:val="24"/>
          <w:szCs w:val="24"/>
        </w:rPr>
        <w:t>e</w:t>
      </w:r>
      <w:r>
        <w:rPr>
          <w:rFonts w:ascii="Arial" w:hAnsi="Arial" w:cs="Arial"/>
          <w:sz w:val="24"/>
          <w:szCs w:val="24"/>
        </w:rPr>
        <w:t xml:space="preserve"> </w:t>
      </w:r>
      <w:r w:rsidR="009B3E54">
        <w:rPr>
          <w:rFonts w:ascii="Arial" w:hAnsi="Arial" w:cs="Arial"/>
          <w:sz w:val="24"/>
          <w:szCs w:val="24"/>
        </w:rPr>
        <w:t>C</w:t>
      </w:r>
      <w:r>
        <w:rPr>
          <w:rFonts w:ascii="Arial" w:hAnsi="Arial" w:cs="Arial"/>
          <w:sz w:val="24"/>
          <w:szCs w:val="24"/>
        </w:rPr>
        <w:t xml:space="preserve">ommittee for obvious reasons and the report submitted to the officer-in-charge of Zambezi police station and the chairperson of the </w:t>
      </w:r>
      <w:r w:rsidR="009B3E54">
        <w:rPr>
          <w:rFonts w:ascii="Arial" w:hAnsi="Arial" w:cs="Arial"/>
          <w:sz w:val="24"/>
          <w:szCs w:val="24"/>
        </w:rPr>
        <w:t>C</w:t>
      </w:r>
      <w:r>
        <w:rPr>
          <w:rFonts w:ascii="Arial" w:hAnsi="Arial" w:cs="Arial"/>
          <w:sz w:val="24"/>
          <w:szCs w:val="24"/>
        </w:rPr>
        <w:t xml:space="preserve">ommittee has not been produced. </w:t>
      </w:r>
      <w:r w:rsidR="004D38FE">
        <w:rPr>
          <w:rFonts w:ascii="Arial" w:hAnsi="Arial" w:cs="Arial"/>
          <w:sz w:val="24"/>
          <w:szCs w:val="24"/>
        </w:rPr>
        <w:t>Although t</w:t>
      </w:r>
      <w:r>
        <w:rPr>
          <w:rFonts w:ascii="Arial" w:hAnsi="Arial" w:cs="Arial"/>
          <w:sz w:val="24"/>
          <w:szCs w:val="24"/>
        </w:rPr>
        <w:t>he cheque is not produced</w:t>
      </w:r>
      <w:r w:rsidR="009B3E54">
        <w:rPr>
          <w:rFonts w:ascii="Arial" w:hAnsi="Arial" w:cs="Arial"/>
          <w:sz w:val="24"/>
          <w:szCs w:val="24"/>
        </w:rPr>
        <w:t>,</w:t>
      </w:r>
      <w:r>
        <w:rPr>
          <w:rFonts w:ascii="Arial" w:hAnsi="Arial" w:cs="Arial"/>
          <w:sz w:val="24"/>
          <w:szCs w:val="24"/>
        </w:rPr>
        <w:t xml:space="preserve"> the donation is common cause. </w:t>
      </w:r>
    </w:p>
    <w:p w:rsidR="004D38FE" w:rsidRDefault="004D38FE" w:rsidP="00B72821">
      <w:pPr>
        <w:spacing w:after="0" w:line="360" w:lineRule="auto"/>
        <w:jc w:val="both"/>
        <w:rPr>
          <w:rFonts w:ascii="Arial" w:hAnsi="Arial" w:cs="Arial"/>
          <w:sz w:val="24"/>
          <w:szCs w:val="24"/>
        </w:rPr>
      </w:pPr>
    </w:p>
    <w:p w:rsidR="00A36463" w:rsidRDefault="00B72821" w:rsidP="00B72821">
      <w:pPr>
        <w:spacing w:after="0" w:line="360" w:lineRule="auto"/>
        <w:jc w:val="both"/>
        <w:rPr>
          <w:rFonts w:ascii="Arial" w:hAnsi="Arial" w:cs="Arial"/>
          <w:sz w:val="24"/>
          <w:szCs w:val="24"/>
        </w:rPr>
      </w:pPr>
      <w:r>
        <w:rPr>
          <w:rFonts w:ascii="Arial" w:hAnsi="Arial" w:cs="Arial"/>
          <w:sz w:val="24"/>
          <w:szCs w:val="24"/>
        </w:rPr>
        <w:t xml:space="preserve">In my view the question of whether or not RW3 was properly married to Chief </w:t>
      </w:r>
      <w:proofErr w:type="spellStart"/>
      <w:r>
        <w:rPr>
          <w:rFonts w:ascii="Arial" w:hAnsi="Arial" w:cs="Arial"/>
          <w:sz w:val="24"/>
          <w:szCs w:val="24"/>
        </w:rPr>
        <w:t>Chizozu</w:t>
      </w:r>
      <w:proofErr w:type="spellEnd"/>
      <w:r>
        <w:rPr>
          <w:rFonts w:ascii="Arial" w:hAnsi="Arial" w:cs="Arial"/>
          <w:sz w:val="24"/>
          <w:szCs w:val="24"/>
        </w:rPr>
        <w:t xml:space="preserve"> is not relevant and there is no </w:t>
      </w:r>
      <w:r w:rsidR="009D6C72">
        <w:rPr>
          <w:rFonts w:ascii="Arial" w:hAnsi="Arial" w:cs="Arial"/>
          <w:sz w:val="24"/>
          <w:szCs w:val="24"/>
        </w:rPr>
        <w:t xml:space="preserve">clear </w:t>
      </w:r>
      <w:r>
        <w:rPr>
          <w:rFonts w:ascii="Arial" w:hAnsi="Arial" w:cs="Arial"/>
          <w:sz w:val="24"/>
          <w:szCs w:val="24"/>
        </w:rPr>
        <w:t xml:space="preserve">proof that she was chased by Senior Chief </w:t>
      </w:r>
      <w:proofErr w:type="spellStart"/>
      <w:r>
        <w:rPr>
          <w:rFonts w:ascii="Arial" w:hAnsi="Arial" w:cs="Arial"/>
          <w:sz w:val="24"/>
          <w:szCs w:val="24"/>
        </w:rPr>
        <w:t>Ishindi</w:t>
      </w:r>
      <w:proofErr w:type="spellEnd"/>
      <w:r>
        <w:rPr>
          <w:rFonts w:ascii="Arial" w:hAnsi="Arial" w:cs="Arial"/>
          <w:sz w:val="24"/>
          <w:szCs w:val="24"/>
        </w:rPr>
        <w:t xml:space="preserve"> from the </w:t>
      </w:r>
      <w:proofErr w:type="spellStart"/>
      <w:r>
        <w:rPr>
          <w:rFonts w:ascii="Arial" w:hAnsi="Arial" w:cs="Arial"/>
          <w:sz w:val="24"/>
          <w:szCs w:val="24"/>
        </w:rPr>
        <w:t>Lunda</w:t>
      </w:r>
      <w:proofErr w:type="spellEnd"/>
      <w:r>
        <w:rPr>
          <w:rFonts w:ascii="Arial" w:hAnsi="Arial" w:cs="Arial"/>
          <w:sz w:val="24"/>
          <w:szCs w:val="24"/>
        </w:rPr>
        <w:t xml:space="preserve"> </w:t>
      </w:r>
      <w:proofErr w:type="spellStart"/>
      <w:r>
        <w:rPr>
          <w:rFonts w:ascii="Arial" w:hAnsi="Arial" w:cs="Arial"/>
          <w:sz w:val="24"/>
          <w:szCs w:val="24"/>
        </w:rPr>
        <w:t>Lubanza</w:t>
      </w:r>
      <w:proofErr w:type="spellEnd"/>
      <w:r>
        <w:rPr>
          <w:rFonts w:ascii="Arial" w:hAnsi="Arial" w:cs="Arial"/>
          <w:sz w:val="24"/>
          <w:szCs w:val="24"/>
        </w:rPr>
        <w:t xml:space="preserve"> ceremony because of her marriage. </w:t>
      </w:r>
      <w:r w:rsidR="003C34FA">
        <w:rPr>
          <w:rFonts w:ascii="Arial" w:hAnsi="Arial" w:cs="Arial"/>
          <w:sz w:val="24"/>
          <w:szCs w:val="24"/>
        </w:rPr>
        <w:t>Clearly it is not disputed that RW3 was the MMD Provincial women’s treasurer or that she supported the 1</w:t>
      </w:r>
      <w:r w:rsidR="003C34FA">
        <w:rPr>
          <w:rFonts w:ascii="Arial" w:hAnsi="Arial" w:cs="Arial"/>
          <w:sz w:val="24"/>
          <w:szCs w:val="24"/>
          <w:vertAlign w:val="superscript"/>
        </w:rPr>
        <w:t>st</w:t>
      </w:r>
      <w:r w:rsidR="003C34FA">
        <w:rPr>
          <w:rFonts w:ascii="Arial" w:hAnsi="Arial" w:cs="Arial"/>
          <w:sz w:val="24"/>
          <w:szCs w:val="24"/>
        </w:rPr>
        <w:t xml:space="preserve"> respondent as a fellow party member.</w:t>
      </w:r>
      <w:r w:rsidR="00DE02C1">
        <w:rPr>
          <w:rFonts w:ascii="Arial" w:hAnsi="Arial" w:cs="Arial"/>
          <w:sz w:val="24"/>
          <w:szCs w:val="24"/>
        </w:rPr>
        <w:t xml:space="preserve"> </w:t>
      </w:r>
      <w:r w:rsidR="004D38FE">
        <w:rPr>
          <w:rFonts w:ascii="Arial" w:hAnsi="Arial" w:cs="Arial"/>
          <w:sz w:val="24"/>
          <w:szCs w:val="24"/>
        </w:rPr>
        <w:t>For this reason she too is a suspect witness. However, a</w:t>
      </w:r>
      <w:r w:rsidR="009D6C72">
        <w:rPr>
          <w:rFonts w:ascii="Arial" w:hAnsi="Arial" w:cs="Arial"/>
          <w:sz w:val="24"/>
          <w:szCs w:val="24"/>
        </w:rPr>
        <w:t>s I see it t</w:t>
      </w:r>
      <w:r>
        <w:rPr>
          <w:rFonts w:ascii="Arial" w:hAnsi="Arial" w:cs="Arial"/>
          <w:sz w:val="24"/>
          <w:szCs w:val="24"/>
        </w:rPr>
        <w:t xml:space="preserve">he question </w:t>
      </w:r>
      <w:r w:rsidR="009D6C72">
        <w:rPr>
          <w:rFonts w:ascii="Arial" w:hAnsi="Arial" w:cs="Arial"/>
          <w:sz w:val="24"/>
          <w:szCs w:val="24"/>
        </w:rPr>
        <w:t xml:space="preserve">really </w:t>
      </w:r>
      <w:r>
        <w:rPr>
          <w:rFonts w:ascii="Arial" w:hAnsi="Arial" w:cs="Arial"/>
          <w:sz w:val="24"/>
          <w:szCs w:val="24"/>
        </w:rPr>
        <w:t>is whether the 1</w:t>
      </w:r>
      <w:r>
        <w:rPr>
          <w:rFonts w:ascii="Arial" w:hAnsi="Arial" w:cs="Arial"/>
          <w:sz w:val="24"/>
          <w:szCs w:val="24"/>
          <w:vertAlign w:val="superscript"/>
        </w:rPr>
        <w:t>st</w:t>
      </w:r>
      <w:r>
        <w:rPr>
          <w:rFonts w:ascii="Arial" w:hAnsi="Arial" w:cs="Arial"/>
          <w:sz w:val="24"/>
          <w:szCs w:val="24"/>
        </w:rPr>
        <w:t xml:space="preserve"> respondent and/or her agents engaged in and committed the alleged act of voter bribery. </w:t>
      </w:r>
    </w:p>
    <w:p w:rsidR="00A36463" w:rsidRDefault="00A36463">
      <w:pPr>
        <w:rPr>
          <w:rFonts w:ascii="Arial" w:hAnsi="Arial" w:cs="Arial"/>
          <w:sz w:val="24"/>
          <w:szCs w:val="24"/>
        </w:rPr>
      </w:pPr>
      <w:r>
        <w:rPr>
          <w:rFonts w:ascii="Arial" w:hAnsi="Arial" w:cs="Arial"/>
          <w:sz w:val="24"/>
          <w:szCs w:val="24"/>
        </w:rPr>
        <w:br w:type="page"/>
      </w:r>
    </w:p>
    <w:p w:rsidR="00584FF2" w:rsidRDefault="00DE02C1" w:rsidP="00B72821">
      <w:pPr>
        <w:spacing w:after="0" w:line="360" w:lineRule="auto"/>
        <w:jc w:val="both"/>
        <w:rPr>
          <w:rFonts w:ascii="Arial" w:hAnsi="Arial" w:cs="Arial"/>
          <w:sz w:val="24"/>
          <w:szCs w:val="24"/>
        </w:rPr>
      </w:pPr>
      <w:r>
        <w:rPr>
          <w:rFonts w:ascii="Arial" w:hAnsi="Arial" w:cs="Arial"/>
          <w:sz w:val="24"/>
          <w:szCs w:val="24"/>
        </w:rPr>
        <w:lastRenderedPageBreak/>
        <w:t>In my judgment</w:t>
      </w:r>
      <w:r w:rsidR="00CE6F1A">
        <w:rPr>
          <w:rFonts w:ascii="Arial" w:hAnsi="Arial" w:cs="Arial"/>
          <w:sz w:val="24"/>
          <w:szCs w:val="24"/>
        </w:rPr>
        <w:t xml:space="preserve"> </w:t>
      </w:r>
      <w:r w:rsidR="00B72821">
        <w:rPr>
          <w:rFonts w:ascii="Arial" w:hAnsi="Arial" w:cs="Arial"/>
          <w:sz w:val="24"/>
          <w:szCs w:val="24"/>
        </w:rPr>
        <w:t>the K2</w:t>
      </w:r>
      <w:proofErr w:type="gramStart"/>
      <w:r w:rsidR="008541DC">
        <w:rPr>
          <w:rFonts w:ascii="Arial" w:hAnsi="Arial" w:cs="Arial"/>
          <w:sz w:val="24"/>
          <w:szCs w:val="24"/>
        </w:rPr>
        <w:t>,</w:t>
      </w:r>
      <w:r w:rsidR="00B72821">
        <w:rPr>
          <w:rFonts w:ascii="Arial" w:hAnsi="Arial" w:cs="Arial"/>
          <w:sz w:val="24"/>
          <w:szCs w:val="24"/>
        </w:rPr>
        <w:t>000,000.00</w:t>
      </w:r>
      <w:proofErr w:type="gramEnd"/>
      <w:r w:rsidR="00B72821">
        <w:rPr>
          <w:rFonts w:ascii="Arial" w:hAnsi="Arial" w:cs="Arial"/>
          <w:sz w:val="24"/>
          <w:szCs w:val="24"/>
        </w:rPr>
        <w:t xml:space="preserve"> </w:t>
      </w:r>
      <w:r w:rsidR="00CE6F1A">
        <w:rPr>
          <w:rFonts w:ascii="Arial" w:hAnsi="Arial" w:cs="Arial"/>
          <w:sz w:val="24"/>
          <w:szCs w:val="24"/>
        </w:rPr>
        <w:t xml:space="preserve">was </w:t>
      </w:r>
      <w:r w:rsidR="00B72821">
        <w:rPr>
          <w:rFonts w:ascii="Arial" w:hAnsi="Arial" w:cs="Arial"/>
          <w:sz w:val="24"/>
          <w:szCs w:val="24"/>
        </w:rPr>
        <w:t xml:space="preserve">donated to </w:t>
      </w:r>
      <w:proofErr w:type="spellStart"/>
      <w:r w:rsidR="00B72821">
        <w:rPr>
          <w:rFonts w:ascii="Arial" w:hAnsi="Arial" w:cs="Arial"/>
          <w:sz w:val="24"/>
          <w:szCs w:val="24"/>
        </w:rPr>
        <w:t>Kwasha</w:t>
      </w:r>
      <w:proofErr w:type="spellEnd"/>
      <w:r w:rsidR="00B72821">
        <w:rPr>
          <w:rFonts w:ascii="Arial" w:hAnsi="Arial" w:cs="Arial"/>
          <w:sz w:val="24"/>
          <w:szCs w:val="24"/>
        </w:rPr>
        <w:t xml:space="preserve"> </w:t>
      </w:r>
      <w:proofErr w:type="spellStart"/>
      <w:r w:rsidR="00B72821">
        <w:rPr>
          <w:rFonts w:ascii="Arial" w:hAnsi="Arial" w:cs="Arial"/>
          <w:sz w:val="24"/>
          <w:szCs w:val="24"/>
        </w:rPr>
        <w:t>Mukwenu</w:t>
      </w:r>
      <w:proofErr w:type="spellEnd"/>
      <w:r w:rsidR="00B72821">
        <w:rPr>
          <w:rFonts w:ascii="Arial" w:hAnsi="Arial" w:cs="Arial"/>
          <w:sz w:val="24"/>
          <w:szCs w:val="24"/>
        </w:rPr>
        <w:t xml:space="preserve"> </w:t>
      </w:r>
      <w:r w:rsidR="00CE6F1A">
        <w:rPr>
          <w:rFonts w:ascii="Arial" w:hAnsi="Arial" w:cs="Arial"/>
          <w:sz w:val="24"/>
          <w:szCs w:val="24"/>
        </w:rPr>
        <w:t>w</w:t>
      </w:r>
      <w:r w:rsidR="00B72821">
        <w:rPr>
          <w:rFonts w:ascii="Arial" w:hAnsi="Arial" w:cs="Arial"/>
          <w:sz w:val="24"/>
          <w:szCs w:val="24"/>
        </w:rPr>
        <w:t xml:space="preserve">omen’s club by the District Commissioner. Although RW3 was the Provincial </w:t>
      </w:r>
      <w:r w:rsidR="009D6C72">
        <w:rPr>
          <w:rFonts w:ascii="Arial" w:hAnsi="Arial" w:cs="Arial"/>
          <w:sz w:val="24"/>
          <w:szCs w:val="24"/>
        </w:rPr>
        <w:t>w</w:t>
      </w:r>
      <w:r w:rsidR="00B72821">
        <w:rPr>
          <w:rFonts w:ascii="Arial" w:hAnsi="Arial" w:cs="Arial"/>
          <w:sz w:val="24"/>
          <w:szCs w:val="24"/>
        </w:rPr>
        <w:t>omen’s treasurer for MMD and a supporter of the 1</w:t>
      </w:r>
      <w:r w:rsidR="00B72821">
        <w:rPr>
          <w:rFonts w:ascii="Arial" w:hAnsi="Arial" w:cs="Arial"/>
          <w:sz w:val="24"/>
          <w:szCs w:val="24"/>
          <w:vertAlign w:val="superscript"/>
        </w:rPr>
        <w:t>st</w:t>
      </w:r>
      <w:r w:rsidR="00B72821">
        <w:rPr>
          <w:rFonts w:ascii="Arial" w:hAnsi="Arial" w:cs="Arial"/>
          <w:sz w:val="24"/>
          <w:szCs w:val="24"/>
        </w:rPr>
        <w:t xml:space="preserve"> respondent</w:t>
      </w:r>
      <w:r w:rsidR="00CE6F1A">
        <w:rPr>
          <w:rFonts w:ascii="Arial" w:hAnsi="Arial" w:cs="Arial"/>
          <w:sz w:val="24"/>
          <w:szCs w:val="24"/>
        </w:rPr>
        <w:t>,</w:t>
      </w:r>
      <w:r w:rsidR="00B72821">
        <w:rPr>
          <w:rFonts w:ascii="Arial" w:hAnsi="Arial" w:cs="Arial"/>
          <w:sz w:val="24"/>
          <w:szCs w:val="24"/>
        </w:rPr>
        <w:t xml:space="preserve"> I am convinced that the money donated by the District Commissioner was a charitable gift even though it is alleged that when addressing the women RW3 urged them to vote for the 1</w:t>
      </w:r>
      <w:r w:rsidR="00B72821">
        <w:rPr>
          <w:rFonts w:ascii="Arial" w:hAnsi="Arial" w:cs="Arial"/>
          <w:sz w:val="24"/>
          <w:szCs w:val="24"/>
          <w:vertAlign w:val="superscript"/>
        </w:rPr>
        <w:t>st</w:t>
      </w:r>
      <w:r w:rsidR="00B72821">
        <w:rPr>
          <w:rFonts w:ascii="Arial" w:hAnsi="Arial" w:cs="Arial"/>
          <w:sz w:val="24"/>
          <w:szCs w:val="24"/>
        </w:rPr>
        <w:t xml:space="preserve"> </w:t>
      </w:r>
      <w:r w:rsidR="00CE6F1A">
        <w:rPr>
          <w:rFonts w:ascii="Arial" w:hAnsi="Arial" w:cs="Arial"/>
          <w:sz w:val="24"/>
          <w:szCs w:val="24"/>
        </w:rPr>
        <w:t>respondent.</w:t>
      </w:r>
      <w:r w:rsidR="00B72821">
        <w:rPr>
          <w:rFonts w:ascii="Arial" w:hAnsi="Arial" w:cs="Arial"/>
          <w:sz w:val="24"/>
          <w:szCs w:val="24"/>
        </w:rPr>
        <w:t xml:space="preserve"> </w:t>
      </w:r>
      <w:r w:rsidR="009D6C72">
        <w:rPr>
          <w:rFonts w:ascii="Arial" w:hAnsi="Arial" w:cs="Arial"/>
          <w:sz w:val="24"/>
          <w:szCs w:val="24"/>
        </w:rPr>
        <w:t xml:space="preserve">There </w:t>
      </w:r>
      <w:r w:rsidR="00B72821">
        <w:rPr>
          <w:rFonts w:ascii="Arial" w:hAnsi="Arial" w:cs="Arial"/>
          <w:sz w:val="24"/>
          <w:szCs w:val="24"/>
        </w:rPr>
        <w:t>is no evidence at all connecting the 1</w:t>
      </w:r>
      <w:r w:rsidR="00B72821">
        <w:rPr>
          <w:rFonts w:ascii="Arial" w:hAnsi="Arial" w:cs="Arial"/>
          <w:sz w:val="24"/>
          <w:szCs w:val="24"/>
          <w:vertAlign w:val="superscript"/>
        </w:rPr>
        <w:t>st</w:t>
      </w:r>
      <w:r w:rsidR="00B72821">
        <w:rPr>
          <w:rFonts w:ascii="Arial" w:hAnsi="Arial" w:cs="Arial"/>
          <w:sz w:val="24"/>
          <w:szCs w:val="24"/>
        </w:rPr>
        <w:t xml:space="preserve"> respondent to the donation of the K2, 000,000.00 by the District Commissioner or evidence showing that the </w:t>
      </w:r>
      <w:r w:rsidR="009D6C72">
        <w:rPr>
          <w:rFonts w:ascii="Arial" w:hAnsi="Arial" w:cs="Arial"/>
          <w:sz w:val="24"/>
          <w:szCs w:val="24"/>
        </w:rPr>
        <w:t>1</w:t>
      </w:r>
      <w:r w:rsidR="009D6C72" w:rsidRPr="009D6C72">
        <w:rPr>
          <w:rFonts w:ascii="Arial" w:hAnsi="Arial" w:cs="Arial"/>
          <w:sz w:val="24"/>
          <w:szCs w:val="24"/>
          <w:vertAlign w:val="superscript"/>
        </w:rPr>
        <w:t>st</w:t>
      </w:r>
      <w:r w:rsidR="009D6C72">
        <w:rPr>
          <w:rFonts w:ascii="Arial" w:hAnsi="Arial" w:cs="Arial"/>
          <w:sz w:val="24"/>
          <w:szCs w:val="24"/>
        </w:rPr>
        <w:t xml:space="preserve"> r</w:t>
      </w:r>
      <w:r w:rsidR="00B72821">
        <w:rPr>
          <w:rFonts w:ascii="Arial" w:hAnsi="Arial" w:cs="Arial"/>
          <w:sz w:val="24"/>
          <w:szCs w:val="24"/>
        </w:rPr>
        <w:t>e</w:t>
      </w:r>
      <w:r w:rsidR="009D6C72">
        <w:rPr>
          <w:rFonts w:ascii="Arial" w:hAnsi="Arial" w:cs="Arial"/>
          <w:sz w:val="24"/>
          <w:szCs w:val="24"/>
        </w:rPr>
        <w:t>spo</w:t>
      </w:r>
      <w:r w:rsidR="00B72821">
        <w:rPr>
          <w:rFonts w:ascii="Arial" w:hAnsi="Arial" w:cs="Arial"/>
          <w:sz w:val="24"/>
          <w:szCs w:val="24"/>
        </w:rPr>
        <w:t>n</w:t>
      </w:r>
      <w:r w:rsidR="009D6C72">
        <w:rPr>
          <w:rFonts w:ascii="Arial" w:hAnsi="Arial" w:cs="Arial"/>
          <w:sz w:val="24"/>
          <w:szCs w:val="24"/>
        </w:rPr>
        <w:t>den</w:t>
      </w:r>
      <w:r w:rsidR="00B72821">
        <w:rPr>
          <w:rFonts w:ascii="Arial" w:hAnsi="Arial" w:cs="Arial"/>
          <w:sz w:val="24"/>
          <w:szCs w:val="24"/>
        </w:rPr>
        <w:t xml:space="preserve">t had knowledge or consented to or approved the statement attributed to RW4 by PW10. </w:t>
      </w:r>
      <w:r w:rsidR="00A36463">
        <w:rPr>
          <w:rFonts w:ascii="Arial" w:hAnsi="Arial" w:cs="Arial"/>
          <w:sz w:val="24"/>
          <w:szCs w:val="24"/>
        </w:rPr>
        <w:t>The 1</w:t>
      </w:r>
      <w:r w:rsidR="00A36463" w:rsidRPr="00A36463">
        <w:rPr>
          <w:rFonts w:ascii="Arial" w:hAnsi="Arial" w:cs="Arial"/>
          <w:sz w:val="24"/>
          <w:szCs w:val="24"/>
          <w:vertAlign w:val="superscript"/>
        </w:rPr>
        <w:t>st</w:t>
      </w:r>
      <w:r w:rsidR="00A36463">
        <w:rPr>
          <w:rFonts w:ascii="Arial" w:hAnsi="Arial" w:cs="Arial"/>
          <w:sz w:val="24"/>
          <w:szCs w:val="24"/>
        </w:rPr>
        <w:t xml:space="preserve"> respondent was aware of the donation as seen from her answer, but she says this was a </w:t>
      </w:r>
      <w:r w:rsidR="00F17691">
        <w:rPr>
          <w:rFonts w:ascii="Arial" w:hAnsi="Arial" w:cs="Arial"/>
          <w:sz w:val="24"/>
          <w:szCs w:val="24"/>
        </w:rPr>
        <w:t>Government program in which she was not involved. T</w:t>
      </w:r>
      <w:r w:rsidR="00B72821">
        <w:rPr>
          <w:rFonts w:ascii="Arial" w:hAnsi="Arial" w:cs="Arial"/>
          <w:sz w:val="24"/>
          <w:szCs w:val="24"/>
        </w:rPr>
        <w:t>he</w:t>
      </w:r>
      <w:r w:rsidR="00F17691">
        <w:rPr>
          <w:rFonts w:ascii="Arial" w:hAnsi="Arial" w:cs="Arial"/>
          <w:sz w:val="24"/>
          <w:szCs w:val="24"/>
        </w:rPr>
        <w:t xml:space="preserve"> </w:t>
      </w:r>
      <w:r w:rsidR="00B72821">
        <w:rPr>
          <w:rFonts w:ascii="Arial" w:hAnsi="Arial" w:cs="Arial"/>
          <w:sz w:val="24"/>
          <w:szCs w:val="24"/>
        </w:rPr>
        <w:t>document at pages 51 and 52 of the 1</w:t>
      </w:r>
      <w:r w:rsidR="00B72821">
        <w:rPr>
          <w:rFonts w:ascii="Arial" w:hAnsi="Arial" w:cs="Arial"/>
          <w:sz w:val="24"/>
          <w:szCs w:val="24"/>
          <w:vertAlign w:val="superscript"/>
        </w:rPr>
        <w:t>st</w:t>
      </w:r>
      <w:r w:rsidR="00B72821">
        <w:rPr>
          <w:rFonts w:ascii="Arial" w:hAnsi="Arial" w:cs="Arial"/>
          <w:sz w:val="24"/>
          <w:szCs w:val="24"/>
        </w:rPr>
        <w:t xml:space="preserve"> respondent’s Bundle </w:t>
      </w:r>
      <w:r w:rsidR="00F17691">
        <w:rPr>
          <w:rFonts w:ascii="Arial" w:hAnsi="Arial" w:cs="Arial"/>
          <w:sz w:val="24"/>
          <w:szCs w:val="24"/>
        </w:rPr>
        <w:t xml:space="preserve">shows </w:t>
      </w:r>
      <w:r w:rsidR="00B72821">
        <w:rPr>
          <w:rFonts w:ascii="Arial" w:hAnsi="Arial" w:cs="Arial"/>
          <w:sz w:val="24"/>
          <w:szCs w:val="24"/>
        </w:rPr>
        <w:t>that the Department of Community Development under the Ministry of Community Development Mother and Child Health received thirty cheques for women empowerment</w:t>
      </w:r>
      <w:r w:rsidR="00E051BB">
        <w:rPr>
          <w:rFonts w:ascii="Arial" w:hAnsi="Arial" w:cs="Arial"/>
          <w:sz w:val="24"/>
          <w:szCs w:val="24"/>
        </w:rPr>
        <w:t>.</w:t>
      </w:r>
      <w:r w:rsidR="00B72821">
        <w:rPr>
          <w:rFonts w:ascii="Arial" w:hAnsi="Arial" w:cs="Arial"/>
          <w:sz w:val="24"/>
          <w:szCs w:val="24"/>
        </w:rPr>
        <w:t xml:space="preserve">  </w:t>
      </w:r>
      <w:r w:rsidR="00E051BB">
        <w:rPr>
          <w:rFonts w:ascii="Arial" w:hAnsi="Arial" w:cs="Arial"/>
          <w:sz w:val="24"/>
          <w:szCs w:val="24"/>
        </w:rPr>
        <w:t>T</w:t>
      </w:r>
      <w:r w:rsidR="00B72821">
        <w:rPr>
          <w:rFonts w:ascii="Arial" w:hAnsi="Arial" w:cs="Arial"/>
          <w:sz w:val="24"/>
          <w:szCs w:val="24"/>
        </w:rPr>
        <w:t>he</w:t>
      </w:r>
      <w:r w:rsidR="00E051BB">
        <w:rPr>
          <w:rFonts w:ascii="Arial" w:hAnsi="Arial" w:cs="Arial"/>
          <w:sz w:val="24"/>
          <w:szCs w:val="24"/>
        </w:rPr>
        <w:t xml:space="preserve"> </w:t>
      </w:r>
      <w:r w:rsidR="00B72821">
        <w:rPr>
          <w:rFonts w:ascii="Arial" w:hAnsi="Arial" w:cs="Arial"/>
          <w:sz w:val="24"/>
          <w:szCs w:val="24"/>
        </w:rPr>
        <w:t>cheques were distributed under the supervision of officers from Community De</w:t>
      </w:r>
      <w:r w:rsidR="008541DC">
        <w:rPr>
          <w:rFonts w:ascii="Arial" w:hAnsi="Arial" w:cs="Arial"/>
          <w:sz w:val="24"/>
          <w:szCs w:val="24"/>
        </w:rPr>
        <w:t xml:space="preserve">velopment in Zambezi District. </w:t>
      </w:r>
      <w:r w:rsidR="00B72821">
        <w:rPr>
          <w:rFonts w:ascii="Arial" w:hAnsi="Arial" w:cs="Arial"/>
          <w:sz w:val="24"/>
          <w:szCs w:val="24"/>
        </w:rPr>
        <w:t xml:space="preserve">At page 52 is a list of the beneficiaries and </w:t>
      </w:r>
      <w:proofErr w:type="spellStart"/>
      <w:r w:rsidR="00B72821">
        <w:rPr>
          <w:rFonts w:ascii="Arial" w:hAnsi="Arial" w:cs="Arial"/>
          <w:sz w:val="24"/>
          <w:szCs w:val="24"/>
        </w:rPr>
        <w:t>Kwasha</w:t>
      </w:r>
      <w:proofErr w:type="spellEnd"/>
      <w:r w:rsidR="00B72821">
        <w:rPr>
          <w:rFonts w:ascii="Arial" w:hAnsi="Arial" w:cs="Arial"/>
          <w:sz w:val="24"/>
          <w:szCs w:val="24"/>
        </w:rPr>
        <w:t xml:space="preserve"> </w:t>
      </w:r>
      <w:proofErr w:type="spellStart"/>
      <w:r w:rsidR="00B72821">
        <w:rPr>
          <w:rFonts w:ascii="Arial" w:hAnsi="Arial" w:cs="Arial"/>
          <w:sz w:val="24"/>
          <w:szCs w:val="24"/>
        </w:rPr>
        <w:t>Mukwenu</w:t>
      </w:r>
      <w:proofErr w:type="spellEnd"/>
      <w:r w:rsidR="00B72821">
        <w:rPr>
          <w:rFonts w:ascii="Arial" w:hAnsi="Arial" w:cs="Arial"/>
          <w:sz w:val="24"/>
          <w:szCs w:val="24"/>
        </w:rPr>
        <w:t xml:space="preserve"> club</w:t>
      </w:r>
      <w:r w:rsidR="00F17691">
        <w:rPr>
          <w:rFonts w:ascii="Arial" w:hAnsi="Arial" w:cs="Arial"/>
          <w:sz w:val="24"/>
          <w:szCs w:val="24"/>
        </w:rPr>
        <w:t xml:space="preserve"> was one such beneficiary.</w:t>
      </w:r>
      <w:r w:rsidR="00B72821">
        <w:rPr>
          <w:rFonts w:ascii="Arial" w:hAnsi="Arial" w:cs="Arial"/>
          <w:sz w:val="24"/>
          <w:szCs w:val="24"/>
        </w:rPr>
        <w:t xml:space="preserve"> </w:t>
      </w:r>
    </w:p>
    <w:p w:rsidR="00584FF2" w:rsidRDefault="00584FF2" w:rsidP="00B72821">
      <w:pPr>
        <w:spacing w:after="0" w:line="360" w:lineRule="auto"/>
        <w:jc w:val="both"/>
        <w:rPr>
          <w:rFonts w:ascii="Arial" w:hAnsi="Arial" w:cs="Arial"/>
          <w:sz w:val="24"/>
          <w:szCs w:val="24"/>
        </w:rPr>
      </w:pPr>
    </w:p>
    <w:p w:rsidR="0079782F" w:rsidRDefault="00F17691" w:rsidP="00B72821">
      <w:pPr>
        <w:spacing w:after="0" w:line="360" w:lineRule="auto"/>
        <w:jc w:val="both"/>
        <w:rPr>
          <w:rFonts w:ascii="Arial" w:hAnsi="Arial" w:cs="Arial"/>
          <w:sz w:val="24"/>
          <w:szCs w:val="24"/>
        </w:rPr>
      </w:pPr>
      <w:r>
        <w:rPr>
          <w:rFonts w:ascii="Arial" w:hAnsi="Arial" w:cs="Arial"/>
          <w:sz w:val="24"/>
          <w:szCs w:val="24"/>
        </w:rPr>
        <w:t>I accept that the cheque was meant for women empowerment and</w:t>
      </w:r>
      <w:r w:rsidR="00B72821">
        <w:rPr>
          <w:rFonts w:ascii="Arial" w:hAnsi="Arial" w:cs="Arial"/>
          <w:sz w:val="24"/>
          <w:szCs w:val="24"/>
        </w:rPr>
        <w:t xml:space="preserve"> that the donation was a Government initiative for which the 1</w:t>
      </w:r>
      <w:r w:rsidR="00B72821">
        <w:rPr>
          <w:rFonts w:ascii="Arial" w:hAnsi="Arial" w:cs="Arial"/>
          <w:sz w:val="24"/>
          <w:szCs w:val="24"/>
          <w:vertAlign w:val="superscript"/>
        </w:rPr>
        <w:t>st</w:t>
      </w:r>
      <w:r w:rsidR="00B72821">
        <w:rPr>
          <w:rFonts w:ascii="Arial" w:hAnsi="Arial" w:cs="Arial"/>
          <w:sz w:val="24"/>
          <w:szCs w:val="24"/>
        </w:rPr>
        <w:t xml:space="preserve"> respondent had no in-put</w:t>
      </w:r>
      <w:r>
        <w:rPr>
          <w:rFonts w:ascii="Arial" w:hAnsi="Arial" w:cs="Arial"/>
          <w:sz w:val="24"/>
          <w:szCs w:val="24"/>
        </w:rPr>
        <w:t xml:space="preserve"> and there is no evidence that the donation was corruptly done by the DC</w:t>
      </w:r>
      <w:r w:rsidR="00B72821">
        <w:rPr>
          <w:rFonts w:ascii="Arial" w:hAnsi="Arial" w:cs="Arial"/>
          <w:sz w:val="24"/>
          <w:szCs w:val="24"/>
        </w:rPr>
        <w:t xml:space="preserve">. As the Supreme Court said in </w:t>
      </w:r>
      <w:proofErr w:type="spellStart"/>
      <w:r w:rsidR="00B72821">
        <w:rPr>
          <w:rFonts w:ascii="Arial" w:hAnsi="Arial" w:cs="Arial"/>
          <w:i/>
          <w:sz w:val="24"/>
          <w:szCs w:val="24"/>
        </w:rPr>
        <w:t>Mubale</w:t>
      </w:r>
      <w:proofErr w:type="spellEnd"/>
      <w:r w:rsidR="00B72821">
        <w:rPr>
          <w:rFonts w:ascii="Arial" w:hAnsi="Arial" w:cs="Arial"/>
          <w:i/>
          <w:sz w:val="24"/>
          <w:szCs w:val="24"/>
        </w:rPr>
        <w:t xml:space="preserve"> v </w:t>
      </w:r>
      <w:proofErr w:type="spellStart"/>
      <w:r w:rsidR="00B72821">
        <w:rPr>
          <w:rFonts w:ascii="Arial" w:hAnsi="Arial" w:cs="Arial"/>
          <w:i/>
          <w:sz w:val="24"/>
          <w:szCs w:val="24"/>
        </w:rPr>
        <w:t>Mukuka</w:t>
      </w:r>
      <w:proofErr w:type="spellEnd"/>
      <w:r w:rsidR="00B72821">
        <w:rPr>
          <w:rFonts w:ascii="Arial" w:hAnsi="Arial" w:cs="Arial"/>
          <w:i/>
          <w:sz w:val="24"/>
          <w:szCs w:val="24"/>
        </w:rPr>
        <w:t xml:space="preserve"> and another </w:t>
      </w:r>
      <w:r w:rsidR="00B72821">
        <w:rPr>
          <w:rFonts w:ascii="Arial" w:hAnsi="Arial" w:cs="Arial"/>
          <w:sz w:val="24"/>
          <w:szCs w:val="24"/>
        </w:rPr>
        <w:t>(</w:t>
      </w:r>
      <w:r w:rsidR="00845590">
        <w:rPr>
          <w:rFonts w:ascii="Arial" w:hAnsi="Arial" w:cs="Arial"/>
          <w:sz w:val="24"/>
          <w:szCs w:val="24"/>
        </w:rPr>
        <w:t>9</w:t>
      </w:r>
      <w:r w:rsidR="00B72821">
        <w:rPr>
          <w:rFonts w:ascii="Arial" w:hAnsi="Arial" w:cs="Arial"/>
          <w:sz w:val="24"/>
          <w:szCs w:val="24"/>
        </w:rPr>
        <w:t xml:space="preserve">), mere knowledge of a corrupt or illegal practice is not enough. The candidate must also consent to or approve of the corrupt or illegal practice. It is not even clear how many </w:t>
      </w:r>
      <w:r w:rsidR="00023DF1">
        <w:rPr>
          <w:rFonts w:ascii="Arial" w:hAnsi="Arial" w:cs="Arial"/>
          <w:sz w:val="24"/>
          <w:szCs w:val="24"/>
        </w:rPr>
        <w:t>w</w:t>
      </w:r>
      <w:r w:rsidR="00B72821">
        <w:rPr>
          <w:rFonts w:ascii="Arial" w:hAnsi="Arial" w:cs="Arial"/>
          <w:sz w:val="24"/>
          <w:szCs w:val="24"/>
        </w:rPr>
        <w:t>o</w:t>
      </w:r>
      <w:r w:rsidR="00023DF1">
        <w:rPr>
          <w:rFonts w:ascii="Arial" w:hAnsi="Arial" w:cs="Arial"/>
          <w:sz w:val="24"/>
          <w:szCs w:val="24"/>
        </w:rPr>
        <w:t>m</w:t>
      </w:r>
      <w:r w:rsidR="00B72821">
        <w:rPr>
          <w:rFonts w:ascii="Arial" w:hAnsi="Arial" w:cs="Arial"/>
          <w:sz w:val="24"/>
          <w:szCs w:val="24"/>
        </w:rPr>
        <w:t>e</w:t>
      </w:r>
      <w:r w:rsidR="00023DF1">
        <w:rPr>
          <w:rFonts w:ascii="Arial" w:hAnsi="Arial" w:cs="Arial"/>
          <w:sz w:val="24"/>
          <w:szCs w:val="24"/>
        </w:rPr>
        <w:t>n</w:t>
      </w:r>
      <w:r w:rsidR="00B72821">
        <w:rPr>
          <w:rFonts w:ascii="Arial" w:hAnsi="Arial" w:cs="Arial"/>
          <w:sz w:val="24"/>
          <w:szCs w:val="24"/>
        </w:rPr>
        <w:t xml:space="preserve"> comprised this particular club. </w:t>
      </w:r>
      <w:r w:rsidR="00584FF2">
        <w:rPr>
          <w:rFonts w:ascii="Arial" w:hAnsi="Arial" w:cs="Arial"/>
          <w:sz w:val="24"/>
          <w:szCs w:val="24"/>
        </w:rPr>
        <w:t>I do not see how the donation of the K2</w:t>
      </w:r>
      <w:proofErr w:type="gramStart"/>
      <w:r w:rsidR="00584FF2">
        <w:rPr>
          <w:rFonts w:ascii="Arial" w:hAnsi="Arial" w:cs="Arial"/>
          <w:sz w:val="24"/>
          <w:szCs w:val="24"/>
        </w:rPr>
        <w:t>,000,000.00</w:t>
      </w:r>
      <w:proofErr w:type="gramEnd"/>
      <w:r w:rsidR="00584FF2">
        <w:rPr>
          <w:rFonts w:ascii="Arial" w:hAnsi="Arial" w:cs="Arial"/>
          <w:sz w:val="24"/>
          <w:szCs w:val="24"/>
        </w:rPr>
        <w:t xml:space="preserve"> to the club by the DC</w:t>
      </w:r>
      <w:r w:rsidR="00584FF2" w:rsidRPr="00DE02C1">
        <w:rPr>
          <w:rFonts w:ascii="Arial" w:hAnsi="Arial" w:cs="Arial"/>
          <w:sz w:val="24"/>
          <w:szCs w:val="24"/>
        </w:rPr>
        <w:t xml:space="preserve"> </w:t>
      </w:r>
      <w:r w:rsidR="00584FF2">
        <w:rPr>
          <w:rFonts w:ascii="Arial" w:hAnsi="Arial" w:cs="Arial"/>
          <w:sz w:val="24"/>
          <w:szCs w:val="24"/>
        </w:rPr>
        <w:t>would have influenced the electorate in the whole constituency to vote for the 1</w:t>
      </w:r>
      <w:r w:rsidR="00584FF2">
        <w:rPr>
          <w:rFonts w:ascii="Arial" w:hAnsi="Arial" w:cs="Arial"/>
          <w:sz w:val="24"/>
          <w:szCs w:val="24"/>
          <w:vertAlign w:val="superscript"/>
        </w:rPr>
        <w:t>st</w:t>
      </w:r>
      <w:r w:rsidR="00584FF2">
        <w:rPr>
          <w:rFonts w:ascii="Arial" w:hAnsi="Arial" w:cs="Arial"/>
          <w:sz w:val="24"/>
          <w:szCs w:val="24"/>
        </w:rPr>
        <w:t xml:space="preserve"> respondent and not a candidate of their own choice. Further the 1</w:t>
      </w:r>
      <w:r w:rsidR="00584FF2" w:rsidRPr="00DE02C1">
        <w:rPr>
          <w:rFonts w:ascii="Arial" w:hAnsi="Arial" w:cs="Arial"/>
          <w:sz w:val="24"/>
          <w:szCs w:val="24"/>
          <w:vertAlign w:val="superscript"/>
        </w:rPr>
        <w:t>st</w:t>
      </w:r>
      <w:r w:rsidR="00584FF2">
        <w:rPr>
          <w:rFonts w:ascii="Arial" w:hAnsi="Arial" w:cs="Arial"/>
          <w:sz w:val="24"/>
          <w:szCs w:val="24"/>
        </w:rPr>
        <w:t xml:space="preserve"> respondent was not present when RW3 addressed the women and there is no evidence that she appointed the DC as her agent or that she</w:t>
      </w:r>
      <w:r w:rsidR="00584FF2" w:rsidRPr="00DE02C1">
        <w:rPr>
          <w:rFonts w:ascii="Arial" w:hAnsi="Arial" w:cs="Arial"/>
          <w:sz w:val="24"/>
          <w:szCs w:val="24"/>
        </w:rPr>
        <w:t xml:space="preserve"> </w:t>
      </w:r>
      <w:r w:rsidR="00584FF2">
        <w:rPr>
          <w:rFonts w:ascii="Arial" w:hAnsi="Arial" w:cs="Arial"/>
          <w:sz w:val="24"/>
          <w:szCs w:val="24"/>
        </w:rPr>
        <w:t>made common measure with him for the purpose of promoting her election. I am not convinced that the DC was the 1</w:t>
      </w:r>
      <w:r w:rsidR="00584FF2" w:rsidRPr="00DE02C1">
        <w:rPr>
          <w:rFonts w:ascii="Arial" w:hAnsi="Arial" w:cs="Arial"/>
          <w:sz w:val="24"/>
          <w:szCs w:val="24"/>
          <w:vertAlign w:val="superscript"/>
        </w:rPr>
        <w:t>st</w:t>
      </w:r>
      <w:r w:rsidR="00584FF2">
        <w:rPr>
          <w:rFonts w:ascii="Arial" w:hAnsi="Arial" w:cs="Arial"/>
          <w:sz w:val="24"/>
          <w:szCs w:val="24"/>
        </w:rPr>
        <w:t xml:space="preserve"> respondent’s agent or apparent agent. </w:t>
      </w:r>
      <w:r w:rsidR="00B72821">
        <w:rPr>
          <w:rFonts w:ascii="Arial" w:hAnsi="Arial" w:cs="Arial"/>
          <w:sz w:val="24"/>
          <w:szCs w:val="24"/>
        </w:rPr>
        <w:t>With the greatest respect for the spirited arguments by Mr. Chama, that the 1</w:t>
      </w:r>
      <w:r w:rsidR="00B72821">
        <w:rPr>
          <w:rFonts w:ascii="Arial" w:hAnsi="Arial" w:cs="Arial"/>
          <w:sz w:val="24"/>
          <w:szCs w:val="24"/>
          <w:vertAlign w:val="superscript"/>
        </w:rPr>
        <w:t>st</w:t>
      </w:r>
      <w:r w:rsidR="00B72821">
        <w:rPr>
          <w:rFonts w:ascii="Arial" w:hAnsi="Arial" w:cs="Arial"/>
          <w:sz w:val="24"/>
          <w:szCs w:val="24"/>
        </w:rPr>
        <w:t xml:space="preserve"> respondent and/or her agents engaged in and committed several acts of voter bribery, I do not think they </w:t>
      </w:r>
      <w:r w:rsidR="00DE02C1">
        <w:rPr>
          <w:rFonts w:ascii="Arial" w:hAnsi="Arial" w:cs="Arial"/>
          <w:sz w:val="24"/>
          <w:szCs w:val="24"/>
        </w:rPr>
        <w:t>are guilty of this allegation</w:t>
      </w:r>
      <w:r w:rsidR="00B72821">
        <w:rPr>
          <w:rFonts w:ascii="Arial" w:hAnsi="Arial" w:cs="Arial"/>
          <w:sz w:val="24"/>
          <w:szCs w:val="24"/>
        </w:rPr>
        <w:t>.</w:t>
      </w:r>
      <w:r w:rsidR="00E051BB">
        <w:rPr>
          <w:rFonts w:ascii="Arial" w:hAnsi="Arial" w:cs="Arial"/>
          <w:sz w:val="24"/>
          <w:szCs w:val="24"/>
        </w:rPr>
        <w:t xml:space="preserve"> </w:t>
      </w:r>
      <w:r w:rsidR="00B72821">
        <w:rPr>
          <w:rFonts w:ascii="Arial" w:hAnsi="Arial" w:cs="Arial"/>
          <w:sz w:val="24"/>
          <w:szCs w:val="24"/>
        </w:rPr>
        <w:t xml:space="preserve">This allegation </w:t>
      </w:r>
      <w:r w:rsidR="0079782F">
        <w:rPr>
          <w:rFonts w:ascii="Arial" w:hAnsi="Arial" w:cs="Arial"/>
          <w:sz w:val="24"/>
          <w:szCs w:val="24"/>
        </w:rPr>
        <w:t xml:space="preserve">also </w:t>
      </w:r>
      <w:r w:rsidR="00B72821">
        <w:rPr>
          <w:rFonts w:ascii="Arial" w:hAnsi="Arial" w:cs="Arial"/>
          <w:sz w:val="24"/>
          <w:szCs w:val="24"/>
        </w:rPr>
        <w:t>fail</w:t>
      </w:r>
      <w:r w:rsidR="00023DF1">
        <w:rPr>
          <w:rFonts w:ascii="Arial" w:hAnsi="Arial" w:cs="Arial"/>
          <w:sz w:val="24"/>
          <w:szCs w:val="24"/>
        </w:rPr>
        <w:t>s</w:t>
      </w:r>
      <w:r w:rsidR="00B72821">
        <w:rPr>
          <w:rFonts w:ascii="Arial" w:hAnsi="Arial" w:cs="Arial"/>
          <w:sz w:val="24"/>
          <w:szCs w:val="24"/>
        </w:rPr>
        <w:t>.</w:t>
      </w:r>
    </w:p>
    <w:p w:rsidR="00F606AA" w:rsidRPr="003B17CA" w:rsidRDefault="003B17CA" w:rsidP="008541DC">
      <w:pPr>
        <w:pStyle w:val="ListParagraph"/>
        <w:numPr>
          <w:ilvl w:val="0"/>
          <w:numId w:val="37"/>
        </w:numPr>
        <w:spacing w:after="0" w:line="360" w:lineRule="auto"/>
        <w:jc w:val="both"/>
        <w:rPr>
          <w:rFonts w:ascii="Arial" w:hAnsi="Arial" w:cs="Arial"/>
          <w:sz w:val="24"/>
          <w:szCs w:val="24"/>
          <w:u w:val="single"/>
        </w:rPr>
      </w:pPr>
      <w:r>
        <w:rPr>
          <w:rFonts w:ascii="Arial" w:hAnsi="Arial" w:cs="Arial"/>
          <w:sz w:val="24"/>
          <w:szCs w:val="24"/>
          <w:u w:val="single"/>
        </w:rPr>
        <w:lastRenderedPageBreak/>
        <w:t xml:space="preserve">Donation of </w:t>
      </w:r>
      <w:r w:rsidR="00F606AA" w:rsidRPr="003B17CA">
        <w:rPr>
          <w:rFonts w:ascii="Arial" w:hAnsi="Arial" w:cs="Arial"/>
          <w:sz w:val="24"/>
          <w:szCs w:val="24"/>
          <w:u w:val="single"/>
        </w:rPr>
        <w:t xml:space="preserve">Hammer </w:t>
      </w:r>
      <w:r w:rsidR="0009043C">
        <w:rPr>
          <w:rFonts w:ascii="Arial" w:hAnsi="Arial" w:cs="Arial"/>
          <w:sz w:val="24"/>
          <w:szCs w:val="24"/>
          <w:u w:val="single"/>
        </w:rPr>
        <w:t>M</w:t>
      </w:r>
      <w:r w:rsidR="00F606AA" w:rsidRPr="003B17CA">
        <w:rPr>
          <w:rFonts w:ascii="Arial" w:hAnsi="Arial" w:cs="Arial"/>
          <w:sz w:val="24"/>
          <w:szCs w:val="24"/>
          <w:u w:val="single"/>
        </w:rPr>
        <w:t>ills</w:t>
      </w:r>
      <w:r w:rsidR="00511B06" w:rsidRPr="003B17CA">
        <w:rPr>
          <w:rFonts w:ascii="Arial" w:hAnsi="Arial" w:cs="Arial"/>
          <w:sz w:val="24"/>
          <w:szCs w:val="24"/>
          <w:u w:val="single"/>
        </w:rPr>
        <w:t xml:space="preserve"> </w:t>
      </w:r>
    </w:p>
    <w:p w:rsidR="00F606AA" w:rsidRDefault="000C158C" w:rsidP="00F606AA">
      <w:pPr>
        <w:spacing w:after="0" w:line="360" w:lineRule="auto"/>
        <w:jc w:val="both"/>
        <w:rPr>
          <w:rFonts w:ascii="Arial" w:hAnsi="Arial" w:cs="Arial"/>
          <w:sz w:val="24"/>
          <w:szCs w:val="24"/>
        </w:rPr>
      </w:pPr>
      <w:r>
        <w:rPr>
          <w:rFonts w:ascii="Arial" w:hAnsi="Arial" w:cs="Arial"/>
          <w:sz w:val="24"/>
          <w:szCs w:val="24"/>
        </w:rPr>
        <w:t xml:space="preserve">There is no dispute that the hammer mills program was enacted by Parliament under Gender Division or that it was a country wide program benefiting all the 150 constituencies. </w:t>
      </w:r>
      <w:r w:rsidR="00713E6E">
        <w:rPr>
          <w:rFonts w:ascii="Arial" w:hAnsi="Arial" w:cs="Arial"/>
          <w:sz w:val="24"/>
          <w:szCs w:val="24"/>
        </w:rPr>
        <w:t>T</w:t>
      </w:r>
      <w:r w:rsidR="00F606AA">
        <w:rPr>
          <w:rFonts w:ascii="Arial" w:hAnsi="Arial" w:cs="Arial"/>
          <w:sz w:val="24"/>
          <w:szCs w:val="24"/>
        </w:rPr>
        <w:t>here</w:t>
      </w:r>
      <w:r w:rsidR="00713E6E">
        <w:rPr>
          <w:rFonts w:ascii="Arial" w:hAnsi="Arial" w:cs="Arial"/>
          <w:sz w:val="24"/>
          <w:szCs w:val="24"/>
        </w:rPr>
        <w:t xml:space="preserve"> </w:t>
      </w:r>
      <w:r w:rsidR="00F606AA">
        <w:rPr>
          <w:rFonts w:ascii="Arial" w:hAnsi="Arial" w:cs="Arial"/>
          <w:sz w:val="24"/>
          <w:szCs w:val="24"/>
        </w:rPr>
        <w:t>is clear evidence by the 1</w:t>
      </w:r>
      <w:r w:rsidR="00F606AA">
        <w:rPr>
          <w:rFonts w:ascii="Arial" w:hAnsi="Arial" w:cs="Arial"/>
          <w:sz w:val="24"/>
          <w:szCs w:val="24"/>
          <w:vertAlign w:val="superscript"/>
        </w:rPr>
        <w:t>st</w:t>
      </w:r>
      <w:r w:rsidR="00F606AA">
        <w:rPr>
          <w:rFonts w:ascii="Arial" w:hAnsi="Arial" w:cs="Arial"/>
          <w:sz w:val="24"/>
          <w:szCs w:val="24"/>
        </w:rPr>
        <w:t xml:space="preserve"> respondent and RW4 that the first two hammer mills were taken to </w:t>
      </w:r>
      <w:proofErr w:type="spellStart"/>
      <w:r w:rsidR="00F606AA">
        <w:rPr>
          <w:rFonts w:ascii="Arial" w:hAnsi="Arial" w:cs="Arial"/>
          <w:sz w:val="24"/>
          <w:szCs w:val="24"/>
        </w:rPr>
        <w:t>Nyilamba</w:t>
      </w:r>
      <w:proofErr w:type="spellEnd"/>
      <w:r w:rsidR="00F606AA">
        <w:rPr>
          <w:rFonts w:ascii="Arial" w:hAnsi="Arial" w:cs="Arial"/>
          <w:sz w:val="24"/>
          <w:szCs w:val="24"/>
        </w:rPr>
        <w:t xml:space="preserve"> </w:t>
      </w:r>
      <w:r w:rsidR="008541DC">
        <w:rPr>
          <w:rFonts w:ascii="Arial" w:hAnsi="Arial" w:cs="Arial"/>
          <w:sz w:val="24"/>
          <w:szCs w:val="24"/>
        </w:rPr>
        <w:t>central w</w:t>
      </w:r>
      <w:r w:rsidR="00F606AA">
        <w:rPr>
          <w:rFonts w:ascii="Arial" w:hAnsi="Arial" w:cs="Arial"/>
          <w:sz w:val="24"/>
          <w:szCs w:val="24"/>
        </w:rPr>
        <w:t xml:space="preserve">omen’s </w:t>
      </w:r>
      <w:r w:rsidR="008541DC">
        <w:rPr>
          <w:rFonts w:ascii="Arial" w:hAnsi="Arial" w:cs="Arial"/>
          <w:sz w:val="24"/>
          <w:szCs w:val="24"/>
        </w:rPr>
        <w:t>c</w:t>
      </w:r>
      <w:r w:rsidR="00F606AA">
        <w:rPr>
          <w:rFonts w:ascii="Arial" w:hAnsi="Arial" w:cs="Arial"/>
          <w:sz w:val="24"/>
          <w:szCs w:val="24"/>
        </w:rPr>
        <w:t xml:space="preserve">lub in </w:t>
      </w:r>
      <w:proofErr w:type="spellStart"/>
      <w:r w:rsidR="00F606AA">
        <w:rPr>
          <w:rFonts w:ascii="Arial" w:hAnsi="Arial" w:cs="Arial"/>
          <w:sz w:val="24"/>
          <w:szCs w:val="24"/>
        </w:rPr>
        <w:t>Chilenga</w:t>
      </w:r>
      <w:proofErr w:type="spellEnd"/>
      <w:r w:rsidR="00F606AA">
        <w:rPr>
          <w:rFonts w:ascii="Arial" w:hAnsi="Arial" w:cs="Arial"/>
          <w:sz w:val="24"/>
          <w:szCs w:val="24"/>
        </w:rPr>
        <w:t xml:space="preserve"> on 18</w:t>
      </w:r>
      <w:r w:rsidR="00F606AA">
        <w:rPr>
          <w:rFonts w:ascii="Arial" w:hAnsi="Arial" w:cs="Arial"/>
          <w:sz w:val="24"/>
          <w:szCs w:val="24"/>
          <w:vertAlign w:val="superscript"/>
        </w:rPr>
        <w:t>th</w:t>
      </w:r>
      <w:r w:rsidR="00F606AA">
        <w:rPr>
          <w:rFonts w:ascii="Arial" w:hAnsi="Arial" w:cs="Arial"/>
          <w:sz w:val="24"/>
          <w:szCs w:val="24"/>
        </w:rPr>
        <w:t xml:space="preserve"> October, 2010 and to Sunrise </w:t>
      </w:r>
      <w:r w:rsidR="008541DC">
        <w:rPr>
          <w:rFonts w:ascii="Arial" w:hAnsi="Arial" w:cs="Arial"/>
          <w:sz w:val="24"/>
          <w:szCs w:val="24"/>
        </w:rPr>
        <w:t>w</w:t>
      </w:r>
      <w:r w:rsidR="00F606AA">
        <w:rPr>
          <w:rFonts w:ascii="Arial" w:hAnsi="Arial" w:cs="Arial"/>
          <w:sz w:val="24"/>
          <w:szCs w:val="24"/>
        </w:rPr>
        <w:t xml:space="preserve">omen’s </w:t>
      </w:r>
      <w:r w:rsidR="008541DC">
        <w:rPr>
          <w:rFonts w:ascii="Arial" w:hAnsi="Arial" w:cs="Arial"/>
          <w:sz w:val="24"/>
          <w:szCs w:val="24"/>
        </w:rPr>
        <w:t>c</w:t>
      </w:r>
      <w:r w:rsidR="00F606AA">
        <w:rPr>
          <w:rFonts w:ascii="Arial" w:hAnsi="Arial" w:cs="Arial"/>
          <w:sz w:val="24"/>
          <w:szCs w:val="24"/>
        </w:rPr>
        <w:t>lub on 20</w:t>
      </w:r>
      <w:r w:rsidR="00F606AA">
        <w:rPr>
          <w:rFonts w:ascii="Arial" w:hAnsi="Arial" w:cs="Arial"/>
          <w:sz w:val="24"/>
          <w:szCs w:val="24"/>
          <w:vertAlign w:val="superscript"/>
        </w:rPr>
        <w:t>th</w:t>
      </w:r>
      <w:r w:rsidR="00F606AA">
        <w:rPr>
          <w:rFonts w:ascii="Arial" w:hAnsi="Arial" w:cs="Arial"/>
          <w:sz w:val="24"/>
          <w:szCs w:val="24"/>
        </w:rPr>
        <w:t xml:space="preserve"> October, 2010. There is no evidence to show that the donation of the two hammer mills in 2010 to the two </w:t>
      </w:r>
      <w:r w:rsidR="0031128A">
        <w:rPr>
          <w:rFonts w:ascii="Arial" w:hAnsi="Arial" w:cs="Arial"/>
          <w:sz w:val="24"/>
          <w:szCs w:val="24"/>
        </w:rPr>
        <w:t>w</w:t>
      </w:r>
      <w:r w:rsidR="00F606AA">
        <w:rPr>
          <w:rFonts w:ascii="Arial" w:hAnsi="Arial" w:cs="Arial"/>
          <w:sz w:val="24"/>
          <w:szCs w:val="24"/>
        </w:rPr>
        <w:t>omen</w:t>
      </w:r>
      <w:r>
        <w:rPr>
          <w:rFonts w:ascii="Arial" w:hAnsi="Arial" w:cs="Arial"/>
          <w:sz w:val="24"/>
          <w:szCs w:val="24"/>
        </w:rPr>
        <w:t>’s</w:t>
      </w:r>
      <w:r w:rsidR="00F606AA">
        <w:rPr>
          <w:rFonts w:ascii="Arial" w:hAnsi="Arial" w:cs="Arial"/>
          <w:sz w:val="24"/>
          <w:szCs w:val="24"/>
        </w:rPr>
        <w:t xml:space="preserve"> </w:t>
      </w:r>
      <w:r w:rsidR="0031128A">
        <w:rPr>
          <w:rFonts w:ascii="Arial" w:hAnsi="Arial" w:cs="Arial"/>
          <w:sz w:val="24"/>
          <w:szCs w:val="24"/>
        </w:rPr>
        <w:t>c</w:t>
      </w:r>
      <w:r w:rsidR="00F606AA">
        <w:rPr>
          <w:rFonts w:ascii="Arial" w:hAnsi="Arial" w:cs="Arial"/>
          <w:sz w:val="24"/>
          <w:szCs w:val="24"/>
        </w:rPr>
        <w:t xml:space="preserve">lubs, which donation is supported by documentary evidence </w:t>
      </w:r>
      <w:r w:rsidR="0031128A">
        <w:rPr>
          <w:rFonts w:ascii="Arial" w:hAnsi="Arial" w:cs="Arial"/>
          <w:sz w:val="24"/>
          <w:szCs w:val="24"/>
        </w:rPr>
        <w:t xml:space="preserve">at </w:t>
      </w:r>
      <w:r w:rsidR="00F606AA">
        <w:rPr>
          <w:rFonts w:ascii="Arial" w:hAnsi="Arial" w:cs="Arial"/>
          <w:sz w:val="24"/>
          <w:szCs w:val="24"/>
        </w:rPr>
        <w:t>pages 34 and 44</w:t>
      </w:r>
      <w:r w:rsidR="0031128A">
        <w:rPr>
          <w:rFonts w:ascii="Arial" w:hAnsi="Arial" w:cs="Arial"/>
          <w:sz w:val="24"/>
          <w:szCs w:val="24"/>
        </w:rPr>
        <w:t xml:space="preserve"> of the 1</w:t>
      </w:r>
      <w:r w:rsidR="0031128A" w:rsidRPr="0031128A">
        <w:rPr>
          <w:rFonts w:ascii="Arial" w:hAnsi="Arial" w:cs="Arial"/>
          <w:sz w:val="24"/>
          <w:szCs w:val="24"/>
          <w:vertAlign w:val="superscript"/>
        </w:rPr>
        <w:t>st</w:t>
      </w:r>
      <w:r w:rsidR="0031128A">
        <w:rPr>
          <w:rFonts w:ascii="Arial" w:hAnsi="Arial" w:cs="Arial"/>
          <w:sz w:val="24"/>
          <w:szCs w:val="24"/>
        </w:rPr>
        <w:t xml:space="preserve"> respondent’s Bundle,</w:t>
      </w:r>
      <w:r w:rsidR="00F606AA">
        <w:rPr>
          <w:rFonts w:ascii="Arial" w:hAnsi="Arial" w:cs="Arial"/>
          <w:sz w:val="24"/>
          <w:szCs w:val="24"/>
        </w:rPr>
        <w:t xml:space="preserve"> was a bribery meant to influence the electorate to vote for the 1</w:t>
      </w:r>
      <w:r w:rsidR="00F606AA">
        <w:rPr>
          <w:rFonts w:ascii="Arial" w:hAnsi="Arial" w:cs="Arial"/>
          <w:sz w:val="24"/>
          <w:szCs w:val="24"/>
          <w:vertAlign w:val="superscript"/>
        </w:rPr>
        <w:t>st</w:t>
      </w:r>
      <w:r>
        <w:rPr>
          <w:rFonts w:ascii="Arial" w:hAnsi="Arial" w:cs="Arial"/>
          <w:sz w:val="24"/>
          <w:szCs w:val="24"/>
        </w:rPr>
        <w:t xml:space="preserve"> respondent.</w:t>
      </w:r>
      <w:r w:rsidR="00F606AA">
        <w:rPr>
          <w:rFonts w:ascii="Arial" w:hAnsi="Arial" w:cs="Arial"/>
          <w:sz w:val="24"/>
          <w:szCs w:val="24"/>
        </w:rPr>
        <w:t xml:space="preserve"> </w:t>
      </w:r>
      <w:r>
        <w:rPr>
          <w:rFonts w:ascii="Arial" w:hAnsi="Arial" w:cs="Arial"/>
          <w:sz w:val="24"/>
          <w:szCs w:val="24"/>
        </w:rPr>
        <w:t>I</w:t>
      </w:r>
      <w:r w:rsidR="00F606AA">
        <w:rPr>
          <w:rFonts w:ascii="Arial" w:hAnsi="Arial" w:cs="Arial"/>
          <w:sz w:val="24"/>
          <w:szCs w:val="24"/>
        </w:rPr>
        <w:t>n</w:t>
      </w:r>
      <w:r>
        <w:rPr>
          <w:rFonts w:ascii="Arial" w:hAnsi="Arial" w:cs="Arial"/>
          <w:sz w:val="24"/>
          <w:szCs w:val="24"/>
        </w:rPr>
        <w:t xml:space="preserve"> </w:t>
      </w:r>
      <w:r w:rsidR="00F606AA">
        <w:rPr>
          <w:rFonts w:ascii="Arial" w:hAnsi="Arial" w:cs="Arial"/>
          <w:sz w:val="24"/>
          <w:szCs w:val="24"/>
        </w:rPr>
        <w:t xml:space="preserve">so far as para 7(iii)(e) alleges that hammer mills were donated in </w:t>
      </w:r>
      <w:proofErr w:type="spellStart"/>
      <w:r w:rsidR="00F606AA">
        <w:rPr>
          <w:rFonts w:ascii="Arial" w:hAnsi="Arial" w:cs="Arial"/>
          <w:sz w:val="24"/>
          <w:szCs w:val="24"/>
        </w:rPr>
        <w:t>Chileng’a</w:t>
      </w:r>
      <w:proofErr w:type="spellEnd"/>
      <w:r w:rsidR="00F606AA">
        <w:rPr>
          <w:rFonts w:ascii="Arial" w:hAnsi="Arial" w:cs="Arial"/>
          <w:sz w:val="24"/>
          <w:szCs w:val="24"/>
        </w:rPr>
        <w:t xml:space="preserve"> and </w:t>
      </w:r>
      <w:proofErr w:type="spellStart"/>
      <w:r w:rsidR="00F606AA">
        <w:rPr>
          <w:rFonts w:ascii="Arial" w:hAnsi="Arial" w:cs="Arial"/>
          <w:sz w:val="24"/>
          <w:szCs w:val="24"/>
        </w:rPr>
        <w:t>Nyilamba</w:t>
      </w:r>
      <w:proofErr w:type="spellEnd"/>
      <w:r w:rsidR="00F606AA">
        <w:rPr>
          <w:rFonts w:ascii="Arial" w:hAnsi="Arial" w:cs="Arial"/>
          <w:sz w:val="24"/>
          <w:szCs w:val="24"/>
        </w:rPr>
        <w:t xml:space="preserve"> prior to the election</w:t>
      </w:r>
      <w:r w:rsidR="008541DC">
        <w:rPr>
          <w:rFonts w:ascii="Arial" w:hAnsi="Arial" w:cs="Arial"/>
          <w:sz w:val="24"/>
          <w:szCs w:val="24"/>
        </w:rPr>
        <w:t>s</w:t>
      </w:r>
      <w:r w:rsidR="00F606AA">
        <w:rPr>
          <w:rFonts w:ascii="Arial" w:hAnsi="Arial" w:cs="Arial"/>
          <w:sz w:val="24"/>
          <w:szCs w:val="24"/>
        </w:rPr>
        <w:t xml:space="preserve"> day but between 1</w:t>
      </w:r>
      <w:r w:rsidR="00F606AA">
        <w:rPr>
          <w:rFonts w:ascii="Arial" w:hAnsi="Arial" w:cs="Arial"/>
          <w:sz w:val="24"/>
          <w:szCs w:val="24"/>
          <w:vertAlign w:val="superscript"/>
        </w:rPr>
        <w:t>st</w:t>
      </w:r>
      <w:r w:rsidR="00F606AA">
        <w:rPr>
          <w:rFonts w:ascii="Arial" w:hAnsi="Arial" w:cs="Arial"/>
          <w:sz w:val="24"/>
          <w:szCs w:val="24"/>
        </w:rPr>
        <w:t xml:space="preserve"> September and 20</w:t>
      </w:r>
      <w:r w:rsidR="00F606AA">
        <w:rPr>
          <w:rFonts w:ascii="Arial" w:hAnsi="Arial" w:cs="Arial"/>
          <w:sz w:val="24"/>
          <w:szCs w:val="24"/>
          <w:vertAlign w:val="superscript"/>
        </w:rPr>
        <w:t>th</w:t>
      </w:r>
      <w:r w:rsidR="00F606AA">
        <w:rPr>
          <w:rFonts w:ascii="Arial" w:hAnsi="Arial" w:cs="Arial"/>
          <w:sz w:val="24"/>
          <w:szCs w:val="24"/>
        </w:rPr>
        <w:t xml:space="preserve"> September, 2011 by the 1</w:t>
      </w:r>
      <w:r w:rsidR="00F606AA">
        <w:rPr>
          <w:rFonts w:ascii="Arial" w:hAnsi="Arial" w:cs="Arial"/>
          <w:sz w:val="24"/>
          <w:szCs w:val="24"/>
          <w:vertAlign w:val="superscript"/>
        </w:rPr>
        <w:t>st</w:t>
      </w:r>
      <w:r w:rsidR="00F606AA">
        <w:rPr>
          <w:rFonts w:ascii="Arial" w:hAnsi="Arial" w:cs="Arial"/>
          <w:sz w:val="24"/>
          <w:szCs w:val="24"/>
        </w:rPr>
        <w:t xml:space="preserve"> respondent and her agents, the allegation is false and cannot be sustained. Page 34 of the Bundle of Documents confirms that the hammer mill to Sunrise </w:t>
      </w:r>
      <w:r w:rsidR="008541DC">
        <w:rPr>
          <w:rFonts w:ascii="Arial" w:hAnsi="Arial" w:cs="Arial"/>
          <w:sz w:val="24"/>
          <w:szCs w:val="24"/>
        </w:rPr>
        <w:t>w</w:t>
      </w:r>
      <w:r w:rsidR="00F606AA">
        <w:rPr>
          <w:rFonts w:ascii="Arial" w:hAnsi="Arial" w:cs="Arial"/>
          <w:sz w:val="24"/>
          <w:szCs w:val="24"/>
        </w:rPr>
        <w:t xml:space="preserve">omen’s </w:t>
      </w:r>
      <w:r w:rsidR="008541DC">
        <w:rPr>
          <w:rFonts w:ascii="Arial" w:hAnsi="Arial" w:cs="Arial"/>
          <w:sz w:val="24"/>
          <w:szCs w:val="24"/>
        </w:rPr>
        <w:t>c</w:t>
      </w:r>
      <w:r w:rsidR="00F606AA">
        <w:rPr>
          <w:rFonts w:ascii="Arial" w:hAnsi="Arial" w:cs="Arial"/>
          <w:sz w:val="24"/>
          <w:szCs w:val="24"/>
        </w:rPr>
        <w:t xml:space="preserve">lub in </w:t>
      </w:r>
      <w:proofErr w:type="spellStart"/>
      <w:r w:rsidR="00F606AA">
        <w:rPr>
          <w:rFonts w:ascii="Arial" w:hAnsi="Arial" w:cs="Arial"/>
          <w:sz w:val="24"/>
          <w:szCs w:val="24"/>
        </w:rPr>
        <w:t>Chileng’a</w:t>
      </w:r>
      <w:proofErr w:type="spellEnd"/>
      <w:r w:rsidR="00F606AA">
        <w:rPr>
          <w:rFonts w:ascii="Arial" w:hAnsi="Arial" w:cs="Arial"/>
          <w:sz w:val="24"/>
          <w:szCs w:val="24"/>
        </w:rPr>
        <w:t xml:space="preserve"> was donated on 17</w:t>
      </w:r>
      <w:r w:rsidR="00F606AA">
        <w:rPr>
          <w:rFonts w:ascii="Arial" w:hAnsi="Arial" w:cs="Arial"/>
          <w:sz w:val="24"/>
          <w:szCs w:val="24"/>
          <w:vertAlign w:val="superscript"/>
        </w:rPr>
        <w:t>th</w:t>
      </w:r>
      <w:r w:rsidR="00F606AA">
        <w:rPr>
          <w:rFonts w:ascii="Arial" w:hAnsi="Arial" w:cs="Arial"/>
          <w:sz w:val="24"/>
          <w:szCs w:val="24"/>
        </w:rPr>
        <w:t xml:space="preserve"> October 2010 </w:t>
      </w:r>
      <w:r>
        <w:rPr>
          <w:rFonts w:ascii="Arial" w:hAnsi="Arial" w:cs="Arial"/>
          <w:sz w:val="24"/>
          <w:szCs w:val="24"/>
        </w:rPr>
        <w:t>(not 1</w:t>
      </w:r>
      <w:r w:rsidR="00845590">
        <w:rPr>
          <w:rFonts w:ascii="Arial" w:hAnsi="Arial" w:cs="Arial"/>
          <w:sz w:val="24"/>
          <w:szCs w:val="24"/>
        </w:rPr>
        <w:t>8</w:t>
      </w:r>
      <w:r w:rsidRPr="000C158C">
        <w:rPr>
          <w:rFonts w:ascii="Arial" w:hAnsi="Arial" w:cs="Arial"/>
          <w:sz w:val="24"/>
          <w:szCs w:val="24"/>
          <w:vertAlign w:val="superscript"/>
        </w:rPr>
        <w:t>th</w:t>
      </w:r>
      <w:r>
        <w:rPr>
          <w:rFonts w:ascii="Arial" w:hAnsi="Arial" w:cs="Arial"/>
          <w:sz w:val="24"/>
          <w:szCs w:val="24"/>
        </w:rPr>
        <w:t xml:space="preserve"> October) </w:t>
      </w:r>
      <w:r w:rsidR="00F606AA">
        <w:rPr>
          <w:rFonts w:ascii="Arial" w:hAnsi="Arial" w:cs="Arial"/>
          <w:sz w:val="24"/>
          <w:szCs w:val="24"/>
        </w:rPr>
        <w:t xml:space="preserve">and page 44 of the same Bundle shows that the hammer mill to </w:t>
      </w:r>
      <w:proofErr w:type="spellStart"/>
      <w:r w:rsidR="00F606AA">
        <w:rPr>
          <w:rFonts w:ascii="Arial" w:hAnsi="Arial" w:cs="Arial"/>
          <w:sz w:val="24"/>
          <w:szCs w:val="24"/>
        </w:rPr>
        <w:t>Nyilamba</w:t>
      </w:r>
      <w:proofErr w:type="spellEnd"/>
      <w:r w:rsidR="00F606AA">
        <w:rPr>
          <w:rFonts w:ascii="Arial" w:hAnsi="Arial" w:cs="Arial"/>
          <w:sz w:val="24"/>
          <w:szCs w:val="24"/>
        </w:rPr>
        <w:t xml:space="preserve"> </w:t>
      </w:r>
      <w:r w:rsidR="008541DC">
        <w:rPr>
          <w:rFonts w:ascii="Arial" w:hAnsi="Arial" w:cs="Arial"/>
          <w:sz w:val="24"/>
          <w:szCs w:val="24"/>
        </w:rPr>
        <w:t>c</w:t>
      </w:r>
      <w:r w:rsidR="00F606AA">
        <w:rPr>
          <w:rFonts w:ascii="Arial" w:hAnsi="Arial" w:cs="Arial"/>
          <w:sz w:val="24"/>
          <w:szCs w:val="24"/>
        </w:rPr>
        <w:t>ommunity was donated on 20</w:t>
      </w:r>
      <w:r w:rsidR="00F606AA">
        <w:rPr>
          <w:rFonts w:ascii="Arial" w:hAnsi="Arial" w:cs="Arial"/>
          <w:sz w:val="24"/>
          <w:szCs w:val="24"/>
          <w:vertAlign w:val="superscript"/>
        </w:rPr>
        <w:t>th</w:t>
      </w:r>
      <w:r w:rsidR="00F606AA">
        <w:rPr>
          <w:rFonts w:ascii="Arial" w:hAnsi="Arial" w:cs="Arial"/>
          <w:sz w:val="24"/>
          <w:szCs w:val="24"/>
        </w:rPr>
        <w:t xml:space="preserve"> October, 2010.</w:t>
      </w:r>
    </w:p>
    <w:p w:rsidR="00F606AA" w:rsidRDefault="00F606AA" w:rsidP="00F606AA">
      <w:pPr>
        <w:spacing w:after="0" w:line="360" w:lineRule="auto"/>
        <w:jc w:val="both"/>
        <w:rPr>
          <w:rFonts w:ascii="Arial" w:hAnsi="Arial" w:cs="Arial"/>
          <w:sz w:val="24"/>
          <w:szCs w:val="24"/>
        </w:rPr>
      </w:pPr>
    </w:p>
    <w:p w:rsidR="00235C08" w:rsidRDefault="000C158C" w:rsidP="00F606AA">
      <w:pPr>
        <w:spacing w:after="0" w:line="360" w:lineRule="auto"/>
        <w:jc w:val="both"/>
        <w:rPr>
          <w:rFonts w:ascii="Arial" w:hAnsi="Arial" w:cs="Arial"/>
          <w:sz w:val="24"/>
          <w:szCs w:val="24"/>
        </w:rPr>
      </w:pPr>
      <w:r>
        <w:rPr>
          <w:rFonts w:ascii="Arial" w:hAnsi="Arial" w:cs="Arial"/>
          <w:sz w:val="24"/>
          <w:szCs w:val="24"/>
        </w:rPr>
        <w:t xml:space="preserve">I accept that the </w:t>
      </w:r>
      <w:r w:rsidR="00845590">
        <w:rPr>
          <w:rFonts w:ascii="Arial" w:hAnsi="Arial" w:cs="Arial"/>
          <w:sz w:val="24"/>
          <w:szCs w:val="24"/>
        </w:rPr>
        <w:t xml:space="preserve">hammer mill </w:t>
      </w:r>
      <w:r>
        <w:rPr>
          <w:rFonts w:ascii="Arial" w:hAnsi="Arial" w:cs="Arial"/>
          <w:sz w:val="24"/>
          <w:szCs w:val="24"/>
        </w:rPr>
        <w:t>program continued in 2011. T</w:t>
      </w:r>
      <w:r w:rsidR="00F606AA">
        <w:rPr>
          <w:rFonts w:ascii="Arial" w:hAnsi="Arial" w:cs="Arial"/>
          <w:sz w:val="24"/>
          <w:szCs w:val="24"/>
        </w:rPr>
        <w:t>here</w:t>
      </w:r>
      <w:r>
        <w:rPr>
          <w:rFonts w:ascii="Arial" w:hAnsi="Arial" w:cs="Arial"/>
          <w:sz w:val="24"/>
          <w:szCs w:val="24"/>
        </w:rPr>
        <w:t xml:space="preserve"> </w:t>
      </w:r>
      <w:r w:rsidR="00F606AA">
        <w:rPr>
          <w:rFonts w:ascii="Arial" w:hAnsi="Arial" w:cs="Arial"/>
          <w:sz w:val="24"/>
          <w:szCs w:val="24"/>
        </w:rPr>
        <w:t>is no dispute that five hammer mills were sent to Zambezi East constituency by the 1</w:t>
      </w:r>
      <w:r w:rsidR="00F606AA">
        <w:rPr>
          <w:rFonts w:ascii="Arial" w:hAnsi="Arial" w:cs="Arial"/>
          <w:sz w:val="24"/>
          <w:szCs w:val="24"/>
          <w:vertAlign w:val="superscript"/>
        </w:rPr>
        <w:t>st</w:t>
      </w:r>
      <w:r w:rsidR="00F606AA">
        <w:rPr>
          <w:rFonts w:ascii="Arial" w:hAnsi="Arial" w:cs="Arial"/>
          <w:sz w:val="24"/>
          <w:szCs w:val="24"/>
        </w:rPr>
        <w:t xml:space="preserve"> respondent in July</w:t>
      </w:r>
      <w:r w:rsidR="0031128A">
        <w:rPr>
          <w:rFonts w:ascii="Arial" w:hAnsi="Arial" w:cs="Arial"/>
          <w:sz w:val="24"/>
          <w:szCs w:val="24"/>
        </w:rPr>
        <w:t>,</w:t>
      </w:r>
      <w:r w:rsidR="00F606AA">
        <w:rPr>
          <w:rFonts w:ascii="Arial" w:hAnsi="Arial" w:cs="Arial"/>
          <w:sz w:val="24"/>
          <w:szCs w:val="24"/>
        </w:rPr>
        <w:t xml:space="preserve"> 2011</w:t>
      </w:r>
      <w:r>
        <w:rPr>
          <w:rFonts w:ascii="Arial" w:hAnsi="Arial" w:cs="Arial"/>
          <w:sz w:val="24"/>
          <w:szCs w:val="24"/>
        </w:rPr>
        <w:t xml:space="preserve"> or that the</w:t>
      </w:r>
      <w:r w:rsidR="00F606AA">
        <w:rPr>
          <w:rFonts w:ascii="Arial" w:hAnsi="Arial" w:cs="Arial"/>
          <w:sz w:val="24"/>
          <w:szCs w:val="24"/>
        </w:rPr>
        <w:t>se were Government hammer mills though they were transported in a truck hired by the 1</w:t>
      </w:r>
      <w:r w:rsidR="00F606AA">
        <w:rPr>
          <w:rFonts w:ascii="Arial" w:hAnsi="Arial" w:cs="Arial"/>
          <w:sz w:val="24"/>
          <w:szCs w:val="24"/>
          <w:vertAlign w:val="superscript"/>
        </w:rPr>
        <w:t>st</w:t>
      </w:r>
      <w:r w:rsidR="00F606AA">
        <w:rPr>
          <w:rFonts w:ascii="Arial" w:hAnsi="Arial" w:cs="Arial"/>
          <w:sz w:val="24"/>
          <w:szCs w:val="24"/>
        </w:rPr>
        <w:t xml:space="preserve"> respondent. I accept that the hammer mills were stored in a private ware house belonging to the family of RW4, who was later appointed as the 1</w:t>
      </w:r>
      <w:r w:rsidR="00F606AA">
        <w:rPr>
          <w:rFonts w:ascii="Arial" w:hAnsi="Arial" w:cs="Arial"/>
          <w:sz w:val="24"/>
          <w:szCs w:val="24"/>
          <w:vertAlign w:val="superscript"/>
        </w:rPr>
        <w:t>st</w:t>
      </w:r>
      <w:r w:rsidR="00F606AA">
        <w:rPr>
          <w:rFonts w:ascii="Arial" w:hAnsi="Arial" w:cs="Arial"/>
          <w:sz w:val="24"/>
          <w:szCs w:val="24"/>
        </w:rPr>
        <w:t xml:space="preserve"> respondent’s election agent. </w:t>
      </w:r>
    </w:p>
    <w:p w:rsidR="00235C08" w:rsidRDefault="00235C08" w:rsidP="00F606AA">
      <w:pPr>
        <w:spacing w:after="0" w:line="360" w:lineRule="auto"/>
        <w:jc w:val="both"/>
        <w:rPr>
          <w:rFonts w:ascii="Arial" w:hAnsi="Arial" w:cs="Arial"/>
          <w:sz w:val="24"/>
          <w:szCs w:val="24"/>
        </w:rPr>
      </w:pPr>
    </w:p>
    <w:p w:rsidR="00235C08" w:rsidRDefault="000C158C" w:rsidP="00F606AA">
      <w:pPr>
        <w:spacing w:after="0" w:line="360" w:lineRule="auto"/>
        <w:jc w:val="both"/>
        <w:rPr>
          <w:rFonts w:ascii="Arial" w:hAnsi="Arial" w:cs="Arial"/>
          <w:sz w:val="24"/>
          <w:szCs w:val="24"/>
        </w:rPr>
      </w:pPr>
      <w:r>
        <w:rPr>
          <w:rFonts w:ascii="Arial" w:hAnsi="Arial" w:cs="Arial"/>
          <w:sz w:val="24"/>
          <w:szCs w:val="24"/>
        </w:rPr>
        <w:t xml:space="preserve">However, </w:t>
      </w:r>
      <w:r w:rsidR="00F606AA">
        <w:rPr>
          <w:rFonts w:ascii="Arial" w:hAnsi="Arial" w:cs="Arial"/>
          <w:sz w:val="24"/>
          <w:szCs w:val="24"/>
        </w:rPr>
        <w:t>I accept that the warehouse was on hire as a business and that it was the District Commissioner and the 1</w:t>
      </w:r>
      <w:r w:rsidR="00F606AA">
        <w:rPr>
          <w:rFonts w:ascii="Arial" w:hAnsi="Arial" w:cs="Arial"/>
          <w:sz w:val="24"/>
          <w:szCs w:val="24"/>
          <w:vertAlign w:val="superscript"/>
        </w:rPr>
        <w:t>st</w:t>
      </w:r>
      <w:r w:rsidR="00F606AA">
        <w:rPr>
          <w:rFonts w:ascii="Arial" w:hAnsi="Arial" w:cs="Arial"/>
          <w:sz w:val="24"/>
          <w:szCs w:val="24"/>
        </w:rPr>
        <w:t xml:space="preserve"> respondent’s professional assistant who made the arrangement for storage because there was no other suitable warehouse in Zambezi. I accept that the 1</w:t>
      </w:r>
      <w:r w:rsidR="00F606AA">
        <w:rPr>
          <w:rFonts w:ascii="Arial" w:hAnsi="Arial" w:cs="Arial"/>
          <w:sz w:val="24"/>
          <w:szCs w:val="24"/>
          <w:vertAlign w:val="superscript"/>
        </w:rPr>
        <w:t>st</w:t>
      </w:r>
      <w:r w:rsidR="00F606AA">
        <w:rPr>
          <w:rFonts w:ascii="Arial" w:hAnsi="Arial" w:cs="Arial"/>
          <w:sz w:val="24"/>
          <w:szCs w:val="24"/>
        </w:rPr>
        <w:t xml:space="preserve"> respondent was paying K200</w:t>
      </w:r>
      <w:proofErr w:type="gramStart"/>
      <w:r w:rsidR="00F606AA">
        <w:rPr>
          <w:rFonts w:ascii="Arial" w:hAnsi="Arial" w:cs="Arial"/>
          <w:sz w:val="24"/>
          <w:szCs w:val="24"/>
        </w:rPr>
        <w:t>,000.00</w:t>
      </w:r>
      <w:proofErr w:type="gramEnd"/>
      <w:r w:rsidR="00F606AA">
        <w:rPr>
          <w:rFonts w:ascii="Arial" w:hAnsi="Arial" w:cs="Arial"/>
          <w:sz w:val="24"/>
          <w:szCs w:val="24"/>
        </w:rPr>
        <w:t xml:space="preserve"> per month for storage of the hammer mills</w:t>
      </w:r>
      <w:r w:rsidR="0031128A">
        <w:rPr>
          <w:rFonts w:ascii="Arial" w:hAnsi="Arial" w:cs="Arial"/>
          <w:sz w:val="24"/>
          <w:szCs w:val="24"/>
        </w:rPr>
        <w:t xml:space="preserve"> and that Government did not suffer any loss in storage charges</w:t>
      </w:r>
      <w:r w:rsidR="00F606AA">
        <w:rPr>
          <w:rFonts w:ascii="Arial" w:hAnsi="Arial" w:cs="Arial"/>
          <w:sz w:val="24"/>
          <w:szCs w:val="24"/>
        </w:rPr>
        <w:t xml:space="preserve">. I also accept that other Government </w:t>
      </w:r>
      <w:r w:rsidR="0031128A">
        <w:rPr>
          <w:rFonts w:ascii="Arial" w:hAnsi="Arial" w:cs="Arial"/>
          <w:sz w:val="24"/>
          <w:szCs w:val="24"/>
        </w:rPr>
        <w:t>i</w:t>
      </w:r>
      <w:r w:rsidR="00F606AA">
        <w:rPr>
          <w:rFonts w:ascii="Arial" w:hAnsi="Arial" w:cs="Arial"/>
          <w:sz w:val="24"/>
          <w:szCs w:val="24"/>
        </w:rPr>
        <w:t>nstitutions such as Ministry of Agriculture use</w:t>
      </w:r>
      <w:r w:rsidR="0031128A">
        <w:rPr>
          <w:rFonts w:ascii="Arial" w:hAnsi="Arial" w:cs="Arial"/>
          <w:sz w:val="24"/>
          <w:szCs w:val="24"/>
        </w:rPr>
        <w:t>d</w:t>
      </w:r>
      <w:r w:rsidR="00F606AA">
        <w:rPr>
          <w:rFonts w:ascii="Arial" w:hAnsi="Arial" w:cs="Arial"/>
          <w:sz w:val="24"/>
          <w:szCs w:val="24"/>
        </w:rPr>
        <w:t xml:space="preserve"> the same facilities for storage of </w:t>
      </w:r>
      <w:r w:rsidR="0031128A">
        <w:rPr>
          <w:rFonts w:ascii="Arial" w:hAnsi="Arial" w:cs="Arial"/>
          <w:sz w:val="24"/>
          <w:szCs w:val="24"/>
        </w:rPr>
        <w:t>fertilizer</w:t>
      </w:r>
      <w:r w:rsidR="00F606AA">
        <w:rPr>
          <w:rFonts w:ascii="Arial" w:hAnsi="Arial" w:cs="Arial"/>
          <w:sz w:val="24"/>
          <w:szCs w:val="24"/>
        </w:rPr>
        <w:t>.</w:t>
      </w:r>
    </w:p>
    <w:p w:rsidR="00482D1B" w:rsidRDefault="00F606AA" w:rsidP="00F606AA">
      <w:pPr>
        <w:spacing w:after="0" w:line="360" w:lineRule="auto"/>
        <w:jc w:val="both"/>
        <w:rPr>
          <w:rFonts w:ascii="Arial" w:hAnsi="Arial" w:cs="Arial"/>
          <w:sz w:val="24"/>
          <w:szCs w:val="24"/>
        </w:rPr>
      </w:pPr>
      <w:r>
        <w:rPr>
          <w:rFonts w:ascii="Arial" w:hAnsi="Arial" w:cs="Arial"/>
          <w:sz w:val="24"/>
          <w:szCs w:val="24"/>
        </w:rPr>
        <w:lastRenderedPageBreak/>
        <w:t>PW7 is the only one of the petitioners</w:t>
      </w:r>
      <w:r w:rsidR="000C158C">
        <w:rPr>
          <w:rFonts w:ascii="Arial" w:hAnsi="Arial" w:cs="Arial"/>
          <w:sz w:val="24"/>
          <w:szCs w:val="24"/>
        </w:rPr>
        <w:t>’</w:t>
      </w:r>
      <w:r>
        <w:rPr>
          <w:rFonts w:ascii="Arial" w:hAnsi="Arial" w:cs="Arial"/>
          <w:sz w:val="24"/>
          <w:szCs w:val="24"/>
        </w:rPr>
        <w:t xml:space="preserve"> witnesses </w:t>
      </w:r>
      <w:r w:rsidR="00845590">
        <w:rPr>
          <w:rFonts w:ascii="Arial" w:hAnsi="Arial" w:cs="Arial"/>
          <w:sz w:val="24"/>
          <w:szCs w:val="24"/>
        </w:rPr>
        <w:t>wh</w:t>
      </w:r>
      <w:r>
        <w:rPr>
          <w:rFonts w:ascii="Arial" w:hAnsi="Arial" w:cs="Arial"/>
          <w:sz w:val="24"/>
          <w:szCs w:val="24"/>
        </w:rPr>
        <w:t>o witness</w:t>
      </w:r>
      <w:r w:rsidR="00845590">
        <w:rPr>
          <w:rFonts w:ascii="Arial" w:hAnsi="Arial" w:cs="Arial"/>
          <w:sz w:val="24"/>
          <w:szCs w:val="24"/>
        </w:rPr>
        <w:t>ed</w:t>
      </w:r>
      <w:r>
        <w:rPr>
          <w:rFonts w:ascii="Arial" w:hAnsi="Arial" w:cs="Arial"/>
          <w:sz w:val="24"/>
          <w:szCs w:val="24"/>
        </w:rPr>
        <w:t xml:space="preserve"> the offloading of the hammer mills</w:t>
      </w:r>
      <w:r w:rsidR="000C158C">
        <w:rPr>
          <w:rFonts w:ascii="Arial" w:hAnsi="Arial" w:cs="Arial"/>
          <w:sz w:val="24"/>
          <w:szCs w:val="24"/>
        </w:rPr>
        <w:t>.</w:t>
      </w:r>
      <w:r>
        <w:rPr>
          <w:rFonts w:ascii="Arial" w:hAnsi="Arial" w:cs="Arial"/>
          <w:sz w:val="24"/>
          <w:szCs w:val="24"/>
        </w:rPr>
        <w:t xml:space="preserve"> </w:t>
      </w:r>
      <w:r w:rsidR="000C158C">
        <w:rPr>
          <w:rFonts w:ascii="Arial" w:hAnsi="Arial" w:cs="Arial"/>
          <w:sz w:val="24"/>
          <w:szCs w:val="24"/>
        </w:rPr>
        <w:t>I</w:t>
      </w:r>
      <w:r>
        <w:rPr>
          <w:rFonts w:ascii="Arial" w:hAnsi="Arial" w:cs="Arial"/>
          <w:sz w:val="24"/>
          <w:szCs w:val="24"/>
        </w:rPr>
        <w:t>n</w:t>
      </w:r>
      <w:r w:rsidR="000C158C">
        <w:rPr>
          <w:rFonts w:ascii="Arial" w:hAnsi="Arial" w:cs="Arial"/>
          <w:sz w:val="24"/>
          <w:szCs w:val="24"/>
        </w:rPr>
        <w:t xml:space="preserve"> h</w:t>
      </w:r>
      <w:r>
        <w:rPr>
          <w:rFonts w:ascii="Arial" w:hAnsi="Arial" w:cs="Arial"/>
          <w:sz w:val="24"/>
          <w:szCs w:val="24"/>
        </w:rPr>
        <w:t>i</w:t>
      </w:r>
      <w:r w:rsidR="000C158C">
        <w:rPr>
          <w:rFonts w:ascii="Arial" w:hAnsi="Arial" w:cs="Arial"/>
          <w:sz w:val="24"/>
          <w:szCs w:val="24"/>
        </w:rPr>
        <w:t>s words</w:t>
      </w:r>
      <w:r>
        <w:rPr>
          <w:rFonts w:ascii="Arial" w:hAnsi="Arial" w:cs="Arial"/>
          <w:sz w:val="24"/>
          <w:szCs w:val="24"/>
        </w:rPr>
        <w:t xml:space="preserve"> if it was not for him people would not have known about the hammer mills apart from the people who had witnessed the offloading </w:t>
      </w:r>
      <w:r w:rsidR="00845590">
        <w:rPr>
          <w:rFonts w:ascii="Arial" w:hAnsi="Arial" w:cs="Arial"/>
          <w:sz w:val="24"/>
          <w:szCs w:val="24"/>
        </w:rPr>
        <w:t xml:space="preserve">in the evening </w:t>
      </w:r>
      <w:r>
        <w:rPr>
          <w:rFonts w:ascii="Arial" w:hAnsi="Arial" w:cs="Arial"/>
          <w:sz w:val="24"/>
          <w:szCs w:val="24"/>
        </w:rPr>
        <w:t>and the hammer mills would have rotten there as they were hidden from the public.</w:t>
      </w:r>
      <w:r w:rsidR="0031128A">
        <w:rPr>
          <w:rFonts w:ascii="Arial" w:hAnsi="Arial" w:cs="Arial"/>
          <w:sz w:val="24"/>
          <w:szCs w:val="24"/>
        </w:rPr>
        <w:t xml:space="preserve"> </w:t>
      </w:r>
      <w:r w:rsidR="007F14C0">
        <w:rPr>
          <w:rFonts w:ascii="Arial" w:hAnsi="Arial" w:cs="Arial"/>
          <w:sz w:val="24"/>
          <w:szCs w:val="24"/>
        </w:rPr>
        <w:t xml:space="preserve">He refused that the women of </w:t>
      </w:r>
      <w:proofErr w:type="spellStart"/>
      <w:r w:rsidR="007F14C0">
        <w:rPr>
          <w:rFonts w:ascii="Arial" w:hAnsi="Arial" w:cs="Arial"/>
          <w:sz w:val="24"/>
          <w:szCs w:val="24"/>
        </w:rPr>
        <w:t>Kidinung’a</w:t>
      </w:r>
      <w:proofErr w:type="spellEnd"/>
      <w:r w:rsidR="007F14C0">
        <w:rPr>
          <w:rFonts w:ascii="Arial" w:hAnsi="Arial" w:cs="Arial"/>
          <w:sz w:val="24"/>
          <w:szCs w:val="24"/>
        </w:rPr>
        <w:t xml:space="preserve">, a women’s club in </w:t>
      </w:r>
      <w:proofErr w:type="spellStart"/>
      <w:r w:rsidR="007F14C0">
        <w:rPr>
          <w:rFonts w:ascii="Arial" w:hAnsi="Arial" w:cs="Arial"/>
          <w:sz w:val="24"/>
          <w:szCs w:val="24"/>
        </w:rPr>
        <w:t>Lwitadi</w:t>
      </w:r>
      <w:proofErr w:type="spellEnd"/>
      <w:r w:rsidR="007F14C0">
        <w:rPr>
          <w:rFonts w:ascii="Arial" w:hAnsi="Arial" w:cs="Arial"/>
          <w:sz w:val="24"/>
          <w:szCs w:val="24"/>
        </w:rPr>
        <w:t xml:space="preserve"> saw the hammer mills as they were hidden. </w:t>
      </w:r>
      <w:r w:rsidR="000C158C">
        <w:rPr>
          <w:rFonts w:ascii="Arial" w:hAnsi="Arial" w:cs="Arial"/>
          <w:sz w:val="24"/>
          <w:szCs w:val="24"/>
        </w:rPr>
        <w:t xml:space="preserve">I agree with State Counsel that the electorate could not have been influenced </w:t>
      </w:r>
      <w:r w:rsidR="00235C08">
        <w:rPr>
          <w:rFonts w:ascii="Arial" w:hAnsi="Arial" w:cs="Arial"/>
          <w:sz w:val="24"/>
          <w:szCs w:val="24"/>
        </w:rPr>
        <w:t xml:space="preserve">to vote for the </w:t>
      </w:r>
      <w:r w:rsidR="00482D1B">
        <w:rPr>
          <w:rFonts w:ascii="Arial" w:hAnsi="Arial" w:cs="Arial"/>
          <w:sz w:val="24"/>
          <w:szCs w:val="24"/>
        </w:rPr>
        <w:t>1</w:t>
      </w:r>
      <w:r w:rsidR="00482D1B" w:rsidRPr="00482D1B">
        <w:rPr>
          <w:rFonts w:ascii="Arial" w:hAnsi="Arial" w:cs="Arial"/>
          <w:sz w:val="24"/>
          <w:szCs w:val="24"/>
          <w:vertAlign w:val="superscript"/>
        </w:rPr>
        <w:t>st</w:t>
      </w:r>
      <w:r w:rsidR="00482D1B">
        <w:rPr>
          <w:rFonts w:ascii="Arial" w:hAnsi="Arial" w:cs="Arial"/>
          <w:sz w:val="24"/>
          <w:szCs w:val="24"/>
        </w:rPr>
        <w:t xml:space="preserve"> respondent </w:t>
      </w:r>
      <w:r w:rsidR="000C158C">
        <w:rPr>
          <w:rFonts w:ascii="Arial" w:hAnsi="Arial" w:cs="Arial"/>
          <w:sz w:val="24"/>
          <w:szCs w:val="24"/>
        </w:rPr>
        <w:t>by hammer mills of which they were not aw</w:t>
      </w:r>
      <w:r w:rsidR="007F14C0">
        <w:rPr>
          <w:rFonts w:ascii="Arial" w:hAnsi="Arial" w:cs="Arial"/>
          <w:sz w:val="24"/>
          <w:szCs w:val="24"/>
        </w:rPr>
        <w:t>are.</w:t>
      </w:r>
      <w:r w:rsidR="007F14C0" w:rsidRPr="007F14C0">
        <w:rPr>
          <w:rFonts w:ascii="Arial" w:hAnsi="Arial" w:cs="Arial"/>
          <w:sz w:val="24"/>
          <w:szCs w:val="24"/>
        </w:rPr>
        <w:t xml:space="preserve"> </w:t>
      </w:r>
      <w:r w:rsidR="007F14C0">
        <w:rPr>
          <w:rFonts w:ascii="Arial" w:hAnsi="Arial" w:cs="Arial"/>
          <w:sz w:val="24"/>
          <w:szCs w:val="24"/>
        </w:rPr>
        <w:t xml:space="preserve">As regards the donation of hammer mills to </w:t>
      </w:r>
      <w:proofErr w:type="spellStart"/>
      <w:r w:rsidR="007F14C0">
        <w:rPr>
          <w:rFonts w:ascii="Arial" w:hAnsi="Arial" w:cs="Arial"/>
          <w:sz w:val="24"/>
          <w:szCs w:val="24"/>
        </w:rPr>
        <w:t>Lwitadi</w:t>
      </w:r>
      <w:proofErr w:type="spellEnd"/>
      <w:r w:rsidR="007F14C0">
        <w:rPr>
          <w:rFonts w:ascii="Arial" w:hAnsi="Arial" w:cs="Arial"/>
          <w:sz w:val="24"/>
          <w:szCs w:val="24"/>
        </w:rPr>
        <w:t xml:space="preserve"> and </w:t>
      </w:r>
      <w:proofErr w:type="spellStart"/>
      <w:r w:rsidR="007F14C0">
        <w:rPr>
          <w:rFonts w:ascii="Arial" w:hAnsi="Arial" w:cs="Arial"/>
          <w:sz w:val="24"/>
          <w:szCs w:val="24"/>
        </w:rPr>
        <w:t>Nyakulenga</w:t>
      </w:r>
      <w:proofErr w:type="spellEnd"/>
      <w:r w:rsidR="007F14C0">
        <w:rPr>
          <w:rFonts w:ascii="Arial" w:hAnsi="Arial" w:cs="Arial"/>
          <w:sz w:val="24"/>
          <w:szCs w:val="24"/>
        </w:rPr>
        <w:t xml:space="preserve"> wards, i</w:t>
      </w:r>
      <w:r>
        <w:rPr>
          <w:rFonts w:ascii="Arial" w:hAnsi="Arial" w:cs="Arial"/>
          <w:sz w:val="24"/>
          <w:szCs w:val="24"/>
        </w:rPr>
        <w:t xml:space="preserve">t is PW7’s evidence that one of the hammer mills was taken to </w:t>
      </w:r>
      <w:proofErr w:type="spellStart"/>
      <w:r>
        <w:rPr>
          <w:rFonts w:ascii="Arial" w:hAnsi="Arial" w:cs="Arial"/>
          <w:sz w:val="24"/>
          <w:szCs w:val="24"/>
        </w:rPr>
        <w:t>Lwitadi</w:t>
      </w:r>
      <w:proofErr w:type="spellEnd"/>
      <w:r>
        <w:rPr>
          <w:rFonts w:ascii="Arial" w:hAnsi="Arial" w:cs="Arial"/>
          <w:sz w:val="24"/>
          <w:szCs w:val="24"/>
        </w:rPr>
        <w:t xml:space="preserve"> </w:t>
      </w:r>
      <w:r w:rsidR="00D953E8">
        <w:rPr>
          <w:rFonts w:ascii="Arial" w:hAnsi="Arial" w:cs="Arial"/>
          <w:sz w:val="24"/>
          <w:szCs w:val="24"/>
        </w:rPr>
        <w:t xml:space="preserve">in September </w:t>
      </w:r>
      <w:r>
        <w:rPr>
          <w:rFonts w:ascii="Arial" w:hAnsi="Arial" w:cs="Arial"/>
          <w:sz w:val="24"/>
          <w:szCs w:val="24"/>
        </w:rPr>
        <w:t xml:space="preserve">to a person known as Mr. </w:t>
      </w:r>
      <w:proofErr w:type="spellStart"/>
      <w:r>
        <w:rPr>
          <w:rFonts w:ascii="Arial" w:hAnsi="Arial" w:cs="Arial"/>
          <w:sz w:val="24"/>
          <w:szCs w:val="24"/>
        </w:rPr>
        <w:t>Mulweji</w:t>
      </w:r>
      <w:proofErr w:type="spellEnd"/>
      <w:r>
        <w:rPr>
          <w:rFonts w:ascii="Arial" w:hAnsi="Arial" w:cs="Arial"/>
          <w:sz w:val="24"/>
          <w:szCs w:val="24"/>
        </w:rPr>
        <w:t xml:space="preserve"> </w:t>
      </w:r>
      <w:r w:rsidR="00D953E8">
        <w:rPr>
          <w:rFonts w:ascii="Arial" w:hAnsi="Arial" w:cs="Arial"/>
          <w:sz w:val="24"/>
          <w:szCs w:val="24"/>
        </w:rPr>
        <w:t xml:space="preserve">by </w:t>
      </w:r>
      <w:proofErr w:type="spellStart"/>
      <w:r w:rsidR="00D953E8">
        <w:rPr>
          <w:rFonts w:ascii="Arial" w:hAnsi="Arial" w:cs="Arial"/>
          <w:sz w:val="24"/>
          <w:szCs w:val="24"/>
        </w:rPr>
        <w:t>Samalanda</w:t>
      </w:r>
      <w:proofErr w:type="spellEnd"/>
      <w:r w:rsidR="00D953E8">
        <w:rPr>
          <w:rFonts w:ascii="Arial" w:hAnsi="Arial" w:cs="Arial"/>
          <w:sz w:val="24"/>
          <w:szCs w:val="24"/>
        </w:rPr>
        <w:t xml:space="preserve"> but this is not confirmed by anyone else.</w:t>
      </w:r>
      <w:r w:rsidR="007F14C0">
        <w:rPr>
          <w:rFonts w:ascii="Arial" w:hAnsi="Arial" w:cs="Arial"/>
          <w:sz w:val="24"/>
          <w:szCs w:val="24"/>
        </w:rPr>
        <w:t xml:space="preserve"> </w:t>
      </w:r>
    </w:p>
    <w:p w:rsidR="00482D1B" w:rsidRDefault="00482D1B" w:rsidP="00F606AA">
      <w:pPr>
        <w:spacing w:after="0" w:line="360" w:lineRule="auto"/>
        <w:jc w:val="both"/>
        <w:rPr>
          <w:rFonts w:ascii="Arial" w:hAnsi="Arial" w:cs="Arial"/>
          <w:sz w:val="24"/>
          <w:szCs w:val="24"/>
        </w:rPr>
      </w:pPr>
    </w:p>
    <w:p w:rsidR="00F403FF" w:rsidRDefault="00F606AA" w:rsidP="00F606AA">
      <w:pPr>
        <w:spacing w:after="0" w:line="360" w:lineRule="auto"/>
        <w:jc w:val="both"/>
        <w:rPr>
          <w:rFonts w:ascii="Arial" w:hAnsi="Arial" w:cs="Arial"/>
          <w:sz w:val="24"/>
          <w:szCs w:val="24"/>
        </w:rPr>
      </w:pPr>
      <w:r>
        <w:rPr>
          <w:rFonts w:ascii="Arial" w:hAnsi="Arial" w:cs="Arial"/>
          <w:sz w:val="24"/>
          <w:szCs w:val="24"/>
        </w:rPr>
        <w:t>On the other hand, the 1</w:t>
      </w:r>
      <w:r>
        <w:rPr>
          <w:rFonts w:ascii="Arial" w:hAnsi="Arial" w:cs="Arial"/>
          <w:sz w:val="24"/>
          <w:szCs w:val="24"/>
          <w:vertAlign w:val="superscript"/>
        </w:rPr>
        <w:t>st</w:t>
      </w:r>
      <w:r>
        <w:rPr>
          <w:rFonts w:ascii="Arial" w:hAnsi="Arial" w:cs="Arial"/>
          <w:sz w:val="24"/>
          <w:szCs w:val="24"/>
        </w:rPr>
        <w:t xml:space="preserve"> respondent’s evidence shows that the hammer mill to </w:t>
      </w:r>
      <w:proofErr w:type="spellStart"/>
      <w:r>
        <w:rPr>
          <w:rFonts w:ascii="Arial" w:hAnsi="Arial" w:cs="Arial"/>
          <w:sz w:val="24"/>
          <w:szCs w:val="24"/>
        </w:rPr>
        <w:t>Lwitadi</w:t>
      </w:r>
      <w:proofErr w:type="spellEnd"/>
      <w:r>
        <w:rPr>
          <w:rFonts w:ascii="Arial" w:hAnsi="Arial" w:cs="Arial"/>
          <w:sz w:val="24"/>
          <w:szCs w:val="24"/>
        </w:rPr>
        <w:t xml:space="preserve"> was delivered on 26</w:t>
      </w:r>
      <w:r>
        <w:rPr>
          <w:rFonts w:ascii="Arial" w:hAnsi="Arial" w:cs="Arial"/>
          <w:sz w:val="24"/>
          <w:szCs w:val="24"/>
          <w:vertAlign w:val="superscript"/>
        </w:rPr>
        <w:t>th</w:t>
      </w:r>
      <w:r>
        <w:rPr>
          <w:rFonts w:ascii="Arial" w:hAnsi="Arial" w:cs="Arial"/>
          <w:sz w:val="24"/>
          <w:szCs w:val="24"/>
        </w:rPr>
        <w:t xml:space="preserve"> October, 2011, one month and six days after the elections. Indeed the </w:t>
      </w:r>
      <w:r w:rsidR="007221A2">
        <w:rPr>
          <w:rFonts w:ascii="Arial" w:hAnsi="Arial" w:cs="Arial"/>
          <w:sz w:val="24"/>
          <w:szCs w:val="24"/>
        </w:rPr>
        <w:t>h</w:t>
      </w:r>
      <w:r>
        <w:rPr>
          <w:rFonts w:ascii="Arial" w:hAnsi="Arial" w:cs="Arial"/>
          <w:sz w:val="24"/>
          <w:szCs w:val="24"/>
        </w:rPr>
        <w:t>andover report at pages 47 to 48 of the 1</w:t>
      </w:r>
      <w:r>
        <w:rPr>
          <w:rFonts w:ascii="Arial" w:hAnsi="Arial" w:cs="Arial"/>
          <w:sz w:val="24"/>
          <w:szCs w:val="24"/>
          <w:vertAlign w:val="superscript"/>
        </w:rPr>
        <w:t>st</w:t>
      </w:r>
      <w:r>
        <w:rPr>
          <w:rFonts w:ascii="Arial" w:hAnsi="Arial" w:cs="Arial"/>
          <w:sz w:val="24"/>
          <w:szCs w:val="24"/>
        </w:rPr>
        <w:t xml:space="preserve"> respondent’s Bundle confirms that the hammer mill was handed over by the 1</w:t>
      </w:r>
      <w:r>
        <w:rPr>
          <w:rFonts w:ascii="Arial" w:hAnsi="Arial" w:cs="Arial"/>
          <w:sz w:val="24"/>
          <w:szCs w:val="24"/>
          <w:vertAlign w:val="superscript"/>
        </w:rPr>
        <w:t>st</w:t>
      </w:r>
      <w:r>
        <w:rPr>
          <w:rFonts w:ascii="Arial" w:hAnsi="Arial" w:cs="Arial"/>
          <w:sz w:val="24"/>
          <w:szCs w:val="24"/>
        </w:rPr>
        <w:t xml:space="preserve"> respondent’s professional assistant on 26</w:t>
      </w:r>
      <w:r>
        <w:rPr>
          <w:rFonts w:ascii="Arial" w:hAnsi="Arial" w:cs="Arial"/>
          <w:sz w:val="24"/>
          <w:szCs w:val="24"/>
          <w:vertAlign w:val="superscript"/>
        </w:rPr>
        <w:t>th</w:t>
      </w:r>
      <w:r>
        <w:rPr>
          <w:rFonts w:ascii="Arial" w:hAnsi="Arial" w:cs="Arial"/>
          <w:sz w:val="24"/>
          <w:szCs w:val="24"/>
        </w:rPr>
        <w:t xml:space="preserve"> October, 2011 to </w:t>
      </w:r>
      <w:proofErr w:type="spellStart"/>
      <w:r>
        <w:rPr>
          <w:rFonts w:ascii="Arial" w:hAnsi="Arial" w:cs="Arial"/>
          <w:sz w:val="24"/>
          <w:szCs w:val="24"/>
        </w:rPr>
        <w:t>Kidinung’a</w:t>
      </w:r>
      <w:proofErr w:type="spellEnd"/>
      <w:r>
        <w:rPr>
          <w:rFonts w:ascii="Arial" w:hAnsi="Arial" w:cs="Arial"/>
          <w:sz w:val="24"/>
          <w:szCs w:val="24"/>
        </w:rPr>
        <w:t xml:space="preserve"> </w:t>
      </w:r>
      <w:r w:rsidR="0031128A">
        <w:rPr>
          <w:rFonts w:ascii="Arial" w:hAnsi="Arial" w:cs="Arial"/>
          <w:sz w:val="24"/>
          <w:szCs w:val="24"/>
        </w:rPr>
        <w:t>w</w:t>
      </w:r>
      <w:r>
        <w:rPr>
          <w:rFonts w:ascii="Arial" w:hAnsi="Arial" w:cs="Arial"/>
          <w:sz w:val="24"/>
          <w:szCs w:val="24"/>
        </w:rPr>
        <w:t xml:space="preserve">omen’s </w:t>
      </w:r>
      <w:r w:rsidR="0031128A">
        <w:rPr>
          <w:rFonts w:ascii="Arial" w:hAnsi="Arial" w:cs="Arial"/>
          <w:sz w:val="24"/>
          <w:szCs w:val="24"/>
        </w:rPr>
        <w:t>c</w:t>
      </w:r>
      <w:r>
        <w:rPr>
          <w:rFonts w:ascii="Arial" w:hAnsi="Arial" w:cs="Arial"/>
          <w:sz w:val="24"/>
          <w:szCs w:val="24"/>
        </w:rPr>
        <w:t xml:space="preserve">lub. RW4 confirmed that one hammer mill was collected by Mr. </w:t>
      </w:r>
      <w:proofErr w:type="spellStart"/>
      <w:r>
        <w:rPr>
          <w:rFonts w:ascii="Arial" w:hAnsi="Arial" w:cs="Arial"/>
          <w:sz w:val="24"/>
          <w:szCs w:val="24"/>
        </w:rPr>
        <w:t>Chikanga</w:t>
      </w:r>
      <w:proofErr w:type="spellEnd"/>
      <w:r>
        <w:rPr>
          <w:rFonts w:ascii="Arial" w:hAnsi="Arial" w:cs="Arial"/>
          <w:sz w:val="24"/>
          <w:szCs w:val="24"/>
        </w:rPr>
        <w:t xml:space="preserve"> from Ministry of Community Development and the </w:t>
      </w:r>
      <w:r w:rsidR="0031128A">
        <w:rPr>
          <w:rFonts w:ascii="Arial" w:hAnsi="Arial" w:cs="Arial"/>
          <w:sz w:val="24"/>
          <w:szCs w:val="24"/>
        </w:rPr>
        <w:t>c</w:t>
      </w:r>
      <w:r>
        <w:rPr>
          <w:rFonts w:ascii="Arial" w:hAnsi="Arial" w:cs="Arial"/>
          <w:sz w:val="24"/>
          <w:szCs w:val="24"/>
        </w:rPr>
        <w:t>onstituency officer from Zambezi East although he did not know where they t</w:t>
      </w:r>
      <w:r w:rsidR="00845590">
        <w:rPr>
          <w:rFonts w:ascii="Arial" w:hAnsi="Arial" w:cs="Arial"/>
          <w:sz w:val="24"/>
          <w:szCs w:val="24"/>
        </w:rPr>
        <w:t>ook</w:t>
      </w:r>
      <w:r>
        <w:rPr>
          <w:rFonts w:ascii="Arial" w:hAnsi="Arial" w:cs="Arial"/>
          <w:sz w:val="24"/>
          <w:szCs w:val="24"/>
        </w:rPr>
        <w:t xml:space="preserve"> them. </w:t>
      </w:r>
      <w:r w:rsidR="008541DC">
        <w:rPr>
          <w:rFonts w:ascii="Arial" w:hAnsi="Arial" w:cs="Arial"/>
          <w:sz w:val="24"/>
          <w:szCs w:val="24"/>
        </w:rPr>
        <w:t>T</w:t>
      </w:r>
      <w:r w:rsidR="0031128A">
        <w:rPr>
          <w:rFonts w:ascii="Arial" w:hAnsi="Arial" w:cs="Arial"/>
          <w:sz w:val="24"/>
          <w:szCs w:val="24"/>
        </w:rPr>
        <w:t xml:space="preserve">he </w:t>
      </w: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respondent has not stated exactly when the second hammer mill was donated or to whom, </w:t>
      </w:r>
      <w:r w:rsidR="0031128A">
        <w:rPr>
          <w:rFonts w:ascii="Arial" w:hAnsi="Arial" w:cs="Arial"/>
          <w:sz w:val="24"/>
          <w:szCs w:val="24"/>
        </w:rPr>
        <w:t xml:space="preserve">but </w:t>
      </w:r>
      <w:r>
        <w:rPr>
          <w:rFonts w:ascii="Arial" w:hAnsi="Arial" w:cs="Arial"/>
          <w:sz w:val="24"/>
          <w:szCs w:val="24"/>
        </w:rPr>
        <w:t>RW4’s evidence is that the second hammer mill was taken in November, 2011 by the same officers</w:t>
      </w:r>
      <w:r w:rsidR="007F14C0">
        <w:rPr>
          <w:rFonts w:ascii="Arial" w:hAnsi="Arial" w:cs="Arial"/>
          <w:sz w:val="24"/>
          <w:szCs w:val="24"/>
        </w:rPr>
        <w:t>.</w:t>
      </w:r>
      <w:r w:rsidR="007F14C0" w:rsidRPr="007F14C0">
        <w:rPr>
          <w:rFonts w:ascii="Arial" w:hAnsi="Arial" w:cs="Arial"/>
          <w:sz w:val="24"/>
          <w:szCs w:val="24"/>
        </w:rPr>
        <w:t xml:space="preserve"> </w:t>
      </w:r>
      <w:r w:rsidR="007221A2">
        <w:rPr>
          <w:rFonts w:ascii="Arial" w:hAnsi="Arial" w:cs="Arial"/>
          <w:sz w:val="24"/>
          <w:szCs w:val="24"/>
        </w:rPr>
        <w:t>T</w:t>
      </w:r>
      <w:r w:rsidR="007F14C0">
        <w:rPr>
          <w:rFonts w:ascii="Arial" w:hAnsi="Arial" w:cs="Arial"/>
          <w:sz w:val="24"/>
          <w:szCs w:val="24"/>
        </w:rPr>
        <w:t>he</w:t>
      </w:r>
      <w:r w:rsidR="007221A2">
        <w:rPr>
          <w:rFonts w:ascii="Arial" w:hAnsi="Arial" w:cs="Arial"/>
          <w:sz w:val="24"/>
          <w:szCs w:val="24"/>
        </w:rPr>
        <w:t xml:space="preserve"> </w:t>
      </w:r>
      <w:r w:rsidR="007F14C0">
        <w:rPr>
          <w:rFonts w:ascii="Arial" w:hAnsi="Arial" w:cs="Arial"/>
          <w:sz w:val="24"/>
          <w:szCs w:val="24"/>
        </w:rPr>
        <w:t>remaining three hammer mills were collected from the warehouse by the police on 7</w:t>
      </w:r>
      <w:r w:rsidR="007F14C0">
        <w:rPr>
          <w:rFonts w:ascii="Arial" w:hAnsi="Arial" w:cs="Arial"/>
          <w:sz w:val="24"/>
          <w:szCs w:val="24"/>
          <w:vertAlign w:val="superscript"/>
        </w:rPr>
        <w:t>th</w:t>
      </w:r>
      <w:r w:rsidR="007F14C0">
        <w:rPr>
          <w:rFonts w:ascii="Arial" w:hAnsi="Arial" w:cs="Arial"/>
          <w:sz w:val="24"/>
          <w:szCs w:val="24"/>
        </w:rPr>
        <w:t xml:space="preserve"> January, 2012, but there is no clear evidence to establish why they were seized.</w:t>
      </w:r>
    </w:p>
    <w:p w:rsidR="00D953E8" w:rsidRDefault="00D953E8" w:rsidP="0031128A">
      <w:pPr>
        <w:spacing w:after="0" w:line="360" w:lineRule="auto"/>
        <w:jc w:val="both"/>
        <w:rPr>
          <w:rFonts w:ascii="Arial" w:hAnsi="Arial" w:cs="Arial"/>
          <w:sz w:val="24"/>
          <w:szCs w:val="24"/>
        </w:rPr>
      </w:pPr>
    </w:p>
    <w:p w:rsidR="007221A2" w:rsidRDefault="00F606AA" w:rsidP="0031128A">
      <w:pPr>
        <w:spacing w:after="0" w:line="360" w:lineRule="auto"/>
        <w:jc w:val="both"/>
        <w:rPr>
          <w:rFonts w:ascii="Arial" w:hAnsi="Arial" w:cs="Arial"/>
          <w:sz w:val="24"/>
          <w:szCs w:val="24"/>
        </w:rPr>
      </w:pPr>
      <w:r>
        <w:rPr>
          <w:rFonts w:ascii="Arial" w:hAnsi="Arial" w:cs="Arial"/>
          <w:sz w:val="24"/>
          <w:szCs w:val="24"/>
        </w:rPr>
        <w:t xml:space="preserve">Other than the evidence of PW7 that the first hammer mill was taken to </w:t>
      </w:r>
      <w:proofErr w:type="spellStart"/>
      <w:r>
        <w:rPr>
          <w:rFonts w:ascii="Arial" w:hAnsi="Arial" w:cs="Arial"/>
          <w:sz w:val="24"/>
          <w:szCs w:val="24"/>
        </w:rPr>
        <w:t>Lwitadi</w:t>
      </w:r>
      <w:proofErr w:type="spellEnd"/>
      <w:r>
        <w:rPr>
          <w:rFonts w:ascii="Arial" w:hAnsi="Arial" w:cs="Arial"/>
          <w:sz w:val="24"/>
          <w:szCs w:val="24"/>
        </w:rPr>
        <w:t xml:space="preserve"> in September 2011, there is no other independent evidence</w:t>
      </w:r>
      <w:r w:rsidR="00F403FF">
        <w:rPr>
          <w:rFonts w:ascii="Arial" w:hAnsi="Arial" w:cs="Arial"/>
          <w:sz w:val="24"/>
          <w:szCs w:val="24"/>
        </w:rPr>
        <w:t>.</w:t>
      </w:r>
      <w:r w:rsidR="001A2228">
        <w:rPr>
          <w:rFonts w:ascii="Arial" w:hAnsi="Arial" w:cs="Arial"/>
          <w:sz w:val="24"/>
          <w:szCs w:val="24"/>
        </w:rPr>
        <w:t xml:space="preserve"> Moses </w:t>
      </w:r>
      <w:proofErr w:type="spellStart"/>
      <w:r w:rsidR="001A2228">
        <w:rPr>
          <w:rFonts w:ascii="Arial" w:hAnsi="Arial" w:cs="Arial"/>
          <w:sz w:val="24"/>
          <w:szCs w:val="24"/>
        </w:rPr>
        <w:t>Wa</w:t>
      </w:r>
      <w:r w:rsidR="007221A2">
        <w:rPr>
          <w:rFonts w:ascii="Arial" w:hAnsi="Arial" w:cs="Arial"/>
          <w:sz w:val="24"/>
          <w:szCs w:val="24"/>
        </w:rPr>
        <w:t>l</w:t>
      </w:r>
      <w:r w:rsidR="001A2228">
        <w:rPr>
          <w:rFonts w:ascii="Arial" w:hAnsi="Arial" w:cs="Arial"/>
          <w:sz w:val="24"/>
          <w:szCs w:val="24"/>
        </w:rPr>
        <w:t>yaka</w:t>
      </w:r>
      <w:proofErr w:type="spellEnd"/>
      <w:r w:rsidR="001A2228">
        <w:rPr>
          <w:rFonts w:ascii="Arial" w:hAnsi="Arial" w:cs="Arial"/>
          <w:sz w:val="24"/>
          <w:szCs w:val="24"/>
        </w:rPr>
        <w:t xml:space="preserve"> mentioned by PW7 as the person he investigated the hammer mill with </w:t>
      </w:r>
      <w:r w:rsidR="00F403FF">
        <w:rPr>
          <w:rFonts w:ascii="Arial" w:hAnsi="Arial" w:cs="Arial"/>
          <w:sz w:val="24"/>
          <w:szCs w:val="24"/>
        </w:rPr>
        <w:t>w</w:t>
      </w:r>
      <w:r w:rsidR="001A2228">
        <w:rPr>
          <w:rFonts w:ascii="Arial" w:hAnsi="Arial" w:cs="Arial"/>
          <w:sz w:val="24"/>
          <w:szCs w:val="24"/>
        </w:rPr>
        <w:t>h</w:t>
      </w:r>
      <w:r w:rsidR="00F403FF">
        <w:rPr>
          <w:rFonts w:ascii="Arial" w:hAnsi="Arial" w:cs="Arial"/>
          <w:sz w:val="24"/>
          <w:szCs w:val="24"/>
        </w:rPr>
        <w:t>ich</w:t>
      </w:r>
      <w:r w:rsidR="001A2228">
        <w:rPr>
          <w:rFonts w:ascii="Arial" w:hAnsi="Arial" w:cs="Arial"/>
          <w:sz w:val="24"/>
          <w:szCs w:val="24"/>
        </w:rPr>
        <w:t xml:space="preserve"> they found put in a person’s house has not testified. </w:t>
      </w:r>
      <w:r>
        <w:rPr>
          <w:rFonts w:ascii="Arial" w:hAnsi="Arial" w:cs="Arial"/>
          <w:sz w:val="24"/>
          <w:szCs w:val="24"/>
        </w:rPr>
        <w:t xml:space="preserve">In addition </w:t>
      </w:r>
      <w:r w:rsidR="001A2228">
        <w:rPr>
          <w:rFonts w:ascii="Arial" w:hAnsi="Arial" w:cs="Arial"/>
          <w:sz w:val="24"/>
          <w:szCs w:val="24"/>
        </w:rPr>
        <w:t>PW7</w:t>
      </w:r>
      <w:r>
        <w:rPr>
          <w:rFonts w:ascii="Arial" w:hAnsi="Arial" w:cs="Arial"/>
          <w:sz w:val="24"/>
          <w:szCs w:val="24"/>
        </w:rPr>
        <w:t xml:space="preserve"> said the hammer mill given out to Mr. </w:t>
      </w:r>
      <w:proofErr w:type="spellStart"/>
      <w:r>
        <w:rPr>
          <w:rFonts w:ascii="Arial" w:hAnsi="Arial" w:cs="Arial"/>
          <w:sz w:val="24"/>
          <w:szCs w:val="24"/>
        </w:rPr>
        <w:t>Kalukangu</w:t>
      </w:r>
      <w:proofErr w:type="spellEnd"/>
      <w:r>
        <w:rPr>
          <w:rFonts w:ascii="Arial" w:hAnsi="Arial" w:cs="Arial"/>
          <w:sz w:val="24"/>
          <w:szCs w:val="24"/>
        </w:rPr>
        <w:t xml:space="preserve"> to take to </w:t>
      </w:r>
      <w:proofErr w:type="spellStart"/>
      <w:r>
        <w:rPr>
          <w:rFonts w:ascii="Arial" w:hAnsi="Arial" w:cs="Arial"/>
          <w:sz w:val="24"/>
          <w:szCs w:val="24"/>
        </w:rPr>
        <w:t>Dipalata</w:t>
      </w:r>
      <w:proofErr w:type="spellEnd"/>
      <w:r>
        <w:rPr>
          <w:rFonts w:ascii="Arial" w:hAnsi="Arial" w:cs="Arial"/>
          <w:sz w:val="24"/>
          <w:szCs w:val="24"/>
        </w:rPr>
        <w:t xml:space="preserve"> was given out in October, but RW4 said it was collected in November</w:t>
      </w:r>
      <w:r w:rsidR="007221A2">
        <w:rPr>
          <w:rFonts w:ascii="Arial" w:hAnsi="Arial" w:cs="Arial"/>
          <w:sz w:val="24"/>
          <w:szCs w:val="24"/>
        </w:rPr>
        <w:t>,</w:t>
      </w:r>
      <w:r>
        <w:rPr>
          <w:rFonts w:ascii="Arial" w:hAnsi="Arial" w:cs="Arial"/>
          <w:sz w:val="24"/>
          <w:szCs w:val="24"/>
        </w:rPr>
        <w:t xml:space="preserve"> 2011. </w:t>
      </w:r>
    </w:p>
    <w:p w:rsidR="007221A2" w:rsidRDefault="007221A2">
      <w:pPr>
        <w:rPr>
          <w:rFonts w:ascii="Arial" w:hAnsi="Arial" w:cs="Arial"/>
          <w:sz w:val="24"/>
          <w:szCs w:val="24"/>
        </w:rPr>
      </w:pPr>
      <w:r>
        <w:rPr>
          <w:rFonts w:ascii="Arial" w:hAnsi="Arial" w:cs="Arial"/>
          <w:sz w:val="24"/>
          <w:szCs w:val="24"/>
        </w:rPr>
        <w:br w:type="page"/>
      </w:r>
    </w:p>
    <w:p w:rsidR="001A2228" w:rsidRDefault="00377D2D" w:rsidP="0031128A">
      <w:pPr>
        <w:spacing w:after="0" w:line="360" w:lineRule="auto"/>
        <w:jc w:val="both"/>
        <w:rPr>
          <w:rFonts w:ascii="Arial" w:hAnsi="Arial" w:cs="Arial"/>
          <w:sz w:val="24"/>
          <w:szCs w:val="24"/>
        </w:rPr>
      </w:pPr>
      <w:r>
        <w:rPr>
          <w:rFonts w:ascii="Arial" w:hAnsi="Arial" w:cs="Arial"/>
          <w:sz w:val="24"/>
          <w:szCs w:val="24"/>
        </w:rPr>
        <w:lastRenderedPageBreak/>
        <w:t>T</w:t>
      </w:r>
      <w:r w:rsidR="00F606AA">
        <w:rPr>
          <w:rFonts w:ascii="Arial" w:hAnsi="Arial" w:cs="Arial"/>
          <w:sz w:val="24"/>
          <w:szCs w:val="24"/>
        </w:rPr>
        <w:t>here</w:t>
      </w:r>
      <w:r>
        <w:rPr>
          <w:rFonts w:ascii="Arial" w:hAnsi="Arial" w:cs="Arial"/>
          <w:sz w:val="24"/>
          <w:szCs w:val="24"/>
        </w:rPr>
        <w:t xml:space="preserve"> </w:t>
      </w:r>
      <w:r w:rsidR="00F606AA">
        <w:rPr>
          <w:rFonts w:ascii="Arial" w:hAnsi="Arial" w:cs="Arial"/>
          <w:sz w:val="24"/>
          <w:szCs w:val="24"/>
        </w:rPr>
        <w:t>is no clear evidence that any of these two hammer mills were given out during the campaign period between 1</w:t>
      </w:r>
      <w:r w:rsidR="00F606AA">
        <w:rPr>
          <w:rFonts w:ascii="Arial" w:hAnsi="Arial" w:cs="Arial"/>
          <w:sz w:val="24"/>
          <w:szCs w:val="24"/>
          <w:vertAlign w:val="superscript"/>
        </w:rPr>
        <w:t>st</w:t>
      </w:r>
      <w:r w:rsidR="00F606AA">
        <w:rPr>
          <w:rFonts w:ascii="Arial" w:hAnsi="Arial" w:cs="Arial"/>
          <w:sz w:val="24"/>
          <w:szCs w:val="24"/>
        </w:rPr>
        <w:t xml:space="preserve"> and 20</w:t>
      </w:r>
      <w:r w:rsidR="00F606AA">
        <w:rPr>
          <w:rFonts w:ascii="Arial" w:hAnsi="Arial" w:cs="Arial"/>
          <w:sz w:val="24"/>
          <w:szCs w:val="24"/>
          <w:vertAlign w:val="superscript"/>
        </w:rPr>
        <w:t>th</w:t>
      </w:r>
      <w:r w:rsidR="00F606AA">
        <w:rPr>
          <w:rFonts w:ascii="Arial" w:hAnsi="Arial" w:cs="Arial"/>
          <w:sz w:val="24"/>
          <w:szCs w:val="24"/>
        </w:rPr>
        <w:t xml:space="preserve"> September, 2011</w:t>
      </w:r>
      <w:r>
        <w:rPr>
          <w:rFonts w:ascii="Arial" w:hAnsi="Arial" w:cs="Arial"/>
          <w:sz w:val="24"/>
          <w:szCs w:val="24"/>
        </w:rPr>
        <w:t xml:space="preserve"> to individuals and it is not clear</w:t>
      </w:r>
      <w:r w:rsidR="00F403FF">
        <w:rPr>
          <w:rFonts w:ascii="Arial" w:hAnsi="Arial" w:cs="Arial"/>
          <w:sz w:val="24"/>
          <w:szCs w:val="24"/>
        </w:rPr>
        <w:t xml:space="preserve"> why </w:t>
      </w:r>
      <w:proofErr w:type="spellStart"/>
      <w:r w:rsidR="001E191E">
        <w:rPr>
          <w:rFonts w:ascii="Arial" w:hAnsi="Arial" w:cs="Arial"/>
          <w:sz w:val="24"/>
          <w:szCs w:val="24"/>
        </w:rPr>
        <w:t>Kalukangu</w:t>
      </w:r>
      <w:proofErr w:type="spellEnd"/>
      <w:r w:rsidR="001E191E">
        <w:rPr>
          <w:rFonts w:ascii="Arial" w:hAnsi="Arial" w:cs="Arial"/>
          <w:sz w:val="24"/>
          <w:szCs w:val="24"/>
        </w:rPr>
        <w:t xml:space="preserve"> hid the hammer mill at </w:t>
      </w:r>
      <w:proofErr w:type="spellStart"/>
      <w:r w:rsidR="001E191E">
        <w:rPr>
          <w:rFonts w:ascii="Arial" w:hAnsi="Arial" w:cs="Arial"/>
          <w:sz w:val="24"/>
          <w:szCs w:val="24"/>
        </w:rPr>
        <w:t>Chingalaba</w:t>
      </w:r>
      <w:proofErr w:type="spellEnd"/>
      <w:r w:rsidR="001E191E">
        <w:rPr>
          <w:rFonts w:ascii="Arial" w:hAnsi="Arial" w:cs="Arial"/>
          <w:sz w:val="24"/>
          <w:szCs w:val="24"/>
        </w:rPr>
        <w:t xml:space="preserve"> instead of taking it to </w:t>
      </w:r>
      <w:proofErr w:type="spellStart"/>
      <w:r w:rsidR="001E191E">
        <w:rPr>
          <w:rFonts w:ascii="Arial" w:hAnsi="Arial" w:cs="Arial"/>
          <w:sz w:val="24"/>
          <w:szCs w:val="24"/>
        </w:rPr>
        <w:t>Dipalata</w:t>
      </w:r>
      <w:proofErr w:type="spellEnd"/>
      <w:r>
        <w:rPr>
          <w:rFonts w:ascii="Arial" w:hAnsi="Arial" w:cs="Arial"/>
          <w:sz w:val="24"/>
          <w:szCs w:val="24"/>
        </w:rPr>
        <w:t>. PW7’s evidence is not supported by independent evidence.</w:t>
      </w:r>
    </w:p>
    <w:p w:rsidR="001A2228" w:rsidRDefault="001A2228" w:rsidP="0031128A">
      <w:pPr>
        <w:spacing w:after="0" w:line="360" w:lineRule="auto"/>
        <w:jc w:val="both"/>
        <w:rPr>
          <w:rFonts w:ascii="Arial" w:hAnsi="Arial" w:cs="Arial"/>
          <w:sz w:val="24"/>
          <w:szCs w:val="24"/>
        </w:rPr>
      </w:pPr>
    </w:p>
    <w:p w:rsidR="00F606AA" w:rsidRDefault="00E2577F" w:rsidP="0031128A">
      <w:pPr>
        <w:spacing w:after="0" w:line="360" w:lineRule="auto"/>
        <w:jc w:val="both"/>
        <w:rPr>
          <w:rFonts w:ascii="Arial" w:hAnsi="Arial" w:cs="Arial"/>
          <w:sz w:val="24"/>
          <w:szCs w:val="24"/>
        </w:rPr>
      </w:pPr>
      <w:r>
        <w:rPr>
          <w:rFonts w:ascii="Arial" w:hAnsi="Arial" w:cs="Arial"/>
          <w:sz w:val="24"/>
          <w:szCs w:val="24"/>
        </w:rPr>
        <w:t>Further still there is no proof that the hammer mills given out in October and/or November, 2011 after the elections were to honour campaign promises made by the 1</w:t>
      </w:r>
      <w:r>
        <w:rPr>
          <w:rFonts w:ascii="Arial" w:hAnsi="Arial" w:cs="Arial"/>
          <w:sz w:val="24"/>
          <w:szCs w:val="24"/>
          <w:vertAlign w:val="superscript"/>
        </w:rPr>
        <w:t>st</w:t>
      </w:r>
      <w:r>
        <w:rPr>
          <w:rFonts w:ascii="Arial" w:hAnsi="Arial" w:cs="Arial"/>
          <w:sz w:val="24"/>
          <w:szCs w:val="24"/>
        </w:rPr>
        <w:t xml:space="preserve"> respondent. </w:t>
      </w:r>
      <w:r w:rsidR="00F606AA">
        <w:rPr>
          <w:rFonts w:ascii="Arial" w:hAnsi="Arial" w:cs="Arial"/>
          <w:sz w:val="24"/>
          <w:szCs w:val="24"/>
        </w:rPr>
        <w:t>In my judgment it must be shown that the hammer mills were given out corruptly and that it was done in pursuance of promises made during the campaign by the 1</w:t>
      </w:r>
      <w:r w:rsidR="00F606AA">
        <w:rPr>
          <w:rFonts w:ascii="Arial" w:hAnsi="Arial" w:cs="Arial"/>
          <w:sz w:val="24"/>
          <w:szCs w:val="24"/>
          <w:vertAlign w:val="superscript"/>
        </w:rPr>
        <w:t>st</w:t>
      </w:r>
      <w:r w:rsidR="00F606AA">
        <w:rPr>
          <w:rFonts w:ascii="Arial" w:hAnsi="Arial" w:cs="Arial"/>
          <w:sz w:val="24"/>
          <w:szCs w:val="24"/>
        </w:rPr>
        <w:t xml:space="preserve"> respondent and/or her agents. On the evidence the hammer mill was donated to </w:t>
      </w:r>
      <w:proofErr w:type="spellStart"/>
      <w:r w:rsidR="00F606AA">
        <w:rPr>
          <w:rFonts w:ascii="Arial" w:hAnsi="Arial" w:cs="Arial"/>
          <w:sz w:val="24"/>
          <w:szCs w:val="24"/>
        </w:rPr>
        <w:t>Lwitadi</w:t>
      </w:r>
      <w:proofErr w:type="spellEnd"/>
      <w:r w:rsidR="00F606AA">
        <w:rPr>
          <w:rFonts w:ascii="Arial" w:hAnsi="Arial" w:cs="Arial"/>
          <w:sz w:val="24"/>
          <w:szCs w:val="24"/>
        </w:rPr>
        <w:t xml:space="preserve"> even though the 1</w:t>
      </w:r>
      <w:r w:rsidR="00F606AA">
        <w:rPr>
          <w:rFonts w:ascii="Arial" w:hAnsi="Arial" w:cs="Arial"/>
          <w:sz w:val="24"/>
          <w:szCs w:val="24"/>
          <w:vertAlign w:val="superscript"/>
        </w:rPr>
        <w:t>st</w:t>
      </w:r>
      <w:r w:rsidR="00F606AA">
        <w:rPr>
          <w:rFonts w:ascii="Arial" w:hAnsi="Arial" w:cs="Arial"/>
          <w:sz w:val="24"/>
          <w:szCs w:val="24"/>
        </w:rPr>
        <w:t xml:space="preserve"> respondent lost in that </w:t>
      </w:r>
      <w:r w:rsidR="0031128A">
        <w:rPr>
          <w:rFonts w:ascii="Arial" w:hAnsi="Arial" w:cs="Arial"/>
          <w:sz w:val="24"/>
          <w:szCs w:val="24"/>
        </w:rPr>
        <w:t>w</w:t>
      </w:r>
      <w:r w:rsidR="00F606AA">
        <w:rPr>
          <w:rFonts w:ascii="Arial" w:hAnsi="Arial" w:cs="Arial"/>
          <w:sz w:val="24"/>
          <w:szCs w:val="24"/>
        </w:rPr>
        <w:t>ard. He</w:t>
      </w:r>
      <w:r w:rsidR="0031128A">
        <w:rPr>
          <w:rFonts w:ascii="Arial" w:hAnsi="Arial" w:cs="Arial"/>
          <w:sz w:val="24"/>
          <w:szCs w:val="24"/>
        </w:rPr>
        <w:t>r</w:t>
      </w:r>
      <w:r w:rsidR="00F606AA">
        <w:rPr>
          <w:rFonts w:ascii="Arial" w:hAnsi="Arial" w:cs="Arial"/>
          <w:sz w:val="24"/>
          <w:szCs w:val="24"/>
        </w:rPr>
        <w:t xml:space="preserve"> evidence that the 3</w:t>
      </w:r>
      <w:r w:rsidR="00F606AA">
        <w:rPr>
          <w:rFonts w:ascii="Arial" w:hAnsi="Arial" w:cs="Arial"/>
          <w:sz w:val="24"/>
          <w:szCs w:val="24"/>
          <w:vertAlign w:val="superscript"/>
        </w:rPr>
        <w:t>rd</w:t>
      </w:r>
      <w:r w:rsidR="00F606AA">
        <w:rPr>
          <w:rFonts w:ascii="Arial" w:hAnsi="Arial" w:cs="Arial"/>
          <w:sz w:val="24"/>
          <w:szCs w:val="24"/>
        </w:rPr>
        <w:t xml:space="preserve"> petitioner won is not disputed. </w:t>
      </w:r>
      <w:r w:rsidR="0031128A">
        <w:rPr>
          <w:rFonts w:ascii="Arial" w:hAnsi="Arial" w:cs="Arial"/>
          <w:sz w:val="24"/>
          <w:szCs w:val="24"/>
        </w:rPr>
        <w:t>As regards the election agent RW4 there is no evidence that he committed any corrupt or illegal practice in co</w:t>
      </w:r>
      <w:r w:rsidR="001A2228">
        <w:rPr>
          <w:rFonts w:ascii="Arial" w:hAnsi="Arial" w:cs="Arial"/>
          <w:sz w:val="24"/>
          <w:szCs w:val="24"/>
        </w:rPr>
        <w:t>nnection with the hammer mills</w:t>
      </w:r>
      <w:r w:rsidR="000B42F1">
        <w:rPr>
          <w:rFonts w:ascii="Arial" w:hAnsi="Arial" w:cs="Arial"/>
          <w:sz w:val="24"/>
          <w:szCs w:val="24"/>
        </w:rPr>
        <w:t>, other than that they were stored in his warehouse</w:t>
      </w:r>
      <w:r w:rsidR="001A2228">
        <w:rPr>
          <w:rFonts w:ascii="Arial" w:hAnsi="Arial" w:cs="Arial"/>
          <w:sz w:val="24"/>
          <w:szCs w:val="24"/>
        </w:rPr>
        <w:t xml:space="preserve">. </w:t>
      </w:r>
      <w:r>
        <w:rPr>
          <w:rFonts w:ascii="Arial" w:hAnsi="Arial" w:cs="Arial"/>
          <w:sz w:val="24"/>
          <w:szCs w:val="24"/>
        </w:rPr>
        <w:t xml:space="preserve">The </w:t>
      </w:r>
      <w:r w:rsidR="000B42F1">
        <w:rPr>
          <w:rFonts w:ascii="Arial" w:hAnsi="Arial" w:cs="Arial"/>
          <w:sz w:val="24"/>
          <w:szCs w:val="24"/>
        </w:rPr>
        <w:t>other</w:t>
      </w:r>
      <w:r>
        <w:rPr>
          <w:rFonts w:ascii="Arial" w:hAnsi="Arial" w:cs="Arial"/>
          <w:sz w:val="24"/>
          <w:szCs w:val="24"/>
        </w:rPr>
        <w:t xml:space="preserve"> three hammer mills remained in the </w:t>
      </w:r>
      <w:r w:rsidR="000B42F1">
        <w:rPr>
          <w:rFonts w:ascii="Arial" w:hAnsi="Arial" w:cs="Arial"/>
          <w:sz w:val="24"/>
          <w:szCs w:val="24"/>
        </w:rPr>
        <w:t>warehouse u</w:t>
      </w:r>
      <w:r>
        <w:rPr>
          <w:rFonts w:ascii="Arial" w:hAnsi="Arial" w:cs="Arial"/>
          <w:sz w:val="24"/>
          <w:szCs w:val="24"/>
        </w:rPr>
        <w:t>n</w:t>
      </w:r>
      <w:r w:rsidR="000B42F1">
        <w:rPr>
          <w:rFonts w:ascii="Arial" w:hAnsi="Arial" w:cs="Arial"/>
          <w:sz w:val="24"/>
          <w:szCs w:val="24"/>
        </w:rPr>
        <w:t>til</w:t>
      </w:r>
      <w:r>
        <w:rPr>
          <w:rFonts w:ascii="Arial" w:hAnsi="Arial" w:cs="Arial"/>
          <w:sz w:val="24"/>
          <w:szCs w:val="24"/>
        </w:rPr>
        <w:t xml:space="preserve"> they were seized by police because they were yet to be distributed to the beneficiaries. </w:t>
      </w:r>
      <w:r w:rsidR="00263BA5">
        <w:rPr>
          <w:rFonts w:ascii="Arial" w:hAnsi="Arial" w:cs="Arial"/>
          <w:sz w:val="24"/>
          <w:szCs w:val="24"/>
        </w:rPr>
        <w:t xml:space="preserve">There is no evidence that the hammer mills were fraudulently delivered to the private ware house. </w:t>
      </w:r>
      <w:r w:rsidR="00F606AA">
        <w:rPr>
          <w:rFonts w:ascii="Arial" w:hAnsi="Arial" w:cs="Arial"/>
          <w:sz w:val="24"/>
          <w:szCs w:val="24"/>
        </w:rPr>
        <w:t>I am satisfied that the distribution of the hammer mills falls within the ambit of philanthropic activities.</w:t>
      </w:r>
      <w:r w:rsidR="000B42F1" w:rsidRPr="000B42F1">
        <w:rPr>
          <w:rFonts w:ascii="Arial" w:hAnsi="Arial" w:cs="Arial"/>
          <w:sz w:val="24"/>
          <w:szCs w:val="24"/>
        </w:rPr>
        <w:t xml:space="preserve"> </w:t>
      </w:r>
      <w:r w:rsidR="000B42F1">
        <w:rPr>
          <w:rFonts w:ascii="Arial" w:hAnsi="Arial" w:cs="Arial"/>
          <w:sz w:val="24"/>
          <w:szCs w:val="24"/>
        </w:rPr>
        <w:t>This allegation too fails.</w:t>
      </w:r>
    </w:p>
    <w:p w:rsidR="00EA733A" w:rsidRDefault="00EA733A" w:rsidP="00EA733A">
      <w:pPr>
        <w:spacing w:after="0" w:line="360" w:lineRule="auto"/>
        <w:jc w:val="both"/>
        <w:rPr>
          <w:rFonts w:ascii="Arial" w:hAnsi="Arial" w:cs="Arial"/>
          <w:b/>
          <w:sz w:val="24"/>
          <w:szCs w:val="24"/>
        </w:rPr>
      </w:pPr>
    </w:p>
    <w:p w:rsidR="00EA733A" w:rsidRPr="003B17CA" w:rsidRDefault="003B17CA" w:rsidP="00E2577F">
      <w:pPr>
        <w:pStyle w:val="ListParagraph"/>
        <w:numPr>
          <w:ilvl w:val="0"/>
          <w:numId w:val="37"/>
        </w:numPr>
        <w:spacing w:after="0" w:line="360" w:lineRule="auto"/>
        <w:jc w:val="both"/>
        <w:rPr>
          <w:rFonts w:ascii="Arial" w:hAnsi="Arial" w:cs="Arial"/>
          <w:sz w:val="24"/>
          <w:szCs w:val="24"/>
          <w:u w:val="single"/>
        </w:rPr>
      </w:pPr>
      <w:r>
        <w:rPr>
          <w:rFonts w:ascii="Arial" w:hAnsi="Arial" w:cs="Arial"/>
          <w:sz w:val="24"/>
          <w:szCs w:val="24"/>
          <w:u w:val="single"/>
        </w:rPr>
        <w:t xml:space="preserve">Donation of </w:t>
      </w:r>
      <w:r w:rsidR="00E2577F" w:rsidRPr="003B17CA">
        <w:rPr>
          <w:rFonts w:ascii="Arial" w:hAnsi="Arial" w:cs="Arial"/>
          <w:sz w:val="24"/>
          <w:szCs w:val="24"/>
          <w:u w:val="single"/>
        </w:rPr>
        <w:t>S</w:t>
      </w:r>
      <w:r w:rsidR="00EA733A" w:rsidRPr="003B17CA">
        <w:rPr>
          <w:rFonts w:ascii="Arial" w:hAnsi="Arial" w:cs="Arial"/>
          <w:sz w:val="24"/>
          <w:szCs w:val="24"/>
          <w:u w:val="single"/>
        </w:rPr>
        <w:t>ports</w:t>
      </w:r>
      <w:r w:rsidR="00E2577F" w:rsidRPr="003B17CA">
        <w:rPr>
          <w:rFonts w:ascii="Arial" w:hAnsi="Arial" w:cs="Arial"/>
          <w:sz w:val="24"/>
          <w:szCs w:val="24"/>
          <w:u w:val="single"/>
        </w:rPr>
        <w:t xml:space="preserve"> </w:t>
      </w:r>
      <w:r>
        <w:rPr>
          <w:rFonts w:ascii="Arial" w:hAnsi="Arial" w:cs="Arial"/>
          <w:sz w:val="24"/>
          <w:szCs w:val="24"/>
          <w:u w:val="single"/>
        </w:rPr>
        <w:t>E</w:t>
      </w:r>
      <w:r w:rsidR="00EA733A" w:rsidRPr="003B17CA">
        <w:rPr>
          <w:rFonts w:ascii="Arial" w:hAnsi="Arial" w:cs="Arial"/>
          <w:sz w:val="24"/>
          <w:szCs w:val="24"/>
          <w:u w:val="single"/>
        </w:rPr>
        <w:t>quipment</w:t>
      </w:r>
    </w:p>
    <w:p w:rsidR="00FA25BC" w:rsidRDefault="00E75225" w:rsidP="00EA733A">
      <w:pPr>
        <w:spacing w:after="0" w:line="360" w:lineRule="auto"/>
        <w:jc w:val="both"/>
        <w:rPr>
          <w:rFonts w:ascii="Arial" w:hAnsi="Arial" w:cs="Arial"/>
          <w:sz w:val="24"/>
          <w:szCs w:val="24"/>
        </w:rPr>
      </w:pPr>
      <w:r>
        <w:rPr>
          <w:rFonts w:ascii="Arial" w:hAnsi="Arial" w:cs="Arial"/>
          <w:sz w:val="24"/>
          <w:szCs w:val="24"/>
        </w:rPr>
        <w:t>Although the jerseys have not been produced in court, and PW8 in particular seemed to be confused over how he found himself in court, t</w:t>
      </w:r>
      <w:r w:rsidR="00EA733A">
        <w:rPr>
          <w:rFonts w:ascii="Arial" w:hAnsi="Arial" w:cs="Arial"/>
          <w:sz w:val="24"/>
          <w:szCs w:val="24"/>
        </w:rPr>
        <w:t xml:space="preserve">he donation of jerseys by the District Commissioner to </w:t>
      </w:r>
      <w:proofErr w:type="spellStart"/>
      <w:r w:rsidR="00EA733A">
        <w:rPr>
          <w:rFonts w:ascii="Arial" w:hAnsi="Arial" w:cs="Arial"/>
          <w:sz w:val="24"/>
          <w:szCs w:val="24"/>
        </w:rPr>
        <w:t>Muk</w:t>
      </w:r>
      <w:r w:rsidR="00FA25BC">
        <w:rPr>
          <w:rFonts w:ascii="Arial" w:hAnsi="Arial" w:cs="Arial"/>
          <w:sz w:val="24"/>
          <w:szCs w:val="24"/>
        </w:rPr>
        <w:t>a</w:t>
      </w:r>
      <w:r w:rsidR="00EA733A">
        <w:rPr>
          <w:rFonts w:ascii="Arial" w:hAnsi="Arial" w:cs="Arial"/>
          <w:sz w:val="24"/>
          <w:szCs w:val="24"/>
        </w:rPr>
        <w:t>nda</w:t>
      </w:r>
      <w:r w:rsidR="00FA25BC">
        <w:rPr>
          <w:rFonts w:ascii="Arial" w:hAnsi="Arial" w:cs="Arial"/>
          <w:sz w:val="24"/>
          <w:szCs w:val="24"/>
        </w:rPr>
        <w:t>n</w:t>
      </w:r>
      <w:r w:rsidR="00EA733A">
        <w:rPr>
          <w:rFonts w:ascii="Arial" w:hAnsi="Arial" w:cs="Arial"/>
          <w:sz w:val="24"/>
          <w:szCs w:val="24"/>
        </w:rPr>
        <w:t>kunda</w:t>
      </w:r>
      <w:proofErr w:type="spellEnd"/>
      <w:r w:rsidR="00EA733A">
        <w:rPr>
          <w:rFonts w:ascii="Arial" w:hAnsi="Arial" w:cs="Arial"/>
          <w:sz w:val="24"/>
          <w:szCs w:val="24"/>
        </w:rPr>
        <w:t xml:space="preserve"> and </w:t>
      </w:r>
      <w:proofErr w:type="spellStart"/>
      <w:r w:rsidR="00EA733A">
        <w:rPr>
          <w:rFonts w:ascii="Arial" w:hAnsi="Arial" w:cs="Arial"/>
          <w:sz w:val="24"/>
          <w:szCs w:val="24"/>
        </w:rPr>
        <w:t>Chileng’a</w:t>
      </w:r>
      <w:proofErr w:type="spellEnd"/>
      <w:r w:rsidR="00EA733A">
        <w:rPr>
          <w:rFonts w:ascii="Arial" w:hAnsi="Arial" w:cs="Arial"/>
          <w:sz w:val="24"/>
          <w:szCs w:val="24"/>
        </w:rPr>
        <w:t xml:space="preserve"> </w:t>
      </w:r>
      <w:r>
        <w:rPr>
          <w:rFonts w:ascii="Arial" w:hAnsi="Arial" w:cs="Arial"/>
          <w:sz w:val="24"/>
          <w:szCs w:val="24"/>
        </w:rPr>
        <w:t>w</w:t>
      </w:r>
      <w:r w:rsidR="00EA733A">
        <w:rPr>
          <w:rFonts w:ascii="Arial" w:hAnsi="Arial" w:cs="Arial"/>
          <w:sz w:val="24"/>
          <w:szCs w:val="24"/>
        </w:rPr>
        <w:t>ards, has not been disputed. I am inclined to accept that the jerseys were donated by the District Commis</w:t>
      </w:r>
      <w:r>
        <w:rPr>
          <w:rFonts w:ascii="Arial" w:hAnsi="Arial" w:cs="Arial"/>
          <w:sz w:val="24"/>
          <w:szCs w:val="24"/>
        </w:rPr>
        <w:t>sioner to both clubs as alleged</w:t>
      </w:r>
      <w:r w:rsidR="00EA733A">
        <w:rPr>
          <w:rFonts w:ascii="Arial" w:hAnsi="Arial" w:cs="Arial"/>
          <w:sz w:val="24"/>
          <w:szCs w:val="24"/>
        </w:rPr>
        <w:t>.  However, as rightly submitted by State Counsel there is again no evidence linking the 1</w:t>
      </w:r>
      <w:r w:rsidR="00EA733A">
        <w:rPr>
          <w:rFonts w:ascii="Arial" w:hAnsi="Arial" w:cs="Arial"/>
          <w:sz w:val="24"/>
          <w:szCs w:val="24"/>
          <w:vertAlign w:val="superscript"/>
        </w:rPr>
        <w:t>st</w:t>
      </w:r>
      <w:r w:rsidR="00EA733A">
        <w:rPr>
          <w:rFonts w:ascii="Arial" w:hAnsi="Arial" w:cs="Arial"/>
          <w:sz w:val="24"/>
          <w:szCs w:val="24"/>
        </w:rPr>
        <w:t xml:space="preserve"> respondent to the District Commissioner as her agent or that the 1</w:t>
      </w:r>
      <w:r w:rsidR="00EA733A">
        <w:rPr>
          <w:rFonts w:ascii="Arial" w:hAnsi="Arial" w:cs="Arial"/>
          <w:sz w:val="24"/>
          <w:szCs w:val="24"/>
          <w:vertAlign w:val="superscript"/>
        </w:rPr>
        <w:t>st</w:t>
      </w:r>
      <w:r w:rsidR="00EA733A">
        <w:rPr>
          <w:rFonts w:ascii="Arial" w:hAnsi="Arial" w:cs="Arial"/>
          <w:sz w:val="24"/>
          <w:szCs w:val="24"/>
        </w:rPr>
        <w:t xml:space="preserve"> respondent knew or approved or sanctioned the donation of the jerseys. In addition the petitioners have not shown that because of the donation of the jerseys to the two youth groups the voters in the area were influenced to vote for the 1</w:t>
      </w:r>
      <w:r w:rsidR="00EA733A">
        <w:rPr>
          <w:rFonts w:ascii="Arial" w:hAnsi="Arial" w:cs="Arial"/>
          <w:sz w:val="24"/>
          <w:szCs w:val="24"/>
          <w:vertAlign w:val="superscript"/>
        </w:rPr>
        <w:t>st</w:t>
      </w:r>
      <w:r w:rsidR="00EA733A">
        <w:rPr>
          <w:rFonts w:ascii="Arial" w:hAnsi="Arial" w:cs="Arial"/>
          <w:sz w:val="24"/>
          <w:szCs w:val="24"/>
        </w:rPr>
        <w:t xml:space="preserve"> respondent and not a candidate they preferred. There is not even evidence that the donation of jerseys by the District Commissioner was wide spread in Zambia East constituency</w:t>
      </w:r>
      <w:r w:rsidR="00DB39CE">
        <w:rPr>
          <w:rFonts w:ascii="Arial" w:hAnsi="Arial" w:cs="Arial"/>
          <w:sz w:val="24"/>
          <w:szCs w:val="24"/>
        </w:rPr>
        <w:t>.</w:t>
      </w:r>
    </w:p>
    <w:p w:rsidR="00EA733A" w:rsidRDefault="00DB39CE" w:rsidP="00EA733A">
      <w:pPr>
        <w:spacing w:after="0" w:line="360" w:lineRule="auto"/>
        <w:jc w:val="both"/>
        <w:rPr>
          <w:rFonts w:ascii="Arial" w:hAnsi="Arial" w:cs="Arial"/>
          <w:sz w:val="24"/>
          <w:szCs w:val="24"/>
        </w:rPr>
      </w:pPr>
      <w:r>
        <w:rPr>
          <w:rFonts w:ascii="Arial" w:hAnsi="Arial" w:cs="Arial"/>
          <w:sz w:val="24"/>
          <w:szCs w:val="24"/>
        </w:rPr>
        <w:lastRenderedPageBreak/>
        <w:t>O</w:t>
      </w:r>
      <w:r w:rsidR="00EA733A">
        <w:rPr>
          <w:rFonts w:ascii="Arial" w:hAnsi="Arial" w:cs="Arial"/>
          <w:sz w:val="24"/>
          <w:szCs w:val="24"/>
        </w:rPr>
        <w:t>n</w:t>
      </w:r>
      <w:r>
        <w:rPr>
          <w:rFonts w:ascii="Arial" w:hAnsi="Arial" w:cs="Arial"/>
          <w:sz w:val="24"/>
          <w:szCs w:val="24"/>
        </w:rPr>
        <w:t xml:space="preserve"> </w:t>
      </w:r>
      <w:r w:rsidR="00EA733A">
        <w:rPr>
          <w:rFonts w:ascii="Arial" w:hAnsi="Arial" w:cs="Arial"/>
          <w:sz w:val="24"/>
          <w:szCs w:val="24"/>
        </w:rPr>
        <w:t xml:space="preserve">the evidence this was restricted to the two youth groups and it had no bearing on the results of the whole constituency. </w:t>
      </w:r>
      <w:r w:rsidR="000E12D4">
        <w:rPr>
          <w:rFonts w:ascii="Arial" w:hAnsi="Arial" w:cs="Arial"/>
          <w:sz w:val="24"/>
          <w:szCs w:val="24"/>
        </w:rPr>
        <w:t xml:space="preserve">Moreover the petitioners have not disputed that PW1 donated some balls in the same area or that the offence was reported to the Conflict Management Committee. </w:t>
      </w:r>
      <w:r w:rsidR="00DB4860">
        <w:rPr>
          <w:rFonts w:ascii="Arial" w:hAnsi="Arial" w:cs="Arial"/>
          <w:sz w:val="24"/>
          <w:szCs w:val="24"/>
        </w:rPr>
        <w:t>This argument is really covered by what I have already said about agency on the cash donation.</w:t>
      </w:r>
      <w:r w:rsidR="00EA733A">
        <w:rPr>
          <w:rFonts w:ascii="Arial" w:hAnsi="Arial" w:cs="Arial"/>
          <w:sz w:val="24"/>
          <w:szCs w:val="24"/>
        </w:rPr>
        <w:t xml:space="preserve"> </w:t>
      </w:r>
      <w:r w:rsidR="00DB4860">
        <w:rPr>
          <w:rFonts w:ascii="Arial" w:hAnsi="Arial" w:cs="Arial"/>
          <w:sz w:val="24"/>
          <w:szCs w:val="24"/>
        </w:rPr>
        <w:t>T</w:t>
      </w:r>
      <w:r w:rsidR="00EA733A">
        <w:rPr>
          <w:rFonts w:ascii="Arial" w:hAnsi="Arial" w:cs="Arial"/>
          <w:sz w:val="24"/>
          <w:szCs w:val="24"/>
        </w:rPr>
        <w:t>his</w:t>
      </w:r>
      <w:r w:rsidR="00DB4860">
        <w:rPr>
          <w:rFonts w:ascii="Arial" w:hAnsi="Arial" w:cs="Arial"/>
          <w:sz w:val="24"/>
          <w:szCs w:val="24"/>
        </w:rPr>
        <w:t xml:space="preserve"> </w:t>
      </w:r>
      <w:r w:rsidR="00EA733A">
        <w:rPr>
          <w:rFonts w:ascii="Arial" w:hAnsi="Arial" w:cs="Arial"/>
          <w:sz w:val="24"/>
          <w:szCs w:val="24"/>
        </w:rPr>
        <w:t>allegation too has not been proved with convincing clarity and must fail.</w:t>
      </w:r>
    </w:p>
    <w:p w:rsidR="00F606AA" w:rsidRDefault="00F606AA" w:rsidP="000B7A4E">
      <w:pPr>
        <w:spacing w:after="0" w:line="360" w:lineRule="auto"/>
        <w:jc w:val="both"/>
        <w:rPr>
          <w:rFonts w:ascii="Arial" w:hAnsi="Arial" w:cs="Arial"/>
          <w:sz w:val="24"/>
          <w:szCs w:val="24"/>
        </w:rPr>
      </w:pPr>
    </w:p>
    <w:p w:rsidR="00B24D29" w:rsidRPr="003B17CA" w:rsidRDefault="00DB39CE" w:rsidP="005C1D2A">
      <w:pPr>
        <w:pStyle w:val="ListParagraph"/>
        <w:numPr>
          <w:ilvl w:val="0"/>
          <w:numId w:val="28"/>
        </w:numPr>
        <w:spacing w:after="0" w:line="360" w:lineRule="auto"/>
        <w:jc w:val="both"/>
        <w:rPr>
          <w:rFonts w:ascii="Arial" w:hAnsi="Arial" w:cs="Arial"/>
          <w:sz w:val="24"/>
          <w:szCs w:val="24"/>
          <w:u w:val="single"/>
        </w:rPr>
      </w:pPr>
      <w:r w:rsidRPr="003B17CA">
        <w:rPr>
          <w:rFonts w:ascii="Arial" w:hAnsi="Arial" w:cs="Arial"/>
          <w:sz w:val="24"/>
          <w:szCs w:val="24"/>
          <w:u w:val="single"/>
        </w:rPr>
        <w:t>Threats</w:t>
      </w:r>
      <w:r>
        <w:rPr>
          <w:rFonts w:ascii="Arial" w:hAnsi="Arial" w:cs="Arial"/>
          <w:sz w:val="24"/>
          <w:szCs w:val="24"/>
          <w:u w:val="single"/>
        </w:rPr>
        <w:t xml:space="preserve"> </w:t>
      </w:r>
      <w:r w:rsidRPr="003B17CA">
        <w:rPr>
          <w:rFonts w:ascii="Arial" w:hAnsi="Arial" w:cs="Arial"/>
          <w:sz w:val="24"/>
          <w:szCs w:val="24"/>
          <w:u w:val="single"/>
        </w:rPr>
        <w:t>and intimidation</w:t>
      </w:r>
      <w:r>
        <w:rPr>
          <w:rFonts w:ascii="Arial" w:hAnsi="Arial" w:cs="Arial"/>
          <w:sz w:val="24"/>
          <w:szCs w:val="24"/>
          <w:u w:val="single"/>
        </w:rPr>
        <w:t>, campaigns</w:t>
      </w:r>
      <w:r w:rsidR="00B24D29" w:rsidRPr="003B17CA">
        <w:rPr>
          <w:rFonts w:ascii="Arial" w:hAnsi="Arial" w:cs="Arial"/>
          <w:sz w:val="24"/>
          <w:szCs w:val="24"/>
          <w:u w:val="single"/>
        </w:rPr>
        <w:t xml:space="preserve"> </w:t>
      </w:r>
      <w:r w:rsidR="003B17CA">
        <w:rPr>
          <w:rFonts w:ascii="Arial" w:hAnsi="Arial" w:cs="Arial"/>
          <w:sz w:val="24"/>
          <w:szCs w:val="24"/>
          <w:u w:val="single"/>
        </w:rPr>
        <w:t>and use of police vehicle</w:t>
      </w:r>
      <w:r>
        <w:rPr>
          <w:rFonts w:ascii="Arial" w:hAnsi="Arial" w:cs="Arial"/>
          <w:sz w:val="24"/>
          <w:szCs w:val="24"/>
          <w:u w:val="single"/>
        </w:rPr>
        <w:t xml:space="preserve"> by Chieftainess </w:t>
      </w:r>
      <w:proofErr w:type="spellStart"/>
      <w:r>
        <w:rPr>
          <w:rFonts w:ascii="Arial" w:hAnsi="Arial" w:cs="Arial"/>
          <w:sz w:val="24"/>
          <w:szCs w:val="24"/>
          <w:u w:val="single"/>
        </w:rPr>
        <w:t>Nyakulenga</w:t>
      </w:r>
      <w:proofErr w:type="spellEnd"/>
    </w:p>
    <w:p w:rsidR="00111B39" w:rsidRDefault="000C73FC" w:rsidP="00111B39">
      <w:pPr>
        <w:spacing w:after="0" w:line="360" w:lineRule="auto"/>
        <w:jc w:val="both"/>
        <w:rPr>
          <w:rFonts w:ascii="Arial" w:hAnsi="Arial" w:cs="Arial"/>
          <w:sz w:val="24"/>
          <w:szCs w:val="24"/>
        </w:rPr>
      </w:pPr>
      <w:r>
        <w:rPr>
          <w:rFonts w:ascii="Arial" w:hAnsi="Arial" w:cs="Arial"/>
          <w:sz w:val="24"/>
          <w:szCs w:val="24"/>
        </w:rPr>
        <w:t>I</w:t>
      </w:r>
      <w:r w:rsidR="00B24D29">
        <w:rPr>
          <w:rFonts w:ascii="Arial" w:hAnsi="Arial" w:cs="Arial"/>
          <w:sz w:val="24"/>
          <w:szCs w:val="24"/>
        </w:rPr>
        <w:t>t</w:t>
      </w:r>
      <w:r>
        <w:rPr>
          <w:rFonts w:ascii="Arial" w:hAnsi="Arial" w:cs="Arial"/>
          <w:sz w:val="24"/>
          <w:szCs w:val="24"/>
        </w:rPr>
        <w:t xml:space="preserve"> </w:t>
      </w:r>
      <w:r w:rsidR="00B24D29">
        <w:rPr>
          <w:rFonts w:ascii="Arial" w:hAnsi="Arial" w:cs="Arial"/>
          <w:sz w:val="24"/>
          <w:szCs w:val="24"/>
        </w:rPr>
        <w:t xml:space="preserve">is alleged </w:t>
      </w:r>
      <w:r w:rsidR="00DB39CE">
        <w:rPr>
          <w:rFonts w:ascii="Arial" w:hAnsi="Arial" w:cs="Arial"/>
          <w:sz w:val="24"/>
          <w:szCs w:val="24"/>
        </w:rPr>
        <w:t xml:space="preserve">in para </w:t>
      </w:r>
      <w:r w:rsidR="00E00FE5">
        <w:rPr>
          <w:rFonts w:ascii="Arial" w:hAnsi="Arial" w:cs="Arial"/>
          <w:sz w:val="24"/>
          <w:szCs w:val="24"/>
        </w:rPr>
        <w:t xml:space="preserve">7 </w:t>
      </w:r>
      <w:r w:rsidR="00DB39CE">
        <w:rPr>
          <w:rFonts w:ascii="Arial" w:hAnsi="Arial" w:cs="Arial"/>
          <w:sz w:val="24"/>
          <w:szCs w:val="24"/>
        </w:rPr>
        <w:t xml:space="preserve">(iv) of the petition </w:t>
      </w:r>
      <w:r w:rsidR="00B24D29">
        <w:rPr>
          <w:rFonts w:ascii="Arial" w:hAnsi="Arial" w:cs="Arial"/>
          <w:sz w:val="24"/>
          <w:szCs w:val="24"/>
        </w:rPr>
        <w:t>that on 16</w:t>
      </w:r>
      <w:r w:rsidR="00B24D29">
        <w:rPr>
          <w:rFonts w:ascii="Arial" w:hAnsi="Arial" w:cs="Arial"/>
          <w:sz w:val="24"/>
          <w:szCs w:val="24"/>
          <w:vertAlign w:val="superscript"/>
        </w:rPr>
        <w:t>th</w:t>
      </w:r>
      <w:r w:rsidR="00B24D29">
        <w:rPr>
          <w:rFonts w:ascii="Arial" w:hAnsi="Arial" w:cs="Arial"/>
          <w:sz w:val="24"/>
          <w:szCs w:val="24"/>
        </w:rPr>
        <w:t xml:space="preserve"> September, 2011 the 1</w:t>
      </w:r>
      <w:r w:rsidR="00B24D29">
        <w:rPr>
          <w:rFonts w:ascii="Arial" w:hAnsi="Arial" w:cs="Arial"/>
          <w:sz w:val="24"/>
          <w:szCs w:val="24"/>
          <w:vertAlign w:val="superscript"/>
        </w:rPr>
        <w:t>st</w:t>
      </w:r>
      <w:r w:rsidR="00B24D29">
        <w:rPr>
          <w:rFonts w:ascii="Arial" w:hAnsi="Arial" w:cs="Arial"/>
          <w:sz w:val="24"/>
          <w:szCs w:val="24"/>
        </w:rPr>
        <w:t xml:space="preserve"> respondent and Chieftainess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in the course of her campaigns did threaten and intimidate the electorate at a meeting held at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palace, where the 1</w:t>
      </w:r>
      <w:r w:rsidR="00B24D29">
        <w:rPr>
          <w:rFonts w:ascii="Arial" w:hAnsi="Arial" w:cs="Arial"/>
          <w:sz w:val="24"/>
          <w:szCs w:val="24"/>
          <w:vertAlign w:val="superscript"/>
        </w:rPr>
        <w:t>st</w:t>
      </w:r>
      <w:r w:rsidR="00B24D29">
        <w:rPr>
          <w:rFonts w:ascii="Arial" w:hAnsi="Arial" w:cs="Arial"/>
          <w:sz w:val="24"/>
          <w:szCs w:val="24"/>
        </w:rPr>
        <w:t xml:space="preserve"> petitioner’s agents</w:t>
      </w:r>
      <w:r>
        <w:rPr>
          <w:rFonts w:ascii="Arial" w:hAnsi="Arial" w:cs="Arial"/>
          <w:sz w:val="24"/>
          <w:szCs w:val="24"/>
        </w:rPr>
        <w:t>,</w:t>
      </w:r>
      <w:r w:rsidR="00B24D29">
        <w:rPr>
          <w:rFonts w:ascii="Arial" w:hAnsi="Arial" w:cs="Arial"/>
          <w:sz w:val="24"/>
          <w:szCs w:val="24"/>
        </w:rPr>
        <w:t xml:space="preserve"> </w:t>
      </w:r>
      <w:proofErr w:type="spellStart"/>
      <w:r w:rsidR="00B24D29">
        <w:rPr>
          <w:rFonts w:ascii="Arial" w:hAnsi="Arial" w:cs="Arial"/>
          <w:sz w:val="24"/>
          <w:szCs w:val="24"/>
        </w:rPr>
        <w:t>Chidikita</w:t>
      </w:r>
      <w:proofErr w:type="spellEnd"/>
      <w:r w:rsidR="00B24D29">
        <w:rPr>
          <w:rFonts w:ascii="Arial" w:hAnsi="Arial" w:cs="Arial"/>
          <w:sz w:val="24"/>
          <w:szCs w:val="24"/>
        </w:rPr>
        <w:t xml:space="preserve">, </w:t>
      </w:r>
      <w:proofErr w:type="spellStart"/>
      <w:r w:rsidR="00B24D29">
        <w:rPr>
          <w:rFonts w:ascii="Arial" w:hAnsi="Arial" w:cs="Arial"/>
          <w:sz w:val="24"/>
          <w:szCs w:val="24"/>
        </w:rPr>
        <w:t>Musekengi</w:t>
      </w:r>
      <w:proofErr w:type="spellEnd"/>
      <w:r w:rsidR="00B24D29">
        <w:rPr>
          <w:rFonts w:ascii="Arial" w:hAnsi="Arial" w:cs="Arial"/>
          <w:sz w:val="24"/>
          <w:szCs w:val="24"/>
        </w:rPr>
        <w:t xml:space="preserve">, </w:t>
      </w:r>
      <w:proofErr w:type="spellStart"/>
      <w:r w:rsidR="00B24D29">
        <w:rPr>
          <w:rFonts w:ascii="Arial" w:hAnsi="Arial" w:cs="Arial"/>
          <w:sz w:val="24"/>
          <w:szCs w:val="24"/>
        </w:rPr>
        <w:t>Kanogesha</w:t>
      </w:r>
      <w:proofErr w:type="spellEnd"/>
      <w:r w:rsidR="00B24D29">
        <w:rPr>
          <w:rFonts w:ascii="Arial" w:hAnsi="Arial" w:cs="Arial"/>
          <w:sz w:val="24"/>
          <w:szCs w:val="24"/>
        </w:rPr>
        <w:t xml:space="preserve"> and </w:t>
      </w:r>
      <w:proofErr w:type="spellStart"/>
      <w:r w:rsidR="00B24D29">
        <w:rPr>
          <w:rFonts w:ascii="Arial" w:hAnsi="Arial" w:cs="Arial"/>
          <w:sz w:val="24"/>
          <w:szCs w:val="24"/>
        </w:rPr>
        <w:t>Samalesu</w:t>
      </w:r>
      <w:proofErr w:type="spellEnd"/>
      <w:r w:rsidR="00B24D29">
        <w:rPr>
          <w:rFonts w:ascii="Arial" w:hAnsi="Arial" w:cs="Arial"/>
          <w:sz w:val="24"/>
          <w:szCs w:val="24"/>
        </w:rPr>
        <w:t xml:space="preserve"> were summoned and warned that if they continued campaigning for the petitioner and the opposition political parties, they would be expelled from the land and that this was done to instill fear and coerce the electorate to vote for the 1</w:t>
      </w:r>
      <w:r w:rsidR="00B24D29">
        <w:rPr>
          <w:rFonts w:ascii="Arial" w:hAnsi="Arial" w:cs="Arial"/>
          <w:sz w:val="24"/>
          <w:szCs w:val="24"/>
          <w:vertAlign w:val="superscript"/>
        </w:rPr>
        <w:t>st</w:t>
      </w:r>
      <w:r w:rsidR="00B24D29">
        <w:rPr>
          <w:rFonts w:ascii="Arial" w:hAnsi="Arial" w:cs="Arial"/>
          <w:sz w:val="24"/>
          <w:szCs w:val="24"/>
        </w:rPr>
        <w:t xml:space="preserve"> respondent. The latter says </w:t>
      </w:r>
      <w:r w:rsidR="00882C99">
        <w:rPr>
          <w:rFonts w:ascii="Arial" w:hAnsi="Arial" w:cs="Arial"/>
          <w:sz w:val="24"/>
          <w:szCs w:val="24"/>
        </w:rPr>
        <w:t xml:space="preserve">that </w:t>
      </w:r>
      <w:r w:rsidR="00B24D29">
        <w:rPr>
          <w:rFonts w:ascii="Arial" w:hAnsi="Arial" w:cs="Arial"/>
          <w:sz w:val="24"/>
          <w:szCs w:val="24"/>
        </w:rPr>
        <w:t>on th</w:t>
      </w:r>
      <w:r w:rsidR="00DB39CE">
        <w:rPr>
          <w:rFonts w:ascii="Arial" w:hAnsi="Arial" w:cs="Arial"/>
          <w:sz w:val="24"/>
          <w:szCs w:val="24"/>
        </w:rPr>
        <w:t>at</w:t>
      </w:r>
      <w:r w:rsidR="00B24D29">
        <w:rPr>
          <w:rFonts w:ascii="Arial" w:hAnsi="Arial" w:cs="Arial"/>
          <w:sz w:val="24"/>
          <w:szCs w:val="24"/>
        </w:rPr>
        <w:t xml:space="preserve"> day she was 78 kilometers away</w:t>
      </w:r>
      <w:r w:rsidRPr="000C73FC">
        <w:rPr>
          <w:rFonts w:ascii="Arial" w:hAnsi="Arial" w:cs="Arial"/>
          <w:sz w:val="24"/>
          <w:szCs w:val="24"/>
        </w:rPr>
        <w:t xml:space="preserve"> </w:t>
      </w:r>
      <w:r>
        <w:rPr>
          <w:rFonts w:ascii="Arial" w:hAnsi="Arial" w:cs="Arial"/>
          <w:sz w:val="24"/>
          <w:szCs w:val="24"/>
        </w:rPr>
        <w:t xml:space="preserve">in </w:t>
      </w:r>
      <w:proofErr w:type="spellStart"/>
      <w:r>
        <w:rPr>
          <w:rFonts w:ascii="Arial" w:hAnsi="Arial" w:cs="Arial"/>
          <w:sz w:val="24"/>
          <w:szCs w:val="24"/>
        </w:rPr>
        <w:t>Chileng’a-Chizozu</w:t>
      </w:r>
      <w:proofErr w:type="spellEnd"/>
      <w:r>
        <w:rPr>
          <w:rFonts w:ascii="Arial" w:hAnsi="Arial" w:cs="Arial"/>
          <w:sz w:val="24"/>
          <w:szCs w:val="24"/>
        </w:rPr>
        <w:t xml:space="preserve"> ward</w:t>
      </w:r>
      <w:r w:rsidR="00B24D29">
        <w:rPr>
          <w:rFonts w:ascii="Arial" w:hAnsi="Arial" w:cs="Arial"/>
          <w:sz w:val="24"/>
          <w:szCs w:val="24"/>
        </w:rPr>
        <w:t xml:space="preserve">. </w:t>
      </w:r>
      <w:r w:rsidR="00111B39">
        <w:rPr>
          <w:rFonts w:ascii="Arial" w:hAnsi="Arial" w:cs="Arial"/>
          <w:sz w:val="24"/>
          <w:szCs w:val="24"/>
        </w:rPr>
        <w:t xml:space="preserve">She further avers that Senior Chief </w:t>
      </w:r>
      <w:proofErr w:type="spellStart"/>
      <w:r w:rsidR="00111B39">
        <w:rPr>
          <w:rFonts w:ascii="Arial" w:hAnsi="Arial" w:cs="Arial"/>
          <w:sz w:val="24"/>
          <w:szCs w:val="24"/>
        </w:rPr>
        <w:t>Ishindi</w:t>
      </w:r>
      <w:proofErr w:type="spellEnd"/>
      <w:r w:rsidR="00111B39">
        <w:rPr>
          <w:rFonts w:ascii="Arial" w:hAnsi="Arial" w:cs="Arial"/>
          <w:sz w:val="24"/>
          <w:szCs w:val="24"/>
        </w:rPr>
        <w:t xml:space="preserve"> campaigned for and intimidated his subjects on behalf of the 1</w:t>
      </w:r>
      <w:r w:rsidR="00111B39">
        <w:rPr>
          <w:rFonts w:ascii="Arial" w:hAnsi="Arial" w:cs="Arial"/>
          <w:sz w:val="24"/>
          <w:szCs w:val="24"/>
          <w:vertAlign w:val="superscript"/>
        </w:rPr>
        <w:t>st</w:t>
      </w:r>
      <w:r w:rsidR="00111B39">
        <w:rPr>
          <w:rFonts w:ascii="Arial" w:hAnsi="Arial" w:cs="Arial"/>
          <w:sz w:val="24"/>
          <w:szCs w:val="24"/>
        </w:rPr>
        <w:t xml:space="preserve"> petitioner during the campaign period in </w:t>
      </w:r>
      <w:proofErr w:type="spellStart"/>
      <w:r w:rsidR="00111B39">
        <w:rPr>
          <w:rFonts w:ascii="Arial" w:hAnsi="Arial" w:cs="Arial"/>
          <w:sz w:val="24"/>
          <w:szCs w:val="24"/>
        </w:rPr>
        <w:t>Chizozu</w:t>
      </w:r>
      <w:proofErr w:type="spellEnd"/>
      <w:r w:rsidR="00111B39">
        <w:rPr>
          <w:rFonts w:ascii="Arial" w:hAnsi="Arial" w:cs="Arial"/>
          <w:sz w:val="24"/>
          <w:szCs w:val="24"/>
        </w:rPr>
        <w:t xml:space="preserve">, </w:t>
      </w:r>
      <w:proofErr w:type="spellStart"/>
      <w:r w:rsidR="00111B39">
        <w:rPr>
          <w:rFonts w:ascii="Arial" w:hAnsi="Arial" w:cs="Arial"/>
          <w:sz w:val="24"/>
          <w:szCs w:val="24"/>
        </w:rPr>
        <w:t>Lwitadi</w:t>
      </w:r>
      <w:proofErr w:type="spellEnd"/>
      <w:r w:rsidR="00111B39">
        <w:rPr>
          <w:rFonts w:ascii="Arial" w:hAnsi="Arial" w:cs="Arial"/>
          <w:sz w:val="24"/>
          <w:szCs w:val="24"/>
        </w:rPr>
        <w:t xml:space="preserve"> and </w:t>
      </w:r>
      <w:proofErr w:type="spellStart"/>
      <w:r w:rsidR="00111B39">
        <w:rPr>
          <w:rFonts w:ascii="Arial" w:hAnsi="Arial" w:cs="Arial"/>
          <w:sz w:val="24"/>
          <w:szCs w:val="24"/>
        </w:rPr>
        <w:t>Chivatu</w:t>
      </w:r>
      <w:proofErr w:type="spellEnd"/>
      <w:r w:rsidR="00111B39">
        <w:rPr>
          <w:rFonts w:ascii="Arial" w:hAnsi="Arial" w:cs="Arial"/>
          <w:sz w:val="24"/>
          <w:szCs w:val="24"/>
        </w:rPr>
        <w:t xml:space="preserve"> with the aid of his royal council members Iseki Costa of </w:t>
      </w:r>
      <w:proofErr w:type="spellStart"/>
      <w:r w:rsidR="00111B39">
        <w:rPr>
          <w:rFonts w:ascii="Arial" w:hAnsi="Arial" w:cs="Arial"/>
          <w:sz w:val="24"/>
          <w:szCs w:val="24"/>
        </w:rPr>
        <w:t>Dipalata</w:t>
      </w:r>
      <w:proofErr w:type="spellEnd"/>
      <w:r w:rsidR="00111B39">
        <w:rPr>
          <w:rFonts w:ascii="Arial" w:hAnsi="Arial" w:cs="Arial"/>
          <w:sz w:val="24"/>
          <w:szCs w:val="24"/>
        </w:rPr>
        <w:t xml:space="preserve">, </w:t>
      </w:r>
      <w:proofErr w:type="spellStart"/>
      <w:r w:rsidR="00111B39">
        <w:rPr>
          <w:rFonts w:ascii="Arial" w:hAnsi="Arial" w:cs="Arial"/>
          <w:sz w:val="24"/>
          <w:szCs w:val="24"/>
        </w:rPr>
        <w:t>Lusesa</w:t>
      </w:r>
      <w:proofErr w:type="spellEnd"/>
      <w:r w:rsidR="00111B39">
        <w:rPr>
          <w:rFonts w:ascii="Arial" w:hAnsi="Arial" w:cs="Arial"/>
          <w:sz w:val="24"/>
          <w:szCs w:val="24"/>
        </w:rPr>
        <w:t xml:space="preserve"> of </w:t>
      </w:r>
      <w:proofErr w:type="spellStart"/>
      <w:r w:rsidR="00111B39">
        <w:rPr>
          <w:rFonts w:ascii="Arial" w:hAnsi="Arial" w:cs="Arial"/>
          <w:sz w:val="24"/>
          <w:szCs w:val="24"/>
        </w:rPr>
        <w:t>Chileng’a</w:t>
      </w:r>
      <w:proofErr w:type="spellEnd"/>
      <w:r w:rsidR="00111B39">
        <w:rPr>
          <w:rFonts w:ascii="Arial" w:hAnsi="Arial" w:cs="Arial"/>
          <w:sz w:val="24"/>
          <w:szCs w:val="24"/>
        </w:rPr>
        <w:t xml:space="preserve">, </w:t>
      </w:r>
      <w:proofErr w:type="spellStart"/>
      <w:r w:rsidR="00111B39">
        <w:rPr>
          <w:rFonts w:ascii="Arial" w:hAnsi="Arial" w:cs="Arial"/>
          <w:sz w:val="24"/>
          <w:szCs w:val="24"/>
        </w:rPr>
        <w:t>Mushinji</w:t>
      </w:r>
      <w:proofErr w:type="spellEnd"/>
      <w:r w:rsidR="00111B39">
        <w:rPr>
          <w:rFonts w:ascii="Arial" w:hAnsi="Arial" w:cs="Arial"/>
          <w:sz w:val="24"/>
          <w:szCs w:val="24"/>
        </w:rPr>
        <w:t xml:space="preserve"> Smart of </w:t>
      </w:r>
      <w:proofErr w:type="spellStart"/>
      <w:r w:rsidR="00111B39">
        <w:rPr>
          <w:rFonts w:ascii="Arial" w:hAnsi="Arial" w:cs="Arial"/>
          <w:sz w:val="24"/>
          <w:szCs w:val="24"/>
        </w:rPr>
        <w:t>Dipalata</w:t>
      </w:r>
      <w:proofErr w:type="spellEnd"/>
      <w:r w:rsidR="00111B39">
        <w:rPr>
          <w:rFonts w:ascii="Arial" w:hAnsi="Arial" w:cs="Arial"/>
          <w:sz w:val="24"/>
          <w:szCs w:val="24"/>
        </w:rPr>
        <w:t xml:space="preserve"> and </w:t>
      </w:r>
      <w:proofErr w:type="spellStart"/>
      <w:r w:rsidR="00111B39">
        <w:rPr>
          <w:rFonts w:ascii="Arial" w:hAnsi="Arial" w:cs="Arial"/>
          <w:sz w:val="24"/>
          <w:szCs w:val="24"/>
        </w:rPr>
        <w:t>Nyawaseka</w:t>
      </w:r>
      <w:proofErr w:type="spellEnd"/>
      <w:r w:rsidR="00111B39">
        <w:rPr>
          <w:rFonts w:ascii="Arial" w:hAnsi="Arial" w:cs="Arial"/>
          <w:sz w:val="24"/>
          <w:szCs w:val="24"/>
        </w:rPr>
        <w:t xml:space="preserve"> of </w:t>
      </w:r>
      <w:proofErr w:type="spellStart"/>
      <w:r w:rsidR="00111B39">
        <w:rPr>
          <w:rFonts w:ascii="Arial" w:hAnsi="Arial" w:cs="Arial"/>
          <w:sz w:val="24"/>
          <w:szCs w:val="24"/>
        </w:rPr>
        <w:t>Mukandankunda</w:t>
      </w:r>
      <w:proofErr w:type="spellEnd"/>
      <w:r w:rsidR="00111B39">
        <w:rPr>
          <w:rFonts w:ascii="Arial" w:hAnsi="Arial" w:cs="Arial"/>
          <w:sz w:val="24"/>
          <w:szCs w:val="24"/>
        </w:rPr>
        <w:t xml:space="preserve">. </w:t>
      </w:r>
    </w:p>
    <w:p w:rsidR="00B24D29" w:rsidRDefault="00B24D29" w:rsidP="00B24D29">
      <w:pPr>
        <w:spacing w:after="0" w:line="360" w:lineRule="auto"/>
        <w:jc w:val="both"/>
        <w:rPr>
          <w:rFonts w:ascii="Arial" w:hAnsi="Arial" w:cs="Arial"/>
          <w:sz w:val="24"/>
          <w:szCs w:val="24"/>
        </w:rPr>
      </w:pPr>
    </w:p>
    <w:p w:rsidR="00E00FE5" w:rsidRDefault="009C52B2" w:rsidP="00B24D29">
      <w:pPr>
        <w:spacing w:after="0" w:line="360" w:lineRule="auto"/>
        <w:jc w:val="both"/>
        <w:rPr>
          <w:rFonts w:ascii="Arial" w:hAnsi="Arial" w:cs="Arial"/>
          <w:sz w:val="24"/>
          <w:szCs w:val="24"/>
        </w:rPr>
      </w:pPr>
      <w:r>
        <w:rPr>
          <w:rFonts w:ascii="Arial" w:hAnsi="Arial" w:cs="Arial"/>
          <w:sz w:val="24"/>
          <w:szCs w:val="24"/>
        </w:rPr>
        <w:t>It is also alleged in para 7 (v) of the petition that on the 17</w:t>
      </w:r>
      <w:r>
        <w:rPr>
          <w:rFonts w:ascii="Arial" w:hAnsi="Arial" w:cs="Arial"/>
          <w:sz w:val="24"/>
          <w:szCs w:val="24"/>
          <w:vertAlign w:val="superscript"/>
        </w:rPr>
        <w:t>th</w:t>
      </w:r>
      <w:r>
        <w:rPr>
          <w:rFonts w:ascii="Arial" w:hAnsi="Arial" w:cs="Arial"/>
          <w:sz w:val="24"/>
          <w:szCs w:val="24"/>
        </w:rPr>
        <w:t xml:space="preserve"> September, 2011 in the course of her campaign, the 1</w:t>
      </w:r>
      <w:r>
        <w:rPr>
          <w:rFonts w:ascii="Arial" w:hAnsi="Arial" w:cs="Arial"/>
          <w:sz w:val="24"/>
          <w:szCs w:val="24"/>
          <w:vertAlign w:val="superscript"/>
        </w:rPr>
        <w:t>st</w:t>
      </w:r>
      <w:r>
        <w:rPr>
          <w:rFonts w:ascii="Arial" w:hAnsi="Arial" w:cs="Arial"/>
          <w:sz w:val="24"/>
          <w:szCs w:val="24"/>
        </w:rPr>
        <w:t xml:space="preserve"> respondent and her agent Chieftainess </w:t>
      </w:r>
      <w:proofErr w:type="spellStart"/>
      <w:r>
        <w:rPr>
          <w:rFonts w:ascii="Arial" w:hAnsi="Arial" w:cs="Arial"/>
          <w:sz w:val="24"/>
          <w:szCs w:val="24"/>
        </w:rPr>
        <w:t>Nyakulenga</w:t>
      </w:r>
      <w:proofErr w:type="spellEnd"/>
      <w:r>
        <w:rPr>
          <w:rFonts w:ascii="Arial" w:hAnsi="Arial" w:cs="Arial"/>
          <w:sz w:val="24"/>
          <w:szCs w:val="24"/>
        </w:rPr>
        <w:t xml:space="preserve"> used public vehicle Registration No. ZP 2000 to address a rally at </w:t>
      </w:r>
      <w:proofErr w:type="spellStart"/>
      <w:r>
        <w:rPr>
          <w:rFonts w:ascii="Arial" w:hAnsi="Arial" w:cs="Arial"/>
          <w:sz w:val="24"/>
          <w:szCs w:val="24"/>
        </w:rPr>
        <w:t>Katontu</w:t>
      </w:r>
      <w:proofErr w:type="spellEnd"/>
      <w:r>
        <w:rPr>
          <w:rFonts w:ascii="Arial" w:hAnsi="Arial" w:cs="Arial"/>
          <w:sz w:val="24"/>
          <w:szCs w:val="24"/>
        </w:rPr>
        <w:t xml:space="preserve"> Basic School at </w:t>
      </w:r>
      <w:proofErr w:type="spellStart"/>
      <w:r>
        <w:rPr>
          <w:rFonts w:ascii="Arial" w:hAnsi="Arial" w:cs="Arial"/>
          <w:sz w:val="24"/>
          <w:szCs w:val="24"/>
        </w:rPr>
        <w:t>Nyakulenga</w:t>
      </w:r>
      <w:proofErr w:type="spellEnd"/>
      <w:r>
        <w:rPr>
          <w:rFonts w:ascii="Arial" w:hAnsi="Arial" w:cs="Arial"/>
          <w:sz w:val="24"/>
          <w:szCs w:val="24"/>
        </w:rPr>
        <w:t xml:space="preserve"> ward, meant to lure the electorate to vote for the 1</w:t>
      </w:r>
      <w:r>
        <w:rPr>
          <w:rFonts w:ascii="Arial" w:hAnsi="Arial" w:cs="Arial"/>
          <w:sz w:val="24"/>
          <w:szCs w:val="24"/>
          <w:vertAlign w:val="superscript"/>
        </w:rPr>
        <w:t>st</w:t>
      </w:r>
      <w:r>
        <w:rPr>
          <w:rFonts w:ascii="Arial" w:hAnsi="Arial" w:cs="Arial"/>
          <w:sz w:val="24"/>
          <w:szCs w:val="24"/>
        </w:rPr>
        <w:t xml:space="preserve"> respondent by disadvantaging the petitioners. The 1</w:t>
      </w:r>
      <w:r>
        <w:rPr>
          <w:rFonts w:ascii="Arial" w:hAnsi="Arial" w:cs="Arial"/>
          <w:sz w:val="24"/>
          <w:szCs w:val="24"/>
          <w:vertAlign w:val="superscript"/>
        </w:rPr>
        <w:t>st</w:t>
      </w:r>
      <w:r>
        <w:rPr>
          <w:rFonts w:ascii="Arial" w:hAnsi="Arial" w:cs="Arial"/>
          <w:sz w:val="24"/>
          <w:szCs w:val="24"/>
        </w:rPr>
        <w:t xml:space="preserve"> respondent denies this allegation and avers that she was neither in the company of the </w:t>
      </w:r>
      <w:r w:rsidR="0009043C">
        <w:rPr>
          <w:rFonts w:ascii="Arial" w:hAnsi="Arial" w:cs="Arial"/>
          <w:sz w:val="24"/>
          <w:szCs w:val="24"/>
        </w:rPr>
        <w:t>c</w:t>
      </w:r>
      <w:r>
        <w:rPr>
          <w:rFonts w:ascii="Arial" w:hAnsi="Arial" w:cs="Arial"/>
          <w:sz w:val="24"/>
          <w:szCs w:val="24"/>
        </w:rPr>
        <w:t xml:space="preserve">hieftainess nor used a police vehicle to address a rally, as she was about 140 kilometres away in </w:t>
      </w:r>
      <w:proofErr w:type="spellStart"/>
      <w:r>
        <w:rPr>
          <w:rFonts w:ascii="Arial" w:hAnsi="Arial" w:cs="Arial"/>
          <w:sz w:val="24"/>
          <w:szCs w:val="24"/>
        </w:rPr>
        <w:t>Kakonga</w:t>
      </w:r>
      <w:proofErr w:type="spellEnd"/>
      <w:r>
        <w:rPr>
          <w:rFonts w:ascii="Arial" w:hAnsi="Arial" w:cs="Arial"/>
          <w:sz w:val="24"/>
          <w:szCs w:val="24"/>
        </w:rPr>
        <w:t xml:space="preserve"> area on the stated date. </w:t>
      </w:r>
      <w:r w:rsidR="00882C99">
        <w:rPr>
          <w:rFonts w:ascii="Arial" w:hAnsi="Arial" w:cs="Arial"/>
          <w:sz w:val="24"/>
          <w:szCs w:val="24"/>
        </w:rPr>
        <w:t>I will deal</w:t>
      </w:r>
      <w:r w:rsidR="00785AB0">
        <w:rPr>
          <w:rFonts w:ascii="Arial" w:hAnsi="Arial" w:cs="Arial"/>
          <w:sz w:val="24"/>
          <w:szCs w:val="24"/>
        </w:rPr>
        <w:t xml:space="preserve"> with these issues together as they are interrelated.</w:t>
      </w:r>
    </w:p>
    <w:p w:rsidR="00E00FE5" w:rsidRDefault="00E00FE5">
      <w:pPr>
        <w:rPr>
          <w:rFonts w:ascii="Arial" w:hAnsi="Arial" w:cs="Arial"/>
          <w:sz w:val="24"/>
          <w:szCs w:val="24"/>
        </w:rPr>
      </w:pPr>
      <w:r>
        <w:rPr>
          <w:rFonts w:ascii="Arial" w:hAnsi="Arial" w:cs="Arial"/>
          <w:sz w:val="24"/>
          <w:szCs w:val="24"/>
        </w:rPr>
        <w:br w:type="page"/>
      </w:r>
    </w:p>
    <w:p w:rsidR="005D758D" w:rsidRDefault="005D758D" w:rsidP="00B24D29">
      <w:pPr>
        <w:spacing w:after="0" w:line="360" w:lineRule="auto"/>
        <w:jc w:val="both"/>
        <w:rPr>
          <w:rFonts w:ascii="Arial" w:hAnsi="Arial" w:cs="Arial"/>
          <w:sz w:val="24"/>
          <w:szCs w:val="24"/>
        </w:rPr>
      </w:pPr>
      <w:r>
        <w:rPr>
          <w:rFonts w:ascii="Arial" w:hAnsi="Arial" w:cs="Arial"/>
          <w:sz w:val="24"/>
          <w:szCs w:val="24"/>
        </w:rPr>
        <w:lastRenderedPageBreak/>
        <w:t>PW1</w:t>
      </w:r>
      <w:r w:rsidR="00E00FE5">
        <w:rPr>
          <w:rFonts w:ascii="Arial" w:hAnsi="Arial" w:cs="Arial"/>
          <w:sz w:val="24"/>
          <w:szCs w:val="24"/>
        </w:rPr>
        <w:t xml:space="preserve"> </w:t>
      </w:r>
      <w:r w:rsidR="00B24D29">
        <w:rPr>
          <w:rFonts w:ascii="Arial" w:hAnsi="Arial" w:cs="Arial"/>
          <w:sz w:val="24"/>
          <w:szCs w:val="24"/>
        </w:rPr>
        <w:t>s</w:t>
      </w:r>
      <w:r w:rsidR="00E00FE5">
        <w:rPr>
          <w:rFonts w:ascii="Arial" w:hAnsi="Arial" w:cs="Arial"/>
          <w:sz w:val="24"/>
          <w:szCs w:val="24"/>
        </w:rPr>
        <w:t>a</w:t>
      </w:r>
      <w:r w:rsidR="00B24D29">
        <w:rPr>
          <w:rFonts w:ascii="Arial" w:hAnsi="Arial" w:cs="Arial"/>
          <w:sz w:val="24"/>
          <w:szCs w:val="24"/>
        </w:rPr>
        <w:t>id his supporters were called at the palace and castigated by the chieft</w:t>
      </w:r>
      <w:r w:rsidR="00E00FE5">
        <w:rPr>
          <w:rFonts w:ascii="Arial" w:hAnsi="Arial" w:cs="Arial"/>
          <w:sz w:val="24"/>
          <w:szCs w:val="24"/>
        </w:rPr>
        <w:t xml:space="preserve">ainess for supporting him; </w:t>
      </w:r>
      <w:r w:rsidR="00B24D29">
        <w:rPr>
          <w:rFonts w:ascii="Arial" w:hAnsi="Arial" w:cs="Arial"/>
          <w:sz w:val="24"/>
          <w:szCs w:val="24"/>
        </w:rPr>
        <w:t>she told people not to vote for him least they be evicted from the area; and that the voters were scared because they were told during the campaign meetings that if they voted otherwise, the computers would reveal. He said he was demonised and cursed by the chieftainess all because he had decided to exercise his democratic right of standing for an election; that it has been difficult to secure witnesses because of the threats and intimidation</w:t>
      </w:r>
      <w:r w:rsidR="00785AB0">
        <w:rPr>
          <w:rFonts w:ascii="Arial" w:hAnsi="Arial" w:cs="Arial"/>
          <w:sz w:val="24"/>
          <w:szCs w:val="24"/>
        </w:rPr>
        <w:t>. He said</w:t>
      </w:r>
      <w:r>
        <w:rPr>
          <w:rFonts w:ascii="Arial" w:hAnsi="Arial" w:cs="Arial"/>
          <w:sz w:val="24"/>
          <w:szCs w:val="24"/>
        </w:rPr>
        <w:t xml:space="preserve"> the </w:t>
      </w:r>
      <w:r w:rsidR="00B24D29">
        <w:rPr>
          <w:rFonts w:ascii="Arial" w:hAnsi="Arial" w:cs="Arial"/>
          <w:sz w:val="24"/>
          <w:szCs w:val="24"/>
        </w:rPr>
        <w:t xml:space="preserve">populace was politically traumatised; </w:t>
      </w:r>
      <w:r w:rsidR="00785AB0">
        <w:rPr>
          <w:rFonts w:ascii="Arial" w:hAnsi="Arial" w:cs="Arial"/>
          <w:sz w:val="24"/>
          <w:szCs w:val="24"/>
        </w:rPr>
        <w:t xml:space="preserve">and </w:t>
      </w:r>
      <w:r w:rsidR="00B24D29">
        <w:rPr>
          <w:rFonts w:ascii="Arial" w:hAnsi="Arial" w:cs="Arial"/>
          <w:sz w:val="24"/>
          <w:szCs w:val="24"/>
        </w:rPr>
        <w:t>that there was no free atmosphere for an election</w:t>
      </w:r>
      <w:r w:rsidR="00E00FE5">
        <w:rPr>
          <w:rFonts w:ascii="Arial" w:hAnsi="Arial" w:cs="Arial"/>
          <w:sz w:val="24"/>
          <w:szCs w:val="24"/>
        </w:rPr>
        <w:t>,</w:t>
      </w:r>
      <w:r w:rsidR="00B24D29">
        <w:rPr>
          <w:rFonts w:ascii="Arial" w:hAnsi="Arial" w:cs="Arial"/>
          <w:sz w:val="24"/>
          <w:szCs w:val="24"/>
        </w:rPr>
        <w:t xml:space="preserve"> the ground was not level. </w:t>
      </w:r>
    </w:p>
    <w:p w:rsidR="006A1AC2" w:rsidRDefault="006A1AC2" w:rsidP="00B24D29">
      <w:pPr>
        <w:spacing w:after="0" w:line="360" w:lineRule="auto"/>
        <w:jc w:val="both"/>
        <w:rPr>
          <w:rFonts w:ascii="Arial" w:hAnsi="Arial" w:cs="Arial"/>
          <w:sz w:val="24"/>
          <w:szCs w:val="24"/>
        </w:rPr>
      </w:pPr>
    </w:p>
    <w:p w:rsidR="00B24D29" w:rsidRDefault="006A1AC2" w:rsidP="00B24D29">
      <w:pPr>
        <w:spacing w:after="0" w:line="360" w:lineRule="auto"/>
        <w:jc w:val="both"/>
        <w:rPr>
          <w:rFonts w:ascii="Arial" w:hAnsi="Arial" w:cs="Arial"/>
          <w:sz w:val="24"/>
          <w:szCs w:val="24"/>
        </w:rPr>
      </w:pPr>
      <w:r>
        <w:rPr>
          <w:rFonts w:ascii="Arial" w:hAnsi="Arial" w:cs="Arial"/>
          <w:sz w:val="24"/>
          <w:szCs w:val="24"/>
        </w:rPr>
        <w:t>H</w:t>
      </w:r>
      <w:r w:rsidR="00DB39CE">
        <w:rPr>
          <w:rFonts w:ascii="Arial" w:hAnsi="Arial" w:cs="Arial"/>
          <w:sz w:val="24"/>
          <w:szCs w:val="24"/>
        </w:rPr>
        <w:t>e</w:t>
      </w:r>
      <w:r w:rsidR="005D758D">
        <w:rPr>
          <w:rFonts w:ascii="Arial" w:hAnsi="Arial" w:cs="Arial"/>
          <w:sz w:val="24"/>
          <w:szCs w:val="24"/>
        </w:rPr>
        <w:t xml:space="preserve"> </w:t>
      </w:r>
      <w:r>
        <w:rPr>
          <w:rFonts w:ascii="Arial" w:hAnsi="Arial" w:cs="Arial"/>
          <w:sz w:val="24"/>
          <w:szCs w:val="24"/>
        </w:rPr>
        <w:t>te</w:t>
      </w:r>
      <w:r w:rsidR="005D758D">
        <w:rPr>
          <w:rFonts w:ascii="Arial" w:hAnsi="Arial" w:cs="Arial"/>
          <w:sz w:val="24"/>
          <w:szCs w:val="24"/>
        </w:rPr>
        <w:t>s</w:t>
      </w:r>
      <w:r w:rsidR="00A25CB6">
        <w:rPr>
          <w:rFonts w:ascii="Arial" w:hAnsi="Arial" w:cs="Arial"/>
          <w:sz w:val="24"/>
          <w:szCs w:val="24"/>
        </w:rPr>
        <w:t>tifie</w:t>
      </w:r>
      <w:r w:rsidR="00B24D29">
        <w:rPr>
          <w:rFonts w:ascii="Arial" w:hAnsi="Arial" w:cs="Arial"/>
          <w:sz w:val="24"/>
          <w:szCs w:val="24"/>
        </w:rPr>
        <w:t xml:space="preserve">d that the support he got from Senior Chief </w:t>
      </w:r>
      <w:proofErr w:type="spellStart"/>
      <w:r w:rsidR="00B24D29">
        <w:rPr>
          <w:rFonts w:ascii="Arial" w:hAnsi="Arial" w:cs="Arial"/>
          <w:sz w:val="24"/>
          <w:szCs w:val="24"/>
        </w:rPr>
        <w:t>Ishindi</w:t>
      </w:r>
      <w:proofErr w:type="spellEnd"/>
      <w:r w:rsidR="00B24D29">
        <w:rPr>
          <w:rFonts w:ascii="Arial" w:hAnsi="Arial" w:cs="Arial"/>
          <w:sz w:val="24"/>
          <w:szCs w:val="24"/>
        </w:rPr>
        <w:t xml:space="preserve"> was different as the latter was not involved in his campaign and did not go round wooing or threatening voters. He accepted that the senior chief was present in court, but denied that the chief’s vehicle brought his witnesses to court. He s</w:t>
      </w:r>
      <w:r w:rsidR="00084B4D">
        <w:rPr>
          <w:rFonts w:ascii="Arial" w:hAnsi="Arial" w:cs="Arial"/>
          <w:sz w:val="24"/>
          <w:szCs w:val="24"/>
        </w:rPr>
        <w:t>a</w:t>
      </w:r>
      <w:r w:rsidR="00B24D29">
        <w:rPr>
          <w:rFonts w:ascii="Arial" w:hAnsi="Arial" w:cs="Arial"/>
          <w:sz w:val="24"/>
          <w:szCs w:val="24"/>
        </w:rPr>
        <w:t xml:space="preserve">id Chieftainess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used paramilitary officers to campaign. He denied knowledge that she had asked for police protection b</w:t>
      </w:r>
      <w:r w:rsidR="00084B4D">
        <w:rPr>
          <w:rFonts w:ascii="Arial" w:hAnsi="Arial" w:cs="Arial"/>
          <w:sz w:val="24"/>
          <w:szCs w:val="24"/>
        </w:rPr>
        <w:t xml:space="preserve">ecause Senior Chief </w:t>
      </w:r>
      <w:proofErr w:type="spellStart"/>
      <w:r w:rsidR="00084B4D">
        <w:rPr>
          <w:rFonts w:ascii="Arial" w:hAnsi="Arial" w:cs="Arial"/>
          <w:sz w:val="24"/>
          <w:szCs w:val="24"/>
        </w:rPr>
        <w:t>Ishindi</w:t>
      </w:r>
      <w:proofErr w:type="spellEnd"/>
      <w:r w:rsidR="00084B4D">
        <w:rPr>
          <w:rFonts w:ascii="Arial" w:hAnsi="Arial" w:cs="Arial"/>
          <w:sz w:val="24"/>
          <w:szCs w:val="24"/>
        </w:rPr>
        <w:t xml:space="preserve"> </w:t>
      </w:r>
      <w:r w:rsidR="00B24D29">
        <w:rPr>
          <w:rFonts w:ascii="Arial" w:hAnsi="Arial" w:cs="Arial"/>
          <w:sz w:val="24"/>
          <w:szCs w:val="24"/>
        </w:rPr>
        <w:t>locked her out of the palace. He said from his experience in the military, for security personnel to have moved from Kitwe to Zambezi, there must have been movement orders also known as signals. He wants the court to declare the election of the 1</w:t>
      </w:r>
      <w:r w:rsidR="00B24D29">
        <w:rPr>
          <w:rFonts w:ascii="Arial" w:hAnsi="Arial" w:cs="Arial"/>
          <w:sz w:val="24"/>
          <w:szCs w:val="24"/>
          <w:vertAlign w:val="superscript"/>
        </w:rPr>
        <w:t>st</w:t>
      </w:r>
      <w:r w:rsidR="00B24D29">
        <w:rPr>
          <w:rFonts w:ascii="Arial" w:hAnsi="Arial" w:cs="Arial"/>
          <w:sz w:val="24"/>
          <w:szCs w:val="24"/>
        </w:rPr>
        <w:t xml:space="preserve"> respondent null and void because of the disregard of the law. </w:t>
      </w:r>
    </w:p>
    <w:p w:rsidR="00B24D29" w:rsidRDefault="00B24D29" w:rsidP="00B24D29">
      <w:pPr>
        <w:spacing w:after="0" w:line="360" w:lineRule="auto"/>
        <w:jc w:val="both"/>
        <w:rPr>
          <w:rFonts w:ascii="Arial" w:hAnsi="Arial" w:cs="Arial"/>
          <w:sz w:val="24"/>
          <w:szCs w:val="24"/>
        </w:rPr>
      </w:pPr>
    </w:p>
    <w:p w:rsidR="00E00FE5" w:rsidRDefault="00084B4D" w:rsidP="00B24D29">
      <w:pPr>
        <w:spacing w:after="0" w:line="360" w:lineRule="auto"/>
        <w:jc w:val="both"/>
        <w:rPr>
          <w:rFonts w:ascii="Arial" w:hAnsi="Arial" w:cs="Arial"/>
          <w:sz w:val="24"/>
          <w:szCs w:val="24"/>
        </w:rPr>
      </w:pPr>
      <w:r>
        <w:rPr>
          <w:rFonts w:ascii="Arial" w:hAnsi="Arial" w:cs="Arial"/>
          <w:sz w:val="24"/>
          <w:szCs w:val="24"/>
        </w:rPr>
        <w:t>When questioned by</w:t>
      </w:r>
      <w:r w:rsidR="00B24D29">
        <w:rPr>
          <w:rFonts w:ascii="Arial" w:hAnsi="Arial" w:cs="Arial"/>
          <w:sz w:val="24"/>
          <w:szCs w:val="24"/>
        </w:rPr>
        <w:t xml:space="preserve"> Sta</w:t>
      </w:r>
      <w:r w:rsidR="0009043C">
        <w:rPr>
          <w:rFonts w:ascii="Arial" w:hAnsi="Arial" w:cs="Arial"/>
          <w:sz w:val="24"/>
          <w:szCs w:val="24"/>
        </w:rPr>
        <w:t>te Counsel</w:t>
      </w:r>
      <w:r w:rsidR="00B24D29">
        <w:rPr>
          <w:rFonts w:ascii="Arial" w:hAnsi="Arial" w:cs="Arial"/>
          <w:sz w:val="24"/>
          <w:szCs w:val="24"/>
        </w:rPr>
        <w:t xml:space="preserve">, he said the only intimidation he suffered by </w:t>
      </w:r>
      <w:r w:rsidR="003875AC">
        <w:rPr>
          <w:rFonts w:ascii="Arial" w:hAnsi="Arial" w:cs="Arial"/>
          <w:sz w:val="24"/>
          <w:szCs w:val="24"/>
        </w:rPr>
        <w:t>the c</w:t>
      </w:r>
      <w:r w:rsidR="00B24D29">
        <w:rPr>
          <w:rFonts w:ascii="Arial" w:hAnsi="Arial" w:cs="Arial"/>
          <w:sz w:val="24"/>
          <w:szCs w:val="24"/>
        </w:rPr>
        <w:t xml:space="preserve">hieftainess </w:t>
      </w:r>
      <w:r w:rsidR="003875AC">
        <w:rPr>
          <w:rFonts w:ascii="Arial" w:hAnsi="Arial" w:cs="Arial"/>
          <w:sz w:val="24"/>
          <w:szCs w:val="24"/>
        </w:rPr>
        <w:t>wa</w:t>
      </w:r>
      <w:r w:rsidR="00B24D29">
        <w:rPr>
          <w:rFonts w:ascii="Arial" w:hAnsi="Arial" w:cs="Arial"/>
          <w:sz w:val="24"/>
          <w:szCs w:val="24"/>
        </w:rPr>
        <w:t xml:space="preserve">s when he went to pay a courtesy call at the palace between February and March, 2011 and she sat him on the floor for more than three hours and lectured him in the presence of his brother Crispin </w:t>
      </w:r>
      <w:proofErr w:type="spellStart"/>
      <w:r w:rsidR="00B24D29">
        <w:rPr>
          <w:rFonts w:ascii="Arial" w:hAnsi="Arial" w:cs="Arial"/>
          <w:sz w:val="24"/>
          <w:szCs w:val="24"/>
        </w:rPr>
        <w:t>Kankinza</w:t>
      </w:r>
      <w:proofErr w:type="spellEnd"/>
      <w:r w:rsidR="00B24D29">
        <w:rPr>
          <w:rFonts w:ascii="Arial" w:hAnsi="Arial" w:cs="Arial"/>
          <w:sz w:val="24"/>
          <w:szCs w:val="24"/>
        </w:rPr>
        <w:t xml:space="preserve">, Timothy Iseki and Edwin </w:t>
      </w:r>
      <w:proofErr w:type="spellStart"/>
      <w:r w:rsidR="00B24D29">
        <w:rPr>
          <w:rFonts w:ascii="Arial" w:hAnsi="Arial" w:cs="Arial"/>
          <w:sz w:val="24"/>
          <w:szCs w:val="24"/>
        </w:rPr>
        <w:t>Mungulunga</w:t>
      </w:r>
      <w:proofErr w:type="spellEnd"/>
      <w:r w:rsidR="00B24D29">
        <w:rPr>
          <w:rFonts w:ascii="Arial" w:hAnsi="Arial" w:cs="Arial"/>
          <w:sz w:val="24"/>
          <w:szCs w:val="24"/>
        </w:rPr>
        <w:t xml:space="preserve"> and others who were later part of his campaign team, as to why he should not stand, but the threats did not affect them as they all decided to go ahead. He admitted that </w:t>
      </w:r>
      <w:r w:rsidR="003875AC">
        <w:rPr>
          <w:rFonts w:ascii="Arial" w:hAnsi="Arial" w:cs="Arial"/>
          <w:sz w:val="24"/>
          <w:szCs w:val="24"/>
        </w:rPr>
        <w:t xml:space="preserve">he did not personally complain to </w:t>
      </w:r>
      <w:r w:rsidR="00B24D29">
        <w:rPr>
          <w:rFonts w:ascii="Arial" w:hAnsi="Arial" w:cs="Arial"/>
          <w:sz w:val="24"/>
          <w:szCs w:val="24"/>
        </w:rPr>
        <w:t xml:space="preserve">the Conflict Management Committees. He said they were in the field </w:t>
      </w:r>
      <w:r w:rsidR="003875AC">
        <w:rPr>
          <w:rFonts w:ascii="Arial" w:hAnsi="Arial" w:cs="Arial"/>
          <w:sz w:val="24"/>
          <w:szCs w:val="24"/>
        </w:rPr>
        <w:t>about twenty-one (21) kilometers from where the Committee was until the campaigns were over</w:t>
      </w:r>
      <w:r w:rsidR="00B24D29">
        <w:rPr>
          <w:rFonts w:ascii="Arial" w:hAnsi="Arial" w:cs="Arial"/>
          <w:sz w:val="24"/>
          <w:szCs w:val="24"/>
        </w:rPr>
        <w:t xml:space="preserve">. He admitted that Timothy Iseki, Costa Iseki, Smart </w:t>
      </w:r>
      <w:proofErr w:type="spellStart"/>
      <w:r w:rsidR="00B24D29">
        <w:rPr>
          <w:rFonts w:ascii="Arial" w:hAnsi="Arial" w:cs="Arial"/>
          <w:sz w:val="24"/>
          <w:szCs w:val="24"/>
        </w:rPr>
        <w:t>Mu</w:t>
      </w:r>
      <w:r w:rsidR="007C76F7">
        <w:rPr>
          <w:rFonts w:ascii="Arial" w:hAnsi="Arial" w:cs="Arial"/>
          <w:sz w:val="24"/>
          <w:szCs w:val="24"/>
        </w:rPr>
        <w:t>sh</w:t>
      </w:r>
      <w:r w:rsidR="00B24D29">
        <w:rPr>
          <w:rFonts w:ascii="Arial" w:hAnsi="Arial" w:cs="Arial"/>
          <w:sz w:val="24"/>
          <w:szCs w:val="24"/>
        </w:rPr>
        <w:t>i</w:t>
      </w:r>
      <w:r w:rsidR="007C76F7">
        <w:rPr>
          <w:rFonts w:ascii="Arial" w:hAnsi="Arial" w:cs="Arial"/>
          <w:sz w:val="24"/>
          <w:szCs w:val="24"/>
        </w:rPr>
        <w:t>nj</w:t>
      </w:r>
      <w:r w:rsidR="00B24D29">
        <w:rPr>
          <w:rFonts w:ascii="Arial" w:hAnsi="Arial" w:cs="Arial"/>
          <w:sz w:val="24"/>
          <w:szCs w:val="24"/>
        </w:rPr>
        <w:t>i</w:t>
      </w:r>
      <w:proofErr w:type="spellEnd"/>
      <w:r w:rsidR="00B24D29">
        <w:rPr>
          <w:rFonts w:ascii="Arial" w:hAnsi="Arial" w:cs="Arial"/>
          <w:sz w:val="24"/>
          <w:szCs w:val="24"/>
        </w:rPr>
        <w:t xml:space="preserve"> and Mr. </w:t>
      </w:r>
      <w:proofErr w:type="spellStart"/>
      <w:r w:rsidR="00B24D29">
        <w:rPr>
          <w:rFonts w:ascii="Arial" w:hAnsi="Arial" w:cs="Arial"/>
          <w:sz w:val="24"/>
          <w:szCs w:val="24"/>
        </w:rPr>
        <w:t>Kasweka</w:t>
      </w:r>
      <w:proofErr w:type="spellEnd"/>
      <w:r w:rsidR="00B24D29">
        <w:rPr>
          <w:rFonts w:ascii="Arial" w:hAnsi="Arial" w:cs="Arial"/>
          <w:sz w:val="24"/>
          <w:szCs w:val="24"/>
        </w:rPr>
        <w:t xml:space="preserve">, were all members of Senior Chief </w:t>
      </w:r>
      <w:proofErr w:type="spellStart"/>
      <w:r w:rsidR="00B24D29">
        <w:rPr>
          <w:rFonts w:ascii="Arial" w:hAnsi="Arial" w:cs="Arial"/>
          <w:sz w:val="24"/>
          <w:szCs w:val="24"/>
        </w:rPr>
        <w:t>Ishindi’s</w:t>
      </w:r>
      <w:proofErr w:type="spellEnd"/>
      <w:r w:rsidR="00B24D29">
        <w:rPr>
          <w:rFonts w:ascii="Arial" w:hAnsi="Arial" w:cs="Arial"/>
          <w:sz w:val="24"/>
          <w:szCs w:val="24"/>
        </w:rPr>
        <w:t xml:space="preserve"> royal council and that campaign managers are formally appointed and that the affidavits they swear are public documents and can be accessed from </w:t>
      </w:r>
      <w:r w:rsidR="003875AC">
        <w:rPr>
          <w:rFonts w:ascii="Arial" w:hAnsi="Arial" w:cs="Arial"/>
          <w:sz w:val="24"/>
          <w:szCs w:val="24"/>
        </w:rPr>
        <w:t>t</w:t>
      </w:r>
      <w:r w:rsidR="00B24D29">
        <w:rPr>
          <w:rFonts w:ascii="Arial" w:hAnsi="Arial" w:cs="Arial"/>
          <w:sz w:val="24"/>
          <w:szCs w:val="24"/>
        </w:rPr>
        <w:t>he 2</w:t>
      </w:r>
      <w:r w:rsidR="00B24D29">
        <w:rPr>
          <w:rFonts w:ascii="Arial" w:hAnsi="Arial" w:cs="Arial"/>
          <w:sz w:val="24"/>
          <w:szCs w:val="24"/>
          <w:vertAlign w:val="superscript"/>
        </w:rPr>
        <w:t>nd</w:t>
      </w:r>
      <w:r w:rsidR="00B24D29">
        <w:rPr>
          <w:rFonts w:ascii="Arial" w:hAnsi="Arial" w:cs="Arial"/>
          <w:sz w:val="24"/>
          <w:szCs w:val="24"/>
        </w:rPr>
        <w:t xml:space="preserve"> respondent.</w:t>
      </w:r>
    </w:p>
    <w:p w:rsidR="00B24D29" w:rsidRDefault="00B24D29" w:rsidP="00B24D29">
      <w:pPr>
        <w:spacing w:after="0" w:line="360" w:lineRule="auto"/>
        <w:jc w:val="both"/>
        <w:rPr>
          <w:rFonts w:ascii="Arial" w:hAnsi="Arial" w:cs="Arial"/>
          <w:sz w:val="24"/>
          <w:szCs w:val="24"/>
        </w:rPr>
      </w:pPr>
      <w:r>
        <w:rPr>
          <w:rFonts w:ascii="Arial" w:hAnsi="Arial" w:cs="Arial"/>
          <w:sz w:val="24"/>
          <w:szCs w:val="24"/>
        </w:rPr>
        <w:lastRenderedPageBreak/>
        <w:t xml:space="preserve">When cross-examined by Mr. </w:t>
      </w:r>
      <w:proofErr w:type="spellStart"/>
      <w:r>
        <w:rPr>
          <w:rFonts w:ascii="Arial" w:hAnsi="Arial" w:cs="Arial"/>
          <w:sz w:val="24"/>
          <w:szCs w:val="24"/>
        </w:rPr>
        <w:t>Yalenga</w:t>
      </w:r>
      <w:proofErr w:type="spellEnd"/>
      <w:r>
        <w:rPr>
          <w:rFonts w:ascii="Arial" w:hAnsi="Arial" w:cs="Arial"/>
          <w:sz w:val="24"/>
          <w:szCs w:val="24"/>
        </w:rPr>
        <w:t xml:space="preserve">, he said </w:t>
      </w:r>
      <w:r w:rsidR="007C76F7">
        <w:rPr>
          <w:rFonts w:ascii="Arial" w:hAnsi="Arial" w:cs="Arial"/>
          <w:sz w:val="24"/>
          <w:szCs w:val="24"/>
        </w:rPr>
        <w:t xml:space="preserve">that </w:t>
      </w:r>
      <w:r>
        <w:rPr>
          <w:rFonts w:ascii="Arial" w:hAnsi="Arial" w:cs="Arial"/>
          <w:sz w:val="24"/>
          <w:szCs w:val="24"/>
        </w:rPr>
        <w:t xml:space="preserve">the </w:t>
      </w:r>
      <w:r w:rsidR="00E00FE5">
        <w:rPr>
          <w:rFonts w:ascii="Arial" w:hAnsi="Arial" w:cs="Arial"/>
          <w:sz w:val="24"/>
          <w:szCs w:val="24"/>
        </w:rPr>
        <w:t xml:space="preserve">Conflict Management </w:t>
      </w:r>
      <w:r>
        <w:rPr>
          <w:rFonts w:ascii="Arial" w:hAnsi="Arial" w:cs="Arial"/>
          <w:sz w:val="24"/>
          <w:szCs w:val="24"/>
        </w:rPr>
        <w:t>Committees were set up by the 2</w:t>
      </w:r>
      <w:r>
        <w:rPr>
          <w:rFonts w:ascii="Arial" w:hAnsi="Arial" w:cs="Arial"/>
          <w:sz w:val="24"/>
          <w:szCs w:val="24"/>
          <w:vertAlign w:val="superscript"/>
        </w:rPr>
        <w:t>nd</w:t>
      </w:r>
      <w:r>
        <w:rPr>
          <w:rFonts w:ascii="Arial" w:hAnsi="Arial" w:cs="Arial"/>
          <w:sz w:val="24"/>
          <w:szCs w:val="24"/>
        </w:rPr>
        <w:t xml:space="preserve"> respondent to manage conflicts arising from the elections and campaigns</w:t>
      </w:r>
      <w:r w:rsidR="003875AC">
        <w:rPr>
          <w:rFonts w:ascii="Arial" w:hAnsi="Arial" w:cs="Arial"/>
          <w:sz w:val="24"/>
          <w:szCs w:val="24"/>
        </w:rPr>
        <w:t xml:space="preserve"> and </w:t>
      </w:r>
      <w:r>
        <w:rPr>
          <w:rFonts w:ascii="Arial" w:hAnsi="Arial" w:cs="Arial"/>
          <w:sz w:val="24"/>
          <w:szCs w:val="24"/>
        </w:rPr>
        <w:t xml:space="preserve">that in Zambezi East the </w:t>
      </w:r>
      <w:r w:rsidR="007C76F7">
        <w:rPr>
          <w:rFonts w:ascii="Arial" w:hAnsi="Arial" w:cs="Arial"/>
          <w:sz w:val="24"/>
          <w:szCs w:val="24"/>
        </w:rPr>
        <w:t>C</w:t>
      </w:r>
      <w:r>
        <w:rPr>
          <w:rFonts w:ascii="Arial" w:hAnsi="Arial" w:cs="Arial"/>
          <w:sz w:val="24"/>
          <w:szCs w:val="24"/>
        </w:rPr>
        <w:t>ommittee met to resolve reported complaints</w:t>
      </w:r>
      <w:r w:rsidR="005C0F6D">
        <w:rPr>
          <w:rFonts w:ascii="Arial" w:hAnsi="Arial" w:cs="Arial"/>
          <w:sz w:val="24"/>
          <w:szCs w:val="24"/>
        </w:rPr>
        <w:t>, but none were reported by him</w:t>
      </w:r>
      <w:r w:rsidR="003875AC">
        <w:rPr>
          <w:rFonts w:ascii="Arial" w:hAnsi="Arial" w:cs="Arial"/>
          <w:sz w:val="24"/>
          <w:szCs w:val="24"/>
        </w:rPr>
        <w:t>.</w:t>
      </w:r>
      <w:r>
        <w:rPr>
          <w:rFonts w:ascii="Arial" w:hAnsi="Arial" w:cs="Arial"/>
          <w:sz w:val="24"/>
          <w:szCs w:val="24"/>
        </w:rPr>
        <w:t xml:space="preserve"> He admitted that at the time he was subjected to harassment by </w:t>
      </w:r>
      <w:r w:rsidR="003875AC">
        <w:rPr>
          <w:rFonts w:ascii="Arial" w:hAnsi="Arial" w:cs="Arial"/>
          <w:sz w:val="24"/>
          <w:szCs w:val="24"/>
        </w:rPr>
        <w:t>the c</w:t>
      </w:r>
      <w:r>
        <w:rPr>
          <w:rFonts w:ascii="Arial" w:hAnsi="Arial" w:cs="Arial"/>
          <w:sz w:val="24"/>
          <w:szCs w:val="24"/>
        </w:rPr>
        <w:t>hieftainess</w:t>
      </w:r>
      <w:r w:rsidR="003875AC">
        <w:rPr>
          <w:rFonts w:ascii="Arial" w:hAnsi="Arial" w:cs="Arial"/>
          <w:sz w:val="24"/>
          <w:szCs w:val="24"/>
        </w:rPr>
        <w:t>,</w:t>
      </w:r>
      <w:r>
        <w:rPr>
          <w:rFonts w:ascii="Arial" w:hAnsi="Arial" w:cs="Arial"/>
          <w:sz w:val="24"/>
          <w:szCs w:val="24"/>
        </w:rPr>
        <w:t xml:space="preserve"> he was not </w:t>
      </w:r>
      <w:r w:rsidR="003875AC">
        <w:rPr>
          <w:rFonts w:ascii="Arial" w:hAnsi="Arial" w:cs="Arial"/>
          <w:sz w:val="24"/>
          <w:szCs w:val="24"/>
        </w:rPr>
        <w:t xml:space="preserve">yet </w:t>
      </w:r>
      <w:r>
        <w:rPr>
          <w:rFonts w:ascii="Arial" w:hAnsi="Arial" w:cs="Arial"/>
          <w:sz w:val="24"/>
          <w:szCs w:val="24"/>
        </w:rPr>
        <w:t xml:space="preserve">a </w:t>
      </w:r>
      <w:r w:rsidR="005C0F6D">
        <w:rPr>
          <w:rFonts w:ascii="Arial" w:hAnsi="Arial" w:cs="Arial"/>
          <w:sz w:val="24"/>
          <w:szCs w:val="24"/>
        </w:rPr>
        <w:t xml:space="preserve">parliamentary </w:t>
      </w:r>
      <w:r>
        <w:rPr>
          <w:rFonts w:ascii="Arial" w:hAnsi="Arial" w:cs="Arial"/>
          <w:sz w:val="24"/>
          <w:szCs w:val="24"/>
        </w:rPr>
        <w:t>candidate as he submitted his nomination in August</w:t>
      </w:r>
      <w:r w:rsidR="005C0F6D">
        <w:rPr>
          <w:rFonts w:ascii="Arial" w:hAnsi="Arial" w:cs="Arial"/>
          <w:sz w:val="24"/>
          <w:szCs w:val="24"/>
        </w:rPr>
        <w:t>, 2011</w:t>
      </w:r>
      <w:r>
        <w:rPr>
          <w:rFonts w:ascii="Arial" w:hAnsi="Arial" w:cs="Arial"/>
          <w:sz w:val="24"/>
          <w:szCs w:val="24"/>
        </w:rPr>
        <w:t>.</w:t>
      </w:r>
    </w:p>
    <w:p w:rsidR="00B24D29" w:rsidRDefault="00B24D29" w:rsidP="00B24D29">
      <w:pPr>
        <w:spacing w:after="0" w:line="360" w:lineRule="auto"/>
        <w:jc w:val="both"/>
        <w:rPr>
          <w:rFonts w:ascii="Arial" w:hAnsi="Arial" w:cs="Arial"/>
          <w:sz w:val="24"/>
          <w:szCs w:val="24"/>
        </w:rPr>
      </w:pPr>
    </w:p>
    <w:p w:rsidR="00B24D29" w:rsidRDefault="005C0F6D" w:rsidP="00B24D29">
      <w:pPr>
        <w:spacing w:after="0" w:line="360" w:lineRule="auto"/>
        <w:jc w:val="both"/>
        <w:rPr>
          <w:rFonts w:ascii="Arial" w:hAnsi="Arial" w:cs="Arial"/>
          <w:sz w:val="24"/>
          <w:szCs w:val="24"/>
        </w:rPr>
      </w:pPr>
      <w:proofErr w:type="spellStart"/>
      <w:r>
        <w:rPr>
          <w:rFonts w:ascii="Arial" w:hAnsi="Arial" w:cs="Arial"/>
          <w:sz w:val="24"/>
          <w:szCs w:val="24"/>
        </w:rPr>
        <w:t>Phillimon</w:t>
      </w:r>
      <w:proofErr w:type="spellEnd"/>
      <w:r>
        <w:rPr>
          <w:rFonts w:ascii="Arial" w:hAnsi="Arial" w:cs="Arial"/>
          <w:sz w:val="24"/>
          <w:szCs w:val="24"/>
        </w:rPr>
        <w:t xml:space="preserve"> </w:t>
      </w:r>
      <w:proofErr w:type="spellStart"/>
      <w:r>
        <w:rPr>
          <w:rFonts w:ascii="Arial" w:hAnsi="Arial" w:cs="Arial"/>
          <w:sz w:val="24"/>
          <w:szCs w:val="24"/>
        </w:rPr>
        <w:t>Muse</w:t>
      </w:r>
      <w:r w:rsidR="00B24D29">
        <w:rPr>
          <w:rFonts w:ascii="Arial" w:hAnsi="Arial" w:cs="Arial"/>
          <w:sz w:val="24"/>
          <w:szCs w:val="24"/>
        </w:rPr>
        <w:t>keng</w:t>
      </w:r>
      <w:r>
        <w:rPr>
          <w:rFonts w:ascii="Arial" w:hAnsi="Arial" w:cs="Arial"/>
          <w:sz w:val="24"/>
          <w:szCs w:val="24"/>
        </w:rPr>
        <w:t>i</w:t>
      </w:r>
      <w:proofErr w:type="spellEnd"/>
      <w:r w:rsidR="00B24D29">
        <w:rPr>
          <w:rFonts w:ascii="Arial" w:hAnsi="Arial" w:cs="Arial"/>
          <w:sz w:val="24"/>
          <w:szCs w:val="24"/>
        </w:rPr>
        <w:t xml:space="preserve"> (PW4) aged 65 years a resident of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area testified that he was called by Chieftainess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and asked why he was supporting Mr. </w:t>
      </w:r>
      <w:proofErr w:type="spellStart"/>
      <w:r w:rsidR="00B24D29">
        <w:rPr>
          <w:rFonts w:ascii="Arial" w:hAnsi="Arial" w:cs="Arial"/>
          <w:sz w:val="24"/>
          <w:szCs w:val="24"/>
        </w:rPr>
        <w:t>Kankinza</w:t>
      </w:r>
      <w:proofErr w:type="spellEnd"/>
      <w:r w:rsidR="00B24D29">
        <w:rPr>
          <w:rFonts w:ascii="Arial" w:hAnsi="Arial" w:cs="Arial"/>
          <w:sz w:val="24"/>
          <w:szCs w:val="24"/>
        </w:rPr>
        <w:t xml:space="preserve"> and was told that if he voted for him he would die. He said one of the retainers, when invited to say something sa</w:t>
      </w:r>
      <w:r w:rsidR="006A0269">
        <w:rPr>
          <w:rFonts w:ascii="Arial" w:hAnsi="Arial" w:cs="Arial"/>
          <w:sz w:val="24"/>
          <w:szCs w:val="24"/>
        </w:rPr>
        <w:t>i</w:t>
      </w:r>
      <w:r w:rsidR="00B24D29">
        <w:rPr>
          <w:rFonts w:ascii="Arial" w:hAnsi="Arial" w:cs="Arial"/>
          <w:sz w:val="24"/>
          <w:szCs w:val="24"/>
        </w:rPr>
        <w:t>d that “there was nothing to say about people like him; that they are supposed to be killed and their heads cut off and hanged somewhere.” He said another retainer sa</w:t>
      </w:r>
      <w:r w:rsidR="006A0269">
        <w:rPr>
          <w:rFonts w:ascii="Arial" w:hAnsi="Arial" w:cs="Arial"/>
          <w:sz w:val="24"/>
          <w:szCs w:val="24"/>
        </w:rPr>
        <w:t>i</w:t>
      </w:r>
      <w:r w:rsidR="00B24D29">
        <w:rPr>
          <w:rFonts w:ascii="Arial" w:hAnsi="Arial" w:cs="Arial"/>
          <w:sz w:val="24"/>
          <w:szCs w:val="24"/>
        </w:rPr>
        <w:t xml:space="preserve">d that “in fact we know their village, we will go there with spears” and that the </w:t>
      </w:r>
      <w:r>
        <w:rPr>
          <w:rFonts w:ascii="Arial" w:hAnsi="Arial" w:cs="Arial"/>
          <w:sz w:val="24"/>
          <w:szCs w:val="24"/>
        </w:rPr>
        <w:t>c</w:t>
      </w:r>
      <w:r w:rsidR="00B24D29">
        <w:rPr>
          <w:rFonts w:ascii="Arial" w:hAnsi="Arial" w:cs="Arial"/>
          <w:sz w:val="24"/>
          <w:szCs w:val="24"/>
        </w:rPr>
        <w:t xml:space="preserve">hieftainess then told him that in her area she did not want anyone supporting Mr. </w:t>
      </w:r>
      <w:proofErr w:type="spellStart"/>
      <w:r w:rsidR="00B24D29">
        <w:rPr>
          <w:rFonts w:ascii="Arial" w:hAnsi="Arial" w:cs="Arial"/>
          <w:sz w:val="24"/>
          <w:szCs w:val="24"/>
        </w:rPr>
        <w:t>Kankinza</w:t>
      </w:r>
      <w:proofErr w:type="spellEnd"/>
      <w:r w:rsidR="00B24D29">
        <w:rPr>
          <w:rFonts w:ascii="Arial" w:hAnsi="Arial" w:cs="Arial"/>
          <w:sz w:val="24"/>
          <w:szCs w:val="24"/>
        </w:rPr>
        <w:t xml:space="preserve">, that if he wanted him it was better that he went to stand elsewhere </w:t>
      </w:r>
      <w:r w:rsidR="00E00FE5">
        <w:rPr>
          <w:rFonts w:ascii="Arial" w:hAnsi="Arial" w:cs="Arial"/>
          <w:sz w:val="24"/>
          <w:szCs w:val="24"/>
        </w:rPr>
        <w:t xml:space="preserve">like in </w:t>
      </w:r>
      <w:proofErr w:type="spellStart"/>
      <w:r w:rsidR="00E00FE5">
        <w:rPr>
          <w:rFonts w:ascii="Arial" w:hAnsi="Arial" w:cs="Arial"/>
          <w:sz w:val="24"/>
          <w:szCs w:val="24"/>
        </w:rPr>
        <w:t>Mukandan</w:t>
      </w:r>
      <w:r w:rsidR="00B24D29">
        <w:rPr>
          <w:rFonts w:ascii="Arial" w:hAnsi="Arial" w:cs="Arial"/>
          <w:sz w:val="24"/>
          <w:szCs w:val="24"/>
        </w:rPr>
        <w:t>kunda</w:t>
      </w:r>
      <w:proofErr w:type="spellEnd"/>
      <w:r w:rsidR="00B24D29">
        <w:rPr>
          <w:rFonts w:ascii="Arial" w:hAnsi="Arial" w:cs="Arial"/>
          <w:sz w:val="24"/>
          <w:szCs w:val="24"/>
        </w:rPr>
        <w:t>; and that if he went through and the 1</w:t>
      </w:r>
      <w:r w:rsidR="00B24D29">
        <w:rPr>
          <w:rFonts w:ascii="Arial" w:hAnsi="Arial" w:cs="Arial"/>
          <w:sz w:val="24"/>
          <w:szCs w:val="24"/>
          <w:vertAlign w:val="superscript"/>
        </w:rPr>
        <w:t>st</w:t>
      </w:r>
      <w:r w:rsidR="00B24D29">
        <w:rPr>
          <w:rFonts w:ascii="Arial" w:hAnsi="Arial" w:cs="Arial"/>
          <w:sz w:val="24"/>
          <w:szCs w:val="24"/>
        </w:rPr>
        <w:t xml:space="preserve"> respondent failed, she would hold funerals at their houses. He said the court had seen him that day because the 1</w:t>
      </w:r>
      <w:r w:rsidR="00B24D29">
        <w:rPr>
          <w:rFonts w:ascii="Arial" w:hAnsi="Arial" w:cs="Arial"/>
          <w:sz w:val="24"/>
          <w:szCs w:val="24"/>
          <w:vertAlign w:val="superscript"/>
        </w:rPr>
        <w:t>st</w:t>
      </w:r>
      <w:r w:rsidR="00B24D29">
        <w:rPr>
          <w:rFonts w:ascii="Arial" w:hAnsi="Arial" w:cs="Arial"/>
          <w:sz w:val="24"/>
          <w:szCs w:val="24"/>
        </w:rPr>
        <w:t xml:space="preserve"> respondent won </w:t>
      </w:r>
      <w:r w:rsidR="006A0269">
        <w:rPr>
          <w:rFonts w:ascii="Arial" w:hAnsi="Arial" w:cs="Arial"/>
          <w:sz w:val="24"/>
          <w:szCs w:val="24"/>
        </w:rPr>
        <w:t>otherwise</w:t>
      </w:r>
      <w:r w:rsidR="00B24D29">
        <w:rPr>
          <w:rFonts w:ascii="Arial" w:hAnsi="Arial" w:cs="Arial"/>
          <w:sz w:val="24"/>
          <w:szCs w:val="24"/>
        </w:rPr>
        <w:t xml:space="preserve"> they would have been dead. He said further that he s</w:t>
      </w:r>
      <w:r w:rsidR="00017316">
        <w:rPr>
          <w:rFonts w:ascii="Arial" w:hAnsi="Arial" w:cs="Arial"/>
          <w:sz w:val="24"/>
          <w:szCs w:val="24"/>
        </w:rPr>
        <w:t>aw</w:t>
      </w:r>
      <w:r w:rsidR="00B24D29">
        <w:rPr>
          <w:rFonts w:ascii="Arial" w:hAnsi="Arial" w:cs="Arial"/>
          <w:sz w:val="24"/>
          <w:szCs w:val="24"/>
        </w:rPr>
        <w:t xml:space="preserve"> the 1</w:t>
      </w:r>
      <w:r w:rsidR="00B24D29">
        <w:rPr>
          <w:rFonts w:ascii="Arial" w:hAnsi="Arial" w:cs="Arial"/>
          <w:sz w:val="24"/>
          <w:szCs w:val="24"/>
          <w:vertAlign w:val="superscript"/>
        </w:rPr>
        <w:t>st</w:t>
      </w:r>
      <w:r w:rsidR="00B24D29">
        <w:rPr>
          <w:rFonts w:ascii="Arial" w:hAnsi="Arial" w:cs="Arial"/>
          <w:sz w:val="24"/>
          <w:szCs w:val="24"/>
        </w:rPr>
        <w:t xml:space="preserve"> respondent at their village</w:t>
      </w:r>
      <w:r w:rsidR="00017316">
        <w:rPr>
          <w:rFonts w:ascii="Arial" w:hAnsi="Arial" w:cs="Arial"/>
          <w:sz w:val="24"/>
          <w:szCs w:val="24"/>
        </w:rPr>
        <w:t xml:space="preserve"> only once</w:t>
      </w:r>
      <w:r w:rsidR="00B24D29">
        <w:rPr>
          <w:rFonts w:ascii="Arial" w:hAnsi="Arial" w:cs="Arial"/>
          <w:sz w:val="24"/>
          <w:szCs w:val="24"/>
        </w:rPr>
        <w:t xml:space="preserve"> holding meetings.</w:t>
      </w:r>
    </w:p>
    <w:p w:rsidR="00B24D29" w:rsidRDefault="00B24D29" w:rsidP="00B24D29">
      <w:pPr>
        <w:spacing w:after="0" w:line="360" w:lineRule="auto"/>
        <w:jc w:val="both"/>
        <w:rPr>
          <w:rFonts w:ascii="Arial" w:hAnsi="Arial" w:cs="Arial"/>
          <w:sz w:val="24"/>
          <w:szCs w:val="24"/>
        </w:rPr>
      </w:pPr>
    </w:p>
    <w:p w:rsidR="00E00FE5" w:rsidRDefault="00B24D29" w:rsidP="00E00FE5">
      <w:pPr>
        <w:spacing w:after="0" w:line="360" w:lineRule="auto"/>
        <w:jc w:val="both"/>
        <w:rPr>
          <w:rFonts w:ascii="Arial" w:hAnsi="Arial" w:cs="Arial"/>
          <w:sz w:val="24"/>
          <w:szCs w:val="24"/>
        </w:rPr>
      </w:pPr>
      <w:r>
        <w:rPr>
          <w:rFonts w:ascii="Arial" w:hAnsi="Arial" w:cs="Arial"/>
          <w:sz w:val="24"/>
          <w:szCs w:val="24"/>
        </w:rPr>
        <w:t xml:space="preserve">When </w:t>
      </w:r>
      <w:r w:rsidR="0009043C">
        <w:rPr>
          <w:rFonts w:ascii="Arial" w:hAnsi="Arial" w:cs="Arial"/>
          <w:sz w:val="24"/>
          <w:szCs w:val="24"/>
        </w:rPr>
        <w:t>cr</w:t>
      </w:r>
      <w:r w:rsidR="006A0269">
        <w:rPr>
          <w:rFonts w:ascii="Arial" w:hAnsi="Arial" w:cs="Arial"/>
          <w:sz w:val="24"/>
          <w:szCs w:val="24"/>
        </w:rPr>
        <w:t>o</w:t>
      </w:r>
      <w:r w:rsidR="0009043C">
        <w:rPr>
          <w:rFonts w:ascii="Arial" w:hAnsi="Arial" w:cs="Arial"/>
          <w:sz w:val="24"/>
          <w:szCs w:val="24"/>
        </w:rPr>
        <w:t>ss exami</w:t>
      </w:r>
      <w:r w:rsidR="006A0269">
        <w:rPr>
          <w:rFonts w:ascii="Arial" w:hAnsi="Arial" w:cs="Arial"/>
          <w:sz w:val="24"/>
          <w:szCs w:val="24"/>
        </w:rPr>
        <w:t xml:space="preserve">ned </w:t>
      </w:r>
      <w:r>
        <w:rPr>
          <w:rFonts w:ascii="Arial" w:hAnsi="Arial" w:cs="Arial"/>
          <w:sz w:val="24"/>
          <w:szCs w:val="24"/>
        </w:rPr>
        <w:t>by Sta</w:t>
      </w:r>
      <w:r w:rsidR="0009043C">
        <w:rPr>
          <w:rFonts w:ascii="Arial" w:hAnsi="Arial" w:cs="Arial"/>
          <w:sz w:val="24"/>
          <w:szCs w:val="24"/>
        </w:rPr>
        <w:t>te Counsel</w:t>
      </w:r>
      <w:r>
        <w:rPr>
          <w:rFonts w:ascii="Arial" w:hAnsi="Arial" w:cs="Arial"/>
          <w:sz w:val="24"/>
          <w:szCs w:val="24"/>
        </w:rPr>
        <w:t xml:space="preserve">, he said when </w:t>
      </w:r>
      <w:r w:rsidR="005C0F6D">
        <w:rPr>
          <w:rFonts w:ascii="Arial" w:hAnsi="Arial" w:cs="Arial"/>
          <w:sz w:val="24"/>
          <w:szCs w:val="24"/>
        </w:rPr>
        <w:t>t</w:t>
      </w:r>
      <w:r>
        <w:rPr>
          <w:rFonts w:ascii="Arial" w:hAnsi="Arial" w:cs="Arial"/>
          <w:sz w:val="24"/>
          <w:szCs w:val="24"/>
        </w:rPr>
        <w:t>he</w:t>
      </w:r>
      <w:r w:rsidR="005C0F6D">
        <w:rPr>
          <w:rFonts w:ascii="Arial" w:hAnsi="Arial" w:cs="Arial"/>
          <w:sz w:val="24"/>
          <w:szCs w:val="24"/>
        </w:rPr>
        <w:t>y</w:t>
      </w:r>
      <w:r>
        <w:rPr>
          <w:rFonts w:ascii="Arial" w:hAnsi="Arial" w:cs="Arial"/>
          <w:sz w:val="24"/>
          <w:szCs w:val="24"/>
        </w:rPr>
        <w:t xml:space="preserve"> w</w:t>
      </w:r>
      <w:r w:rsidR="005C0F6D">
        <w:rPr>
          <w:rFonts w:ascii="Arial" w:hAnsi="Arial" w:cs="Arial"/>
          <w:sz w:val="24"/>
          <w:szCs w:val="24"/>
        </w:rPr>
        <w:t>ere</w:t>
      </w:r>
      <w:r>
        <w:rPr>
          <w:rFonts w:ascii="Arial" w:hAnsi="Arial" w:cs="Arial"/>
          <w:sz w:val="24"/>
          <w:szCs w:val="24"/>
        </w:rPr>
        <w:t xml:space="preserve"> called to the palace,</w:t>
      </w:r>
      <w:r w:rsidR="005C0F6D">
        <w:rPr>
          <w:rFonts w:ascii="Arial" w:hAnsi="Arial" w:cs="Arial"/>
          <w:sz w:val="24"/>
          <w:szCs w:val="24"/>
        </w:rPr>
        <w:t xml:space="preserve"> </w:t>
      </w:r>
      <w:r w:rsidR="00D1184D">
        <w:rPr>
          <w:rFonts w:ascii="Arial" w:hAnsi="Arial" w:cs="Arial"/>
          <w:sz w:val="24"/>
          <w:szCs w:val="24"/>
        </w:rPr>
        <w:t xml:space="preserve">on a date he could not recall, </w:t>
      </w:r>
      <w:r>
        <w:rPr>
          <w:rFonts w:ascii="Arial" w:hAnsi="Arial" w:cs="Arial"/>
          <w:sz w:val="24"/>
          <w:szCs w:val="24"/>
        </w:rPr>
        <w:t xml:space="preserve">there were five indunas; and that none of his friends have been killed. He said they were frightened and took the threats seriously, but </w:t>
      </w:r>
      <w:r w:rsidR="005C0F6D">
        <w:rPr>
          <w:rFonts w:ascii="Arial" w:hAnsi="Arial" w:cs="Arial"/>
          <w:sz w:val="24"/>
          <w:szCs w:val="24"/>
        </w:rPr>
        <w:t xml:space="preserve">they </w:t>
      </w:r>
      <w:r>
        <w:rPr>
          <w:rFonts w:ascii="Arial" w:hAnsi="Arial" w:cs="Arial"/>
          <w:sz w:val="24"/>
          <w:szCs w:val="24"/>
        </w:rPr>
        <w:t>did not run away from the village or report to the police</w:t>
      </w:r>
      <w:r w:rsidR="006A0269">
        <w:rPr>
          <w:rFonts w:ascii="Arial" w:hAnsi="Arial" w:cs="Arial"/>
          <w:sz w:val="24"/>
          <w:szCs w:val="24"/>
        </w:rPr>
        <w:t>. He said they</w:t>
      </w:r>
      <w:r>
        <w:rPr>
          <w:rFonts w:ascii="Arial" w:hAnsi="Arial" w:cs="Arial"/>
          <w:sz w:val="24"/>
          <w:szCs w:val="24"/>
        </w:rPr>
        <w:t xml:space="preserve"> told the 1</w:t>
      </w:r>
      <w:r>
        <w:rPr>
          <w:rFonts w:ascii="Arial" w:hAnsi="Arial" w:cs="Arial"/>
          <w:sz w:val="24"/>
          <w:szCs w:val="24"/>
          <w:vertAlign w:val="superscript"/>
        </w:rPr>
        <w:t>st</w:t>
      </w:r>
      <w:r>
        <w:rPr>
          <w:rFonts w:ascii="Arial" w:hAnsi="Arial" w:cs="Arial"/>
          <w:sz w:val="24"/>
          <w:szCs w:val="24"/>
        </w:rPr>
        <w:t xml:space="preserve"> petitioner that they were dying for him, but he never advised </w:t>
      </w:r>
      <w:r w:rsidR="005C0F6D">
        <w:rPr>
          <w:rFonts w:ascii="Arial" w:hAnsi="Arial" w:cs="Arial"/>
          <w:sz w:val="24"/>
          <w:szCs w:val="24"/>
        </w:rPr>
        <w:t>t</w:t>
      </w:r>
      <w:r>
        <w:rPr>
          <w:rFonts w:ascii="Arial" w:hAnsi="Arial" w:cs="Arial"/>
          <w:sz w:val="24"/>
          <w:szCs w:val="24"/>
        </w:rPr>
        <w:t>h</w:t>
      </w:r>
      <w:r w:rsidR="005C0F6D">
        <w:rPr>
          <w:rFonts w:ascii="Arial" w:hAnsi="Arial" w:cs="Arial"/>
          <w:sz w:val="24"/>
          <w:szCs w:val="24"/>
        </w:rPr>
        <w:t>e</w:t>
      </w:r>
      <w:r>
        <w:rPr>
          <w:rFonts w:ascii="Arial" w:hAnsi="Arial" w:cs="Arial"/>
          <w:sz w:val="24"/>
          <w:szCs w:val="24"/>
        </w:rPr>
        <w:t>m to report to the police</w:t>
      </w:r>
      <w:r w:rsidR="00D1184D">
        <w:rPr>
          <w:rFonts w:ascii="Arial" w:hAnsi="Arial" w:cs="Arial"/>
          <w:sz w:val="24"/>
          <w:szCs w:val="24"/>
        </w:rPr>
        <w:t>. H</w:t>
      </w:r>
      <w:r>
        <w:rPr>
          <w:rFonts w:ascii="Arial" w:hAnsi="Arial" w:cs="Arial"/>
          <w:sz w:val="24"/>
          <w:szCs w:val="24"/>
        </w:rPr>
        <w:t>e</w:t>
      </w:r>
      <w:r w:rsidR="00D1184D">
        <w:rPr>
          <w:rFonts w:ascii="Arial" w:hAnsi="Arial" w:cs="Arial"/>
          <w:sz w:val="24"/>
          <w:szCs w:val="24"/>
        </w:rPr>
        <w:t xml:space="preserve"> </w:t>
      </w:r>
      <w:r w:rsidR="00E00FE5">
        <w:rPr>
          <w:rFonts w:ascii="Arial" w:hAnsi="Arial" w:cs="Arial"/>
          <w:sz w:val="24"/>
          <w:szCs w:val="24"/>
        </w:rPr>
        <w:t xml:space="preserve">said he </w:t>
      </w:r>
      <w:r>
        <w:rPr>
          <w:rFonts w:ascii="Arial" w:hAnsi="Arial" w:cs="Arial"/>
          <w:sz w:val="24"/>
          <w:szCs w:val="24"/>
        </w:rPr>
        <w:t xml:space="preserve">did not do so </w:t>
      </w:r>
      <w:r w:rsidR="00D1184D">
        <w:rPr>
          <w:rFonts w:ascii="Arial" w:hAnsi="Arial" w:cs="Arial"/>
          <w:sz w:val="24"/>
          <w:szCs w:val="24"/>
        </w:rPr>
        <w:t xml:space="preserve">himself </w:t>
      </w:r>
      <w:r>
        <w:rPr>
          <w:rFonts w:ascii="Arial" w:hAnsi="Arial" w:cs="Arial"/>
          <w:sz w:val="24"/>
          <w:szCs w:val="24"/>
        </w:rPr>
        <w:t xml:space="preserve">because of fear of the chief. He </w:t>
      </w:r>
      <w:r w:rsidR="00D1184D">
        <w:rPr>
          <w:rFonts w:ascii="Arial" w:hAnsi="Arial" w:cs="Arial"/>
          <w:sz w:val="24"/>
          <w:szCs w:val="24"/>
        </w:rPr>
        <w:t xml:space="preserve">denied </w:t>
      </w:r>
      <w:r>
        <w:rPr>
          <w:rFonts w:ascii="Arial" w:hAnsi="Arial" w:cs="Arial"/>
          <w:sz w:val="24"/>
          <w:szCs w:val="24"/>
        </w:rPr>
        <w:t>that he was campaigning for the 1</w:t>
      </w:r>
      <w:r>
        <w:rPr>
          <w:rFonts w:ascii="Arial" w:hAnsi="Arial" w:cs="Arial"/>
          <w:sz w:val="24"/>
          <w:szCs w:val="24"/>
          <w:vertAlign w:val="superscript"/>
        </w:rPr>
        <w:t>st</w:t>
      </w:r>
      <w:r>
        <w:rPr>
          <w:rFonts w:ascii="Arial" w:hAnsi="Arial" w:cs="Arial"/>
          <w:sz w:val="24"/>
          <w:szCs w:val="24"/>
        </w:rPr>
        <w:t xml:space="preserve"> petitioner, but </w:t>
      </w:r>
      <w:r w:rsidR="00D1184D">
        <w:rPr>
          <w:rFonts w:ascii="Arial" w:hAnsi="Arial" w:cs="Arial"/>
          <w:sz w:val="24"/>
          <w:szCs w:val="24"/>
        </w:rPr>
        <w:t xml:space="preserve">said </w:t>
      </w:r>
      <w:r>
        <w:rPr>
          <w:rFonts w:ascii="Arial" w:hAnsi="Arial" w:cs="Arial"/>
          <w:sz w:val="24"/>
          <w:szCs w:val="24"/>
        </w:rPr>
        <w:t>the other</w:t>
      </w:r>
      <w:r w:rsidR="005C0F6D">
        <w:rPr>
          <w:rFonts w:ascii="Arial" w:hAnsi="Arial" w:cs="Arial"/>
          <w:sz w:val="24"/>
          <w:szCs w:val="24"/>
        </w:rPr>
        <w:t>s</w:t>
      </w:r>
      <w:r>
        <w:rPr>
          <w:rFonts w:ascii="Arial" w:hAnsi="Arial" w:cs="Arial"/>
          <w:sz w:val="24"/>
          <w:szCs w:val="24"/>
        </w:rPr>
        <w:t xml:space="preserve"> were his agents. He s</w:t>
      </w:r>
      <w:r w:rsidR="005C0F6D">
        <w:rPr>
          <w:rFonts w:ascii="Arial" w:hAnsi="Arial" w:cs="Arial"/>
          <w:sz w:val="24"/>
          <w:szCs w:val="24"/>
        </w:rPr>
        <w:t>a</w:t>
      </w:r>
      <w:r>
        <w:rPr>
          <w:rFonts w:ascii="Arial" w:hAnsi="Arial" w:cs="Arial"/>
          <w:sz w:val="24"/>
          <w:szCs w:val="24"/>
        </w:rPr>
        <w:t>id the campaign he did was at his village after he was cursed twice</w:t>
      </w:r>
      <w:r w:rsidR="006A0269">
        <w:rPr>
          <w:rFonts w:ascii="Arial" w:hAnsi="Arial" w:cs="Arial"/>
          <w:sz w:val="24"/>
          <w:szCs w:val="24"/>
        </w:rPr>
        <w:t xml:space="preserve"> and </w:t>
      </w:r>
      <w:r>
        <w:rPr>
          <w:rFonts w:ascii="Arial" w:hAnsi="Arial" w:cs="Arial"/>
          <w:sz w:val="24"/>
          <w:szCs w:val="24"/>
        </w:rPr>
        <w:t>that as a result of the threats he started campaigning highly for the 1</w:t>
      </w:r>
      <w:r>
        <w:rPr>
          <w:rFonts w:ascii="Arial" w:hAnsi="Arial" w:cs="Arial"/>
          <w:sz w:val="24"/>
          <w:szCs w:val="24"/>
          <w:vertAlign w:val="superscript"/>
        </w:rPr>
        <w:t>st</w:t>
      </w:r>
      <w:r>
        <w:rPr>
          <w:rFonts w:ascii="Arial" w:hAnsi="Arial" w:cs="Arial"/>
          <w:sz w:val="24"/>
          <w:szCs w:val="24"/>
        </w:rPr>
        <w:t xml:space="preserve"> petitioner and put in hundred percent</w:t>
      </w:r>
      <w:r w:rsidR="006A0269">
        <w:rPr>
          <w:rFonts w:ascii="Arial" w:hAnsi="Arial" w:cs="Arial"/>
          <w:sz w:val="24"/>
          <w:szCs w:val="24"/>
        </w:rPr>
        <w:t>. He s</w:t>
      </w:r>
      <w:r>
        <w:rPr>
          <w:rFonts w:ascii="Arial" w:hAnsi="Arial" w:cs="Arial"/>
          <w:sz w:val="24"/>
          <w:szCs w:val="24"/>
        </w:rPr>
        <w:t>a</w:t>
      </w:r>
      <w:r w:rsidR="006A0269">
        <w:rPr>
          <w:rFonts w:ascii="Arial" w:hAnsi="Arial" w:cs="Arial"/>
          <w:sz w:val="24"/>
          <w:szCs w:val="24"/>
        </w:rPr>
        <w:t>i</w:t>
      </w:r>
      <w:r>
        <w:rPr>
          <w:rFonts w:ascii="Arial" w:hAnsi="Arial" w:cs="Arial"/>
          <w:sz w:val="24"/>
          <w:szCs w:val="24"/>
        </w:rPr>
        <w:t xml:space="preserve">d they all went out to campaign for him. </w:t>
      </w:r>
    </w:p>
    <w:p w:rsidR="00E00FE5" w:rsidRDefault="00E00FE5">
      <w:pPr>
        <w:rPr>
          <w:rFonts w:ascii="Arial" w:hAnsi="Arial" w:cs="Arial"/>
          <w:sz w:val="24"/>
          <w:szCs w:val="24"/>
        </w:rPr>
      </w:pPr>
      <w:r>
        <w:rPr>
          <w:rFonts w:ascii="Arial" w:hAnsi="Arial" w:cs="Arial"/>
          <w:sz w:val="24"/>
          <w:szCs w:val="24"/>
        </w:rPr>
        <w:br w:type="page"/>
      </w:r>
    </w:p>
    <w:p w:rsidR="00B24D29" w:rsidRDefault="00B24D29" w:rsidP="00E00FE5">
      <w:pPr>
        <w:spacing w:after="0" w:line="360" w:lineRule="auto"/>
        <w:jc w:val="both"/>
        <w:rPr>
          <w:rFonts w:ascii="Arial" w:hAnsi="Arial" w:cs="Arial"/>
          <w:sz w:val="24"/>
          <w:szCs w:val="24"/>
        </w:rPr>
      </w:pPr>
      <w:r>
        <w:rPr>
          <w:rFonts w:ascii="Arial" w:hAnsi="Arial" w:cs="Arial"/>
          <w:sz w:val="24"/>
          <w:szCs w:val="24"/>
        </w:rPr>
        <w:lastRenderedPageBreak/>
        <w:t xml:space="preserve">When asked by Mr. </w:t>
      </w:r>
      <w:proofErr w:type="spellStart"/>
      <w:r>
        <w:rPr>
          <w:rFonts w:ascii="Arial" w:hAnsi="Arial" w:cs="Arial"/>
          <w:sz w:val="24"/>
          <w:szCs w:val="24"/>
        </w:rPr>
        <w:t>Yalenga</w:t>
      </w:r>
      <w:proofErr w:type="spellEnd"/>
      <w:r>
        <w:rPr>
          <w:rFonts w:ascii="Arial" w:hAnsi="Arial" w:cs="Arial"/>
          <w:sz w:val="24"/>
          <w:szCs w:val="24"/>
        </w:rPr>
        <w:t>, he said he voted after the threats and curses made by the chieftainess and that the 2</w:t>
      </w:r>
      <w:r>
        <w:rPr>
          <w:rFonts w:ascii="Arial" w:hAnsi="Arial" w:cs="Arial"/>
          <w:sz w:val="24"/>
          <w:szCs w:val="24"/>
          <w:vertAlign w:val="superscript"/>
        </w:rPr>
        <w:t>nd</w:t>
      </w:r>
      <w:r>
        <w:rPr>
          <w:rFonts w:ascii="Arial" w:hAnsi="Arial" w:cs="Arial"/>
          <w:sz w:val="24"/>
          <w:szCs w:val="24"/>
        </w:rPr>
        <w:t xml:space="preserve"> respondent provided security for voters at his polling station. </w:t>
      </w:r>
    </w:p>
    <w:p w:rsidR="00D1184D" w:rsidRDefault="00D1184D" w:rsidP="00B24D29">
      <w:pPr>
        <w:spacing w:after="0" w:line="360" w:lineRule="auto"/>
        <w:jc w:val="both"/>
        <w:rPr>
          <w:rFonts w:ascii="Arial" w:hAnsi="Arial" w:cs="Arial"/>
          <w:sz w:val="24"/>
          <w:szCs w:val="24"/>
        </w:rPr>
      </w:pPr>
    </w:p>
    <w:p w:rsidR="00D1184D" w:rsidRDefault="00B24D29" w:rsidP="00B24D29">
      <w:pPr>
        <w:spacing w:after="0" w:line="360" w:lineRule="auto"/>
        <w:jc w:val="both"/>
        <w:rPr>
          <w:rFonts w:ascii="Arial" w:hAnsi="Arial" w:cs="Arial"/>
          <w:sz w:val="24"/>
          <w:szCs w:val="24"/>
        </w:rPr>
      </w:pPr>
      <w:r>
        <w:rPr>
          <w:rFonts w:ascii="Arial" w:hAnsi="Arial" w:cs="Arial"/>
          <w:sz w:val="24"/>
          <w:szCs w:val="24"/>
        </w:rPr>
        <w:t xml:space="preserve">Moses </w:t>
      </w:r>
      <w:proofErr w:type="spellStart"/>
      <w:r>
        <w:rPr>
          <w:rFonts w:ascii="Arial" w:hAnsi="Arial" w:cs="Arial"/>
          <w:sz w:val="24"/>
          <w:szCs w:val="24"/>
        </w:rPr>
        <w:t>Kanoka</w:t>
      </w:r>
      <w:proofErr w:type="spellEnd"/>
      <w:r>
        <w:rPr>
          <w:rFonts w:ascii="Arial" w:hAnsi="Arial" w:cs="Arial"/>
          <w:sz w:val="24"/>
          <w:szCs w:val="24"/>
        </w:rPr>
        <w:t xml:space="preserve"> </w:t>
      </w:r>
      <w:proofErr w:type="spellStart"/>
      <w:r>
        <w:rPr>
          <w:rFonts w:ascii="Arial" w:hAnsi="Arial" w:cs="Arial"/>
          <w:sz w:val="24"/>
          <w:szCs w:val="24"/>
        </w:rPr>
        <w:t>Samalesu</w:t>
      </w:r>
      <w:proofErr w:type="spellEnd"/>
      <w:r>
        <w:rPr>
          <w:rFonts w:ascii="Arial" w:hAnsi="Arial" w:cs="Arial"/>
          <w:sz w:val="24"/>
          <w:szCs w:val="24"/>
        </w:rPr>
        <w:t xml:space="preserve"> (PW5), aged 44 years, a resident of </w:t>
      </w:r>
      <w:proofErr w:type="spellStart"/>
      <w:r>
        <w:rPr>
          <w:rFonts w:ascii="Arial" w:hAnsi="Arial" w:cs="Arial"/>
          <w:sz w:val="24"/>
          <w:szCs w:val="24"/>
        </w:rPr>
        <w:t>Nyakulenga</w:t>
      </w:r>
      <w:proofErr w:type="spellEnd"/>
      <w:r>
        <w:rPr>
          <w:rFonts w:ascii="Arial" w:hAnsi="Arial" w:cs="Arial"/>
          <w:sz w:val="24"/>
          <w:szCs w:val="24"/>
        </w:rPr>
        <w:t xml:space="preserve">  testified that in the September, 2011 elections, he was standing as an independent in </w:t>
      </w:r>
      <w:proofErr w:type="spellStart"/>
      <w:r>
        <w:rPr>
          <w:rFonts w:ascii="Arial" w:hAnsi="Arial" w:cs="Arial"/>
          <w:sz w:val="24"/>
          <w:szCs w:val="24"/>
        </w:rPr>
        <w:t>Nyakulenga</w:t>
      </w:r>
      <w:proofErr w:type="spellEnd"/>
      <w:r>
        <w:rPr>
          <w:rFonts w:ascii="Arial" w:hAnsi="Arial" w:cs="Arial"/>
          <w:sz w:val="24"/>
          <w:szCs w:val="24"/>
        </w:rPr>
        <w:t xml:space="preserve"> ward and supporting the 1</w:t>
      </w:r>
      <w:r>
        <w:rPr>
          <w:rFonts w:ascii="Arial" w:hAnsi="Arial" w:cs="Arial"/>
          <w:sz w:val="24"/>
          <w:szCs w:val="24"/>
          <w:vertAlign w:val="superscript"/>
        </w:rPr>
        <w:t>st</w:t>
      </w:r>
      <w:r>
        <w:rPr>
          <w:rFonts w:ascii="Arial" w:hAnsi="Arial" w:cs="Arial"/>
          <w:sz w:val="24"/>
          <w:szCs w:val="24"/>
        </w:rPr>
        <w:t xml:space="preserve"> petitioner</w:t>
      </w:r>
      <w:r w:rsidR="003D46F0">
        <w:rPr>
          <w:rFonts w:ascii="Arial" w:hAnsi="Arial" w:cs="Arial"/>
          <w:sz w:val="24"/>
          <w:szCs w:val="24"/>
        </w:rPr>
        <w:t xml:space="preserve"> and that t</w:t>
      </w:r>
      <w:r>
        <w:rPr>
          <w:rFonts w:ascii="Arial" w:hAnsi="Arial" w:cs="Arial"/>
          <w:sz w:val="24"/>
          <w:szCs w:val="24"/>
        </w:rPr>
        <w:t xml:space="preserve">hey started their campaigns well in the ward. They had a lot of people with them. To his surprise Chieftainess </w:t>
      </w:r>
      <w:proofErr w:type="spellStart"/>
      <w:r>
        <w:rPr>
          <w:rFonts w:ascii="Arial" w:hAnsi="Arial" w:cs="Arial"/>
          <w:sz w:val="24"/>
          <w:szCs w:val="24"/>
        </w:rPr>
        <w:t>Nyakulenga</w:t>
      </w:r>
      <w:proofErr w:type="spellEnd"/>
      <w:r>
        <w:rPr>
          <w:rFonts w:ascii="Arial" w:hAnsi="Arial" w:cs="Arial"/>
          <w:sz w:val="24"/>
          <w:szCs w:val="24"/>
        </w:rPr>
        <w:t xml:space="preserve"> travelled to Lusaka and returned with police officers. </w:t>
      </w:r>
      <w:r w:rsidR="00D1184D">
        <w:rPr>
          <w:rFonts w:ascii="Arial" w:hAnsi="Arial" w:cs="Arial"/>
          <w:sz w:val="24"/>
          <w:szCs w:val="24"/>
        </w:rPr>
        <w:t>He said t</w:t>
      </w:r>
      <w:r>
        <w:rPr>
          <w:rFonts w:ascii="Arial" w:hAnsi="Arial" w:cs="Arial"/>
          <w:sz w:val="24"/>
          <w:szCs w:val="24"/>
        </w:rPr>
        <w:t>hree days later the 1</w:t>
      </w:r>
      <w:r>
        <w:rPr>
          <w:rFonts w:ascii="Arial" w:hAnsi="Arial" w:cs="Arial"/>
          <w:sz w:val="24"/>
          <w:szCs w:val="24"/>
          <w:vertAlign w:val="superscript"/>
        </w:rPr>
        <w:t>st</w:t>
      </w:r>
      <w:r>
        <w:rPr>
          <w:rFonts w:ascii="Arial" w:hAnsi="Arial" w:cs="Arial"/>
          <w:sz w:val="24"/>
          <w:szCs w:val="24"/>
        </w:rPr>
        <w:t xml:space="preserve"> petitioner went to his village to campaign and he accompanied him to </w:t>
      </w:r>
      <w:r w:rsidRPr="00D1184D">
        <w:rPr>
          <w:rFonts w:ascii="Arial" w:hAnsi="Arial" w:cs="Arial"/>
          <w:sz w:val="24"/>
          <w:szCs w:val="24"/>
        </w:rPr>
        <w:t>the chieftainess, but she refused to see them</w:t>
      </w:r>
      <w:r>
        <w:rPr>
          <w:rFonts w:ascii="Arial" w:hAnsi="Arial" w:cs="Arial"/>
          <w:sz w:val="24"/>
          <w:szCs w:val="24"/>
        </w:rPr>
        <w:t xml:space="preserve">. </w:t>
      </w:r>
      <w:r w:rsidR="003D46F0">
        <w:rPr>
          <w:rFonts w:ascii="Arial" w:hAnsi="Arial" w:cs="Arial"/>
          <w:sz w:val="24"/>
          <w:szCs w:val="24"/>
        </w:rPr>
        <w:t>O</w:t>
      </w:r>
      <w:r>
        <w:rPr>
          <w:rFonts w:ascii="Arial" w:hAnsi="Arial" w:cs="Arial"/>
          <w:sz w:val="24"/>
          <w:szCs w:val="24"/>
        </w:rPr>
        <w:t>n</w:t>
      </w:r>
      <w:r w:rsidR="003D46F0">
        <w:rPr>
          <w:rFonts w:ascii="Arial" w:hAnsi="Arial" w:cs="Arial"/>
          <w:sz w:val="24"/>
          <w:szCs w:val="24"/>
        </w:rPr>
        <w:t xml:space="preserve"> </w:t>
      </w:r>
      <w:r>
        <w:rPr>
          <w:rFonts w:ascii="Arial" w:hAnsi="Arial" w:cs="Arial"/>
          <w:sz w:val="24"/>
          <w:szCs w:val="24"/>
        </w:rPr>
        <w:t>16</w:t>
      </w:r>
      <w:r>
        <w:rPr>
          <w:rFonts w:ascii="Arial" w:hAnsi="Arial" w:cs="Arial"/>
          <w:sz w:val="24"/>
          <w:szCs w:val="24"/>
          <w:vertAlign w:val="superscript"/>
        </w:rPr>
        <w:t>th</w:t>
      </w:r>
      <w:r>
        <w:rPr>
          <w:rFonts w:ascii="Arial" w:hAnsi="Arial" w:cs="Arial"/>
          <w:sz w:val="24"/>
          <w:szCs w:val="24"/>
        </w:rPr>
        <w:t xml:space="preserve"> September, 2011 they were summoned by the chief</w:t>
      </w:r>
      <w:r w:rsidR="003D46F0">
        <w:rPr>
          <w:rFonts w:ascii="Arial" w:hAnsi="Arial" w:cs="Arial"/>
          <w:sz w:val="24"/>
          <w:szCs w:val="24"/>
        </w:rPr>
        <w:t>tainess</w:t>
      </w:r>
      <w:r>
        <w:rPr>
          <w:rFonts w:ascii="Arial" w:hAnsi="Arial" w:cs="Arial"/>
          <w:sz w:val="24"/>
          <w:szCs w:val="24"/>
        </w:rPr>
        <w:t xml:space="preserve">. They found a lot of people from other wards. The chieftainess </w:t>
      </w:r>
      <w:r w:rsidR="003D46F0">
        <w:rPr>
          <w:rFonts w:ascii="Arial" w:hAnsi="Arial" w:cs="Arial"/>
          <w:sz w:val="24"/>
          <w:szCs w:val="24"/>
        </w:rPr>
        <w:t>t</w:t>
      </w:r>
      <w:r>
        <w:rPr>
          <w:rFonts w:ascii="Arial" w:hAnsi="Arial" w:cs="Arial"/>
          <w:sz w:val="24"/>
          <w:szCs w:val="24"/>
        </w:rPr>
        <w:t>o</w:t>
      </w:r>
      <w:r w:rsidR="003D46F0">
        <w:rPr>
          <w:rFonts w:ascii="Arial" w:hAnsi="Arial" w:cs="Arial"/>
          <w:sz w:val="24"/>
          <w:szCs w:val="24"/>
        </w:rPr>
        <w:t>ld th</w:t>
      </w:r>
      <w:r>
        <w:rPr>
          <w:rFonts w:ascii="Arial" w:hAnsi="Arial" w:cs="Arial"/>
          <w:sz w:val="24"/>
          <w:szCs w:val="24"/>
        </w:rPr>
        <w:t>e</w:t>
      </w:r>
      <w:r w:rsidR="003D46F0">
        <w:rPr>
          <w:rFonts w:ascii="Arial" w:hAnsi="Arial" w:cs="Arial"/>
          <w:sz w:val="24"/>
          <w:szCs w:val="24"/>
        </w:rPr>
        <w:t>m</w:t>
      </w:r>
      <w:r>
        <w:rPr>
          <w:rFonts w:ascii="Arial" w:hAnsi="Arial" w:cs="Arial"/>
          <w:sz w:val="24"/>
          <w:szCs w:val="24"/>
        </w:rPr>
        <w:t xml:space="preserve"> that they were the senior politicians in the area and asked why they were campaigning for the 1</w:t>
      </w:r>
      <w:r>
        <w:rPr>
          <w:rFonts w:ascii="Arial" w:hAnsi="Arial" w:cs="Arial"/>
          <w:sz w:val="24"/>
          <w:szCs w:val="24"/>
          <w:vertAlign w:val="superscript"/>
        </w:rPr>
        <w:t>st</w:t>
      </w:r>
      <w:r>
        <w:rPr>
          <w:rFonts w:ascii="Arial" w:hAnsi="Arial" w:cs="Arial"/>
          <w:sz w:val="24"/>
          <w:szCs w:val="24"/>
        </w:rPr>
        <w:t xml:space="preserve"> petitioner in her jurisdiction as he had brought confusion hence police presence in the area; that the 1</w:t>
      </w:r>
      <w:r>
        <w:rPr>
          <w:rFonts w:ascii="Arial" w:hAnsi="Arial" w:cs="Arial"/>
          <w:sz w:val="24"/>
          <w:szCs w:val="24"/>
          <w:vertAlign w:val="superscript"/>
        </w:rPr>
        <w:t>st</w:t>
      </w:r>
      <w:r>
        <w:rPr>
          <w:rFonts w:ascii="Arial" w:hAnsi="Arial" w:cs="Arial"/>
          <w:sz w:val="24"/>
          <w:szCs w:val="24"/>
        </w:rPr>
        <w:t xml:space="preserve"> petitioner was an ex-soldier who was working hand-in-hand with Senior Chief </w:t>
      </w:r>
      <w:proofErr w:type="spellStart"/>
      <w:r>
        <w:rPr>
          <w:rFonts w:ascii="Arial" w:hAnsi="Arial" w:cs="Arial"/>
          <w:sz w:val="24"/>
          <w:szCs w:val="24"/>
        </w:rPr>
        <w:t>Ishindi</w:t>
      </w:r>
      <w:proofErr w:type="spellEnd"/>
      <w:r>
        <w:rPr>
          <w:rFonts w:ascii="Arial" w:hAnsi="Arial" w:cs="Arial"/>
          <w:sz w:val="24"/>
          <w:szCs w:val="24"/>
        </w:rPr>
        <w:t>; and that they wanted to shoot her.</w:t>
      </w:r>
      <w:r w:rsidR="00D1184D">
        <w:rPr>
          <w:rFonts w:ascii="Arial" w:hAnsi="Arial" w:cs="Arial"/>
          <w:sz w:val="24"/>
          <w:szCs w:val="24"/>
        </w:rPr>
        <w:t xml:space="preserve"> </w:t>
      </w:r>
      <w:r>
        <w:rPr>
          <w:rFonts w:ascii="Arial" w:hAnsi="Arial" w:cs="Arial"/>
          <w:sz w:val="24"/>
          <w:szCs w:val="24"/>
        </w:rPr>
        <w:t>He said she cursed them with their children and grandchildren and told them that in her area she wanted the MMD and the 1</w:t>
      </w:r>
      <w:r>
        <w:rPr>
          <w:rFonts w:ascii="Arial" w:hAnsi="Arial" w:cs="Arial"/>
          <w:sz w:val="24"/>
          <w:szCs w:val="24"/>
          <w:vertAlign w:val="superscript"/>
        </w:rPr>
        <w:t>st</w:t>
      </w:r>
      <w:r>
        <w:rPr>
          <w:rFonts w:ascii="Arial" w:hAnsi="Arial" w:cs="Arial"/>
          <w:sz w:val="24"/>
          <w:szCs w:val="24"/>
        </w:rPr>
        <w:t xml:space="preserve"> respondent to </w:t>
      </w:r>
      <w:r w:rsidR="00D1184D">
        <w:rPr>
          <w:rFonts w:ascii="Arial" w:hAnsi="Arial" w:cs="Arial"/>
          <w:sz w:val="24"/>
          <w:szCs w:val="24"/>
        </w:rPr>
        <w:t>win</w:t>
      </w:r>
      <w:r>
        <w:rPr>
          <w:rFonts w:ascii="Arial" w:hAnsi="Arial" w:cs="Arial"/>
          <w:sz w:val="24"/>
          <w:szCs w:val="24"/>
        </w:rPr>
        <w:t xml:space="preserve"> and </w:t>
      </w:r>
      <w:r w:rsidR="007C76F7">
        <w:rPr>
          <w:rFonts w:ascii="Arial" w:hAnsi="Arial" w:cs="Arial"/>
          <w:sz w:val="24"/>
          <w:szCs w:val="24"/>
        </w:rPr>
        <w:t xml:space="preserve">that </w:t>
      </w:r>
      <w:r>
        <w:rPr>
          <w:rFonts w:ascii="Arial" w:hAnsi="Arial" w:cs="Arial"/>
          <w:sz w:val="24"/>
          <w:szCs w:val="24"/>
        </w:rPr>
        <w:t>if they helped the other</w:t>
      </w:r>
      <w:r w:rsidR="00D1184D">
        <w:rPr>
          <w:rFonts w:ascii="Arial" w:hAnsi="Arial" w:cs="Arial"/>
          <w:sz w:val="24"/>
          <w:szCs w:val="24"/>
        </w:rPr>
        <w:t>s</w:t>
      </w:r>
      <w:r>
        <w:rPr>
          <w:rFonts w:ascii="Arial" w:hAnsi="Arial" w:cs="Arial"/>
          <w:sz w:val="24"/>
          <w:szCs w:val="24"/>
        </w:rPr>
        <w:t xml:space="preserve"> they would bring war and her people would go to Angola. </w:t>
      </w:r>
    </w:p>
    <w:p w:rsidR="00D1184D" w:rsidRDefault="00D1184D" w:rsidP="00B24D29">
      <w:pPr>
        <w:spacing w:after="0" w:line="360" w:lineRule="auto"/>
        <w:jc w:val="both"/>
        <w:rPr>
          <w:rFonts w:ascii="Arial" w:hAnsi="Arial" w:cs="Arial"/>
          <w:sz w:val="24"/>
          <w:szCs w:val="24"/>
        </w:rPr>
      </w:pPr>
    </w:p>
    <w:p w:rsidR="00125AAB" w:rsidRDefault="00B24D29" w:rsidP="00B24D29">
      <w:pPr>
        <w:spacing w:after="0" w:line="360" w:lineRule="auto"/>
        <w:jc w:val="both"/>
        <w:rPr>
          <w:rFonts w:ascii="Arial" w:hAnsi="Arial" w:cs="Arial"/>
          <w:sz w:val="24"/>
          <w:szCs w:val="24"/>
        </w:rPr>
      </w:pPr>
      <w:r>
        <w:rPr>
          <w:rFonts w:ascii="Arial" w:hAnsi="Arial" w:cs="Arial"/>
          <w:sz w:val="24"/>
          <w:szCs w:val="24"/>
        </w:rPr>
        <w:t xml:space="preserve">He said one of her retainers, Mr. </w:t>
      </w:r>
      <w:proofErr w:type="spellStart"/>
      <w:r>
        <w:rPr>
          <w:rFonts w:ascii="Arial" w:hAnsi="Arial" w:cs="Arial"/>
          <w:sz w:val="24"/>
          <w:szCs w:val="24"/>
        </w:rPr>
        <w:t>Konde</w:t>
      </w:r>
      <w:proofErr w:type="spellEnd"/>
      <w:r>
        <w:rPr>
          <w:rFonts w:ascii="Arial" w:hAnsi="Arial" w:cs="Arial"/>
          <w:sz w:val="24"/>
          <w:szCs w:val="24"/>
        </w:rPr>
        <w:t xml:space="preserve"> stated that people like them were just supposed to die and another retainer, Luka </w:t>
      </w:r>
      <w:proofErr w:type="spellStart"/>
      <w:r>
        <w:rPr>
          <w:rFonts w:ascii="Arial" w:hAnsi="Arial" w:cs="Arial"/>
          <w:sz w:val="24"/>
          <w:szCs w:val="24"/>
        </w:rPr>
        <w:t>Sandomu</w:t>
      </w:r>
      <w:proofErr w:type="spellEnd"/>
      <w:r>
        <w:rPr>
          <w:rFonts w:ascii="Arial" w:hAnsi="Arial" w:cs="Arial"/>
          <w:sz w:val="24"/>
          <w:szCs w:val="24"/>
        </w:rPr>
        <w:t xml:space="preserve"> said if the 1</w:t>
      </w:r>
      <w:r>
        <w:rPr>
          <w:rFonts w:ascii="Arial" w:hAnsi="Arial" w:cs="Arial"/>
          <w:sz w:val="24"/>
          <w:szCs w:val="24"/>
          <w:vertAlign w:val="superscript"/>
        </w:rPr>
        <w:t>st</w:t>
      </w:r>
      <w:r>
        <w:rPr>
          <w:rFonts w:ascii="Arial" w:hAnsi="Arial" w:cs="Arial"/>
          <w:sz w:val="24"/>
          <w:szCs w:val="24"/>
        </w:rPr>
        <w:t xml:space="preserve"> respondent lost and the 1</w:t>
      </w:r>
      <w:r>
        <w:rPr>
          <w:rFonts w:ascii="Arial" w:hAnsi="Arial" w:cs="Arial"/>
          <w:sz w:val="24"/>
          <w:szCs w:val="24"/>
          <w:vertAlign w:val="superscript"/>
        </w:rPr>
        <w:t>st</w:t>
      </w:r>
      <w:r>
        <w:rPr>
          <w:rFonts w:ascii="Arial" w:hAnsi="Arial" w:cs="Arial"/>
          <w:sz w:val="24"/>
          <w:szCs w:val="24"/>
        </w:rPr>
        <w:t xml:space="preserve"> petitioner went through they would spear them as they knew their villages. He said he was with some of his supporters and that the chieftainess told them to even leave her area. He said his supporters became tired and scared that he was dying. He said the following day the chieftainess and her supporters went with the police to </w:t>
      </w:r>
      <w:proofErr w:type="spellStart"/>
      <w:r>
        <w:rPr>
          <w:rFonts w:ascii="Arial" w:hAnsi="Arial" w:cs="Arial"/>
          <w:sz w:val="24"/>
          <w:szCs w:val="24"/>
        </w:rPr>
        <w:t>Katontu</w:t>
      </w:r>
      <w:proofErr w:type="spellEnd"/>
      <w:r>
        <w:rPr>
          <w:rFonts w:ascii="Arial" w:hAnsi="Arial" w:cs="Arial"/>
          <w:sz w:val="24"/>
          <w:szCs w:val="24"/>
        </w:rPr>
        <w:t xml:space="preserve"> to campaign using a police vehicle</w:t>
      </w:r>
      <w:r w:rsidR="0091533C">
        <w:rPr>
          <w:rFonts w:ascii="Arial" w:hAnsi="Arial" w:cs="Arial"/>
          <w:sz w:val="24"/>
          <w:szCs w:val="24"/>
        </w:rPr>
        <w:t xml:space="preserve"> although h</w:t>
      </w:r>
      <w:r>
        <w:rPr>
          <w:rFonts w:ascii="Arial" w:hAnsi="Arial" w:cs="Arial"/>
          <w:sz w:val="24"/>
          <w:szCs w:val="24"/>
        </w:rPr>
        <w:t xml:space="preserve">e was not there. He said </w:t>
      </w:r>
      <w:r w:rsidR="00E00FE5">
        <w:rPr>
          <w:rFonts w:ascii="Arial" w:hAnsi="Arial" w:cs="Arial"/>
          <w:sz w:val="24"/>
          <w:szCs w:val="24"/>
        </w:rPr>
        <w:t>by supporting the 1</w:t>
      </w:r>
      <w:r w:rsidR="00E00FE5">
        <w:rPr>
          <w:rFonts w:ascii="Arial" w:hAnsi="Arial" w:cs="Arial"/>
          <w:sz w:val="24"/>
          <w:szCs w:val="24"/>
          <w:vertAlign w:val="superscript"/>
        </w:rPr>
        <w:t>st</w:t>
      </w:r>
      <w:r w:rsidR="00E00FE5">
        <w:rPr>
          <w:rFonts w:ascii="Arial" w:hAnsi="Arial" w:cs="Arial"/>
          <w:sz w:val="24"/>
          <w:szCs w:val="24"/>
        </w:rPr>
        <w:t xml:space="preserve"> respondent</w:t>
      </w:r>
      <w:r w:rsidR="00125AAB">
        <w:rPr>
          <w:rFonts w:ascii="Arial" w:hAnsi="Arial" w:cs="Arial"/>
          <w:sz w:val="24"/>
          <w:szCs w:val="24"/>
        </w:rPr>
        <w:t>,</w:t>
      </w:r>
      <w:r w:rsidR="00E00FE5">
        <w:rPr>
          <w:rFonts w:ascii="Arial" w:hAnsi="Arial" w:cs="Arial"/>
          <w:sz w:val="24"/>
          <w:szCs w:val="24"/>
        </w:rPr>
        <w:t xml:space="preserve"> </w:t>
      </w:r>
      <w:r>
        <w:rPr>
          <w:rFonts w:ascii="Arial" w:hAnsi="Arial" w:cs="Arial"/>
          <w:sz w:val="24"/>
          <w:szCs w:val="24"/>
        </w:rPr>
        <w:t>the chieftainess scared their supporters and contributed to their failure. He attribute</w:t>
      </w:r>
      <w:r w:rsidR="003D46F0">
        <w:rPr>
          <w:rFonts w:ascii="Arial" w:hAnsi="Arial" w:cs="Arial"/>
          <w:sz w:val="24"/>
          <w:szCs w:val="24"/>
        </w:rPr>
        <w:t>d</w:t>
      </w:r>
      <w:r>
        <w:rPr>
          <w:rFonts w:ascii="Arial" w:hAnsi="Arial" w:cs="Arial"/>
          <w:sz w:val="24"/>
          <w:szCs w:val="24"/>
        </w:rPr>
        <w:t xml:space="preserve"> his loss as councillor to the 1</w:t>
      </w:r>
      <w:r>
        <w:rPr>
          <w:rFonts w:ascii="Arial" w:hAnsi="Arial" w:cs="Arial"/>
          <w:sz w:val="24"/>
          <w:szCs w:val="24"/>
          <w:vertAlign w:val="superscript"/>
        </w:rPr>
        <w:t>st</w:t>
      </w:r>
      <w:r>
        <w:rPr>
          <w:rFonts w:ascii="Arial" w:hAnsi="Arial" w:cs="Arial"/>
          <w:sz w:val="24"/>
          <w:szCs w:val="24"/>
        </w:rPr>
        <w:t xml:space="preserve"> respondent.</w:t>
      </w:r>
      <w:r w:rsidR="007C76F7">
        <w:rPr>
          <w:rFonts w:ascii="Arial" w:hAnsi="Arial" w:cs="Arial"/>
          <w:sz w:val="24"/>
          <w:szCs w:val="24"/>
        </w:rPr>
        <w:t xml:space="preserve"> </w:t>
      </w:r>
      <w:r>
        <w:rPr>
          <w:rFonts w:ascii="Arial" w:hAnsi="Arial" w:cs="Arial"/>
          <w:sz w:val="24"/>
          <w:szCs w:val="24"/>
        </w:rPr>
        <w:t xml:space="preserve">When </w:t>
      </w:r>
      <w:r w:rsidR="003D46F0">
        <w:rPr>
          <w:rFonts w:ascii="Arial" w:hAnsi="Arial" w:cs="Arial"/>
          <w:sz w:val="24"/>
          <w:szCs w:val="24"/>
        </w:rPr>
        <w:t>aske</w:t>
      </w:r>
      <w:r>
        <w:rPr>
          <w:rFonts w:ascii="Arial" w:hAnsi="Arial" w:cs="Arial"/>
          <w:sz w:val="24"/>
          <w:szCs w:val="24"/>
        </w:rPr>
        <w:t xml:space="preserve">d by Mr. </w:t>
      </w:r>
      <w:proofErr w:type="spellStart"/>
      <w:r>
        <w:rPr>
          <w:rFonts w:ascii="Arial" w:hAnsi="Arial" w:cs="Arial"/>
          <w:sz w:val="24"/>
          <w:szCs w:val="24"/>
        </w:rPr>
        <w:t>Sikota</w:t>
      </w:r>
      <w:proofErr w:type="spellEnd"/>
      <w:r>
        <w:rPr>
          <w:rFonts w:ascii="Arial" w:hAnsi="Arial" w:cs="Arial"/>
          <w:sz w:val="24"/>
          <w:szCs w:val="24"/>
        </w:rPr>
        <w:t xml:space="preserve">, he </w:t>
      </w:r>
      <w:r w:rsidR="003D46F0">
        <w:rPr>
          <w:rFonts w:ascii="Arial" w:hAnsi="Arial" w:cs="Arial"/>
          <w:sz w:val="24"/>
          <w:szCs w:val="24"/>
        </w:rPr>
        <w:t xml:space="preserve">said </w:t>
      </w:r>
      <w:r w:rsidR="007C6D84">
        <w:rPr>
          <w:rFonts w:ascii="Arial" w:hAnsi="Arial" w:cs="Arial"/>
          <w:sz w:val="24"/>
          <w:szCs w:val="24"/>
        </w:rPr>
        <w:t>PW4</w:t>
      </w:r>
      <w:r>
        <w:rPr>
          <w:rFonts w:ascii="Arial" w:hAnsi="Arial" w:cs="Arial"/>
          <w:sz w:val="24"/>
          <w:szCs w:val="24"/>
        </w:rPr>
        <w:t xml:space="preserve"> became a campaigner </w:t>
      </w:r>
      <w:r w:rsidR="003D46F0">
        <w:rPr>
          <w:rFonts w:ascii="Arial" w:hAnsi="Arial" w:cs="Arial"/>
          <w:sz w:val="24"/>
          <w:szCs w:val="24"/>
        </w:rPr>
        <w:t>for the 1</w:t>
      </w:r>
      <w:r w:rsidR="003D46F0">
        <w:rPr>
          <w:rFonts w:ascii="Arial" w:hAnsi="Arial" w:cs="Arial"/>
          <w:sz w:val="24"/>
          <w:szCs w:val="24"/>
          <w:vertAlign w:val="superscript"/>
        </w:rPr>
        <w:t>st</w:t>
      </w:r>
      <w:r w:rsidR="003D46F0">
        <w:rPr>
          <w:rFonts w:ascii="Arial" w:hAnsi="Arial" w:cs="Arial"/>
          <w:sz w:val="24"/>
          <w:szCs w:val="24"/>
        </w:rPr>
        <w:t xml:space="preserve"> petitioner </w:t>
      </w:r>
      <w:r>
        <w:rPr>
          <w:rFonts w:ascii="Arial" w:hAnsi="Arial" w:cs="Arial"/>
          <w:sz w:val="24"/>
          <w:szCs w:val="24"/>
        </w:rPr>
        <w:t xml:space="preserve">after they were talked to by the chieftainess. </w:t>
      </w:r>
    </w:p>
    <w:p w:rsidR="007C6D84" w:rsidRDefault="00B24D29" w:rsidP="00B24D29">
      <w:pPr>
        <w:spacing w:after="0" w:line="360" w:lineRule="auto"/>
        <w:jc w:val="both"/>
        <w:rPr>
          <w:rFonts w:ascii="Arial" w:hAnsi="Arial" w:cs="Arial"/>
          <w:sz w:val="24"/>
          <w:szCs w:val="24"/>
        </w:rPr>
      </w:pPr>
      <w:r>
        <w:rPr>
          <w:rFonts w:ascii="Arial" w:hAnsi="Arial" w:cs="Arial"/>
          <w:sz w:val="24"/>
          <w:szCs w:val="24"/>
        </w:rPr>
        <w:lastRenderedPageBreak/>
        <w:t xml:space="preserve">He admitted that the chieftainess’ palace was once locked up by Senior Chief </w:t>
      </w:r>
      <w:proofErr w:type="spellStart"/>
      <w:r>
        <w:rPr>
          <w:rFonts w:ascii="Arial" w:hAnsi="Arial" w:cs="Arial"/>
          <w:sz w:val="24"/>
          <w:szCs w:val="24"/>
        </w:rPr>
        <w:t>Ishindi’s</w:t>
      </w:r>
      <w:proofErr w:type="spellEnd"/>
      <w:r>
        <w:rPr>
          <w:rFonts w:ascii="Arial" w:hAnsi="Arial" w:cs="Arial"/>
          <w:sz w:val="24"/>
          <w:szCs w:val="24"/>
        </w:rPr>
        <w:t xml:space="preserve"> </w:t>
      </w:r>
      <w:r w:rsidR="00D11236">
        <w:rPr>
          <w:rFonts w:ascii="Arial" w:hAnsi="Arial" w:cs="Arial"/>
          <w:sz w:val="24"/>
          <w:szCs w:val="24"/>
        </w:rPr>
        <w:t>p</w:t>
      </w:r>
      <w:r>
        <w:rPr>
          <w:rFonts w:ascii="Arial" w:hAnsi="Arial" w:cs="Arial"/>
          <w:sz w:val="24"/>
          <w:szCs w:val="24"/>
        </w:rPr>
        <w:t xml:space="preserve">rime </w:t>
      </w:r>
      <w:r w:rsidR="00D11236">
        <w:rPr>
          <w:rFonts w:ascii="Arial" w:hAnsi="Arial" w:cs="Arial"/>
          <w:sz w:val="24"/>
          <w:szCs w:val="24"/>
        </w:rPr>
        <w:t>m</w:t>
      </w:r>
      <w:r>
        <w:rPr>
          <w:rFonts w:ascii="Arial" w:hAnsi="Arial" w:cs="Arial"/>
          <w:sz w:val="24"/>
          <w:szCs w:val="24"/>
        </w:rPr>
        <w:t xml:space="preserve">inister. He said most times the chieftainess is on the move, so he did not know her movements with the paramilitary officers and he was also going out to campaign. He </w:t>
      </w:r>
      <w:r w:rsidR="004F4BCD">
        <w:rPr>
          <w:rFonts w:ascii="Arial" w:hAnsi="Arial" w:cs="Arial"/>
          <w:sz w:val="24"/>
          <w:szCs w:val="24"/>
        </w:rPr>
        <w:t>d</w:t>
      </w:r>
      <w:r>
        <w:rPr>
          <w:rFonts w:ascii="Arial" w:hAnsi="Arial" w:cs="Arial"/>
          <w:sz w:val="24"/>
          <w:szCs w:val="24"/>
        </w:rPr>
        <w:t xml:space="preserve">id not know how the chieftainess </w:t>
      </w:r>
      <w:r w:rsidR="004F4BCD">
        <w:rPr>
          <w:rFonts w:ascii="Arial" w:hAnsi="Arial" w:cs="Arial"/>
          <w:sz w:val="24"/>
          <w:szCs w:val="24"/>
        </w:rPr>
        <w:t>g</w:t>
      </w:r>
      <w:r>
        <w:rPr>
          <w:rFonts w:ascii="Arial" w:hAnsi="Arial" w:cs="Arial"/>
          <w:sz w:val="24"/>
          <w:szCs w:val="24"/>
        </w:rPr>
        <w:t>o</w:t>
      </w:r>
      <w:r w:rsidR="004F4BCD">
        <w:rPr>
          <w:rFonts w:ascii="Arial" w:hAnsi="Arial" w:cs="Arial"/>
          <w:sz w:val="24"/>
          <w:szCs w:val="24"/>
        </w:rPr>
        <w:t>t</w:t>
      </w:r>
      <w:r>
        <w:rPr>
          <w:rFonts w:ascii="Arial" w:hAnsi="Arial" w:cs="Arial"/>
          <w:sz w:val="24"/>
          <w:szCs w:val="24"/>
        </w:rPr>
        <w:t xml:space="preserve"> back into the palace. He said he failed to </w:t>
      </w:r>
      <w:r w:rsidR="004F4BCD">
        <w:rPr>
          <w:rFonts w:ascii="Arial" w:hAnsi="Arial" w:cs="Arial"/>
          <w:sz w:val="24"/>
          <w:szCs w:val="24"/>
        </w:rPr>
        <w:t>report</w:t>
      </w:r>
      <w:r>
        <w:rPr>
          <w:rFonts w:ascii="Arial" w:hAnsi="Arial" w:cs="Arial"/>
          <w:sz w:val="24"/>
          <w:szCs w:val="24"/>
        </w:rPr>
        <w:t xml:space="preserve"> </w:t>
      </w:r>
      <w:r w:rsidR="004F4BCD">
        <w:rPr>
          <w:rFonts w:ascii="Arial" w:hAnsi="Arial" w:cs="Arial"/>
          <w:sz w:val="24"/>
          <w:szCs w:val="24"/>
        </w:rPr>
        <w:t xml:space="preserve">the </w:t>
      </w:r>
      <w:r>
        <w:rPr>
          <w:rFonts w:ascii="Arial" w:hAnsi="Arial" w:cs="Arial"/>
          <w:sz w:val="24"/>
          <w:szCs w:val="24"/>
        </w:rPr>
        <w:t>electoral malpr</w:t>
      </w:r>
      <w:r w:rsidR="004F4BCD">
        <w:rPr>
          <w:rFonts w:ascii="Arial" w:hAnsi="Arial" w:cs="Arial"/>
          <w:sz w:val="24"/>
          <w:szCs w:val="24"/>
        </w:rPr>
        <w:t xml:space="preserve">actices to the </w:t>
      </w:r>
      <w:r>
        <w:rPr>
          <w:rFonts w:ascii="Arial" w:hAnsi="Arial" w:cs="Arial"/>
          <w:sz w:val="24"/>
          <w:szCs w:val="24"/>
        </w:rPr>
        <w:t>Conflict Management Committee because it was far</w:t>
      </w:r>
      <w:r w:rsidR="003D46F0">
        <w:rPr>
          <w:rFonts w:ascii="Arial" w:hAnsi="Arial" w:cs="Arial"/>
          <w:sz w:val="24"/>
          <w:szCs w:val="24"/>
        </w:rPr>
        <w:t xml:space="preserve"> </w:t>
      </w:r>
      <w:r>
        <w:rPr>
          <w:rFonts w:ascii="Arial" w:hAnsi="Arial" w:cs="Arial"/>
          <w:sz w:val="24"/>
          <w:szCs w:val="24"/>
        </w:rPr>
        <w:t xml:space="preserve">away and they </w:t>
      </w:r>
      <w:r w:rsidR="004F4BCD">
        <w:rPr>
          <w:rFonts w:ascii="Arial" w:hAnsi="Arial" w:cs="Arial"/>
          <w:sz w:val="24"/>
          <w:szCs w:val="24"/>
        </w:rPr>
        <w:t>h</w:t>
      </w:r>
      <w:r>
        <w:rPr>
          <w:rFonts w:ascii="Arial" w:hAnsi="Arial" w:cs="Arial"/>
          <w:sz w:val="24"/>
          <w:szCs w:val="24"/>
        </w:rPr>
        <w:t>a</w:t>
      </w:r>
      <w:r w:rsidR="004F4BCD">
        <w:rPr>
          <w:rFonts w:ascii="Arial" w:hAnsi="Arial" w:cs="Arial"/>
          <w:sz w:val="24"/>
          <w:szCs w:val="24"/>
        </w:rPr>
        <w:t xml:space="preserve">d </w:t>
      </w:r>
      <w:r>
        <w:rPr>
          <w:rFonts w:ascii="Arial" w:hAnsi="Arial" w:cs="Arial"/>
          <w:sz w:val="24"/>
          <w:szCs w:val="24"/>
        </w:rPr>
        <w:t>only three days to the elections</w:t>
      </w:r>
      <w:r w:rsidR="004F4BCD">
        <w:rPr>
          <w:rFonts w:ascii="Arial" w:hAnsi="Arial" w:cs="Arial"/>
          <w:sz w:val="24"/>
          <w:szCs w:val="24"/>
        </w:rPr>
        <w:t>.</w:t>
      </w:r>
      <w:r>
        <w:rPr>
          <w:rFonts w:ascii="Arial" w:hAnsi="Arial" w:cs="Arial"/>
          <w:sz w:val="24"/>
          <w:szCs w:val="24"/>
        </w:rPr>
        <w:t xml:space="preserve"> </w:t>
      </w:r>
    </w:p>
    <w:p w:rsidR="002B7A8A" w:rsidRDefault="002B7A8A" w:rsidP="00B24D29">
      <w:pPr>
        <w:spacing w:after="0" w:line="360" w:lineRule="auto"/>
        <w:jc w:val="both"/>
        <w:rPr>
          <w:rFonts w:ascii="Arial" w:hAnsi="Arial" w:cs="Arial"/>
          <w:sz w:val="24"/>
          <w:szCs w:val="24"/>
        </w:rPr>
      </w:pPr>
    </w:p>
    <w:p w:rsidR="007C6D84" w:rsidRDefault="00B24D29" w:rsidP="00B24D29">
      <w:pPr>
        <w:spacing w:after="0" w:line="360" w:lineRule="auto"/>
        <w:jc w:val="both"/>
        <w:rPr>
          <w:rFonts w:ascii="Arial" w:hAnsi="Arial" w:cs="Arial"/>
          <w:sz w:val="24"/>
          <w:szCs w:val="24"/>
        </w:rPr>
      </w:pPr>
      <w:proofErr w:type="spellStart"/>
      <w:r>
        <w:rPr>
          <w:rFonts w:ascii="Arial" w:hAnsi="Arial" w:cs="Arial"/>
          <w:sz w:val="24"/>
          <w:szCs w:val="24"/>
        </w:rPr>
        <w:t>Juberg</w:t>
      </w:r>
      <w:proofErr w:type="spellEnd"/>
      <w:r>
        <w:rPr>
          <w:rFonts w:ascii="Arial" w:hAnsi="Arial" w:cs="Arial"/>
          <w:sz w:val="24"/>
          <w:szCs w:val="24"/>
        </w:rPr>
        <w:t xml:space="preserve"> </w:t>
      </w:r>
      <w:proofErr w:type="spellStart"/>
      <w:r>
        <w:rPr>
          <w:rFonts w:ascii="Arial" w:hAnsi="Arial" w:cs="Arial"/>
          <w:sz w:val="24"/>
          <w:szCs w:val="24"/>
        </w:rPr>
        <w:t>Kambenja</w:t>
      </w:r>
      <w:proofErr w:type="spellEnd"/>
      <w:r>
        <w:rPr>
          <w:rFonts w:ascii="Arial" w:hAnsi="Arial" w:cs="Arial"/>
          <w:sz w:val="24"/>
          <w:szCs w:val="24"/>
        </w:rPr>
        <w:t xml:space="preserve"> (PW6) aged 37 years a resident of </w:t>
      </w:r>
      <w:proofErr w:type="spellStart"/>
      <w:r>
        <w:rPr>
          <w:rFonts w:ascii="Arial" w:hAnsi="Arial" w:cs="Arial"/>
          <w:sz w:val="24"/>
          <w:szCs w:val="24"/>
        </w:rPr>
        <w:t>Katontu</w:t>
      </w:r>
      <w:proofErr w:type="spellEnd"/>
      <w:r>
        <w:rPr>
          <w:rFonts w:ascii="Arial" w:hAnsi="Arial" w:cs="Arial"/>
          <w:sz w:val="24"/>
          <w:szCs w:val="24"/>
        </w:rPr>
        <w:t xml:space="preserve"> testified that on 18</w:t>
      </w:r>
      <w:r>
        <w:rPr>
          <w:rFonts w:ascii="Arial" w:hAnsi="Arial" w:cs="Arial"/>
          <w:sz w:val="24"/>
          <w:szCs w:val="24"/>
          <w:vertAlign w:val="superscript"/>
        </w:rPr>
        <w:t>th</w:t>
      </w:r>
      <w:r>
        <w:rPr>
          <w:rFonts w:ascii="Arial" w:hAnsi="Arial" w:cs="Arial"/>
          <w:sz w:val="24"/>
          <w:szCs w:val="24"/>
        </w:rPr>
        <w:t xml:space="preserve"> September, 2011 </w:t>
      </w:r>
      <w:r w:rsidR="00684792">
        <w:rPr>
          <w:rFonts w:ascii="Arial" w:hAnsi="Arial" w:cs="Arial"/>
          <w:sz w:val="24"/>
          <w:szCs w:val="24"/>
        </w:rPr>
        <w:t>h</w:t>
      </w:r>
      <w:r>
        <w:rPr>
          <w:rFonts w:ascii="Arial" w:hAnsi="Arial" w:cs="Arial"/>
          <w:sz w:val="24"/>
          <w:szCs w:val="24"/>
        </w:rPr>
        <w:t>e attended the meeting where the chieftainess emphasised that they should vote for the 1</w:t>
      </w:r>
      <w:r>
        <w:rPr>
          <w:rFonts w:ascii="Arial" w:hAnsi="Arial" w:cs="Arial"/>
          <w:sz w:val="24"/>
          <w:szCs w:val="24"/>
          <w:vertAlign w:val="superscript"/>
        </w:rPr>
        <w:t>st</w:t>
      </w:r>
      <w:r>
        <w:rPr>
          <w:rFonts w:ascii="Arial" w:hAnsi="Arial" w:cs="Arial"/>
          <w:sz w:val="24"/>
          <w:szCs w:val="24"/>
        </w:rPr>
        <w:t xml:space="preserve"> respondent; that she would chase anyone who voted for the 1</w:t>
      </w:r>
      <w:r>
        <w:rPr>
          <w:rFonts w:ascii="Arial" w:hAnsi="Arial" w:cs="Arial"/>
          <w:sz w:val="24"/>
          <w:szCs w:val="24"/>
          <w:vertAlign w:val="superscript"/>
        </w:rPr>
        <w:t>st</w:t>
      </w:r>
      <w:r>
        <w:rPr>
          <w:rFonts w:ascii="Arial" w:hAnsi="Arial" w:cs="Arial"/>
          <w:sz w:val="24"/>
          <w:szCs w:val="24"/>
        </w:rPr>
        <w:t xml:space="preserve"> petitioner; and he was one of those supporting him. He said</w:t>
      </w:r>
      <w:r w:rsidR="00125AAB" w:rsidRPr="00125AAB">
        <w:rPr>
          <w:rFonts w:ascii="Arial" w:hAnsi="Arial" w:cs="Arial"/>
          <w:sz w:val="24"/>
          <w:szCs w:val="24"/>
        </w:rPr>
        <w:t xml:space="preserve"> </w:t>
      </w:r>
      <w:r w:rsidR="00125AAB">
        <w:rPr>
          <w:rFonts w:ascii="Arial" w:hAnsi="Arial" w:cs="Arial"/>
          <w:sz w:val="24"/>
          <w:szCs w:val="24"/>
        </w:rPr>
        <w:t>he was at the site of the meeting</w:t>
      </w:r>
      <w:r>
        <w:rPr>
          <w:rFonts w:ascii="Arial" w:hAnsi="Arial" w:cs="Arial"/>
          <w:sz w:val="24"/>
          <w:szCs w:val="24"/>
        </w:rPr>
        <w:t xml:space="preserve"> </w:t>
      </w:r>
      <w:r w:rsidR="00125AAB">
        <w:rPr>
          <w:rFonts w:ascii="Arial" w:hAnsi="Arial" w:cs="Arial"/>
          <w:sz w:val="24"/>
          <w:szCs w:val="24"/>
        </w:rPr>
        <w:t xml:space="preserve">when </w:t>
      </w:r>
      <w:r>
        <w:rPr>
          <w:rFonts w:ascii="Arial" w:hAnsi="Arial" w:cs="Arial"/>
          <w:sz w:val="24"/>
          <w:szCs w:val="24"/>
        </w:rPr>
        <w:t xml:space="preserve">the chieftainess </w:t>
      </w:r>
      <w:r w:rsidR="00125AAB">
        <w:rPr>
          <w:rFonts w:ascii="Arial" w:hAnsi="Arial" w:cs="Arial"/>
          <w:sz w:val="24"/>
          <w:szCs w:val="24"/>
        </w:rPr>
        <w:t xml:space="preserve">arrived </w:t>
      </w:r>
      <w:r>
        <w:rPr>
          <w:rFonts w:ascii="Arial" w:hAnsi="Arial" w:cs="Arial"/>
          <w:sz w:val="24"/>
          <w:szCs w:val="24"/>
        </w:rPr>
        <w:t>in a police vehicle</w:t>
      </w:r>
      <w:r w:rsidR="00125AAB">
        <w:rPr>
          <w:rFonts w:ascii="Arial" w:hAnsi="Arial" w:cs="Arial"/>
          <w:sz w:val="24"/>
          <w:szCs w:val="24"/>
        </w:rPr>
        <w:t xml:space="preserve"> and that</w:t>
      </w:r>
      <w:r w:rsidR="007C76F7">
        <w:rPr>
          <w:rFonts w:ascii="Arial" w:hAnsi="Arial" w:cs="Arial"/>
          <w:sz w:val="24"/>
          <w:szCs w:val="24"/>
        </w:rPr>
        <w:t xml:space="preserve"> he </w:t>
      </w:r>
      <w:r>
        <w:rPr>
          <w:rFonts w:ascii="Arial" w:hAnsi="Arial" w:cs="Arial"/>
          <w:sz w:val="24"/>
          <w:szCs w:val="24"/>
        </w:rPr>
        <w:t>left and went to the headman where food was being prepared for he</w:t>
      </w:r>
      <w:r w:rsidR="007C6D84">
        <w:rPr>
          <w:rFonts w:ascii="Arial" w:hAnsi="Arial" w:cs="Arial"/>
          <w:sz w:val="24"/>
          <w:szCs w:val="24"/>
        </w:rPr>
        <w:t>r</w:t>
      </w:r>
      <w:r>
        <w:rPr>
          <w:rFonts w:ascii="Arial" w:hAnsi="Arial" w:cs="Arial"/>
          <w:sz w:val="24"/>
          <w:szCs w:val="24"/>
        </w:rPr>
        <w:t xml:space="preserve"> </w:t>
      </w:r>
      <w:r w:rsidR="007C6D84">
        <w:rPr>
          <w:rFonts w:ascii="Arial" w:hAnsi="Arial" w:cs="Arial"/>
          <w:sz w:val="24"/>
          <w:szCs w:val="24"/>
        </w:rPr>
        <w:t xml:space="preserve">and then </w:t>
      </w:r>
      <w:r w:rsidR="00684792">
        <w:rPr>
          <w:rFonts w:ascii="Arial" w:hAnsi="Arial" w:cs="Arial"/>
          <w:sz w:val="24"/>
          <w:szCs w:val="24"/>
        </w:rPr>
        <w:t>w</w:t>
      </w:r>
      <w:r>
        <w:rPr>
          <w:rFonts w:ascii="Arial" w:hAnsi="Arial" w:cs="Arial"/>
          <w:sz w:val="24"/>
          <w:szCs w:val="24"/>
        </w:rPr>
        <w:t>e</w:t>
      </w:r>
      <w:r w:rsidR="00684792">
        <w:rPr>
          <w:rFonts w:ascii="Arial" w:hAnsi="Arial" w:cs="Arial"/>
          <w:sz w:val="24"/>
          <w:szCs w:val="24"/>
        </w:rPr>
        <w:t xml:space="preserve">nt </w:t>
      </w:r>
      <w:r>
        <w:rPr>
          <w:rFonts w:ascii="Arial" w:hAnsi="Arial" w:cs="Arial"/>
          <w:sz w:val="24"/>
          <w:szCs w:val="24"/>
        </w:rPr>
        <w:t xml:space="preserve">to his wife. He said </w:t>
      </w:r>
      <w:proofErr w:type="spellStart"/>
      <w:r>
        <w:rPr>
          <w:rFonts w:ascii="Arial" w:hAnsi="Arial" w:cs="Arial"/>
          <w:sz w:val="24"/>
          <w:szCs w:val="24"/>
        </w:rPr>
        <w:t>Katontu</w:t>
      </w:r>
      <w:proofErr w:type="spellEnd"/>
      <w:r>
        <w:rPr>
          <w:rFonts w:ascii="Arial" w:hAnsi="Arial" w:cs="Arial"/>
          <w:sz w:val="24"/>
          <w:szCs w:val="24"/>
        </w:rPr>
        <w:t xml:space="preserve"> has a population of 800, but people were scared </w:t>
      </w:r>
      <w:r w:rsidR="00684792">
        <w:rPr>
          <w:rFonts w:ascii="Arial" w:hAnsi="Arial" w:cs="Arial"/>
          <w:sz w:val="24"/>
          <w:szCs w:val="24"/>
        </w:rPr>
        <w:t xml:space="preserve">and </w:t>
      </w:r>
      <w:r>
        <w:rPr>
          <w:rFonts w:ascii="Arial" w:hAnsi="Arial" w:cs="Arial"/>
          <w:sz w:val="24"/>
          <w:szCs w:val="24"/>
        </w:rPr>
        <w:t xml:space="preserve">only about 300 voted. </w:t>
      </w:r>
    </w:p>
    <w:p w:rsidR="007C6D84" w:rsidRDefault="007C6D84" w:rsidP="00B24D29">
      <w:pPr>
        <w:spacing w:after="0" w:line="360" w:lineRule="auto"/>
        <w:jc w:val="both"/>
        <w:rPr>
          <w:rFonts w:ascii="Arial" w:hAnsi="Arial" w:cs="Arial"/>
          <w:sz w:val="24"/>
          <w:szCs w:val="24"/>
        </w:rPr>
      </w:pPr>
    </w:p>
    <w:p w:rsidR="007C76F7" w:rsidRDefault="00684792" w:rsidP="00B24D29">
      <w:pPr>
        <w:spacing w:after="0" w:line="360" w:lineRule="auto"/>
        <w:jc w:val="both"/>
        <w:rPr>
          <w:rFonts w:ascii="Arial" w:hAnsi="Arial" w:cs="Arial"/>
          <w:sz w:val="24"/>
          <w:szCs w:val="24"/>
        </w:rPr>
      </w:pPr>
      <w:r>
        <w:rPr>
          <w:rFonts w:ascii="Arial" w:hAnsi="Arial" w:cs="Arial"/>
          <w:sz w:val="24"/>
          <w:szCs w:val="24"/>
        </w:rPr>
        <w:t>Wh</w:t>
      </w:r>
      <w:r w:rsidR="00B24D29">
        <w:rPr>
          <w:rFonts w:ascii="Arial" w:hAnsi="Arial" w:cs="Arial"/>
          <w:sz w:val="24"/>
          <w:szCs w:val="24"/>
        </w:rPr>
        <w:t>en</w:t>
      </w:r>
      <w:r>
        <w:rPr>
          <w:rFonts w:ascii="Arial" w:hAnsi="Arial" w:cs="Arial"/>
          <w:sz w:val="24"/>
          <w:szCs w:val="24"/>
        </w:rPr>
        <w:t xml:space="preserve"> </w:t>
      </w:r>
      <w:r w:rsidR="00B24D29">
        <w:rPr>
          <w:rFonts w:ascii="Arial" w:hAnsi="Arial" w:cs="Arial"/>
          <w:sz w:val="24"/>
          <w:szCs w:val="24"/>
        </w:rPr>
        <w:t>a</w:t>
      </w:r>
      <w:r>
        <w:rPr>
          <w:rFonts w:ascii="Arial" w:hAnsi="Arial" w:cs="Arial"/>
          <w:sz w:val="24"/>
          <w:szCs w:val="24"/>
        </w:rPr>
        <w:t>sked</w:t>
      </w:r>
      <w:r w:rsidR="00B24D29">
        <w:rPr>
          <w:rFonts w:ascii="Arial" w:hAnsi="Arial" w:cs="Arial"/>
          <w:sz w:val="24"/>
          <w:szCs w:val="24"/>
        </w:rPr>
        <w:t xml:space="preserve"> by Mr. </w:t>
      </w:r>
      <w:proofErr w:type="spellStart"/>
      <w:r w:rsidR="00B24D29">
        <w:rPr>
          <w:rFonts w:ascii="Arial" w:hAnsi="Arial" w:cs="Arial"/>
          <w:sz w:val="24"/>
          <w:szCs w:val="24"/>
        </w:rPr>
        <w:t>Sikota</w:t>
      </w:r>
      <w:proofErr w:type="spellEnd"/>
      <w:r w:rsidR="00B24D29">
        <w:rPr>
          <w:rFonts w:ascii="Arial" w:hAnsi="Arial" w:cs="Arial"/>
          <w:sz w:val="24"/>
          <w:szCs w:val="24"/>
        </w:rPr>
        <w:t xml:space="preserve">, he said he does not know the total number of registered voters </w:t>
      </w:r>
      <w:r w:rsidR="00181BAB">
        <w:rPr>
          <w:rFonts w:ascii="Arial" w:hAnsi="Arial" w:cs="Arial"/>
          <w:sz w:val="24"/>
          <w:szCs w:val="24"/>
        </w:rPr>
        <w:t>or</w:t>
      </w:r>
      <w:r w:rsidR="00181BAB" w:rsidRPr="00181BAB">
        <w:rPr>
          <w:rFonts w:ascii="Arial" w:hAnsi="Arial" w:cs="Arial"/>
          <w:sz w:val="24"/>
          <w:szCs w:val="24"/>
        </w:rPr>
        <w:t xml:space="preserve"> </w:t>
      </w:r>
      <w:r w:rsidR="00181BAB">
        <w:rPr>
          <w:rFonts w:ascii="Arial" w:hAnsi="Arial" w:cs="Arial"/>
          <w:sz w:val="24"/>
          <w:szCs w:val="24"/>
        </w:rPr>
        <w:t xml:space="preserve">polling stations </w:t>
      </w:r>
      <w:r w:rsidR="00B24D29">
        <w:rPr>
          <w:rFonts w:ascii="Arial" w:hAnsi="Arial" w:cs="Arial"/>
          <w:sz w:val="24"/>
          <w:szCs w:val="24"/>
        </w:rPr>
        <w:t xml:space="preserve">in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ward</w:t>
      </w:r>
      <w:r w:rsidR="00181BAB">
        <w:rPr>
          <w:rFonts w:ascii="Arial" w:hAnsi="Arial" w:cs="Arial"/>
          <w:sz w:val="24"/>
          <w:szCs w:val="24"/>
        </w:rPr>
        <w:t>; and that</w:t>
      </w:r>
      <w:r w:rsidR="00181BAB" w:rsidRPr="00181BAB">
        <w:rPr>
          <w:rFonts w:ascii="Arial" w:hAnsi="Arial" w:cs="Arial"/>
          <w:sz w:val="24"/>
          <w:szCs w:val="24"/>
        </w:rPr>
        <w:t xml:space="preserve"> </w:t>
      </w:r>
      <w:r w:rsidR="00181BAB">
        <w:rPr>
          <w:rFonts w:ascii="Arial" w:hAnsi="Arial" w:cs="Arial"/>
          <w:sz w:val="24"/>
          <w:szCs w:val="24"/>
        </w:rPr>
        <w:t>due to his ignorance, since</w:t>
      </w:r>
      <w:r w:rsidR="00181BAB" w:rsidRPr="00181BAB">
        <w:rPr>
          <w:rFonts w:ascii="Arial" w:hAnsi="Arial" w:cs="Arial"/>
          <w:sz w:val="24"/>
          <w:szCs w:val="24"/>
        </w:rPr>
        <w:t xml:space="preserve"> </w:t>
      </w:r>
      <w:r w:rsidR="00181BAB">
        <w:rPr>
          <w:rFonts w:ascii="Arial" w:hAnsi="Arial" w:cs="Arial"/>
          <w:sz w:val="24"/>
          <w:szCs w:val="24"/>
        </w:rPr>
        <w:t>he is not educated and cannot even count, he said 350 people voted, but most people did not</w:t>
      </w:r>
      <w:r w:rsidR="00B24D29">
        <w:rPr>
          <w:rFonts w:ascii="Arial" w:hAnsi="Arial" w:cs="Arial"/>
          <w:sz w:val="24"/>
          <w:szCs w:val="24"/>
        </w:rPr>
        <w:t xml:space="preserve">. He </w:t>
      </w:r>
      <w:r w:rsidR="00181BAB">
        <w:rPr>
          <w:rFonts w:ascii="Arial" w:hAnsi="Arial" w:cs="Arial"/>
          <w:sz w:val="24"/>
          <w:szCs w:val="24"/>
        </w:rPr>
        <w:t xml:space="preserve">said he </w:t>
      </w:r>
      <w:r w:rsidR="00B24D29">
        <w:rPr>
          <w:rFonts w:ascii="Arial" w:hAnsi="Arial" w:cs="Arial"/>
          <w:sz w:val="24"/>
          <w:szCs w:val="24"/>
        </w:rPr>
        <w:t xml:space="preserve">heard from the people from Central Statistics about the population. He said </w:t>
      </w:r>
      <w:r w:rsidR="00181BAB">
        <w:rPr>
          <w:rFonts w:ascii="Arial" w:hAnsi="Arial" w:cs="Arial"/>
          <w:sz w:val="24"/>
          <w:szCs w:val="24"/>
        </w:rPr>
        <w:t xml:space="preserve">Mr. </w:t>
      </w:r>
      <w:proofErr w:type="spellStart"/>
      <w:r w:rsidR="00B24D29">
        <w:rPr>
          <w:rFonts w:ascii="Arial" w:hAnsi="Arial" w:cs="Arial"/>
          <w:sz w:val="24"/>
          <w:szCs w:val="24"/>
        </w:rPr>
        <w:t>Masoka</w:t>
      </w:r>
      <w:proofErr w:type="spellEnd"/>
      <w:r w:rsidR="00B24D29">
        <w:rPr>
          <w:rFonts w:ascii="Arial" w:hAnsi="Arial" w:cs="Arial"/>
          <w:sz w:val="24"/>
          <w:szCs w:val="24"/>
        </w:rPr>
        <w:t xml:space="preserve"> went through as councillor in </w:t>
      </w:r>
      <w:proofErr w:type="spellStart"/>
      <w:r w:rsidR="00B24D29">
        <w:rPr>
          <w:rFonts w:ascii="Arial" w:hAnsi="Arial" w:cs="Arial"/>
          <w:sz w:val="24"/>
          <w:szCs w:val="24"/>
        </w:rPr>
        <w:t>Katontu</w:t>
      </w:r>
      <w:proofErr w:type="spellEnd"/>
      <w:r w:rsidR="00B24D29">
        <w:rPr>
          <w:rFonts w:ascii="Arial" w:hAnsi="Arial" w:cs="Arial"/>
          <w:sz w:val="24"/>
          <w:szCs w:val="24"/>
        </w:rPr>
        <w:t>. He said the meeting was on 18</w:t>
      </w:r>
      <w:r w:rsidR="00B24D29">
        <w:rPr>
          <w:rFonts w:ascii="Arial" w:hAnsi="Arial" w:cs="Arial"/>
          <w:sz w:val="24"/>
          <w:szCs w:val="24"/>
          <w:vertAlign w:val="superscript"/>
        </w:rPr>
        <w:t>th</w:t>
      </w:r>
      <w:r w:rsidR="00B24D29">
        <w:rPr>
          <w:rFonts w:ascii="Arial" w:hAnsi="Arial" w:cs="Arial"/>
          <w:sz w:val="24"/>
          <w:szCs w:val="24"/>
        </w:rPr>
        <w:t xml:space="preserve"> and not 17</w:t>
      </w:r>
      <w:r w:rsidR="00B24D29">
        <w:rPr>
          <w:rFonts w:ascii="Arial" w:hAnsi="Arial" w:cs="Arial"/>
          <w:sz w:val="24"/>
          <w:szCs w:val="24"/>
          <w:vertAlign w:val="superscript"/>
        </w:rPr>
        <w:t>th</w:t>
      </w:r>
      <w:r w:rsidR="00B24D29">
        <w:rPr>
          <w:rFonts w:ascii="Arial" w:hAnsi="Arial" w:cs="Arial"/>
          <w:sz w:val="24"/>
          <w:szCs w:val="24"/>
        </w:rPr>
        <w:t xml:space="preserve"> September; </w:t>
      </w:r>
      <w:r w:rsidR="007C76F7">
        <w:rPr>
          <w:rFonts w:ascii="Arial" w:hAnsi="Arial" w:cs="Arial"/>
          <w:sz w:val="24"/>
          <w:szCs w:val="24"/>
        </w:rPr>
        <w:t xml:space="preserve">and </w:t>
      </w:r>
      <w:r w:rsidR="00B24D29">
        <w:rPr>
          <w:rFonts w:ascii="Arial" w:hAnsi="Arial" w:cs="Arial"/>
          <w:sz w:val="24"/>
          <w:szCs w:val="24"/>
        </w:rPr>
        <w:t xml:space="preserve">that he </w:t>
      </w:r>
      <w:r w:rsidR="00F25D9A">
        <w:rPr>
          <w:rFonts w:ascii="Arial" w:hAnsi="Arial" w:cs="Arial"/>
          <w:sz w:val="24"/>
          <w:szCs w:val="24"/>
        </w:rPr>
        <w:t>had</w:t>
      </w:r>
      <w:r w:rsidR="00B24D29">
        <w:rPr>
          <w:rFonts w:ascii="Arial" w:hAnsi="Arial" w:cs="Arial"/>
          <w:sz w:val="24"/>
          <w:szCs w:val="24"/>
        </w:rPr>
        <w:t xml:space="preserve"> no information </w:t>
      </w:r>
      <w:r w:rsidR="00F25D9A">
        <w:rPr>
          <w:rFonts w:ascii="Arial" w:hAnsi="Arial" w:cs="Arial"/>
          <w:sz w:val="24"/>
          <w:szCs w:val="24"/>
        </w:rPr>
        <w:t>about the i</w:t>
      </w:r>
      <w:r w:rsidR="00B24D29">
        <w:rPr>
          <w:rFonts w:ascii="Arial" w:hAnsi="Arial" w:cs="Arial"/>
          <w:sz w:val="24"/>
          <w:szCs w:val="24"/>
        </w:rPr>
        <w:t>s</w:t>
      </w:r>
      <w:r w:rsidR="00F25D9A">
        <w:rPr>
          <w:rFonts w:ascii="Arial" w:hAnsi="Arial" w:cs="Arial"/>
          <w:sz w:val="24"/>
          <w:szCs w:val="24"/>
        </w:rPr>
        <w:t>su</w:t>
      </w:r>
      <w:r w:rsidR="00B24D29">
        <w:rPr>
          <w:rFonts w:ascii="Arial" w:hAnsi="Arial" w:cs="Arial"/>
          <w:sz w:val="24"/>
          <w:szCs w:val="24"/>
        </w:rPr>
        <w:t>e o</w:t>
      </w:r>
      <w:r w:rsidR="00F25D9A">
        <w:rPr>
          <w:rFonts w:ascii="Arial" w:hAnsi="Arial" w:cs="Arial"/>
          <w:sz w:val="24"/>
          <w:szCs w:val="24"/>
        </w:rPr>
        <w:t>f</w:t>
      </w:r>
      <w:r w:rsidR="00B24D29">
        <w:rPr>
          <w:rFonts w:ascii="Arial" w:hAnsi="Arial" w:cs="Arial"/>
          <w:sz w:val="24"/>
          <w:szCs w:val="24"/>
        </w:rPr>
        <w:t xml:space="preserve"> witchcraft</w:t>
      </w:r>
      <w:r w:rsidR="00F25D9A">
        <w:rPr>
          <w:rFonts w:ascii="Arial" w:hAnsi="Arial" w:cs="Arial"/>
          <w:sz w:val="24"/>
          <w:szCs w:val="24"/>
        </w:rPr>
        <w:t>.</w:t>
      </w:r>
      <w:r w:rsidR="00B24D29">
        <w:rPr>
          <w:rFonts w:ascii="Arial" w:hAnsi="Arial" w:cs="Arial"/>
          <w:sz w:val="24"/>
          <w:szCs w:val="24"/>
        </w:rPr>
        <w:t xml:space="preserve"> </w:t>
      </w:r>
      <w:r w:rsidR="00F25D9A">
        <w:rPr>
          <w:rFonts w:ascii="Arial" w:hAnsi="Arial" w:cs="Arial"/>
          <w:sz w:val="24"/>
          <w:szCs w:val="24"/>
        </w:rPr>
        <w:t>He s</w:t>
      </w:r>
      <w:r w:rsidR="00B24D29">
        <w:rPr>
          <w:rFonts w:ascii="Arial" w:hAnsi="Arial" w:cs="Arial"/>
          <w:sz w:val="24"/>
          <w:szCs w:val="24"/>
        </w:rPr>
        <w:t>a</w:t>
      </w:r>
      <w:r w:rsidR="00F25D9A">
        <w:rPr>
          <w:rFonts w:ascii="Arial" w:hAnsi="Arial" w:cs="Arial"/>
          <w:sz w:val="24"/>
          <w:szCs w:val="24"/>
        </w:rPr>
        <w:t>i</w:t>
      </w:r>
      <w:r w:rsidR="00B24D29">
        <w:rPr>
          <w:rFonts w:ascii="Arial" w:hAnsi="Arial" w:cs="Arial"/>
          <w:sz w:val="24"/>
          <w:szCs w:val="24"/>
        </w:rPr>
        <w:t>d he was at the meeting for just a few minutes, and immediately the chieftainess started talking about the 1</w:t>
      </w:r>
      <w:r w:rsidR="00B24D29">
        <w:rPr>
          <w:rFonts w:ascii="Arial" w:hAnsi="Arial" w:cs="Arial"/>
          <w:sz w:val="24"/>
          <w:szCs w:val="24"/>
          <w:vertAlign w:val="superscript"/>
        </w:rPr>
        <w:t>st</w:t>
      </w:r>
      <w:r w:rsidR="00B24D29">
        <w:rPr>
          <w:rFonts w:ascii="Arial" w:hAnsi="Arial" w:cs="Arial"/>
          <w:sz w:val="24"/>
          <w:szCs w:val="24"/>
        </w:rPr>
        <w:t xml:space="preserve"> petitioner he le</w:t>
      </w:r>
      <w:r w:rsidR="00F25D9A">
        <w:rPr>
          <w:rFonts w:ascii="Arial" w:hAnsi="Arial" w:cs="Arial"/>
          <w:sz w:val="24"/>
          <w:szCs w:val="24"/>
        </w:rPr>
        <w:t xml:space="preserve">ft. He </w:t>
      </w:r>
      <w:r w:rsidR="00B24D29">
        <w:rPr>
          <w:rFonts w:ascii="Arial" w:hAnsi="Arial" w:cs="Arial"/>
          <w:sz w:val="24"/>
          <w:szCs w:val="24"/>
        </w:rPr>
        <w:t>did not know where the chieftainess came from</w:t>
      </w:r>
      <w:r w:rsidR="00F25D9A">
        <w:rPr>
          <w:rFonts w:ascii="Arial" w:hAnsi="Arial" w:cs="Arial"/>
          <w:sz w:val="24"/>
          <w:szCs w:val="24"/>
        </w:rPr>
        <w:t>.</w:t>
      </w:r>
      <w:r w:rsidR="00B24D29">
        <w:rPr>
          <w:rFonts w:ascii="Arial" w:hAnsi="Arial" w:cs="Arial"/>
          <w:sz w:val="24"/>
          <w:szCs w:val="24"/>
        </w:rPr>
        <w:t xml:space="preserve"> </w:t>
      </w:r>
      <w:r w:rsidR="00F25D9A">
        <w:rPr>
          <w:rFonts w:ascii="Arial" w:hAnsi="Arial" w:cs="Arial"/>
          <w:sz w:val="24"/>
          <w:szCs w:val="24"/>
        </w:rPr>
        <w:t>H</w:t>
      </w:r>
      <w:r w:rsidR="00B24D29">
        <w:rPr>
          <w:rFonts w:ascii="Arial" w:hAnsi="Arial" w:cs="Arial"/>
          <w:sz w:val="24"/>
          <w:szCs w:val="24"/>
        </w:rPr>
        <w:t>e</w:t>
      </w:r>
      <w:r w:rsidR="00F25D9A">
        <w:rPr>
          <w:rFonts w:ascii="Arial" w:hAnsi="Arial" w:cs="Arial"/>
          <w:sz w:val="24"/>
          <w:szCs w:val="24"/>
        </w:rPr>
        <w:t xml:space="preserve"> </w:t>
      </w:r>
      <w:r w:rsidR="00B24D29">
        <w:rPr>
          <w:rFonts w:ascii="Arial" w:hAnsi="Arial" w:cs="Arial"/>
          <w:sz w:val="24"/>
          <w:szCs w:val="24"/>
        </w:rPr>
        <w:t>found that the meeting had started</w:t>
      </w:r>
      <w:r w:rsidR="00F25D9A">
        <w:rPr>
          <w:rFonts w:ascii="Arial" w:hAnsi="Arial" w:cs="Arial"/>
          <w:sz w:val="24"/>
          <w:szCs w:val="24"/>
        </w:rPr>
        <w:t>. He s</w:t>
      </w:r>
      <w:r w:rsidR="00B24D29">
        <w:rPr>
          <w:rFonts w:ascii="Arial" w:hAnsi="Arial" w:cs="Arial"/>
          <w:sz w:val="24"/>
          <w:szCs w:val="24"/>
        </w:rPr>
        <w:t>a</w:t>
      </w:r>
      <w:r w:rsidR="00F25D9A">
        <w:rPr>
          <w:rFonts w:ascii="Arial" w:hAnsi="Arial" w:cs="Arial"/>
          <w:sz w:val="24"/>
          <w:szCs w:val="24"/>
        </w:rPr>
        <w:t>id</w:t>
      </w:r>
      <w:r w:rsidR="00B24D29">
        <w:rPr>
          <w:rFonts w:ascii="Arial" w:hAnsi="Arial" w:cs="Arial"/>
          <w:sz w:val="24"/>
          <w:szCs w:val="24"/>
        </w:rPr>
        <w:t xml:space="preserve"> it is not possible to report a chief to the police; and he did not report to the 1</w:t>
      </w:r>
      <w:r w:rsidR="00B24D29">
        <w:rPr>
          <w:rFonts w:ascii="Arial" w:hAnsi="Arial" w:cs="Arial"/>
          <w:sz w:val="24"/>
          <w:szCs w:val="24"/>
          <w:vertAlign w:val="superscript"/>
        </w:rPr>
        <w:t>st</w:t>
      </w:r>
      <w:r w:rsidR="00B24D29">
        <w:rPr>
          <w:rFonts w:ascii="Arial" w:hAnsi="Arial" w:cs="Arial"/>
          <w:sz w:val="24"/>
          <w:szCs w:val="24"/>
        </w:rPr>
        <w:t xml:space="preserve"> petitioner as he stays in Lusaka.</w:t>
      </w:r>
    </w:p>
    <w:p w:rsidR="00125AAB" w:rsidRDefault="00125AAB" w:rsidP="00B24D29">
      <w:pPr>
        <w:spacing w:after="0" w:line="360" w:lineRule="auto"/>
        <w:jc w:val="both"/>
        <w:rPr>
          <w:rFonts w:ascii="Arial" w:hAnsi="Arial" w:cs="Arial"/>
          <w:sz w:val="24"/>
          <w:szCs w:val="24"/>
        </w:rPr>
      </w:pPr>
    </w:p>
    <w:p w:rsidR="00093A47" w:rsidRDefault="00B24D29" w:rsidP="00B24D29">
      <w:pPr>
        <w:spacing w:after="0" w:line="360" w:lineRule="auto"/>
        <w:jc w:val="both"/>
        <w:rPr>
          <w:rFonts w:ascii="Arial" w:hAnsi="Arial" w:cs="Arial"/>
          <w:sz w:val="24"/>
          <w:szCs w:val="24"/>
        </w:rPr>
      </w:pPr>
      <w:r>
        <w:rPr>
          <w:rFonts w:ascii="Arial" w:hAnsi="Arial" w:cs="Arial"/>
          <w:sz w:val="24"/>
          <w:szCs w:val="24"/>
        </w:rPr>
        <w:t>Evidence in rebuttal has come first from the 1</w:t>
      </w:r>
      <w:r>
        <w:rPr>
          <w:rFonts w:ascii="Arial" w:hAnsi="Arial" w:cs="Arial"/>
          <w:sz w:val="24"/>
          <w:szCs w:val="24"/>
          <w:vertAlign w:val="superscript"/>
        </w:rPr>
        <w:t>st</w:t>
      </w:r>
      <w:r>
        <w:rPr>
          <w:rFonts w:ascii="Arial" w:hAnsi="Arial" w:cs="Arial"/>
          <w:sz w:val="24"/>
          <w:szCs w:val="24"/>
        </w:rPr>
        <w:t xml:space="preserve"> respondent. She testified that Jonas </w:t>
      </w:r>
      <w:proofErr w:type="spellStart"/>
      <w:r>
        <w:rPr>
          <w:rFonts w:ascii="Arial" w:hAnsi="Arial" w:cs="Arial"/>
          <w:sz w:val="24"/>
          <w:szCs w:val="24"/>
        </w:rPr>
        <w:t>Kantumoya</w:t>
      </w:r>
      <w:proofErr w:type="spellEnd"/>
      <w:r>
        <w:rPr>
          <w:rFonts w:ascii="Arial" w:hAnsi="Arial" w:cs="Arial"/>
          <w:sz w:val="24"/>
          <w:szCs w:val="24"/>
        </w:rPr>
        <w:t xml:space="preserve"> was her campaign manager while Antony </w:t>
      </w:r>
      <w:proofErr w:type="spellStart"/>
      <w:r>
        <w:rPr>
          <w:rFonts w:ascii="Arial" w:hAnsi="Arial" w:cs="Arial"/>
          <w:sz w:val="24"/>
          <w:szCs w:val="24"/>
        </w:rPr>
        <w:t>Kaumba</w:t>
      </w:r>
      <w:proofErr w:type="spellEnd"/>
      <w:r>
        <w:rPr>
          <w:rFonts w:ascii="Arial" w:hAnsi="Arial" w:cs="Arial"/>
          <w:sz w:val="24"/>
          <w:szCs w:val="24"/>
        </w:rPr>
        <w:t xml:space="preserve"> </w:t>
      </w:r>
      <w:r w:rsidR="00FD28D1">
        <w:rPr>
          <w:rFonts w:ascii="Arial" w:hAnsi="Arial" w:cs="Arial"/>
          <w:sz w:val="24"/>
          <w:szCs w:val="24"/>
        </w:rPr>
        <w:t xml:space="preserve">(RW4) </w:t>
      </w:r>
      <w:r>
        <w:rPr>
          <w:rFonts w:ascii="Arial" w:hAnsi="Arial" w:cs="Arial"/>
          <w:sz w:val="24"/>
          <w:szCs w:val="24"/>
        </w:rPr>
        <w:t xml:space="preserve">was her election agent. She said Chieftainess </w:t>
      </w:r>
      <w:proofErr w:type="spellStart"/>
      <w:r>
        <w:rPr>
          <w:rFonts w:ascii="Arial" w:hAnsi="Arial" w:cs="Arial"/>
          <w:sz w:val="24"/>
          <w:szCs w:val="24"/>
        </w:rPr>
        <w:t>Nyakulenga</w:t>
      </w:r>
      <w:proofErr w:type="spellEnd"/>
      <w:r>
        <w:rPr>
          <w:rFonts w:ascii="Arial" w:hAnsi="Arial" w:cs="Arial"/>
          <w:sz w:val="24"/>
          <w:szCs w:val="24"/>
        </w:rPr>
        <w:t xml:space="preserve"> is her aunt and the elder sister to Senior Chief </w:t>
      </w:r>
      <w:proofErr w:type="spellStart"/>
      <w:r>
        <w:rPr>
          <w:rFonts w:ascii="Arial" w:hAnsi="Arial" w:cs="Arial"/>
          <w:sz w:val="24"/>
          <w:szCs w:val="24"/>
        </w:rPr>
        <w:t>Ishindi</w:t>
      </w:r>
      <w:proofErr w:type="spellEnd"/>
      <w:r>
        <w:rPr>
          <w:rFonts w:ascii="Arial" w:hAnsi="Arial" w:cs="Arial"/>
          <w:sz w:val="24"/>
          <w:szCs w:val="24"/>
        </w:rPr>
        <w:t xml:space="preserve"> and that according to </w:t>
      </w:r>
      <w:proofErr w:type="spellStart"/>
      <w:r>
        <w:rPr>
          <w:rFonts w:ascii="Arial" w:hAnsi="Arial" w:cs="Arial"/>
          <w:sz w:val="24"/>
          <w:szCs w:val="24"/>
        </w:rPr>
        <w:t>Lunda</w:t>
      </w:r>
      <w:proofErr w:type="spellEnd"/>
      <w:r>
        <w:rPr>
          <w:rFonts w:ascii="Arial" w:hAnsi="Arial" w:cs="Arial"/>
          <w:sz w:val="24"/>
          <w:szCs w:val="24"/>
        </w:rPr>
        <w:t xml:space="preserve"> tradition, she could not send a traditional leader to campaign</w:t>
      </w:r>
      <w:r w:rsidR="00355AF2">
        <w:rPr>
          <w:rFonts w:ascii="Arial" w:hAnsi="Arial" w:cs="Arial"/>
          <w:sz w:val="24"/>
          <w:szCs w:val="24"/>
        </w:rPr>
        <w:t xml:space="preserve"> for her as it is a taboo and </w:t>
      </w:r>
      <w:r>
        <w:rPr>
          <w:rFonts w:ascii="Arial" w:hAnsi="Arial" w:cs="Arial"/>
          <w:sz w:val="24"/>
          <w:szCs w:val="24"/>
        </w:rPr>
        <w:t xml:space="preserve">she never requested her to do so. </w:t>
      </w:r>
    </w:p>
    <w:p w:rsidR="004D6707" w:rsidRDefault="00B24D29" w:rsidP="00B24D29">
      <w:pPr>
        <w:spacing w:after="0" w:line="360" w:lineRule="auto"/>
        <w:jc w:val="both"/>
        <w:rPr>
          <w:rFonts w:ascii="Arial" w:hAnsi="Arial" w:cs="Arial"/>
          <w:sz w:val="24"/>
          <w:szCs w:val="24"/>
        </w:rPr>
      </w:pPr>
      <w:r>
        <w:rPr>
          <w:rFonts w:ascii="Arial" w:hAnsi="Arial" w:cs="Arial"/>
          <w:sz w:val="24"/>
          <w:szCs w:val="24"/>
        </w:rPr>
        <w:lastRenderedPageBreak/>
        <w:t xml:space="preserve">She said the relationship between the </w:t>
      </w:r>
      <w:r w:rsidR="00355AF2">
        <w:rPr>
          <w:rFonts w:ascii="Arial" w:hAnsi="Arial" w:cs="Arial"/>
          <w:sz w:val="24"/>
          <w:szCs w:val="24"/>
        </w:rPr>
        <w:t>two</w:t>
      </w:r>
      <w:r>
        <w:rPr>
          <w:rFonts w:ascii="Arial" w:hAnsi="Arial" w:cs="Arial"/>
          <w:sz w:val="24"/>
          <w:szCs w:val="24"/>
        </w:rPr>
        <w:t xml:space="preserve"> chiefs is bad</w:t>
      </w:r>
      <w:r w:rsidR="00355AF2">
        <w:rPr>
          <w:rFonts w:ascii="Arial" w:hAnsi="Arial" w:cs="Arial"/>
          <w:sz w:val="24"/>
          <w:szCs w:val="24"/>
        </w:rPr>
        <w:t xml:space="preserve"> to the extent w</w:t>
      </w:r>
      <w:r w:rsidR="00FD28D1">
        <w:rPr>
          <w:rFonts w:ascii="Arial" w:hAnsi="Arial" w:cs="Arial"/>
          <w:sz w:val="24"/>
          <w:szCs w:val="24"/>
        </w:rPr>
        <w:t>he</w:t>
      </w:r>
      <w:r w:rsidR="00355AF2">
        <w:rPr>
          <w:rFonts w:ascii="Arial" w:hAnsi="Arial" w:cs="Arial"/>
          <w:sz w:val="24"/>
          <w:szCs w:val="24"/>
        </w:rPr>
        <w:t>re</w:t>
      </w:r>
      <w:r>
        <w:rPr>
          <w:rFonts w:ascii="Arial" w:hAnsi="Arial" w:cs="Arial"/>
          <w:sz w:val="24"/>
          <w:szCs w:val="24"/>
        </w:rPr>
        <w:t xml:space="preserve"> </w:t>
      </w:r>
      <w:r w:rsidR="00FD28D1">
        <w:rPr>
          <w:rFonts w:ascii="Arial" w:hAnsi="Arial" w:cs="Arial"/>
          <w:sz w:val="24"/>
          <w:szCs w:val="24"/>
        </w:rPr>
        <w:t xml:space="preserve">the </w:t>
      </w:r>
      <w:r>
        <w:rPr>
          <w:rFonts w:ascii="Arial" w:hAnsi="Arial" w:cs="Arial"/>
          <w:sz w:val="24"/>
          <w:szCs w:val="24"/>
        </w:rPr>
        <w:t>s</w:t>
      </w:r>
      <w:r w:rsidR="00FD28D1">
        <w:rPr>
          <w:rFonts w:ascii="Arial" w:hAnsi="Arial" w:cs="Arial"/>
          <w:sz w:val="24"/>
          <w:szCs w:val="24"/>
        </w:rPr>
        <w:t xml:space="preserve">enior chief </w:t>
      </w:r>
      <w:r>
        <w:rPr>
          <w:rFonts w:ascii="Arial" w:hAnsi="Arial" w:cs="Arial"/>
          <w:sz w:val="24"/>
          <w:szCs w:val="24"/>
        </w:rPr>
        <w:t xml:space="preserve">locked </w:t>
      </w:r>
      <w:r w:rsidR="00FD28D1">
        <w:rPr>
          <w:rFonts w:ascii="Arial" w:hAnsi="Arial" w:cs="Arial"/>
          <w:sz w:val="24"/>
          <w:szCs w:val="24"/>
        </w:rPr>
        <w:t xml:space="preserve">the chieftainess </w:t>
      </w:r>
      <w:r>
        <w:rPr>
          <w:rFonts w:ascii="Arial" w:hAnsi="Arial" w:cs="Arial"/>
          <w:sz w:val="24"/>
          <w:szCs w:val="24"/>
        </w:rPr>
        <w:t>out of he</w:t>
      </w:r>
      <w:r w:rsidR="004D6707">
        <w:rPr>
          <w:rFonts w:ascii="Arial" w:hAnsi="Arial" w:cs="Arial"/>
          <w:sz w:val="24"/>
          <w:szCs w:val="24"/>
        </w:rPr>
        <w:t>r</w:t>
      </w:r>
      <w:r>
        <w:rPr>
          <w:rFonts w:ascii="Arial" w:hAnsi="Arial" w:cs="Arial"/>
          <w:sz w:val="24"/>
          <w:szCs w:val="24"/>
        </w:rPr>
        <w:t xml:space="preserve"> palace. </w:t>
      </w:r>
      <w:r w:rsidR="004D6707">
        <w:rPr>
          <w:rFonts w:ascii="Arial" w:hAnsi="Arial" w:cs="Arial"/>
          <w:sz w:val="24"/>
          <w:szCs w:val="24"/>
        </w:rPr>
        <w:t>She said</w:t>
      </w:r>
      <w:r>
        <w:rPr>
          <w:rFonts w:ascii="Arial" w:hAnsi="Arial" w:cs="Arial"/>
          <w:sz w:val="24"/>
          <w:szCs w:val="24"/>
        </w:rPr>
        <w:t xml:space="preserve"> the issue was reported to the DC and to her office as area MP and the Government was informed</w:t>
      </w:r>
      <w:r w:rsidR="00FD28D1">
        <w:rPr>
          <w:rFonts w:ascii="Arial" w:hAnsi="Arial" w:cs="Arial"/>
          <w:sz w:val="24"/>
          <w:szCs w:val="24"/>
        </w:rPr>
        <w:t>.</w:t>
      </w:r>
      <w:r>
        <w:rPr>
          <w:rFonts w:ascii="Arial" w:hAnsi="Arial" w:cs="Arial"/>
          <w:sz w:val="24"/>
          <w:szCs w:val="24"/>
        </w:rPr>
        <w:t xml:space="preserve"> </w:t>
      </w:r>
      <w:r w:rsidR="007C76F7">
        <w:rPr>
          <w:rFonts w:ascii="Arial" w:hAnsi="Arial" w:cs="Arial"/>
          <w:sz w:val="24"/>
          <w:szCs w:val="24"/>
        </w:rPr>
        <w:t>She said t</w:t>
      </w:r>
      <w:r>
        <w:rPr>
          <w:rFonts w:ascii="Arial" w:hAnsi="Arial" w:cs="Arial"/>
          <w:sz w:val="24"/>
          <w:szCs w:val="24"/>
        </w:rPr>
        <w:t>he</w:t>
      </w:r>
      <w:r w:rsidR="00FD28D1">
        <w:rPr>
          <w:rFonts w:ascii="Arial" w:hAnsi="Arial" w:cs="Arial"/>
          <w:sz w:val="24"/>
          <w:szCs w:val="24"/>
        </w:rPr>
        <w:t xml:space="preserve"> </w:t>
      </w:r>
      <w:r>
        <w:rPr>
          <w:rFonts w:ascii="Arial" w:hAnsi="Arial" w:cs="Arial"/>
          <w:sz w:val="24"/>
          <w:szCs w:val="24"/>
        </w:rPr>
        <w:t>Inspector General provided paramilitary officers to guard her palace as there were threats from the senior chief to harm her.</w:t>
      </w:r>
    </w:p>
    <w:p w:rsidR="009C52B2" w:rsidRDefault="009C52B2" w:rsidP="00B24D29">
      <w:pPr>
        <w:spacing w:after="0" w:line="360" w:lineRule="auto"/>
        <w:jc w:val="both"/>
        <w:rPr>
          <w:rFonts w:ascii="Arial" w:hAnsi="Arial" w:cs="Arial"/>
          <w:sz w:val="24"/>
          <w:szCs w:val="24"/>
        </w:rPr>
      </w:pPr>
    </w:p>
    <w:p w:rsidR="00B24D29" w:rsidRDefault="00B24D29" w:rsidP="00B24D29">
      <w:pPr>
        <w:spacing w:after="0" w:line="360" w:lineRule="auto"/>
        <w:jc w:val="both"/>
        <w:rPr>
          <w:rFonts w:ascii="Arial" w:hAnsi="Arial" w:cs="Arial"/>
          <w:sz w:val="24"/>
          <w:szCs w:val="24"/>
        </w:rPr>
      </w:pPr>
      <w:r>
        <w:rPr>
          <w:rFonts w:ascii="Arial" w:hAnsi="Arial" w:cs="Arial"/>
          <w:sz w:val="24"/>
          <w:szCs w:val="24"/>
        </w:rPr>
        <w:t xml:space="preserve">Her evidence is further that under the Electoral Code of Conduct and the Electoral Act, a candidate is supposed to have an election agent to monitor the election process; that her agent </w:t>
      </w:r>
      <w:r w:rsidR="00FD28D1">
        <w:rPr>
          <w:rFonts w:ascii="Arial" w:hAnsi="Arial" w:cs="Arial"/>
          <w:sz w:val="24"/>
          <w:szCs w:val="24"/>
        </w:rPr>
        <w:t xml:space="preserve">RW4 </w:t>
      </w:r>
      <w:r>
        <w:rPr>
          <w:rFonts w:ascii="Arial" w:hAnsi="Arial" w:cs="Arial"/>
          <w:sz w:val="24"/>
          <w:szCs w:val="24"/>
        </w:rPr>
        <w:t>was appointed in writing through her party as shown by the letter at page 4 of her Bundle; that at pages 5 to 8 of the Bundle is a list of polling agents for her constituency ward by ward; and at pages 9 to 12 is her tentative campaign program from 30</w:t>
      </w:r>
      <w:r>
        <w:rPr>
          <w:rFonts w:ascii="Arial" w:hAnsi="Arial" w:cs="Arial"/>
          <w:sz w:val="24"/>
          <w:szCs w:val="24"/>
          <w:vertAlign w:val="superscript"/>
        </w:rPr>
        <w:t>th</w:t>
      </w:r>
      <w:r>
        <w:rPr>
          <w:rFonts w:ascii="Arial" w:hAnsi="Arial" w:cs="Arial"/>
          <w:sz w:val="24"/>
          <w:szCs w:val="24"/>
        </w:rPr>
        <w:t xml:space="preserve"> August to 18</w:t>
      </w:r>
      <w:r>
        <w:rPr>
          <w:rFonts w:ascii="Arial" w:hAnsi="Arial" w:cs="Arial"/>
          <w:sz w:val="24"/>
          <w:szCs w:val="24"/>
          <w:vertAlign w:val="superscript"/>
        </w:rPr>
        <w:t>th</w:t>
      </w:r>
      <w:r>
        <w:rPr>
          <w:rFonts w:ascii="Arial" w:hAnsi="Arial" w:cs="Arial"/>
          <w:sz w:val="24"/>
          <w:szCs w:val="24"/>
        </w:rPr>
        <w:t xml:space="preserve"> September, 2011 to which the officer-in-charge Zambezi District had no objection, but advised </w:t>
      </w:r>
      <w:r w:rsidR="004D6707">
        <w:rPr>
          <w:rFonts w:ascii="Arial" w:hAnsi="Arial" w:cs="Arial"/>
          <w:sz w:val="24"/>
          <w:szCs w:val="24"/>
        </w:rPr>
        <w:t xml:space="preserve">them to </w:t>
      </w:r>
      <w:r>
        <w:rPr>
          <w:rFonts w:ascii="Arial" w:hAnsi="Arial" w:cs="Arial"/>
          <w:sz w:val="24"/>
          <w:szCs w:val="24"/>
        </w:rPr>
        <w:t>maint</w:t>
      </w:r>
      <w:r w:rsidR="004D6707">
        <w:rPr>
          <w:rFonts w:ascii="Arial" w:hAnsi="Arial" w:cs="Arial"/>
          <w:sz w:val="24"/>
          <w:szCs w:val="24"/>
        </w:rPr>
        <w:t>ai</w:t>
      </w:r>
      <w:r>
        <w:rPr>
          <w:rFonts w:ascii="Arial" w:hAnsi="Arial" w:cs="Arial"/>
          <w:sz w:val="24"/>
          <w:szCs w:val="24"/>
        </w:rPr>
        <w:t xml:space="preserve">n peace and order. </w:t>
      </w:r>
    </w:p>
    <w:p w:rsidR="00FD28D1" w:rsidRDefault="00FD28D1" w:rsidP="00B24D29">
      <w:pPr>
        <w:spacing w:after="0" w:line="360" w:lineRule="auto"/>
        <w:jc w:val="both"/>
        <w:rPr>
          <w:rFonts w:ascii="Arial" w:hAnsi="Arial" w:cs="Arial"/>
          <w:sz w:val="24"/>
          <w:szCs w:val="24"/>
        </w:rPr>
      </w:pPr>
    </w:p>
    <w:p w:rsidR="00B24D29" w:rsidRDefault="00B24D29" w:rsidP="00B24D29">
      <w:pPr>
        <w:spacing w:after="0" w:line="360" w:lineRule="auto"/>
        <w:jc w:val="both"/>
        <w:rPr>
          <w:rFonts w:ascii="Arial" w:hAnsi="Arial" w:cs="Arial"/>
          <w:sz w:val="24"/>
          <w:szCs w:val="24"/>
        </w:rPr>
      </w:pPr>
      <w:r>
        <w:rPr>
          <w:rFonts w:ascii="Arial" w:hAnsi="Arial" w:cs="Arial"/>
          <w:sz w:val="24"/>
          <w:szCs w:val="24"/>
        </w:rPr>
        <w:t>She said on 17</w:t>
      </w:r>
      <w:r>
        <w:rPr>
          <w:rFonts w:ascii="Arial" w:hAnsi="Arial" w:cs="Arial"/>
          <w:sz w:val="24"/>
          <w:szCs w:val="24"/>
          <w:vertAlign w:val="superscript"/>
        </w:rPr>
        <w:t>th</w:t>
      </w:r>
      <w:r>
        <w:rPr>
          <w:rFonts w:ascii="Arial" w:hAnsi="Arial" w:cs="Arial"/>
          <w:sz w:val="24"/>
          <w:szCs w:val="24"/>
        </w:rPr>
        <w:t xml:space="preserve"> September, 2011, she was in </w:t>
      </w:r>
      <w:proofErr w:type="spellStart"/>
      <w:r>
        <w:rPr>
          <w:rFonts w:ascii="Arial" w:hAnsi="Arial" w:cs="Arial"/>
          <w:sz w:val="24"/>
          <w:szCs w:val="24"/>
        </w:rPr>
        <w:t>Impedi-Kakong’a</w:t>
      </w:r>
      <w:proofErr w:type="spellEnd"/>
      <w:r>
        <w:rPr>
          <w:rFonts w:ascii="Arial" w:hAnsi="Arial" w:cs="Arial"/>
          <w:sz w:val="24"/>
          <w:szCs w:val="24"/>
        </w:rPr>
        <w:t xml:space="preserve"> ward completing her campaigns in the company of her campaign manager and councillor, </w:t>
      </w:r>
      <w:proofErr w:type="spellStart"/>
      <w:r>
        <w:rPr>
          <w:rFonts w:ascii="Arial" w:hAnsi="Arial" w:cs="Arial"/>
          <w:sz w:val="24"/>
          <w:szCs w:val="24"/>
        </w:rPr>
        <w:t>Kingstone</w:t>
      </w:r>
      <w:proofErr w:type="spellEnd"/>
      <w:r>
        <w:rPr>
          <w:rFonts w:ascii="Arial" w:hAnsi="Arial" w:cs="Arial"/>
          <w:sz w:val="24"/>
          <w:szCs w:val="24"/>
        </w:rPr>
        <w:t xml:space="preserve"> </w:t>
      </w:r>
      <w:proofErr w:type="spellStart"/>
      <w:r>
        <w:rPr>
          <w:rFonts w:ascii="Arial" w:hAnsi="Arial" w:cs="Arial"/>
          <w:sz w:val="24"/>
          <w:szCs w:val="24"/>
        </w:rPr>
        <w:t>Kasoneka</w:t>
      </w:r>
      <w:proofErr w:type="spellEnd"/>
      <w:r>
        <w:rPr>
          <w:rFonts w:ascii="Arial" w:hAnsi="Arial" w:cs="Arial"/>
          <w:sz w:val="24"/>
          <w:szCs w:val="24"/>
        </w:rPr>
        <w:t xml:space="preserve">. She said her constituency is </w:t>
      </w:r>
      <w:r w:rsidR="004D6707">
        <w:rPr>
          <w:rFonts w:ascii="Arial" w:hAnsi="Arial" w:cs="Arial"/>
          <w:sz w:val="24"/>
          <w:szCs w:val="24"/>
        </w:rPr>
        <w:t>vast and</w:t>
      </w:r>
      <w:r>
        <w:rPr>
          <w:rFonts w:ascii="Arial" w:hAnsi="Arial" w:cs="Arial"/>
          <w:sz w:val="24"/>
          <w:szCs w:val="24"/>
        </w:rPr>
        <w:t xml:space="preserve"> has 10 wards</w:t>
      </w:r>
      <w:r w:rsidR="004D6707">
        <w:rPr>
          <w:rFonts w:ascii="Arial" w:hAnsi="Arial" w:cs="Arial"/>
          <w:sz w:val="24"/>
          <w:szCs w:val="24"/>
        </w:rPr>
        <w:t>,</w:t>
      </w:r>
      <w:r>
        <w:rPr>
          <w:rFonts w:ascii="Arial" w:hAnsi="Arial" w:cs="Arial"/>
          <w:sz w:val="24"/>
          <w:szCs w:val="24"/>
        </w:rPr>
        <w:t xml:space="preserve"> and 44 polling stations and polling Districts; and that </w:t>
      </w:r>
      <w:proofErr w:type="spellStart"/>
      <w:r>
        <w:rPr>
          <w:rFonts w:ascii="Arial" w:hAnsi="Arial" w:cs="Arial"/>
          <w:sz w:val="24"/>
          <w:szCs w:val="24"/>
        </w:rPr>
        <w:t>Katontu</w:t>
      </w:r>
      <w:proofErr w:type="spellEnd"/>
      <w:r>
        <w:rPr>
          <w:rFonts w:ascii="Arial" w:hAnsi="Arial" w:cs="Arial"/>
          <w:sz w:val="24"/>
          <w:szCs w:val="24"/>
        </w:rPr>
        <w:t xml:space="preserve"> Basic School and </w:t>
      </w:r>
      <w:proofErr w:type="spellStart"/>
      <w:r>
        <w:rPr>
          <w:rFonts w:ascii="Arial" w:hAnsi="Arial" w:cs="Arial"/>
          <w:sz w:val="24"/>
          <w:szCs w:val="24"/>
        </w:rPr>
        <w:t>Kakonga</w:t>
      </w:r>
      <w:proofErr w:type="spellEnd"/>
      <w:r>
        <w:rPr>
          <w:rFonts w:ascii="Arial" w:hAnsi="Arial" w:cs="Arial"/>
          <w:sz w:val="24"/>
          <w:szCs w:val="24"/>
        </w:rPr>
        <w:t xml:space="preserve"> are approximately 130km apart in the south part of the District. She said she was not with Chieftainess </w:t>
      </w:r>
      <w:proofErr w:type="spellStart"/>
      <w:r>
        <w:rPr>
          <w:rFonts w:ascii="Arial" w:hAnsi="Arial" w:cs="Arial"/>
          <w:sz w:val="24"/>
          <w:szCs w:val="24"/>
        </w:rPr>
        <w:t>Nyakulenga</w:t>
      </w:r>
      <w:proofErr w:type="spellEnd"/>
      <w:r>
        <w:rPr>
          <w:rFonts w:ascii="Arial" w:hAnsi="Arial" w:cs="Arial"/>
          <w:sz w:val="24"/>
          <w:szCs w:val="24"/>
        </w:rPr>
        <w:t xml:space="preserve"> at </w:t>
      </w:r>
      <w:proofErr w:type="spellStart"/>
      <w:r>
        <w:rPr>
          <w:rFonts w:ascii="Arial" w:hAnsi="Arial" w:cs="Arial"/>
          <w:sz w:val="24"/>
          <w:szCs w:val="24"/>
        </w:rPr>
        <w:t>Katontu</w:t>
      </w:r>
      <w:proofErr w:type="spellEnd"/>
      <w:r>
        <w:rPr>
          <w:rFonts w:ascii="Arial" w:hAnsi="Arial" w:cs="Arial"/>
          <w:sz w:val="24"/>
          <w:szCs w:val="24"/>
        </w:rPr>
        <w:t xml:space="preserve"> Basic School and that the petitioners’ own witnesses have testified that she was not with he</w:t>
      </w:r>
      <w:r w:rsidR="004D6707">
        <w:rPr>
          <w:rFonts w:ascii="Arial" w:hAnsi="Arial" w:cs="Arial"/>
          <w:sz w:val="24"/>
          <w:szCs w:val="24"/>
        </w:rPr>
        <w:t>r</w:t>
      </w:r>
      <w:r>
        <w:rPr>
          <w:rFonts w:ascii="Arial" w:hAnsi="Arial" w:cs="Arial"/>
          <w:sz w:val="24"/>
          <w:szCs w:val="24"/>
        </w:rPr>
        <w:t xml:space="preserve"> on that date. </w:t>
      </w:r>
    </w:p>
    <w:p w:rsidR="00B24D29" w:rsidRDefault="00B24D29" w:rsidP="00B24D29">
      <w:pPr>
        <w:spacing w:after="0" w:line="360" w:lineRule="auto"/>
        <w:jc w:val="both"/>
        <w:rPr>
          <w:rFonts w:ascii="Arial" w:hAnsi="Arial" w:cs="Arial"/>
          <w:sz w:val="24"/>
          <w:szCs w:val="24"/>
        </w:rPr>
      </w:pPr>
    </w:p>
    <w:p w:rsidR="00093A47" w:rsidRDefault="00B24D29" w:rsidP="00B24D29">
      <w:pPr>
        <w:spacing w:after="0" w:line="360" w:lineRule="auto"/>
        <w:jc w:val="both"/>
        <w:rPr>
          <w:rFonts w:ascii="Arial" w:hAnsi="Arial" w:cs="Arial"/>
          <w:sz w:val="24"/>
          <w:szCs w:val="24"/>
        </w:rPr>
      </w:pPr>
      <w:r>
        <w:rPr>
          <w:rFonts w:ascii="Arial" w:hAnsi="Arial" w:cs="Arial"/>
          <w:sz w:val="24"/>
          <w:szCs w:val="24"/>
        </w:rPr>
        <w:t xml:space="preserve">When </w:t>
      </w:r>
      <w:r w:rsidR="00977051">
        <w:rPr>
          <w:rFonts w:ascii="Arial" w:hAnsi="Arial" w:cs="Arial"/>
          <w:sz w:val="24"/>
          <w:szCs w:val="24"/>
        </w:rPr>
        <w:t>asked</w:t>
      </w:r>
      <w:r>
        <w:rPr>
          <w:rFonts w:ascii="Arial" w:hAnsi="Arial" w:cs="Arial"/>
          <w:sz w:val="24"/>
          <w:szCs w:val="24"/>
        </w:rPr>
        <w:t xml:space="preserve"> by Mr. Chama she denied that she has stayed at Chieftainess </w:t>
      </w:r>
      <w:proofErr w:type="spellStart"/>
      <w:r>
        <w:rPr>
          <w:rFonts w:ascii="Arial" w:hAnsi="Arial" w:cs="Arial"/>
          <w:sz w:val="24"/>
          <w:szCs w:val="24"/>
        </w:rPr>
        <w:t>Nyakulenga’s</w:t>
      </w:r>
      <w:proofErr w:type="spellEnd"/>
      <w:r>
        <w:rPr>
          <w:rFonts w:ascii="Arial" w:hAnsi="Arial" w:cs="Arial"/>
          <w:sz w:val="24"/>
          <w:szCs w:val="24"/>
        </w:rPr>
        <w:t xml:space="preserve"> Lodge in Zambezi except to pay a courtesy call or that her team camped there during nomination and run up to the elections or that the chieftainess broke taboo and danced in front of her subjects after she was interviewed at constituency </w:t>
      </w:r>
      <w:proofErr w:type="spellStart"/>
      <w:r>
        <w:rPr>
          <w:rFonts w:ascii="Arial" w:hAnsi="Arial" w:cs="Arial"/>
          <w:sz w:val="24"/>
          <w:szCs w:val="24"/>
        </w:rPr>
        <w:t>level</w:t>
      </w:r>
      <w:r w:rsidR="007C76F7">
        <w:rPr>
          <w:rFonts w:ascii="Arial" w:hAnsi="Arial" w:cs="Arial"/>
          <w:sz w:val="24"/>
          <w:szCs w:val="24"/>
        </w:rPr>
        <w:t>.She</w:t>
      </w:r>
      <w:proofErr w:type="spellEnd"/>
      <w:r w:rsidR="007C76F7">
        <w:rPr>
          <w:rFonts w:ascii="Arial" w:hAnsi="Arial" w:cs="Arial"/>
          <w:sz w:val="24"/>
          <w:szCs w:val="24"/>
        </w:rPr>
        <w:t xml:space="preserve"> denied</w:t>
      </w:r>
      <w:r>
        <w:rPr>
          <w:rFonts w:ascii="Arial" w:hAnsi="Arial" w:cs="Arial"/>
          <w:sz w:val="24"/>
          <w:szCs w:val="24"/>
        </w:rPr>
        <w:t xml:space="preserve"> that she was part of the program for the chieftainess</w:t>
      </w:r>
      <w:r w:rsidR="007C76F7">
        <w:rPr>
          <w:rFonts w:ascii="Arial" w:hAnsi="Arial" w:cs="Arial"/>
          <w:sz w:val="24"/>
          <w:szCs w:val="24"/>
        </w:rPr>
        <w:t xml:space="preserve"> or that s</w:t>
      </w:r>
      <w:r>
        <w:rPr>
          <w:rFonts w:ascii="Arial" w:hAnsi="Arial" w:cs="Arial"/>
          <w:sz w:val="24"/>
          <w:szCs w:val="24"/>
        </w:rPr>
        <w:t>he g</w:t>
      </w:r>
      <w:r w:rsidR="007C76F7">
        <w:rPr>
          <w:rFonts w:ascii="Arial" w:hAnsi="Arial" w:cs="Arial"/>
          <w:sz w:val="24"/>
          <w:szCs w:val="24"/>
        </w:rPr>
        <w:t>a</w:t>
      </w:r>
      <w:r>
        <w:rPr>
          <w:rFonts w:ascii="Arial" w:hAnsi="Arial" w:cs="Arial"/>
          <w:sz w:val="24"/>
          <w:szCs w:val="24"/>
        </w:rPr>
        <w:t>v</w:t>
      </w:r>
      <w:r w:rsidR="007C76F7">
        <w:rPr>
          <w:rFonts w:ascii="Arial" w:hAnsi="Arial" w:cs="Arial"/>
          <w:sz w:val="24"/>
          <w:szCs w:val="24"/>
        </w:rPr>
        <w:t>e</w:t>
      </w:r>
      <w:r>
        <w:rPr>
          <w:rFonts w:ascii="Arial" w:hAnsi="Arial" w:cs="Arial"/>
          <w:sz w:val="24"/>
          <w:szCs w:val="24"/>
        </w:rPr>
        <w:t xml:space="preserve"> K50,000,000.00 to the chieftainess to campaign for her or K18,000,000.00 to the MMD Provincial </w:t>
      </w:r>
      <w:r w:rsidR="00905DEE">
        <w:rPr>
          <w:rFonts w:ascii="Arial" w:hAnsi="Arial" w:cs="Arial"/>
          <w:sz w:val="24"/>
          <w:szCs w:val="24"/>
        </w:rPr>
        <w:t>c</w:t>
      </w:r>
      <w:r>
        <w:rPr>
          <w:rFonts w:ascii="Arial" w:hAnsi="Arial" w:cs="Arial"/>
          <w:sz w:val="24"/>
          <w:szCs w:val="24"/>
        </w:rPr>
        <w:t xml:space="preserve">ommittee at the time of her interview. She said she would not know detailed </w:t>
      </w:r>
      <w:proofErr w:type="spellStart"/>
      <w:r>
        <w:rPr>
          <w:rFonts w:ascii="Arial" w:hAnsi="Arial" w:cs="Arial"/>
          <w:sz w:val="24"/>
          <w:szCs w:val="24"/>
        </w:rPr>
        <w:t>Lunda</w:t>
      </w:r>
      <w:proofErr w:type="spellEnd"/>
      <w:r>
        <w:rPr>
          <w:rFonts w:ascii="Arial" w:hAnsi="Arial" w:cs="Arial"/>
          <w:sz w:val="24"/>
          <w:szCs w:val="24"/>
        </w:rPr>
        <w:t xml:space="preserve"> custom of when a palace can be closed and by whom</w:t>
      </w:r>
      <w:r w:rsidR="00905DEE">
        <w:rPr>
          <w:rFonts w:ascii="Arial" w:hAnsi="Arial" w:cs="Arial"/>
          <w:sz w:val="24"/>
          <w:szCs w:val="24"/>
        </w:rPr>
        <w:t xml:space="preserve"> and</w:t>
      </w:r>
      <w:r>
        <w:rPr>
          <w:rFonts w:ascii="Arial" w:hAnsi="Arial" w:cs="Arial"/>
          <w:sz w:val="24"/>
          <w:szCs w:val="24"/>
        </w:rPr>
        <w:t xml:space="preserve"> was not aware that the chieftainess did not attend last year’s </w:t>
      </w:r>
      <w:proofErr w:type="spellStart"/>
      <w:r>
        <w:rPr>
          <w:rFonts w:ascii="Arial" w:hAnsi="Arial" w:cs="Arial"/>
          <w:sz w:val="24"/>
          <w:szCs w:val="24"/>
        </w:rPr>
        <w:t>Lunda-Lubanza</w:t>
      </w:r>
      <w:proofErr w:type="spellEnd"/>
      <w:r>
        <w:rPr>
          <w:rFonts w:ascii="Arial" w:hAnsi="Arial" w:cs="Arial"/>
          <w:sz w:val="24"/>
          <w:szCs w:val="24"/>
        </w:rPr>
        <w:t xml:space="preserve"> traditional ceremony. </w:t>
      </w:r>
    </w:p>
    <w:p w:rsidR="00905DEE" w:rsidRDefault="00B24D29" w:rsidP="00B24D29">
      <w:pPr>
        <w:spacing w:after="0" w:line="360" w:lineRule="auto"/>
        <w:jc w:val="both"/>
        <w:rPr>
          <w:rFonts w:ascii="Arial" w:hAnsi="Arial" w:cs="Arial"/>
          <w:sz w:val="24"/>
          <w:szCs w:val="24"/>
        </w:rPr>
      </w:pPr>
      <w:r>
        <w:rPr>
          <w:rFonts w:ascii="Arial" w:hAnsi="Arial" w:cs="Arial"/>
          <w:sz w:val="24"/>
          <w:szCs w:val="24"/>
        </w:rPr>
        <w:lastRenderedPageBreak/>
        <w:t xml:space="preserve">She refused that the palace was closed to compel the chieftainess to attend before the senior chief upon her return from Lusaka or that the palace had become one of her campaign centres. She </w:t>
      </w:r>
      <w:r w:rsidR="00905DEE">
        <w:rPr>
          <w:rFonts w:ascii="Arial" w:hAnsi="Arial" w:cs="Arial"/>
          <w:sz w:val="24"/>
          <w:szCs w:val="24"/>
        </w:rPr>
        <w:t>s</w:t>
      </w:r>
      <w:r>
        <w:rPr>
          <w:rFonts w:ascii="Arial" w:hAnsi="Arial" w:cs="Arial"/>
          <w:sz w:val="24"/>
          <w:szCs w:val="24"/>
        </w:rPr>
        <w:t>a</w:t>
      </w:r>
      <w:r w:rsidR="00905DEE">
        <w:rPr>
          <w:rFonts w:ascii="Arial" w:hAnsi="Arial" w:cs="Arial"/>
          <w:sz w:val="24"/>
          <w:szCs w:val="24"/>
        </w:rPr>
        <w:t>i</w:t>
      </w:r>
      <w:r>
        <w:rPr>
          <w:rFonts w:ascii="Arial" w:hAnsi="Arial" w:cs="Arial"/>
          <w:sz w:val="24"/>
          <w:szCs w:val="24"/>
        </w:rPr>
        <w:t>d that a letter</w:t>
      </w:r>
      <w:r w:rsidR="00905DEE">
        <w:rPr>
          <w:rFonts w:ascii="Arial" w:hAnsi="Arial" w:cs="Arial"/>
          <w:sz w:val="24"/>
          <w:szCs w:val="24"/>
        </w:rPr>
        <w:t>, exhibit R1</w:t>
      </w:r>
      <w:r>
        <w:rPr>
          <w:rFonts w:ascii="Arial" w:hAnsi="Arial" w:cs="Arial"/>
          <w:sz w:val="24"/>
          <w:szCs w:val="24"/>
        </w:rPr>
        <w:t xml:space="preserve"> has been written refusing use of police vehicle. She stated that there is evidence that </w:t>
      </w:r>
      <w:proofErr w:type="spellStart"/>
      <w:r>
        <w:rPr>
          <w:rFonts w:ascii="Arial" w:hAnsi="Arial" w:cs="Arial"/>
          <w:sz w:val="24"/>
          <w:szCs w:val="24"/>
        </w:rPr>
        <w:t>Museka</w:t>
      </w:r>
      <w:proofErr w:type="spellEnd"/>
      <w:r>
        <w:rPr>
          <w:rFonts w:ascii="Arial" w:hAnsi="Arial" w:cs="Arial"/>
          <w:sz w:val="24"/>
          <w:szCs w:val="24"/>
        </w:rPr>
        <w:t xml:space="preserve"> and others of the royal establishment of the senior chief were campaigning for the 1</w:t>
      </w:r>
      <w:r>
        <w:rPr>
          <w:rFonts w:ascii="Arial" w:hAnsi="Arial" w:cs="Arial"/>
          <w:sz w:val="24"/>
          <w:szCs w:val="24"/>
          <w:vertAlign w:val="superscript"/>
        </w:rPr>
        <w:t>st</w:t>
      </w:r>
      <w:r>
        <w:rPr>
          <w:rFonts w:ascii="Arial" w:hAnsi="Arial" w:cs="Arial"/>
          <w:sz w:val="24"/>
          <w:szCs w:val="24"/>
        </w:rPr>
        <w:t xml:space="preserve"> petitioner. </w:t>
      </w:r>
    </w:p>
    <w:p w:rsidR="009C52B2" w:rsidRDefault="009C52B2">
      <w:pPr>
        <w:rPr>
          <w:rFonts w:ascii="Arial" w:hAnsi="Arial" w:cs="Arial"/>
          <w:sz w:val="24"/>
          <w:szCs w:val="24"/>
        </w:rPr>
      </w:pPr>
    </w:p>
    <w:p w:rsidR="00B24D29" w:rsidRDefault="00B24D29" w:rsidP="00B24D29">
      <w:pPr>
        <w:spacing w:after="0" w:line="360" w:lineRule="auto"/>
        <w:jc w:val="both"/>
        <w:rPr>
          <w:rFonts w:ascii="Arial" w:hAnsi="Arial" w:cs="Arial"/>
          <w:sz w:val="24"/>
          <w:szCs w:val="24"/>
        </w:rPr>
      </w:pPr>
      <w:r>
        <w:rPr>
          <w:rFonts w:ascii="Arial" w:hAnsi="Arial" w:cs="Arial"/>
          <w:sz w:val="24"/>
          <w:szCs w:val="24"/>
        </w:rPr>
        <w:t>In cross ex</w:t>
      </w:r>
      <w:r w:rsidR="00B74812">
        <w:rPr>
          <w:rFonts w:ascii="Arial" w:hAnsi="Arial" w:cs="Arial"/>
          <w:sz w:val="24"/>
          <w:szCs w:val="24"/>
        </w:rPr>
        <w:t xml:space="preserve">amination by Mr. </w:t>
      </w:r>
      <w:proofErr w:type="spellStart"/>
      <w:r w:rsidR="00B74812">
        <w:rPr>
          <w:rFonts w:ascii="Arial" w:hAnsi="Arial" w:cs="Arial"/>
          <w:sz w:val="24"/>
          <w:szCs w:val="24"/>
        </w:rPr>
        <w:t>Yalenga</w:t>
      </w:r>
      <w:proofErr w:type="spellEnd"/>
      <w:r w:rsidR="00B74812">
        <w:rPr>
          <w:rFonts w:ascii="Arial" w:hAnsi="Arial" w:cs="Arial"/>
          <w:sz w:val="24"/>
          <w:szCs w:val="24"/>
        </w:rPr>
        <w:t>, she sai</w:t>
      </w:r>
      <w:r>
        <w:rPr>
          <w:rFonts w:ascii="Arial" w:hAnsi="Arial" w:cs="Arial"/>
          <w:sz w:val="24"/>
          <w:szCs w:val="24"/>
        </w:rPr>
        <w:t>d the paramilitary officers were present at t</w:t>
      </w:r>
      <w:r w:rsidR="00B74812">
        <w:rPr>
          <w:rFonts w:ascii="Arial" w:hAnsi="Arial" w:cs="Arial"/>
          <w:sz w:val="24"/>
          <w:szCs w:val="24"/>
        </w:rPr>
        <w:t>h</w:t>
      </w:r>
      <w:r>
        <w:rPr>
          <w:rFonts w:ascii="Arial" w:hAnsi="Arial" w:cs="Arial"/>
          <w:sz w:val="24"/>
          <w:szCs w:val="24"/>
        </w:rPr>
        <w:t>e palace on elections day; that the 2</w:t>
      </w:r>
      <w:r>
        <w:rPr>
          <w:rFonts w:ascii="Arial" w:hAnsi="Arial" w:cs="Arial"/>
          <w:sz w:val="24"/>
          <w:szCs w:val="24"/>
          <w:vertAlign w:val="superscript"/>
        </w:rPr>
        <w:t>nd</w:t>
      </w:r>
      <w:r>
        <w:rPr>
          <w:rFonts w:ascii="Arial" w:hAnsi="Arial" w:cs="Arial"/>
          <w:sz w:val="24"/>
          <w:szCs w:val="24"/>
        </w:rPr>
        <w:t xml:space="preserve"> respondent provided security for all the polling stations and the constituency for assurance that the voters would be safe; and that the 2</w:t>
      </w:r>
      <w:r>
        <w:rPr>
          <w:rFonts w:ascii="Arial" w:hAnsi="Arial" w:cs="Arial"/>
          <w:sz w:val="24"/>
          <w:szCs w:val="24"/>
          <w:vertAlign w:val="superscript"/>
        </w:rPr>
        <w:t>nd</w:t>
      </w:r>
      <w:r>
        <w:rPr>
          <w:rFonts w:ascii="Arial" w:hAnsi="Arial" w:cs="Arial"/>
          <w:sz w:val="24"/>
          <w:szCs w:val="24"/>
        </w:rPr>
        <w:t xml:space="preserve"> respondent ensured that the elections in the constituency were free and fair. She </w:t>
      </w:r>
      <w:r w:rsidR="00B74812">
        <w:rPr>
          <w:rFonts w:ascii="Arial" w:hAnsi="Arial" w:cs="Arial"/>
          <w:sz w:val="24"/>
          <w:szCs w:val="24"/>
        </w:rPr>
        <w:t>said</w:t>
      </w:r>
      <w:r>
        <w:rPr>
          <w:rFonts w:ascii="Arial" w:hAnsi="Arial" w:cs="Arial"/>
          <w:sz w:val="24"/>
          <w:szCs w:val="24"/>
        </w:rPr>
        <w:t xml:space="preserve"> the 2</w:t>
      </w:r>
      <w:r>
        <w:rPr>
          <w:rFonts w:ascii="Arial" w:hAnsi="Arial" w:cs="Arial"/>
          <w:sz w:val="24"/>
          <w:szCs w:val="24"/>
          <w:vertAlign w:val="superscript"/>
        </w:rPr>
        <w:t>nd</w:t>
      </w:r>
      <w:r>
        <w:rPr>
          <w:rFonts w:ascii="Arial" w:hAnsi="Arial" w:cs="Arial"/>
          <w:sz w:val="24"/>
          <w:szCs w:val="24"/>
        </w:rPr>
        <w:t xml:space="preserve"> respondent took time to advertise in all the electronic and print media about rules of elections and sensitised the public about what would amount to bribery and corruption; and that </w:t>
      </w:r>
      <w:r w:rsidR="004626B6">
        <w:rPr>
          <w:rFonts w:ascii="Arial" w:hAnsi="Arial" w:cs="Arial"/>
          <w:sz w:val="24"/>
          <w:szCs w:val="24"/>
        </w:rPr>
        <w:t>giving out materials and gifts during campaigns for the sole purpose of inducing the electorate to vote for a candidate, apart from chitenges and party materials which are allowed by the 2</w:t>
      </w:r>
      <w:r w:rsidR="004626B6">
        <w:rPr>
          <w:rFonts w:ascii="Arial" w:hAnsi="Arial" w:cs="Arial"/>
          <w:sz w:val="24"/>
          <w:szCs w:val="24"/>
          <w:vertAlign w:val="superscript"/>
        </w:rPr>
        <w:t>nd</w:t>
      </w:r>
      <w:r w:rsidR="004626B6">
        <w:rPr>
          <w:rFonts w:ascii="Arial" w:hAnsi="Arial" w:cs="Arial"/>
          <w:sz w:val="24"/>
          <w:szCs w:val="24"/>
        </w:rPr>
        <w:t xml:space="preserve"> respondent, </w:t>
      </w:r>
      <w:r>
        <w:rPr>
          <w:rFonts w:ascii="Arial" w:hAnsi="Arial" w:cs="Arial"/>
          <w:sz w:val="24"/>
          <w:szCs w:val="24"/>
        </w:rPr>
        <w:t>is an offence and could lead to a nullification of an election</w:t>
      </w:r>
      <w:r w:rsidR="004626B6">
        <w:rPr>
          <w:rFonts w:ascii="Arial" w:hAnsi="Arial" w:cs="Arial"/>
          <w:sz w:val="24"/>
          <w:szCs w:val="24"/>
        </w:rPr>
        <w:t>, but</w:t>
      </w:r>
      <w:r>
        <w:rPr>
          <w:rFonts w:ascii="Arial" w:hAnsi="Arial" w:cs="Arial"/>
          <w:sz w:val="24"/>
          <w:szCs w:val="24"/>
        </w:rPr>
        <w:t xml:space="preserve"> no one complained to the </w:t>
      </w:r>
      <w:r w:rsidR="00102B28">
        <w:rPr>
          <w:rFonts w:ascii="Arial" w:hAnsi="Arial" w:cs="Arial"/>
          <w:sz w:val="24"/>
          <w:szCs w:val="24"/>
        </w:rPr>
        <w:t>C</w:t>
      </w:r>
      <w:r>
        <w:rPr>
          <w:rFonts w:ascii="Arial" w:hAnsi="Arial" w:cs="Arial"/>
          <w:sz w:val="24"/>
          <w:szCs w:val="24"/>
        </w:rPr>
        <w:t>ommittee or the 2</w:t>
      </w:r>
      <w:r>
        <w:rPr>
          <w:rFonts w:ascii="Arial" w:hAnsi="Arial" w:cs="Arial"/>
          <w:sz w:val="24"/>
          <w:szCs w:val="24"/>
          <w:vertAlign w:val="superscript"/>
        </w:rPr>
        <w:t>nd</w:t>
      </w:r>
      <w:r>
        <w:rPr>
          <w:rFonts w:ascii="Arial" w:hAnsi="Arial" w:cs="Arial"/>
          <w:sz w:val="24"/>
          <w:szCs w:val="24"/>
        </w:rPr>
        <w:t xml:space="preserve"> respondent that she was engaging in electoral malpractice. </w:t>
      </w:r>
      <w:r w:rsidR="004626B6">
        <w:rPr>
          <w:rFonts w:ascii="Arial" w:hAnsi="Arial" w:cs="Arial"/>
          <w:sz w:val="24"/>
          <w:szCs w:val="24"/>
        </w:rPr>
        <w:t xml:space="preserve"> </w:t>
      </w:r>
    </w:p>
    <w:p w:rsidR="004626B6" w:rsidRDefault="004626B6" w:rsidP="00B24D29">
      <w:pPr>
        <w:spacing w:after="0" w:line="360" w:lineRule="auto"/>
        <w:jc w:val="both"/>
        <w:rPr>
          <w:rFonts w:ascii="Arial" w:hAnsi="Arial" w:cs="Arial"/>
          <w:sz w:val="24"/>
          <w:szCs w:val="24"/>
        </w:rPr>
      </w:pPr>
    </w:p>
    <w:p w:rsidR="00671348" w:rsidRDefault="00B24D29" w:rsidP="00671348">
      <w:pPr>
        <w:spacing w:after="0" w:line="360" w:lineRule="auto"/>
        <w:jc w:val="both"/>
        <w:rPr>
          <w:rFonts w:ascii="Arial" w:hAnsi="Arial" w:cs="Arial"/>
          <w:sz w:val="24"/>
          <w:szCs w:val="24"/>
        </w:rPr>
      </w:pPr>
      <w:proofErr w:type="spellStart"/>
      <w:r>
        <w:rPr>
          <w:rFonts w:ascii="Arial" w:hAnsi="Arial" w:cs="Arial"/>
          <w:sz w:val="24"/>
          <w:szCs w:val="24"/>
        </w:rPr>
        <w:t>Daimon</w:t>
      </w:r>
      <w:proofErr w:type="spellEnd"/>
      <w:r>
        <w:rPr>
          <w:rFonts w:ascii="Arial" w:hAnsi="Arial" w:cs="Arial"/>
          <w:sz w:val="24"/>
          <w:szCs w:val="24"/>
        </w:rPr>
        <w:t xml:space="preserve"> </w:t>
      </w:r>
      <w:proofErr w:type="spellStart"/>
      <w:r>
        <w:rPr>
          <w:rFonts w:ascii="Arial" w:hAnsi="Arial" w:cs="Arial"/>
          <w:sz w:val="24"/>
          <w:szCs w:val="24"/>
        </w:rPr>
        <w:t>Kanoka</w:t>
      </w:r>
      <w:proofErr w:type="spellEnd"/>
      <w:r>
        <w:rPr>
          <w:rFonts w:ascii="Arial" w:hAnsi="Arial" w:cs="Arial"/>
          <w:sz w:val="24"/>
          <w:szCs w:val="24"/>
        </w:rPr>
        <w:t xml:space="preserve"> </w:t>
      </w:r>
      <w:proofErr w:type="spellStart"/>
      <w:r>
        <w:rPr>
          <w:rFonts w:ascii="Arial" w:hAnsi="Arial" w:cs="Arial"/>
          <w:sz w:val="24"/>
          <w:szCs w:val="24"/>
        </w:rPr>
        <w:t>Kon</w:t>
      </w:r>
      <w:r w:rsidR="00DC6C5E">
        <w:rPr>
          <w:rFonts w:ascii="Arial" w:hAnsi="Arial" w:cs="Arial"/>
          <w:sz w:val="24"/>
          <w:szCs w:val="24"/>
        </w:rPr>
        <w:t>d</w:t>
      </w:r>
      <w:r>
        <w:rPr>
          <w:rFonts w:ascii="Arial" w:hAnsi="Arial" w:cs="Arial"/>
          <w:sz w:val="24"/>
          <w:szCs w:val="24"/>
        </w:rPr>
        <w:t>e</w:t>
      </w:r>
      <w:proofErr w:type="spellEnd"/>
      <w:r>
        <w:rPr>
          <w:rFonts w:ascii="Arial" w:hAnsi="Arial" w:cs="Arial"/>
          <w:sz w:val="24"/>
          <w:szCs w:val="24"/>
        </w:rPr>
        <w:t xml:space="preserve"> (RW2) born in 1932 </w:t>
      </w:r>
      <w:r w:rsidR="00DC6C5E">
        <w:rPr>
          <w:rFonts w:ascii="Arial" w:hAnsi="Arial" w:cs="Arial"/>
          <w:sz w:val="24"/>
          <w:szCs w:val="24"/>
        </w:rPr>
        <w:t>is the p</w:t>
      </w:r>
      <w:r>
        <w:rPr>
          <w:rFonts w:ascii="Arial" w:hAnsi="Arial" w:cs="Arial"/>
          <w:sz w:val="24"/>
          <w:szCs w:val="24"/>
        </w:rPr>
        <w:t>r</w:t>
      </w:r>
      <w:r w:rsidR="00DC6C5E">
        <w:rPr>
          <w:rFonts w:ascii="Arial" w:hAnsi="Arial" w:cs="Arial"/>
          <w:sz w:val="24"/>
          <w:szCs w:val="24"/>
        </w:rPr>
        <w:t>ime m</w:t>
      </w:r>
      <w:r>
        <w:rPr>
          <w:rFonts w:ascii="Arial" w:hAnsi="Arial" w:cs="Arial"/>
          <w:sz w:val="24"/>
          <w:szCs w:val="24"/>
        </w:rPr>
        <w:t xml:space="preserve">inister for Chieftainess </w:t>
      </w:r>
      <w:proofErr w:type="spellStart"/>
      <w:r>
        <w:rPr>
          <w:rFonts w:ascii="Arial" w:hAnsi="Arial" w:cs="Arial"/>
          <w:sz w:val="24"/>
          <w:szCs w:val="24"/>
        </w:rPr>
        <w:t>Nyakulenga</w:t>
      </w:r>
      <w:proofErr w:type="spellEnd"/>
      <w:r w:rsidR="00DC6C5E">
        <w:rPr>
          <w:rFonts w:ascii="Arial" w:hAnsi="Arial" w:cs="Arial"/>
          <w:sz w:val="24"/>
          <w:szCs w:val="24"/>
        </w:rPr>
        <w:t xml:space="preserve">. He </w:t>
      </w:r>
      <w:r>
        <w:rPr>
          <w:rFonts w:ascii="Arial" w:hAnsi="Arial" w:cs="Arial"/>
          <w:sz w:val="24"/>
          <w:szCs w:val="24"/>
        </w:rPr>
        <w:t xml:space="preserve">confirmed that </w:t>
      </w:r>
      <w:r w:rsidR="00DC6C5E">
        <w:rPr>
          <w:rFonts w:ascii="Arial" w:hAnsi="Arial" w:cs="Arial"/>
          <w:sz w:val="24"/>
          <w:szCs w:val="24"/>
        </w:rPr>
        <w:t>the p</w:t>
      </w:r>
      <w:r>
        <w:rPr>
          <w:rFonts w:ascii="Arial" w:hAnsi="Arial" w:cs="Arial"/>
          <w:sz w:val="24"/>
          <w:szCs w:val="24"/>
        </w:rPr>
        <w:t xml:space="preserve">rime </w:t>
      </w:r>
      <w:r w:rsidR="00DC6C5E">
        <w:rPr>
          <w:rFonts w:ascii="Arial" w:hAnsi="Arial" w:cs="Arial"/>
          <w:sz w:val="24"/>
          <w:szCs w:val="24"/>
        </w:rPr>
        <w:t>m</w:t>
      </w:r>
      <w:r>
        <w:rPr>
          <w:rFonts w:ascii="Arial" w:hAnsi="Arial" w:cs="Arial"/>
          <w:sz w:val="24"/>
          <w:szCs w:val="24"/>
        </w:rPr>
        <w:t xml:space="preserve">inister from Senior Chief </w:t>
      </w:r>
      <w:proofErr w:type="spellStart"/>
      <w:r>
        <w:rPr>
          <w:rFonts w:ascii="Arial" w:hAnsi="Arial" w:cs="Arial"/>
          <w:sz w:val="24"/>
          <w:szCs w:val="24"/>
        </w:rPr>
        <w:t>Ishindi</w:t>
      </w:r>
      <w:proofErr w:type="spellEnd"/>
      <w:r>
        <w:rPr>
          <w:rFonts w:ascii="Arial" w:hAnsi="Arial" w:cs="Arial"/>
          <w:sz w:val="24"/>
          <w:szCs w:val="24"/>
        </w:rPr>
        <w:t xml:space="preserve"> closed the palace when the chieftainess was on the Copperbelt</w:t>
      </w:r>
      <w:r w:rsidR="00DC6C5E">
        <w:rPr>
          <w:rFonts w:ascii="Arial" w:hAnsi="Arial" w:cs="Arial"/>
          <w:sz w:val="24"/>
          <w:szCs w:val="24"/>
        </w:rPr>
        <w:t xml:space="preserve"> and</w:t>
      </w:r>
      <w:r>
        <w:rPr>
          <w:rFonts w:ascii="Arial" w:hAnsi="Arial" w:cs="Arial"/>
          <w:sz w:val="24"/>
          <w:szCs w:val="24"/>
        </w:rPr>
        <w:t xml:space="preserve"> w</w:t>
      </w:r>
      <w:r w:rsidR="00DC6C5E">
        <w:rPr>
          <w:rFonts w:ascii="Arial" w:hAnsi="Arial" w:cs="Arial"/>
          <w:sz w:val="24"/>
          <w:szCs w:val="24"/>
        </w:rPr>
        <w:t>a</w:t>
      </w:r>
      <w:r>
        <w:rPr>
          <w:rFonts w:ascii="Arial" w:hAnsi="Arial" w:cs="Arial"/>
          <w:sz w:val="24"/>
          <w:szCs w:val="24"/>
        </w:rPr>
        <w:t>nt</w:t>
      </w:r>
      <w:r w:rsidR="00DC6C5E">
        <w:rPr>
          <w:rFonts w:ascii="Arial" w:hAnsi="Arial" w:cs="Arial"/>
          <w:sz w:val="24"/>
          <w:szCs w:val="24"/>
        </w:rPr>
        <w:t>ed</w:t>
      </w:r>
      <w:r>
        <w:rPr>
          <w:rFonts w:ascii="Arial" w:hAnsi="Arial" w:cs="Arial"/>
          <w:sz w:val="24"/>
          <w:szCs w:val="24"/>
        </w:rPr>
        <w:t xml:space="preserve"> to collect the chief’s symbols a</w:t>
      </w:r>
      <w:r w:rsidR="00DC6C5E">
        <w:rPr>
          <w:rFonts w:ascii="Arial" w:hAnsi="Arial" w:cs="Arial"/>
          <w:sz w:val="24"/>
          <w:szCs w:val="24"/>
        </w:rPr>
        <w:t>n</w:t>
      </w:r>
      <w:r>
        <w:rPr>
          <w:rFonts w:ascii="Arial" w:hAnsi="Arial" w:cs="Arial"/>
          <w:sz w:val="24"/>
          <w:szCs w:val="24"/>
        </w:rPr>
        <w:t>d they had to accommodate the chieftainess’ husband in town. He confirmed that the palace was opened by the police when the chieftainess returned and that the police stayed for almost a month because the chieftainess was living in fear</w:t>
      </w:r>
      <w:r w:rsidR="00DC6C5E">
        <w:rPr>
          <w:rFonts w:ascii="Arial" w:hAnsi="Arial" w:cs="Arial"/>
          <w:sz w:val="24"/>
          <w:szCs w:val="24"/>
        </w:rPr>
        <w:t>. He sai</w:t>
      </w:r>
      <w:r>
        <w:rPr>
          <w:rFonts w:ascii="Arial" w:hAnsi="Arial" w:cs="Arial"/>
          <w:sz w:val="24"/>
          <w:szCs w:val="24"/>
        </w:rPr>
        <w:t xml:space="preserve">d to date the senior chief has not resolved the issue with the chieftainess. </w:t>
      </w:r>
    </w:p>
    <w:p w:rsidR="00671348" w:rsidRDefault="00671348" w:rsidP="00671348">
      <w:pPr>
        <w:spacing w:after="0" w:line="360" w:lineRule="auto"/>
        <w:jc w:val="both"/>
        <w:rPr>
          <w:rFonts w:ascii="Arial" w:hAnsi="Arial" w:cs="Arial"/>
          <w:sz w:val="24"/>
          <w:szCs w:val="24"/>
        </w:rPr>
      </w:pPr>
    </w:p>
    <w:p w:rsidR="0009043C" w:rsidRDefault="00671348" w:rsidP="00671348">
      <w:pPr>
        <w:spacing w:after="0" w:line="360" w:lineRule="auto"/>
        <w:jc w:val="both"/>
        <w:rPr>
          <w:rFonts w:ascii="Arial" w:hAnsi="Arial" w:cs="Arial"/>
          <w:sz w:val="24"/>
          <w:szCs w:val="24"/>
        </w:rPr>
      </w:pPr>
      <w:r>
        <w:rPr>
          <w:rFonts w:ascii="Arial" w:hAnsi="Arial" w:cs="Arial"/>
          <w:sz w:val="24"/>
          <w:szCs w:val="24"/>
        </w:rPr>
        <w:t>In addition he said on 15</w:t>
      </w:r>
      <w:r>
        <w:rPr>
          <w:rFonts w:ascii="Arial" w:hAnsi="Arial" w:cs="Arial"/>
          <w:sz w:val="24"/>
          <w:szCs w:val="24"/>
          <w:vertAlign w:val="superscript"/>
        </w:rPr>
        <w:t>th</w:t>
      </w:r>
      <w:r>
        <w:rPr>
          <w:rFonts w:ascii="Arial" w:hAnsi="Arial" w:cs="Arial"/>
          <w:sz w:val="24"/>
          <w:szCs w:val="24"/>
        </w:rPr>
        <w:t xml:space="preserve"> September, 2011 three people from the mine at </w:t>
      </w:r>
      <w:proofErr w:type="spellStart"/>
      <w:r>
        <w:rPr>
          <w:rFonts w:ascii="Arial" w:hAnsi="Arial" w:cs="Arial"/>
          <w:sz w:val="24"/>
          <w:szCs w:val="24"/>
        </w:rPr>
        <w:t>Katontu</w:t>
      </w:r>
      <w:proofErr w:type="spellEnd"/>
      <w:r>
        <w:rPr>
          <w:rFonts w:ascii="Arial" w:hAnsi="Arial" w:cs="Arial"/>
          <w:sz w:val="24"/>
          <w:szCs w:val="24"/>
        </w:rPr>
        <w:t xml:space="preserve">, </w:t>
      </w:r>
      <w:proofErr w:type="spellStart"/>
      <w:r>
        <w:rPr>
          <w:rFonts w:ascii="Arial" w:hAnsi="Arial" w:cs="Arial"/>
          <w:sz w:val="24"/>
          <w:szCs w:val="24"/>
        </w:rPr>
        <w:t>Ngombo</w:t>
      </w:r>
      <w:proofErr w:type="spellEnd"/>
      <w:r>
        <w:rPr>
          <w:rFonts w:ascii="Arial" w:hAnsi="Arial" w:cs="Arial"/>
          <w:sz w:val="24"/>
          <w:szCs w:val="24"/>
        </w:rPr>
        <w:t xml:space="preserve">, </w:t>
      </w:r>
      <w:proofErr w:type="spellStart"/>
      <w:r>
        <w:rPr>
          <w:rFonts w:ascii="Arial" w:hAnsi="Arial" w:cs="Arial"/>
          <w:sz w:val="24"/>
          <w:szCs w:val="24"/>
        </w:rPr>
        <w:t>Yowani</w:t>
      </w:r>
      <w:proofErr w:type="spellEnd"/>
      <w:r>
        <w:rPr>
          <w:rFonts w:ascii="Arial" w:hAnsi="Arial" w:cs="Arial"/>
          <w:sz w:val="24"/>
          <w:szCs w:val="24"/>
        </w:rPr>
        <w:t xml:space="preserve"> </w:t>
      </w:r>
      <w:proofErr w:type="spellStart"/>
      <w:r>
        <w:rPr>
          <w:rFonts w:ascii="Arial" w:hAnsi="Arial" w:cs="Arial"/>
          <w:sz w:val="24"/>
          <w:szCs w:val="24"/>
        </w:rPr>
        <w:t>Chale</w:t>
      </w:r>
      <w:r w:rsidR="0009043C">
        <w:rPr>
          <w:rFonts w:ascii="Arial" w:hAnsi="Arial" w:cs="Arial"/>
          <w:sz w:val="24"/>
          <w:szCs w:val="24"/>
        </w:rPr>
        <w:t>s</w:t>
      </w:r>
      <w:r>
        <w:rPr>
          <w:rFonts w:ascii="Arial" w:hAnsi="Arial" w:cs="Arial"/>
          <w:sz w:val="24"/>
          <w:szCs w:val="24"/>
        </w:rPr>
        <w:t>a</w:t>
      </w:r>
      <w:proofErr w:type="spellEnd"/>
      <w:r>
        <w:rPr>
          <w:rFonts w:ascii="Arial" w:hAnsi="Arial" w:cs="Arial"/>
          <w:sz w:val="24"/>
          <w:szCs w:val="24"/>
        </w:rPr>
        <w:t xml:space="preserve"> and Headman </w:t>
      </w:r>
      <w:proofErr w:type="spellStart"/>
      <w:r>
        <w:rPr>
          <w:rFonts w:ascii="Arial" w:hAnsi="Arial" w:cs="Arial"/>
          <w:sz w:val="24"/>
          <w:szCs w:val="24"/>
        </w:rPr>
        <w:t>Chimanda</w:t>
      </w:r>
      <w:proofErr w:type="spellEnd"/>
      <w:r>
        <w:rPr>
          <w:rFonts w:ascii="Arial" w:hAnsi="Arial" w:cs="Arial"/>
          <w:sz w:val="24"/>
          <w:szCs w:val="24"/>
        </w:rPr>
        <w:t xml:space="preserve"> reported to the chieftainess that they were experiencing nightmares connected to witchcraft, so the chieftainess promised to go there on 17</w:t>
      </w:r>
      <w:r>
        <w:rPr>
          <w:rFonts w:ascii="Arial" w:hAnsi="Arial" w:cs="Arial"/>
          <w:sz w:val="24"/>
          <w:szCs w:val="24"/>
          <w:vertAlign w:val="superscript"/>
        </w:rPr>
        <w:t>th</w:t>
      </w:r>
      <w:r>
        <w:rPr>
          <w:rFonts w:ascii="Arial" w:hAnsi="Arial" w:cs="Arial"/>
          <w:sz w:val="24"/>
          <w:szCs w:val="24"/>
        </w:rPr>
        <w:t xml:space="preserve"> September. He said he knows </w:t>
      </w:r>
      <w:proofErr w:type="spellStart"/>
      <w:r>
        <w:rPr>
          <w:rFonts w:ascii="Arial" w:hAnsi="Arial" w:cs="Arial"/>
          <w:sz w:val="24"/>
          <w:szCs w:val="24"/>
        </w:rPr>
        <w:t>Chidikita</w:t>
      </w:r>
      <w:proofErr w:type="spellEnd"/>
      <w:r>
        <w:rPr>
          <w:rFonts w:ascii="Arial" w:hAnsi="Arial" w:cs="Arial"/>
          <w:sz w:val="24"/>
          <w:szCs w:val="24"/>
        </w:rPr>
        <w:t xml:space="preserve">, </w:t>
      </w:r>
      <w:proofErr w:type="spellStart"/>
      <w:r>
        <w:rPr>
          <w:rFonts w:ascii="Arial" w:hAnsi="Arial" w:cs="Arial"/>
          <w:sz w:val="24"/>
          <w:szCs w:val="24"/>
        </w:rPr>
        <w:t>Musekengi</w:t>
      </w:r>
      <w:proofErr w:type="spellEnd"/>
      <w:r>
        <w:rPr>
          <w:rFonts w:ascii="Arial" w:hAnsi="Arial" w:cs="Arial"/>
          <w:sz w:val="24"/>
          <w:szCs w:val="24"/>
        </w:rPr>
        <w:t xml:space="preserve">, </w:t>
      </w:r>
      <w:proofErr w:type="spellStart"/>
      <w:r>
        <w:rPr>
          <w:rFonts w:ascii="Arial" w:hAnsi="Arial" w:cs="Arial"/>
          <w:sz w:val="24"/>
          <w:szCs w:val="24"/>
        </w:rPr>
        <w:t>Ka</w:t>
      </w:r>
      <w:r w:rsidR="00F8281D">
        <w:rPr>
          <w:rFonts w:ascii="Arial" w:hAnsi="Arial" w:cs="Arial"/>
          <w:sz w:val="24"/>
          <w:szCs w:val="24"/>
        </w:rPr>
        <w:t>no</w:t>
      </w:r>
      <w:r>
        <w:rPr>
          <w:rFonts w:ascii="Arial" w:hAnsi="Arial" w:cs="Arial"/>
          <w:sz w:val="24"/>
          <w:szCs w:val="24"/>
        </w:rPr>
        <w:t>ngesha</w:t>
      </w:r>
      <w:proofErr w:type="spellEnd"/>
      <w:r>
        <w:rPr>
          <w:rFonts w:ascii="Arial" w:hAnsi="Arial" w:cs="Arial"/>
          <w:sz w:val="24"/>
          <w:szCs w:val="24"/>
        </w:rPr>
        <w:t xml:space="preserve"> and </w:t>
      </w:r>
      <w:proofErr w:type="spellStart"/>
      <w:r>
        <w:rPr>
          <w:rFonts w:ascii="Arial" w:hAnsi="Arial" w:cs="Arial"/>
          <w:sz w:val="24"/>
          <w:szCs w:val="24"/>
        </w:rPr>
        <w:t>Samalesu</w:t>
      </w:r>
      <w:proofErr w:type="spellEnd"/>
      <w:r>
        <w:rPr>
          <w:rFonts w:ascii="Arial" w:hAnsi="Arial" w:cs="Arial"/>
          <w:sz w:val="24"/>
          <w:szCs w:val="24"/>
        </w:rPr>
        <w:t>, but because</w:t>
      </w:r>
      <w:r w:rsidR="0009043C">
        <w:rPr>
          <w:rFonts w:ascii="Arial" w:hAnsi="Arial" w:cs="Arial"/>
          <w:sz w:val="24"/>
          <w:szCs w:val="24"/>
        </w:rPr>
        <w:t xml:space="preserve"> there were </w:t>
      </w:r>
      <w:r>
        <w:rPr>
          <w:rFonts w:ascii="Arial" w:hAnsi="Arial" w:cs="Arial"/>
          <w:sz w:val="24"/>
          <w:szCs w:val="24"/>
        </w:rPr>
        <w:t>many people, he did not see the</w:t>
      </w:r>
      <w:r w:rsidR="0009043C">
        <w:rPr>
          <w:rFonts w:ascii="Arial" w:hAnsi="Arial" w:cs="Arial"/>
          <w:sz w:val="24"/>
          <w:szCs w:val="24"/>
        </w:rPr>
        <w:t>m</w:t>
      </w:r>
      <w:r>
        <w:rPr>
          <w:rFonts w:ascii="Arial" w:hAnsi="Arial" w:cs="Arial"/>
          <w:sz w:val="24"/>
          <w:szCs w:val="24"/>
        </w:rPr>
        <w:t>.</w:t>
      </w:r>
    </w:p>
    <w:p w:rsidR="00A016DD" w:rsidRDefault="00671348" w:rsidP="00671348">
      <w:pPr>
        <w:spacing w:after="0" w:line="360" w:lineRule="auto"/>
        <w:jc w:val="both"/>
        <w:rPr>
          <w:rFonts w:ascii="Arial" w:hAnsi="Arial" w:cs="Arial"/>
          <w:sz w:val="24"/>
          <w:szCs w:val="24"/>
        </w:rPr>
      </w:pPr>
      <w:r>
        <w:rPr>
          <w:rFonts w:ascii="Arial" w:hAnsi="Arial" w:cs="Arial"/>
          <w:sz w:val="24"/>
          <w:szCs w:val="24"/>
        </w:rPr>
        <w:lastRenderedPageBreak/>
        <w:t>He said on 16</w:t>
      </w:r>
      <w:r>
        <w:rPr>
          <w:rFonts w:ascii="Arial" w:hAnsi="Arial" w:cs="Arial"/>
          <w:sz w:val="24"/>
          <w:szCs w:val="24"/>
          <w:vertAlign w:val="superscript"/>
        </w:rPr>
        <w:t>th</w:t>
      </w:r>
      <w:r>
        <w:rPr>
          <w:rFonts w:ascii="Arial" w:hAnsi="Arial" w:cs="Arial"/>
          <w:sz w:val="24"/>
          <w:szCs w:val="24"/>
        </w:rPr>
        <w:t xml:space="preserve"> they were not at the palace as they were not working and he did not know what was going on there. He testified that on 17</w:t>
      </w:r>
      <w:r>
        <w:rPr>
          <w:rFonts w:ascii="Arial" w:hAnsi="Arial" w:cs="Arial"/>
          <w:sz w:val="24"/>
          <w:szCs w:val="24"/>
          <w:vertAlign w:val="superscript"/>
        </w:rPr>
        <w:t>th</w:t>
      </w:r>
      <w:r>
        <w:rPr>
          <w:rFonts w:ascii="Arial" w:hAnsi="Arial" w:cs="Arial"/>
          <w:sz w:val="24"/>
          <w:szCs w:val="24"/>
        </w:rPr>
        <w:t xml:space="preserve"> September he and two other </w:t>
      </w:r>
      <w:r w:rsidR="00A016DD">
        <w:rPr>
          <w:rFonts w:ascii="Arial" w:hAnsi="Arial" w:cs="Arial"/>
          <w:sz w:val="24"/>
          <w:szCs w:val="24"/>
        </w:rPr>
        <w:t>p</w:t>
      </w:r>
      <w:r>
        <w:rPr>
          <w:rFonts w:ascii="Arial" w:hAnsi="Arial" w:cs="Arial"/>
          <w:sz w:val="24"/>
          <w:szCs w:val="24"/>
        </w:rPr>
        <w:t xml:space="preserve">rime </w:t>
      </w:r>
      <w:r w:rsidR="00A016DD">
        <w:rPr>
          <w:rFonts w:ascii="Arial" w:hAnsi="Arial" w:cs="Arial"/>
          <w:sz w:val="24"/>
          <w:szCs w:val="24"/>
        </w:rPr>
        <w:t>ministers</w:t>
      </w:r>
      <w:r>
        <w:rPr>
          <w:rFonts w:ascii="Arial" w:hAnsi="Arial" w:cs="Arial"/>
          <w:sz w:val="24"/>
          <w:szCs w:val="24"/>
        </w:rPr>
        <w:t xml:space="preserve"> and</w:t>
      </w:r>
      <w:r w:rsidR="00A016DD">
        <w:rPr>
          <w:rFonts w:ascii="Arial" w:hAnsi="Arial" w:cs="Arial"/>
          <w:sz w:val="24"/>
          <w:szCs w:val="24"/>
        </w:rPr>
        <w:t>,</w:t>
      </w:r>
      <w:r>
        <w:rPr>
          <w:rFonts w:ascii="Arial" w:hAnsi="Arial" w:cs="Arial"/>
          <w:sz w:val="24"/>
          <w:szCs w:val="24"/>
        </w:rPr>
        <w:t xml:space="preserve"> the chieftainess’s husband accompanied the chieftainess to </w:t>
      </w:r>
      <w:proofErr w:type="spellStart"/>
      <w:r>
        <w:rPr>
          <w:rFonts w:ascii="Arial" w:hAnsi="Arial" w:cs="Arial"/>
          <w:sz w:val="24"/>
          <w:szCs w:val="24"/>
        </w:rPr>
        <w:t>Katontu</w:t>
      </w:r>
      <w:proofErr w:type="spellEnd"/>
      <w:r>
        <w:rPr>
          <w:rFonts w:ascii="Arial" w:hAnsi="Arial" w:cs="Arial"/>
          <w:sz w:val="24"/>
          <w:szCs w:val="24"/>
        </w:rPr>
        <w:t>; she was driven by the police officers. The 1</w:t>
      </w:r>
      <w:r>
        <w:rPr>
          <w:rFonts w:ascii="Arial" w:hAnsi="Arial" w:cs="Arial"/>
          <w:sz w:val="24"/>
          <w:szCs w:val="24"/>
          <w:vertAlign w:val="superscript"/>
        </w:rPr>
        <w:t>st</w:t>
      </w:r>
      <w:r>
        <w:rPr>
          <w:rFonts w:ascii="Arial" w:hAnsi="Arial" w:cs="Arial"/>
          <w:sz w:val="24"/>
          <w:szCs w:val="24"/>
        </w:rPr>
        <w:t xml:space="preserve"> respondent was not there. He said at </w:t>
      </w:r>
      <w:proofErr w:type="spellStart"/>
      <w:r>
        <w:rPr>
          <w:rFonts w:ascii="Arial" w:hAnsi="Arial" w:cs="Arial"/>
          <w:sz w:val="24"/>
          <w:szCs w:val="24"/>
        </w:rPr>
        <w:t>Katontu</w:t>
      </w:r>
      <w:proofErr w:type="spellEnd"/>
      <w:r>
        <w:rPr>
          <w:rFonts w:ascii="Arial" w:hAnsi="Arial" w:cs="Arial"/>
          <w:sz w:val="24"/>
          <w:szCs w:val="24"/>
        </w:rPr>
        <w:t xml:space="preserve"> the chieftainess dealt with the </w:t>
      </w:r>
      <w:r w:rsidR="00A016DD">
        <w:rPr>
          <w:rFonts w:ascii="Arial" w:hAnsi="Arial" w:cs="Arial"/>
          <w:sz w:val="24"/>
          <w:szCs w:val="24"/>
        </w:rPr>
        <w:t xml:space="preserve">witchcraft </w:t>
      </w:r>
      <w:r>
        <w:rPr>
          <w:rFonts w:ascii="Arial" w:hAnsi="Arial" w:cs="Arial"/>
          <w:sz w:val="24"/>
          <w:szCs w:val="24"/>
        </w:rPr>
        <w:t xml:space="preserve">issue and warned the people that if she received the same information she would do the next appropriate thing. </w:t>
      </w:r>
    </w:p>
    <w:p w:rsidR="009C52B2" w:rsidRDefault="009C52B2" w:rsidP="00671348">
      <w:pPr>
        <w:spacing w:after="0" w:line="360" w:lineRule="auto"/>
        <w:jc w:val="both"/>
        <w:rPr>
          <w:rFonts w:ascii="Arial" w:hAnsi="Arial" w:cs="Arial"/>
          <w:sz w:val="24"/>
          <w:szCs w:val="24"/>
        </w:rPr>
      </w:pPr>
    </w:p>
    <w:p w:rsidR="00671348" w:rsidRDefault="00671348" w:rsidP="00671348">
      <w:pPr>
        <w:spacing w:after="0" w:line="360" w:lineRule="auto"/>
        <w:jc w:val="both"/>
        <w:rPr>
          <w:rFonts w:ascii="Arial" w:hAnsi="Arial" w:cs="Arial"/>
          <w:sz w:val="24"/>
          <w:szCs w:val="24"/>
        </w:rPr>
      </w:pPr>
      <w:r>
        <w:rPr>
          <w:rFonts w:ascii="Arial" w:hAnsi="Arial" w:cs="Arial"/>
          <w:sz w:val="24"/>
          <w:szCs w:val="24"/>
        </w:rPr>
        <w:t xml:space="preserve">He said on their way back </w:t>
      </w:r>
      <w:r w:rsidR="00A016DD">
        <w:rPr>
          <w:rFonts w:ascii="Arial" w:hAnsi="Arial" w:cs="Arial"/>
          <w:sz w:val="24"/>
          <w:szCs w:val="24"/>
        </w:rPr>
        <w:t xml:space="preserve">two headmen, </w:t>
      </w:r>
      <w:proofErr w:type="spellStart"/>
      <w:r w:rsidR="00A016DD">
        <w:rPr>
          <w:rFonts w:ascii="Arial" w:hAnsi="Arial" w:cs="Arial"/>
          <w:sz w:val="24"/>
          <w:szCs w:val="24"/>
        </w:rPr>
        <w:t>Chimbun</w:t>
      </w:r>
      <w:r w:rsidR="0009043C">
        <w:rPr>
          <w:rFonts w:ascii="Arial" w:hAnsi="Arial" w:cs="Arial"/>
          <w:sz w:val="24"/>
          <w:szCs w:val="24"/>
        </w:rPr>
        <w:t>j</w:t>
      </w:r>
      <w:r w:rsidR="00A016DD">
        <w:rPr>
          <w:rFonts w:ascii="Arial" w:hAnsi="Arial" w:cs="Arial"/>
          <w:sz w:val="24"/>
          <w:szCs w:val="24"/>
        </w:rPr>
        <w:t>u</w:t>
      </w:r>
      <w:proofErr w:type="spellEnd"/>
      <w:r w:rsidR="00A016DD">
        <w:rPr>
          <w:rFonts w:ascii="Arial" w:hAnsi="Arial" w:cs="Arial"/>
          <w:sz w:val="24"/>
          <w:szCs w:val="24"/>
        </w:rPr>
        <w:t xml:space="preserve"> and </w:t>
      </w:r>
      <w:proofErr w:type="spellStart"/>
      <w:r w:rsidR="00A016DD">
        <w:rPr>
          <w:rFonts w:ascii="Arial" w:hAnsi="Arial" w:cs="Arial"/>
          <w:sz w:val="24"/>
          <w:szCs w:val="24"/>
        </w:rPr>
        <w:t>Chimbanda</w:t>
      </w:r>
      <w:proofErr w:type="spellEnd"/>
      <w:r w:rsidR="00A016DD">
        <w:rPr>
          <w:rFonts w:ascii="Arial" w:hAnsi="Arial" w:cs="Arial"/>
          <w:sz w:val="24"/>
          <w:szCs w:val="24"/>
        </w:rPr>
        <w:t xml:space="preserve"> </w:t>
      </w:r>
      <w:r>
        <w:rPr>
          <w:rFonts w:ascii="Arial" w:hAnsi="Arial" w:cs="Arial"/>
          <w:sz w:val="24"/>
          <w:szCs w:val="24"/>
        </w:rPr>
        <w:t xml:space="preserve">invited the chieftainess to pass at the school where people were gathered just to greet them and she agreed. He said headman </w:t>
      </w:r>
      <w:proofErr w:type="spellStart"/>
      <w:r>
        <w:rPr>
          <w:rFonts w:ascii="Arial" w:hAnsi="Arial" w:cs="Arial"/>
          <w:sz w:val="24"/>
          <w:szCs w:val="24"/>
        </w:rPr>
        <w:t>Samwimbila</w:t>
      </w:r>
      <w:proofErr w:type="spellEnd"/>
      <w:r>
        <w:rPr>
          <w:rFonts w:ascii="Arial" w:hAnsi="Arial" w:cs="Arial"/>
          <w:sz w:val="24"/>
          <w:szCs w:val="24"/>
        </w:rPr>
        <w:t xml:space="preserve"> thanked the chieftainess for talking to the people at the mine and the chieftainess repeated her warning after which </w:t>
      </w:r>
      <w:r w:rsidR="00A016DD">
        <w:rPr>
          <w:rFonts w:ascii="Arial" w:hAnsi="Arial" w:cs="Arial"/>
          <w:sz w:val="24"/>
          <w:szCs w:val="24"/>
        </w:rPr>
        <w:t xml:space="preserve">she bade farewell. He said the </w:t>
      </w:r>
      <w:r>
        <w:rPr>
          <w:rFonts w:ascii="Arial" w:hAnsi="Arial" w:cs="Arial"/>
          <w:sz w:val="24"/>
          <w:szCs w:val="24"/>
        </w:rPr>
        <w:t xml:space="preserve">chieftainess was </w:t>
      </w:r>
      <w:r w:rsidR="00A016DD">
        <w:rPr>
          <w:rFonts w:ascii="Arial" w:hAnsi="Arial" w:cs="Arial"/>
          <w:sz w:val="24"/>
          <w:szCs w:val="24"/>
        </w:rPr>
        <w:t xml:space="preserve">offered </w:t>
      </w:r>
      <w:r>
        <w:rPr>
          <w:rFonts w:ascii="Arial" w:hAnsi="Arial" w:cs="Arial"/>
          <w:sz w:val="24"/>
          <w:szCs w:val="24"/>
        </w:rPr>
        <w:t xml:space="preserve">food </w:t>
      </w:r>
      <w:r w:rsidR="00A016DD">
        <w:rPr>
          <w:rFonts w:ascii="Arial" w:hAnsi="Arial" w:cs="Arial"/>
          <w:sz w:val="24"/>
          <w:szCs w:val="24"/>
        </w:rPr>
        <w:t>which</w:t>
      </w:r>
      <w:r>
        <w:rPr>
          <w:rFonts w:ascii="Arial" w:hAnsi="Arial" w:cs="Arial"/>
          <w:sz w:val="24"/>
          <w:szCs w:val="24"/>
        </w:rPr>
        <w:t xml:space="preserve"> the </w:t>
      </w:r>
      <w:r w:rsidR="00A016DD">
        <w:rPr>
          <w:rFonts w:ascii="Arial" w:hAnsi="Arial" w:cs="Arial"/>
          <w:sz w:val="24"/>
          <w:szCs w:val="24"/>
        </w:rPr>
        <w:t>p</w:t>
      </w:r>
      <w:r>
        <w:rPr>
          <w:rFonts w:ascii="Arial" w:hAnsi="Arial" w:cs="Arial"/>
          <w:sz w:val="24"/>
          <w:szCs w:val="24"/>
        </w:rPr>
        <w:t xml:space="preserve">rime </w:t>
      </w:r>
      <w:r w:rsidR="00A016DD">
        <w:rPr>
          <w:rFonts w:ascii="Arial" w:hAnsi="Arial" w:cs="Arial"/>
          <w:sz w:val="24"/>
          <w:szCs w:val="24"/>
        </w:rPr>
        <w:t>m</w:t>
      </w:r>
      <w:r>
        <w:rPr>
          <w:rFonts w:ascii="Arial" w:hAnsi="Arial" w:cs="Arial"/>
          <w:sz w:val="24"/>
          <w:szCs w:val="24"/>
        </w:rPr>
        <w:t>inisters at</w:t>
      </w:r>
      <w:r w:rsidR="00A016DD">
        <w:rPr>
          <w:rFonts w:ascii="Arial" w:hAnsi="Arial" w:cs="Arial"/>
          <w:sz w:val="24"/>
          <w:szCs w:val="24"/>
        </w:rPr>
        <w:t>e</w:t>
      </w:r>
      <w:r>
        <w:rPr>
          <w:rFonts w:ascii="Arial" w:hAnsi="Arial" w:cs="Arial"/>
          <w:sz w:val="24"/>
          <w:szCs w:val="24"/>
        </w:rPr>
        <w:t xml:space="preserve"> </w:t>
      </w:r>
      <w:r w:rsidR="00A016DD">
        <w:rPr>
          <w:rFonts w:ascii="Arial" w:hAnsi="Arial" w:cs="Arial"/>
          <w:sz w:val="24"/>
          <w:szCs w:val="24"/>
        </w:rPr>
        <w:t xml:space="preserve">and </w:t>
      </w:r>
      <w:r>
        <w:rPr>
          <w:rFonts w:ascii="Arial" w:hAnsi="Arial" w:cs="Arial"/>
          <w:sz w:val="24"/>
          <w:szCs w:val="24"/>
        </w:rPr>
        <w:t xml:space="preserve">they continued their journey back to the palace. He </w:t>
      </w:r>
      <w:r w:rsidR="00A016DD">
        <w:rPr>
          <w:rFonts w:ascii="Arial" w:hAnsi="Arial" w:cs="Arial"/>
          <w:sz w:val="24"/>
          <w:szCs w:val="24"/>
        </w:rPr>
        <w:t>refu</w:t>
      </w:r>
      <w:r>
        <w:rPr>
          <w:rFonts w:ascii="Arial" w:hAnsi="Arial" w:cs="Arial"/>
          <w:sz w:val="24"/>
          <w:szCs w:val="24"/>
        </w:rPr>
        <w:t>s</w:t>
      </w:r>
      <w:r w:rsidR="00A016DD">
        <w:rPr>
          <w:rFonts w:ascii="Arial" w:hAnsi="Arial" w:cs="Arial"/>
          <w:sz w:val="24"/>
          <w:szCs w:val="24"/>
        </w:rPr>
        <w:t>e</w:t>
      </w:r>
      <w:r>
        <w:rPr>
          <w:rFonts w:ascii="Arial" w:hAnsi="Arial" w:cs="Arial"/>
          <w:sz w:val="24"/>
          <w:szCs w:val="24"/>
        </w:rPr>
        <w:t xml:space="preserve">d </w:t>
      </w:r>
      <w:r w:rsidR="00A016DD">
        <w:rPr>
          <w:rFonts w:ascii="Arial" w:hAnsi="Arial" w:cs="Arial"/>
          <w:sz w:val="24"/>
          <w:szCs w:val="24"/>
        </w:rPr>
        <w:t xml:space="preserve">that </w:t>
      </w:r>
      <w:r>
        <w:rPr>
          <w:rFonts w:ascii="Arial" w:hAnsi="Arial" w:cs="Arial"/>
          <w:sz w:val="24"/>
          <w:szCs w:val="24"/>
        </w:rPr>
        <w:t>they summone</w:t>
      </w:r>
      <w:r w:rsidR="00A016DD">
        <w:rPr>
          <w:rFonts w:ascii="Arial" w:hAnsi="Arial" w:cs="Arial"/>
          <w:sz w:val="24"/>
          <w:szCs w:val="24"/>
        </w:rPr>
        <w:t>d</w:t>
      </w:r>
      <w:r>
        <w:rPr>
          <w:rFonts w:ascii="Arial" w:hAnsi="Arial" w:cs="Arial"/>
          <w:sz w:val="24"/>
          <w:szCs w:val="24"/>
        </w:rPr>
        <w:t xml:space="preserve"> or threaten</w:t>
      </w:r>
      <w:r w:rsidR="00F8281D">
        <w:rPr>
          <w:rFonts w:ascii="Arial" w:hAnsi="Arial" w:cs="Arial"/>
          <w:sz w:val="24"/>
          <w:szCs w:val="24"/>
        </w:rPr>
        <w:t>ed</w:t>
      </w:r>
      <w:r>
        <w:rPr>
          <w:rFonts w:ascii="Arial" w:hAnsi="Arial" w:cs="Arial"/>
          <w:sz w:val="24"/>
          <w:szCs w:val="24"/>
        </w:rPr>
        <w:t xml:space="preserve"> to kill the people supporting the 1</w:t>
      </w:r>
      <w:r>
        <w:rPr>
          <w:rFonts w:ascii="Arial" w:hAnsi="Arial" w:cs="Arial"/>
          <w:sz w:val="24"/>
          <w:szCs w:val="24"/>
          <w:vertAlign w:val="superscript"/>
        </w:rPr>
        <w:t>st</w:t>
      </w:r>
      <w:r>
        <w:rPr>
          <w:rFonts w:ascii="Arial" w:hAnsi="Arial" w:cs="Arial"/>
          <w:sz w:val="24"/>
          <w:szCs w:val="24"/>
        </w:rPr>
        <w:t xml:space="preserve"> petitioner or to display their heads. He said the chieftainess was not in court because </w:t>
      </w:r>
      <w:proofErr w:type="spellStart"/>
      <w:r>
        <w:rPr>
          <w:rFonts w:ascii="Arial" w:hAnsi="Arial" w:cs="Arial"/>
          <w:sz w:val="24"/>
          <w:szCs w:val="24"/>
        </w:rPr>
        <w:t>Lunda</w:t>
      </w:r>
      <w:proofErr w:type="spellEnd"/>
      <w:r>
        <w:rPr>
          <w:rFonts w:ascii="Arial" w:hAnsi="Arial" w:cs="Arial"/>
          <w:sz w:val="24"/>
          <w:szCs w:val="24"/>
        </w:rPr>
        <w:t xml:space="preserve"> tradition does not allow a chief to go to court; and that Senior Chief </w:t>
      </w:r>
      <w:proofErr w:type="spellStart"/>
      <w:r>
        <w:rPr>
          <w:rFonts w:ascii="Arial" w:hAnsi="Arial" w:cs="Arial"/>
          <w:sz w:val="24"/>
          <w:szCs w:val="24"/>
        </w:rPr>
        <w:t>Ishindi</w:t>
      </w:r>
      <w:proofErr w:type="spellEnd"/>
      <w:r>
        <w:rPr>
          <w:rFonts w:ascii="Arial" w:hAnsi="Arial" w:cs="Arial"/>
          <w:sz w:val="24"/>
          <w:szCs w:val="24"/>
        </w:rPr>
        <w:t xml:space="preserve"> was in court contrary to </w:t>
      </w:r>
      <w:proofErr w:type="spellStart"/>
      <w:r>
        <w:rPr>
          <w:rFonts w:ascii="Arial" w:hAnsi="Arial" w:cs="Arial"/>
          <w:sz w:val="24"/>
          <w:szCs w:val="24"/>
        </w:rPr>
        <w:t>Lunda</w:t>
      </w:r>
      <w:proofErr w:type="spellEnd"/>
      <w:r>
        <w:rPr>
          <w:rFonts w:ascii="Arial" w:hAnsi="Arial" w:cs="Arial"/>
          <w:sz w:val="24"/>
          <w:szCs w:val="24"/>
        </w:rPr>
        <w:t xml:space="preserve"> tradition.</w:t>
      </w:r>
    </w:p>
    <w:p w:rsidR="00B24D29" w:rsidRDefault="00B24D29" w:rsidP="00B24D29">
      <w:pPr>
        <w:spacing w:after="0" w:line="360" w:lineRule="auto"/>
        <w:jc w:val="both"/>
        <w:rPr>
          <w:rFonts w:ascii="Arial" w:hAnsi="Arial" w:cs="Arial"/>
          <w:sz w:val="24"/>
          <w:szCs w:val="24"/>
        </w:rPr>
      </w:pPr>
    </w:p>
    <w:p w:rsidR="00093A47" w:rsidRDefault="00B24D29" w:rsidP="00B24D29">
      <w:pPr>
        <w:spacing w:after="0" w:line="360" w:lineRule="auto"/>
        <w:jc w:val="both"/>
        <w:rPr>
          <w:rFonts w:ascii="Arial" w:hAnsi="Arial" w:cs="Arial"/>
          <w:sz w:val="24"/>
          <w:szCs w:val="24"/>
        </w:rPr>
      </w:pPr>
      <w:r>
        <w:rPr>
          <w:rFonts w:ascii="Arial" w:hAnsi="Arial" w:cs="Arial"/>
          <w:sz w:val="24"/>
          <w:szCs w:val="24"/>
        </w:rPr>
        <w:t xml:space="preserve">In cross-examination by Mr. Chama </w:t>
      </w:r>
      <w:r w:rsidR="00785591">
        <w:rPr>
          <w:rFonts w:ascii="Arial" w:hAnsi="Arial" w:cs="Arial"/>
          <w:sz w:val="24"/>
          <w:szCs w:val="24"/>
        </w:rPr>
        <w:t>he agreed that threatening to kill a person is a very serious offence, but refused uttering the statement attributed to him. He denied that the chieftainess was moving around with police officers campaigning</w:t>
      </w:r>
      <w:r w:rsidR="00F30875">
        <w:rPr>
          <w:rFonts w:ascii="Arial" w:hAnsi="Arial" w:cs="Arial"/>
          <w:sz w:val="24"/>
          <w:szCs w:val="24"/>
        </w:rPr>
        <w:t xml:space="preserve"> or</w:t>
      </w:r>
      <w:r w:rsidR="00F30875" w:rsidRPr="00F30875">
        <w:rPr>
          <w:rFonts w:ascii="Arial" w:hAnsi="Arial" w:cs="Arial"/>
          <w:sz w:val="24"/>
          <w:szCs w:val="24"/>
        </w:rPr>
        <w:t xml:space="preserve"> </w:t>
      </w:r>
      <w:r w:rsidR="00F30875">
        <w:rPr>
          <w:rFonts w:ascii="Arial" w:hAnsi="Arial" w:cs="Arial"/>
          <w:sz w:val="24"/>
          <w:szCs w:val="24"/>
        </w:rPr>
        <w:t>that they went to the mine to campaign.</w:t>
      </w:r>
      <w:r w:rsidR="00785591">
        <w:rPr>
          <w:rFonts w:ascii="Arial" w:hAnsi="Arial" w:cs="Arial"/>
          <w:sz w:val="24"/>
          <w:szCs w:val="24"/>
        </w:rPr>
        <w:t xml:space="preserve"> He insisted that the police were patrolling the palace because of the threats and that they went with them to </w:t>
      </w:r>
      <w:proofErr w:type="spellStart"/>
      <w:r w:rsidR="00785591">
        <w:rPr>
          <w:rFonts w:ascii="Arial" w:hAnsi="Arial" w:cs="Arial"/>
          <w:sz w:val="24"/>
          <w:szCs w:val="24"/>
        </w:rPr>
        <w:t>Katontu</w:t>
      </w:r>
      <w:proofErr w:type="spellEnd"/>
      <w:r w:rsidR="00785591">
        <w:rPr>
          <w:rFonts w:ascii="Arial" w:hAnsi="Arial" w:cs="Arial"/>
          <w:sz w:val="24"/>
          <w:szCs w:val="24"/>
        </w:rPr>
        <w:t xml:space="preserve"> for reasons of security as they would have been answerable if anything happened to her. </w:t>
      </w:r>
      <w:r w:rsidR="00F30875">
        <w:rPr>
          <w:rFonts w:ascii="Arial" w:hAnsi="Arial" w:cs="Arial"/>
          <w:sz w:val="24"/>
          <w:szCs w:val="24"/>
        </w:rPr>
        <w:t>H</w:t>
      </w:r>
      <w:r>
        <w:rPr>
          <w:rFonts w:ascii="Arial" w:hAnsi="Arial" w:cs="Arial"/>
          <w:sz w:val="24"/>
          <w:szCs w:val="24"/>
        </w:rPr>
        <w:t>e</w:t>
      </w:r>
      <w:r w:rsidR="00F30875">
        <w:rPr>
          <w:rFonts w:ascii="Arial" w:hAnsi="Arial" w:cs="Arial"/>
          <w:sz w:val="24"/>
          <w:szCs w:val="24"/>
        </w:rPr>
        <w:t xml:space="preserve"> </w:t>
      </w:r>
      <w:r>
        <w:rPr>
          <w:rFonts w:ascii="Arial" w:hAnsi="Arial" w:cs="Arial"/>
          <w:sz w:val="24"/>
          <w:szCs w:val="24"/>
        </w:rPr>
        <w:t>said he is well versed in custom; that according to their culture it is a taboo to close a palace unless the chief has died or there is a serious illness like leprosy or the chief is failing to walk and a report is made to the senior chief</w:t>
      </w:r>
      <w:r w:rsidR="00DC6C5E">
        <w:rPr>
          <w:rFonts w:ascii="Arial" w:hAnsi="Arial" w:cs="Arial"/>
          <w:sz w:val="24"/>
          <w:szCs w:val="24"/>
        </w:rPr>
        <w:t>. He s</w:t>
      </w:r>
      <w:r>
        <w:rPr>
          <w:rFonts w:ascii="Arial" w:hAnsi="Arial" w:cs="Arial"/>
          <w:sz w:val="24"/>
          <w:szCs w:val="24"/>
        </w:rPr>
        <w:t>a</w:t>
      </w:r>
      <w:r w:rsidR="00DC6C5E">
        <w:rPr>
          <w:rFonts w:ascii="Arial" w:hAnsi="Arial" w:cs="Arial"/>
          <w:sz w:val="24"/>
          <w:szCs w:val="24"/>
        </w:rPr>
        <w:t>i</w:t>
      </w:r>
      <w:r>
        <w:rPr>
          <w:rFonts w:ascii="Arial" w:hAnsi="Arial" w:cs="Arial"/>
          <w:sz w:val="24"/>
          <w:szCs w:val="24"/>
        </w:rPr>
        <w:t xml:space="preserve">d he learnt what he is testifying to from the chieftainess’ father when he was </w:t>
      </w:r>
      <w:r w:rsidR="00DC6C5E">
        <w:rPr>
          <w:rFonts w:ascii="Arial" w:hAnsi="Arial" w:cs="Arial"/>
          <w:sz w:val="24"/>
          <w:szCs w:val="24"/>
        </w:rPr>
        <w:t>p</w:t>
      </w:r>
      <w:r>
        <w:rPr>
          <w:rFonts w:ascii="Arial" w:hAnsi="Arial" w:cs="Arial"/>
          <w:sz w:val="24"/>
          <w:szCs w:val="24"/>
        </w:rPr>
        <w:t xml:space="preserve">rime </w:t>
      </w:r>
      <w:r w:rsidR="00DC6C5E">
        <w:rPr>
          <w:rFonts w:ascii="Arial" w:hAnsi="Arial" w:cs="Arial"/>
          <w:sz w:val="24"/>
          <w:szCs w:val="24"/>
        </w:rPr>
        <w:t>m</w:t>
      </w:r>
      <w:r w:rsidR="004D463E">
        <w:rPr>
          <w:rFonts w:ascii="Arial" w:hAnsi="Arial" w:cs="Arial"/>
          <w:sz w:val="24"/>
          <w:szCs w:val="24"/>
        </w:rPr>
        <w:t xml:space="preserve">inister and </w:t>
      </w:r>
      <w:r>
        <w:rPr>
          <w:rFonts w:ascii="Arial" w:hAnsi="Arial" w:cs="Arial"/>
          <w:sz w:val="24"/>
          <w:szCs w:val="24"/>
        </w:rPr>
        <w:t>that he has been a traditional minister for 20 years, 15 years under the first chief and 5 years under the chieftainess</w:t>
      </w:r>
      <w:r w:rsidR="004D463E">
        <w:rPr>
          <w:rFonts w:ascii="Arial" w:hAnsi="Arial" w:cs="Arial"/>
          <w:sz w:val="24"/>
          <w:szCs w:val="24"/>
        </w:rPr>
        <w:t>. He sai</w:t>
      </w:r>
      <w:r>
        <w:rPr>
          <w:rFonts w:ascii="Arial" w:hAnsi="Arial" w:cs="Arial"/>
          <w:sz w:val="24"/>
          <w:szCs w:val="24"/>
        </w:rPr>
        <w:t xml:space="preserve">d during that period he never saw a palace closed apart from the </w:t>
      </w:r>
      <w:r w:rsidR="004D463E">
        <w:rPr>
          <w:rFonts w:ascii="Arial" w:hAnsi="Arial" w:cs="Arial"/>
          <w:sz w:val="24"/>
          <w:szCs w:val="24"/>
        </w:rPr>
        <w:t xml:space="preserve">recent </w:t>
      </w:r>
      <w:r>
        <w:rPr>
          <w:rFonts w:ascii="Arial" w:hAnsi="Arial" w:cs="Arial"/>
          <w:sz w:val="24"/>
          <w:szCs w:val="24"/>
        </w:rPr>
        <w:t>one and that they will get to know the reasons when the senior chief calls the chieftainess.</w:t>
      </w:r>
    </w:p>
    <w:p w:rsidR="00093A47" w:rsidRDefault="00093A47">
      <w:pPr>
        <w:rPr>
          <w:rFonts w:ascii="Arial" w:hAnsi="Arial" w:cs="Arial"/>
          <w:sz w:val="24"/>
          <w:szCs w:val="24"/>
        </w:rPr>
      </w:pPr>
      <w:r>
        <w:rPr>
          <w:rFonts w:ascii="Arial" w:hAnsi="Arial" w:cs="Arial"/>
          <w:sz w:val="24"/>
          <w:szCs w:val="24"/>
        </w:rPr>
        <w:br w:type="page"/>
      </w:r>
    </w:p>
    <w:p w:rsidR="00FF27FA" w:rsidRDefault="00B24D29" w:rsidP="00B24D29">
      <w:pPr>
        <w:spacing w:after="0" w:line="360" w:lineRule="auto"/>
        <w:jc w:val="both"/>
        <w:rPr>
          <w:rFonts w:ascii="Arial" w:hAnsi="Arial" w:cs="Arial"/>
          <w:sz w:val="24"/>
          <w:szCs w:val="24"/>
        </w:rPr>
      </w:pPr>
      <w:r>
        <w:rPr>
          <w:rFonts w:ascii="Arial" w:hAnsi="Arial" w:cs="Arial"/>
          <w:sz w:val="24"/>
          <w:szCs w:val="24"/>
        </w:rPr>
        <w:lastRenderedPageBreak/>
        <w:t xml:space="preserve">RW4 confirmed that he was an election agent in the September, 2011 elections. He refused that the DC and Chieftainess </w:t>
      </w:r>
      <w:proofErr w:type="spellStart"/>
      <w:r>
        <w:rPr>
          <w:rFonts w:ascii="Arial" w:hAnsi="Arial" w:cs="Arial"/>
          <w:sz w:val="24"/>
          <w:szCs w:val="24"/>
        </w:rPr>
        <w:t>Nyakulenga</w:t>
      </w:r>
      <w:proofErr w:type="spellEnd"/>
      <w:r>
        <w:rPr>
          <w:rFonts w:ascii="Arial" w:hAnsi="Arial" w:cs="Arial"/>
          <w:sz w:val="24"/>
          <w:szCs w:val="24"/>
        </w:rPr>
        <w:t xml:space="preserve"> were also election agents for the 1</w:t>
      </w:r>
      <w:r>
        <w:rPr>
          <w:rFonts w:ascii="Arial" w:hAnsi="Arial" w:cs="Arial"/>
          <w:sz w:val="24"/>
          <w:szCs w:val="24"/>
          <w:vertAlign w:val="superscript"/>
        </w:rPr>
        <w:t>st</w:t>
      </w:r>
      <w:r>
        <w:rPr>
          <w:rFonts w:ascii="Arial" w:hAnsi="Arial" w:cs="Arial"/>
          <w:sz w:val="24"/>
          <w:szCs w:val="24"/>
        </w:rPr>
        <w:t xml:space="preserve"> respondent. He said the other agents were polling agents as appear on </w:t>
      </w:r>
      <w:r w:rsidR="00F30875">
        <w:rPr>
          <w:rFonts w:ascii="Arial" w:hAnsi="Arial" w:cs="Arial"/>
          <w:sz w:val="24"/>
          <w:szCs w:val="24"/>
        </w:rPr>
        <w:t xml:space="preserve">the list at page 5 to 8 of the </w:t>
      </w:r>
      <w:r>
        <w:rPr>
          <w:rFonts w:ascii="Arial" w:hAnsi="Arial" w:cs="Arial"/>
          <w:sz w:val="24"/>
          <w:szCs w:val="24"/>
        </w:rPr>
        <w:t>Bundle</w:t>
      </w:r>
      <w:r w:rsidR="00F30875">
        <w:rPr>
          <w:rFonts w:ascii="Arial" w:hAnsi="Arial" w:cs="Arial"/>
          <w:sz w:val="24"/>
          <w:szCs w:val="24"/>
        </w:rPr>
        <w:t xml:space="preserve"> of Documents</w:t>
      </w:r>
      <w:r>
        <w:rPr>
          <w:rFonts w:ascii="Arial" w:hAnsi="Arial" w:cs="Arial"/>
          <w:sz w:val="24"/>
          <w:szCs w:val="24"/>
        </w:rPr>
        <w:t>. He confirmed too that the document at pages 9 to 12 was a pe</w:t>
      </w:r>
      <w:r w:rsidR="00F30875">
        <w:rPr>
          <w:rFonts w:ascii="Arial" w:hAnsi="Arial" w:cs="Arial"/>
          <w:sz w:val="24"/>
          <w:szCs w:val="24"/>
        </w:rPr>
        <w:t xml:space="preserve">rmit for their campaign. When </w:t>
      </w:r>
      <w:r>
        <w:rPr>
          <w:rFonts w:ascii="Arial" w:hAnsi="Arial" w:cs="Arial"/>
          <w:sz w:val="24"/>
          <w:szCs w:val="24"/>
        </w:rPr>
        <w:t>a</w:t>
      </w:r>
      <w:r w:rsidR="00F30875">
        <w:rPr>
          <w:rFonts w:ascii="Arial" w:hAnsi="Arial" w:cs="Arial"/>
          <w:sz w:val="24"/>
          <w:szCs w:val="24"/>
        </w:rPr>
        <w:t>ske</w:t>
      </w:r>
      <w:r>
        <w:rPr>
          <w:rFonts w:ascii="Arial" w:hAnsi="Arial" w:cs="Arial"/>
          <w:sz w:val="24"/>
          <w:szCs w:val="24"/>
        </w:rPr>
        <w:t>d by Mr. Chama, he said that he knew all the people that campaigned for the 1</w:t>
      </w:r>
      <w:r>
        <w:rPr>
          <w:rFonts w:ascii="Arial" w:hAnsi="Arial" w:cs="Arial"/>
          <w:sz w:val="24"/>
          <w:szCs w:val="24"/>
          <w:vertAlign w:val="superscript"/>
        </w:rPr>
        <w:t>st</w:t>
      </w:r>
      <w:r>
        <w:rPr>
          <w:rFonts w:ascii="Arial" w:hAnsi="Arial" w:cs="Arial"/>
          <w:sz w:val="24"/>
          <w:szCs w:val="24"/>
        </w:rPr>
        <w:t xml:space="preserve"> respondent, who they were moving with, but not others because the constituency is big. </w:t>
      </w:r>
    </w:p>
    <w:p w:rsidR="009C52B2" w:rsidRDefault="009C52B2" w:rsidP="00B24D29">
      <w:pPr>
        <w:spacing w:after="0" w:line="360" w:lineRule="auto"/>
        <w:jc w:val="both"/>
        <w:rPr>
          <w:rFonts w:ascii="Arial" w:hAnsi="Arial" w:cs="Arial"/>
          <w:sz w:val="24"/>
          <w:szCs w:val="24"/>
        </w:rPr>
      </w:pPr>
    </w:p>
    <w:p w:rsidR="00B24D29" w:rsidRPr="009C52B2" w:rsidRDefault="00B24D29" w:rsidP="00B24D29">
      <w:pPr>
        <w:spacing w:after="0" w:line="360" w:lineRule="auto"/>
        <w:jc w:val="both"/>
        <w:rPr>
          <w:rFonts w:ascii="Arial" w:hAnsi="Arial" w:cs="Arial"/>
          <w:sz w:val="24"/>
          <w:szCs w:val="24"/>
          <w:u w:val="single"/>
        </w:rPr>
      </w:pPr>
      <w:r w:rsidRPr="009C52B2">
        <w:rPr>
          <w:rFonts w:ascii="Arial" w:hAnsi="Arial" w:cs="Arial"/>
          <w:sz w:val="24"/>
          <w:szCs w:val="24"/>
          <w:u w:val="single"/>
        </w:rPr>
        <w:t>Sub</w:t>
      </w:r>
      <w:r w:rsidR="00FF27FA" w:rsidRPr="009C52B2">
        <w:rPr>
          <w:rFonts w:ascii="Arial" w:hAnsi="Arial" w:cs="Arial"/>
          <w:sz w:val="24"/>
          <w:szCs w:val="24"/>
          <w:u w:val="single"/>
        </w:rPr>
        <w:t>missions</w:t>
      </w:r>
    </w:p>
    <w:p w:rsidR="00B24D29" w:rsidRDefault="00FF27FA" w:rsidP="00B24D29">
      <w:pPr>
        <w:spacing w:after="0" w:line="360" w:lineRule="auto"/>
        <w:jc w:val="both"/>
        <w:rPr>
          <w:rFonts w:ascii="Arial" w:hAnsi="Arial" w:cs="Arial"/>
          <w:sz w:val="24"/>
          <w:szCs w:val="24"/>
        </w:rPr>
      </w:pPr>
      <w:r>
        <w:rPr>
          <w:rFonts w:ascii="Arial" w:hAnsi="Arial" w:cs="Arial"/>
          <w:sz w:val="24"/>
          <w:szCs w:val="24"/>
        </w:rPr>
        <w:t>In brief Mr</w:t>
      </w:r>
      <w:r w:rsidR="00B24D29">
        <w:rPr>
          <w:rFonts w:ascii="Arial" w:hAnsi="Arial" w:cs="Arial"/>
          <w:sz w:val="24"/>
          <w:szCs w:val="24"/>
        </w:rPr>
        <w:t xml:space="preserve">. Chama submits that PWs 4 and 5 testified as to how Chieftainess </w:t>
      </w:r>
      <w:proofErr w:type="spellStart"/>
      <w:r w:rsidR="00B24D29">
        <w:rPr>
          <w:rFonts w:ascii="Arial" w:hAnsi="Arial" w:cs="Arial"/>
          <w:sz w:val="24"/>
          <w:szCs w:val="24"/>
        </w:rPr>
        <w:t>Nyakulenga</w:t>
      </w:r>
      <w:proofErr w:type="spellEnd"/>
      <w:r w:rsidR="00B24D29">
        <w:rPr>
          <w:rFonts w:ascii="Arial" w:hAnsi="Arial" w:cs="Arial"/>
          <w:sz w:val="24"/>
          <w:szCs w:val="24"/>
        </w:rPr>
        <w:t xml:space="preserve"> summoned them and threatened them with reprisals if they continued to support the 1</w:t>
      </w:r>
      <w:r w:rsidR="00B24D29">
        <w:rPr>
          <w:rFonts w:ascii="Arial" w:hAnsi="Arial" w:cs="Arial"/>
          <w:sz w:val="24"/>
          <w:szCs w:val="24"/>
          <w:vertAlign w:val="superscript"/>
        </w:rPr>
        <w:t>st</w:t>
      </w:r>
      <w:r w:rsidR="00B24D29">
        <w:rPr>
          <w:rFonts w:ascii="Arial" w:hAnsi="Arial" w:cs="Arial"/>
          <w:sz w:val="24"/>
          <w:szCs w:val="24"/>
        </w:rPr>
        <w:t xml:space="preserve"> petitioner instead of the 1</w:t>
      </w:r>
      <w:r w:rsidR="00B24D29">
        <w:rPr>
          <w:rFonts w:ascii="Arial" w:hAnsi="Arial" w:cs="Arial"/>
          <w:sz w:val="24"/>
          <w:szCs w:val="24"/>
          <w:vertAlign w:val="superscript"/>
        </w:rPr>
        <w:t>st</w:t>
      </w:r>
      <w:r w:rsidR="00B24D29">
        <w:rPr>
          <w:rFonts w:ascii="Arial" w:hAnsi="Arial" w:cs="Arial"/>
          <w:sz w:val="24"/>
          <w:szCs w:val="24"/>
        </w:rPr>
        <w:t xml:space="preserve"> respondent and that the witness</w:t>
      </w:r>
      <w:r>
        <w:rPr>
          <w:rFonts w:ascii="Arial" w:hAnsi="Arial" w:cs="Arial"/>
          <w:sz w:val="24"/>
          <w:szCs w:val="24"/>
        </w:rPr>
        <w:t>es</w:t>
      </w:r>
      <w:r w:rsidR="00B24D29">
        <w:rPr>
          <w:rFonts w:ascii="Arial" w:hAnsi="Arial" w:cs="Arial"/>
          <w:sz w:val="24"/>
          <w:szCs w:val="24"/>
        </w:rPr>
        <w:t xml:space="preserve"> </w:t>
      </w:r>
      <w:r>
        <w:rPr>
          <w:rFonts w:ascii="Arial" w:hAnsi="Arial" w:cs="Arial"/>
          <w:sz w:val="24"/>
          <w:szCs w:val="24"/>
        </w:rPr>
        <w:t>sai</w:t>
      </w:r>
      <w:r w:rsidR="00B24D29">
        <w:rPr>
          <w:rFonts w:ascii="Arial" w:hAnsi="Arial" w:cs="Arial"/>
          <w:sz w:val="24"/>
          <w:szCs w:val="24"/>
        </w:rPr>
        <w:t>d from there they stopped attending the petitioner’s meetings for fear of their lives.</w:t>
      </w:r>
      <w:r w:rsidR="00CB1AD1">
        <w:rPr>
          <w:rFonts w:ascii="Arial" w:hAnsi="Arial" w:cs="Arial"/>
          <w:sz w:val="24"/>
          <w:szCs w:val="24"/>
        </w:rPr>
        <w:t xml:space="preserve"> </w:t>
      </w:r>
      <w:r>
        <w:rPr>
          <w:rFonts w:ascii="Arial" w:hAnsi="Arial" w:cs="Arial"/>
          <w:sz w:val="24"/>
          <w:szCs w:val="24"/>
        </w:rPr>
        <w:t xml:space="preserve">On the other hand </w:t>
      </w:r>
      <w:r w:rsidR="00B24D29">
        <w:rPr>
          <w:rFonts w:ascii="Arial" w:hAnsi="Arial" w:cs="Arial"/>
          <w:sz w:val="24"/>
          <w:szCs w:val="24"/>
        </w:rPr>
        <w:t>State Counsel submits that PWs 4 and 5 denied the presence of the 1</w:t>
      </w:r>
      <w:r w:rsidR="00B24D29">
        <w:rPr>
          <w:rFonts w:ascii="Arial" w:hAnsi="Arial" w:cs="Arial"/>
          <w:sz w:val="24"/>
          <w:szCs w:val="24"/>
          <w:vertAlign w:val="superscript"/>
        </w:rPr>
        <w:t>st</w:t>
      </w:r>
      <w:r w:rsidR="00B24D29">
        <w:rPr>
          <w:rFonts w:ascii="Arial" w:hAnsi="Arial" w:cs="Arial"/>
          <w:sz w:val="24"/>
          <w:szCs w:val="24"/>
        </w:rPr>
        <w:t xml:space="preserve"> respondent during the alleged meeting which was confirmed by PW1 and RW2</w:t>
      </w:r>
      <w:r w:rsidR="00005F47">
        <w:rPr>
          <w:rFonts w:ascii="Arial" w:hAnsi="Arial" w:cs="Arial"/>
          <w:sz w:val="24"/>
          <w:szCs w:val="24"/>
        </w:rPr>
        <w:t>; that</w:t>
      </w:r>
      <w:r w:rsidR="00B24D29">
        <w:rPr>
          <w:rFonts w:ascii="Arial" w:hAnsi="Arial" w:cs="Arial"/>
          <w:sz w:val="24"/>
          <w:szCs w:val="24"/>
        </w:rPr>
        <w:t xml:space="preserve"> this allegation was false or manipulated</w:t>
      </w:r>
      <w:r w:rsidR="00005F47">
        <w:rPr>
          <w:rFonts w:ascii="Arial" w:hAnsi="Arial" w:cs="Arial"/>
          <w:sz w:val="24"/>
          <w:szCs w:val="24"/>
        </w:rPr>
        <w:t>;</w:t>
      </w:r>
      <w:r w:rsidR="00005F47" w:rsidRPr="00005F47">
        <w:rPr>
          <w:rFonts w:ascii="Arial" w:hAnsi="Arial" w:cs="Arial"/>
          <w:sz w:val="24"/>
          <w:szCs w:val="24"/>
        </w:rPr>
        <w:t xml:space="preserve"> </w:t>
      </w:r>
      <w:r w:rsidR="00005F47">
        <w:rPr>
          <w:rFonts w:ascii="Arial" w:hAnsi="Arial" w:cs="Arial"/>
          <w:sz w:val="24"/>
          <w:szCs w:val="24"/>
        </w:rPr>
        <w:t>that PWs 4 and 5 said that they went on with the campaigns and did not adhere to threats from the chieftainess and her indunas.</w:t>
      </w:r>
      <w:r w:rsidR="00B24D29">
        <w:rPr>
          <w:rFonts w:ascii="Arial" w:hAnsi="Arial" w:cs="Arial"/>
          <w:sz w:val="24"/>
          <w:szCs w:val="24"/>
        </w:rPr>
        <w:t xml:space="preserve"> He </w:t>
      </w:r>
      <w:r w:rsidR="00005F47">
        <w:rPr>
          <w:rFonts w:ascii="Arial" w:hAnsi="Arial" w:cs="Arial"/>
          <w:sz w:val="24"/>
          <w:szCs w:val="24"/>
        </w:rPr>
        <w:t>s</w:t>
      </w:r>
      <w:r w:rsidR="00B24D29">
        <w:rPr>
          <w:rFonts w:ascii="Arial" w:hAnsi="Arial" w:cs="Arial"/>
          <w:sz w:val="24"/>
          <w:szCs w:val="24"/>
        </w:rPr>
        <w:t>u</w:t>
      </w:r>
      <w:r w:rsidR="00005F47">
        <w:rPr>
          <w:rFonts w:ascii="Arial" w:hAnsi="Arial" w:cs="Arial"/>
          <w:sz w:val="24"/>
          <w:szCs w:val="24"/>
        </w:rPr>
        <w:t>bmit</w:t>
      </w:r>
      <w:r w:rsidR="00B24D29">
        <w:rPr>
          <w:rFonts w:ascii="Arial" w:hAnsi="Arial" w:cs="Arial"/>
          <w:sz w:val="24"/>
          <w:szCs w:val="24"/>
        </w:rPr>
        <w:t>s that RW4 s</w:t>
      </w:r>
      <w:r w:rsidR="00005F47">
        <w:rPr>
          <w:rFonts w:ascii="Arial" w:hAnsi="Arial" w:cs="Arial"/>
          <w:sz w:val="24"/>
          <w:szCs w:val="24"/>
        </w:rPr>
        <w:t>a</w:t>
      </w:r>
      <w:r w:rsidR="00B24D29">
        <w:rPr>
          <w:rFonts w:ascii="Arial" w:hAnsi="Arial" w:cs="Arial"/>
          <w:sz w:val="24"/>
          <w:szCs w:val="24"/>
        </w:rPr>
        <w:t xml:space="preserve">id that RW2 is a humble and God fearing person who could not utter such threats and that </w:t>
      </w:r>
      <w:r w:rsidR="00005F47">
        <w:rPr>
          <w:rFonts w:ascii="Arial" w:hAnsi="Arial" w:cs="Arial"/>
          <w:sz w:val="24"/>
          <w:szCs w:val="24"/>
        </w:rPr>
        <w:t>the latter</w:t>
      </w:r>
      <w:r w:rsidR="00B24D29">
        <w:rPr>
          <w:rFonts w:ascii="Arial" w:hAnsi="Arial" w:cs="Arial"/>
          <w:sz w:val="24"/>
          <w:szCs w:val="24"/>
        </w:rPr>
        <w:t xml:space="preserve"> denied issuing such threats. He contends that </w:t>
      </w:r>
      <w:r w:rsidR="00005F47">
        <w:rPr>
          <w:rFonts w:ascii="Arial" w:hAnsi="Arial" w:cs="Arial"/>
          <w:sz w:val="24"/>
          <w:szCs w:val="24"/>
        </w:rPr>
        <w:t xml:space="preserve">according to </w:t>
      </w:r>
      <w:r w:rsidR="00B24D29">
        <w:rPr>
          <w:rFonts w:ascii="Arial" w:hAnsi="Arial" w:cs="Arial"/>
          <w:sz w:val="24"/>
          <w:szCs w:val="24"/>
        </w:rPr>
        <w:t xml:space="preserve">PW1 the threats were issued in March, 2011 way before the campaign period and could not be said to have affected the </w:t>
      </w:r>
      <w:r w:rsidR="00005F47">
        <w:rPr>
          <w:rFonts w:ascii="Arial" w:hAnsi="Arial" w:cs="Arial"/>
          <w:sz w:val="24"/>
          <w:szCs w:val="24"/>
        </w:rPr>
        <w:t>election result.</w:t>
      </w:r>
      <w:r w:rsidR="00B24D29">
        <w:rPr>
          <w:rFonts w:ascii="Arial" w:hAnsi="Arial" w:cs="Arial"/>
          <w:sz w:val="24"/>
          <w:szCs w:val="24"/>
        </w:rPr>
        <w:t xml:space="preserve"> </w:t>
      </w:r>
    </w:p>
    <w:p w:rsidR="00F8281D" w:rsidRDefault="00F8281D" w:rsidP="00F273D5">
      <w:pPr>
        <w:spacing w:after="0" w:line="360" w:lineRule="auto"/>
        <w:jc w:val="both"/>
        <w:rPr>
          <w:rFonts w:ascii="Arial" w:hAnsi="Arial" w:cs="Arial"/>
          <w:sz w:val="24"/>
          <w:szCs w:val="24"/>
        </w:rPr>
      </w:pPr>
    </w:p>
    <w:p w:rsidR="00093A47" w:rsidRDefault="00F273D5" w:rsidP="00F273D5">
      <w:pPr>
        <w:spacing w:after="0" w:line="360" w:lineRule="auto"/>
        <w:jc w:val="both"/>
        <w:rPr>
          <w:rFonts w:ascii="Arial" w:hAnsi="Arial" w:cs="Arial"/>
          <w:sz w:val="24"/>
          <w:szCs w:val="24"/>
        </w:rPr>
      </w:pPr>
      <w:r>
        <w:rPr>
          <w:rFonts w:ascii="Arial" w:hAnsi="Arial" w:cs="Arial"/>
          <w:sz w:val="24"/>
          <w:szCs w:val="24"/>
        </w:rPr>
        <w:t>On the use of the police vehicle</w:t>
      </w:r>
      <w:r w:rsidRPr="00F273D5">
        <w:rPr>
          <w:rFonts w:ascii="Arial" w:hAnsi="Arial" w:cs="Arial"/>
          <w:sz w:val="24"/>
          <w:szCs w:val="24"/>
        </w:rPr>
        <w:t xml:space="preserve"> </w:t>
      </w:r>
      <w:r>
        <w:rPr>
          <w:rFonts w:ascii="Arial" w:hAnsi="Arial" w:cs="Arial"/>
          <w:sz w:val="24"/>
          <w:szCs w:val="24"/>
        </w:rPr>
        <w:t>Mr. Chama contends that the evidence of PW6 established that the 1</w:t>
      </w:r>
      <w:r>
        <w:rPr>
          <w:rFonts w:ascii="Arial" w:hAnsi="Arial" w:cs="Arial"/>
          <w:sz w:val="24"/>
          <w:szCs w:val="24"/>
          <w:vertAlign w:val="superscript"/>
        </w:rPr>
        <w:t>st</w:t>
      </w:r>
      <w:r>
        <w:rPr>
          <w:rFonts w:ascii="Arial" w:hAnsi="Arial" w:cs="Arial"/>
          <w:sz w:val="24"/>
          <w:szCs w:val="24"/>
        </w:rPr>
        <w:t xml:space="preserve"> respondent and her agents used government transport and resources to </w:t>
      </w:r>
      <w:proofErr w:type="spellStart"/>
      <w:r>
        <w:rPr>
          <w:rFonts w:ascii="Arial" w:hAnsi="Arial" w:cs="Arial"/>
          <w:sz w:val="24"/>
          <w:szCs w:val="24"/>
        </w:rPr>
        <w:t>Katontu</w:t>
      </w:r>
      <w:proofErr w:type="spellEnd"/>
      <w:r>
        <w:rPr>
          <w:rFonts w:ascii="Arial" w:hAnsi="Arial" w:cs="Arial"/>
          <w:sz w:val="24"/>
          <w:szCs w:val="24"/>
        </w:rPr>
        <w:t xml:space="preserve"> Basic School to campaign. He says that the 1</w:t>
      </w:r>
      <w:r>
        <w:rPr>
          <w:rFonts w:ascii="Arial" w:hAnsi="Arial" w:cs="Arial"/>
          <w:sz w:val="24"/>
          <w:szCs w:val="24"/>
          <w:vertAlign w:val="superscript"/>
        </w:rPr>
        <w:t>st</w:t>
      </w:r>
      <w:r>
        <w:rPr>
          <w:rFonts w:ascii="Arial" w:hAnsi="Arial" w:cs="Arial"/>
          <w:sz w:val="24"/>
          <w:szCs w:val="24"/>
        </w:rPr>
        <w:t xml:space="preserve"> respondent did not say what harassment necessitated police protection for Chieftainess </w:t>
      </w:r>
      <w:proofErr w:type="spellStart"/>
      <w:r>
        <w:rPr>
          <w:rFonts w:ascii="Arial" w:hAnsi="Arial" w:cs="Arial"/>
          <w:sz w:val="24"/>
          <w:szCs w:val="24"/>
        </w:rPr>
        <w:t>Nyakulenga</w:t>
      </w:r>
      <w:proofErr w:type="spellEnd"/>
      <w:r>
        <w:rPr>
          <w:rFonts w:ascii="Arial" w:hAnsi="Arial" w:cs="Arial"/>
          <w:sz w:val="24"/>
          <w:szCs w:val="24"/>
        </w:rPr>
        <w:t>; that the evidence of RW2 confirmed that the motor vehicle they used was a police vehicle driven by police officers and that from these testimonies, it is not in dispute that the chieftainess used Government transport, fuel and human resources and all at the tax payer’s expense.</w:t>
      </w:r>
    </w:p>
    <w:p w:rsidR="00093A47" w:rsidRDefault="00093A47">
      <w:pPr>
        <w:rPr>
          <w:rFonts w:ascii="Arial" w:hAnsi="Arial" w:cs="Arial"/>
          <w:sz w:val="24"/>
          <w:szCs w:val="24"/>
        </w:rPr>
      </w:pPr>
      <w:r>
        <w:rPr>
          <w:rFonts w:ascii="Arial" w:hAnsi="Arial" w:cs="Arial"/>
          <w:sz w:val="24"/>
          <w:szCs w:val="24"/>
        </w:rPr>
        <w:br w:type="page"/>
      </w:r>
    </w:p>
    <w:p w:rsidR="00F273D5" w:rsidRDefault="00F273D5" w:rsidP="00F273D5">
      <w:pPr>
        <w:spacing w:after="0" w:line="360" w:lineRule="auto"/>
        <w:jc w:val="both"/>
        <w:rPr>
          <w:rFonts w:ascii="Arial" w:hAnsi="Arial" w:cs="Arial"/>
          <w:sz w:val="24"/>
          <w:szCs w:val="24"/>
        </w:rPr>
      </w:pPr>
      <w:r>
        <w:rPr>
          <w:rFonts w:ascii="Arial" w:hAnsi="Arial" w:cs="Arial"/>
          <w:sz w:val="24"/>
          <w:szCs w:val="24"/>
        </w:rPr>
        <w:lastRenderedPageBreak/>
        <w:t xml:space="preserve">State Counsel submits </w:t>
      </w:r>
      <w:r w:rsidR="00F8281D">
        <w:rPr>
          <w:rFonts w:ascii="Arial" w:hAnsi="Arial" w:cs="Arial"/>
          <w:sz w:val="24"/>
          <w:szCs w:val="24"/>
        </w:rPr>
        <w:t xml:space="preserve">further </w:t>
      </w:r>
      <w:r>
        <w:rPr>
          <w:rFonts w:ascii="Arial" w:hAnsi="Arial" w:cs="Arial"/>
          <w:sz w:val="24"/>
          <w:szCs w:val="24"/>
        </w:rPr>
        <w:t xml:space="preserve">that to succeed there is need for evidence to be given to show that Chieftainess </w:t>
      </w:r>
      <w:proofErr w:type="spellStart"/>
      <w:r>
        <w:rPr>
          <w:rFonts w:ascii="Arial" w:hAnsi="Arial" w:cs="Arial"/>
          <w:sz w:val="24"/>
          <w:szCs w:val="24"/>
        </w:rPr>
        <w:t>Nyakulenga</w:t>
      </w:r>
      <w:proofErr w:type="spellEnd"/>
      <w:r>
        <w:rPr>
          <w:rFonts w:ascii="Arial" w:hAnsi="Arial" w:cs="Arial"/>
          <w:sz w:val="24"/>
          <w:szCs w:val="24"/>
        </w:rPr>
        <w:t xml:space="preserve"> was an agent of the 1</w:t>
      </w:r>
      <w:r>
        <w:rPr>
          <w:rFonts w:ascii="Arial" w:hAnsi="Arial" w:cs="Arial"/>
          <w:sz w:val="24"/>
          <w:szCs w:val="24"/>
          <w:vertAlign w:val="superscript"/>
        </w:rPr>
        <w:t>st</w:t>
      </w:r>
      <w:r>
        <w:rPr>
          <w:rFonts w:ascii="Arial" w:hAnsi="Arial" w:cs="Arial"/>
          <w:sz w:val="24"/>
          <w:szCs w:val="24"/>
        </w:rPr>
        <w:t xml:space="preserve"> respondent or that acts done by her were sanctioned, approved or even known by the 1</w:t>
      </w:r>
      <w:r>
        <w:rPr>
          <w:rFonts w:ascii="Arial" w:hAnsi="Arial" w:cs="Arial"/>
          <w:sz w:val="24"/>
          <w:szCs w:val="24"/>
          <w:vertAlign w:val="superscript"/>
        </w:rPr>
        <w:t>st</w:t>
      </w:r>
      <w:r>
        <w:rPr>
          <w:rFonts w:ascii="Arial" w:hAnsi="Arial" w:cs="Arial"/>
          <w:sz w:val="24"/>
          <w:szCs w:val="24"/>
        </w:rPr>
        <w:t xml:space="preserve"> respondent. He submits that PW6 was not among the people who gathered to pay a courtesy call on the chieftainess; that he left the school and did not stay to listen to all of what the chieftainess said; and did not report the issue to the police or </w:t>
      </w:r>
      <w:r w:rsidR="00F8281D">
        <w:rPr>
          <w:rFonts w:ascii="Arial" w:hAnsi="Arial" w:cs="Arial"/>
          <w:sz w:val="24"/>
          <w:szCs w:val="24"/>
        </w:rPr>
        <w:t>Conflict M</w:t>
      </w:r>
      <w:r>
        <w:rPr>
          <w:rFonts w:ascii="Arial" w:hAnsi="Arial" w:cs="Arial"/>
          <w:sz w:val="24"/>
          <w:szCs w:val="24"/>
        </w:rPr>
        <w:t>anagement</w:t>
      </w:r>
      <w:r w:rsidR="00F8281D" w:rsidRPr="00F8281D">
        <w:rPr>
          <w:rFonts w:ascii="Arial" w:hAnsi="Arial" w:cs="Arial"/>
          <w:sz w:val="24"/>
          <w:szCs w:val="24"/>
        </w:rPr>
        <w:t xml:space="preserve"> </w:t>
      </w:r>
      <w:r w:rsidR="00F8281D">
        <w:rPr>
          <w:rFonts w:ascii="Arial" w:hAnsi="Arial" w:cs="Arial"/>
          <w:sz w:val="24"/>
          <w:szCs w:val="24"/>
        </w:rPr>
        <w:t>Committee</w:t>
      </w:r>
      <w:r>
        <w:rPr>
          <w:rFonts w:ascii="Arial" w:hAnsi="Arial" w:cs="Arial"/>
          <w:sz w:val="24"/>
          <w:szCs w:val="24"/>
        </w:rPr>
        <w:t>, but only to the 1</w:t>
      </w:r>
      <w:r>
        <w:rPr>
          <w:rFonts w:ascii="Arial" w:hAnsi="Arial" w:cs="Arial"/>
          <w:sz w:val="24"/>
          <w:szCs w:val="24"/>
          <w:vertAlign w:val="superscript"/>
        </w:rPr>
        <w:t>st</w:t>
      </w:r>
      <w:r>
        <w:rPr>
          <w:rFonts w:ascii="Arial" w:hAnsi="Arial" w:cs="Arial"/>
          <w:sz w:val="24"/>
          <w:szCs w:val="24"/>
        </w:rPr>
        <w:t xml:space="preserve"> petitioner who also testified that he never had time to report such an important case to the police or </w:t>
      </w:r>
      <w:r w:rsidR="00F8281D">
        <w:rPr>
          <w:rFonts w:ascii="Arial" w:hAnsi="Arial" w:cs="Arial"/>
          <w:sz w:val="24"/>
          <w:szCs w:val="24"/>
        </w:rPr>
        <w:t xml:space="preserve">the </w:t>
      </w:r>
      <w:r>
        <w:rPr>
          <w:rFonts w:ascii="Arial" w:hAnsi="Arial" w:cs="Arial"/>
          <w:sz w:val="24"/>
          <w:szCs w:val="24"/>
        </w:rPr>
        <w:t>Committee; and that the only reasonable inference is that the allegation was not true. He argues that since the petitioners allege that the 1</w:t>
      </w:r>
      <w:r>
        <w:rPr>
          <w:rFonts w:ascii="Arial" w:hAnsi="Arial" w:cs="Arial"/>
          <w:sz w:val="24"/>
          <w:szCs w:val="24"/>
          <w:vertAlign w:val="superscript"/>
        </w:rPr>
        <w:t>st</w:t>
      </w:r>
      <w:r>
        <w:rPr>
          <w:rFonts w:ascii="Arial" w:hAnsi="Arial" w:cs="Arial"/>
          <w:sz w:val="24"/>
          <w:szCs w:val="24"/>
        </w:rPr>
        <w:t xml:space="preserve"> respondent and her agent Chieftainess </w:t>
      </w:r>
      <w:proofErr w:type="spellStart"/>
      <w:r>
        <w:rPr>
          <w:rFonts w:ascii="Arial" w:hAnsi="Arial" w:cs="Arial"/>
          <w:sz w:val="24"/>
          <w:szCs w:val="24"/>
        </w:rPr>
        <w:t>Nyakulenga</w:t>
      </w:r>
      <w:proofErr w:type="spellEnd"/>
      <w:r>
        <w:rPr>
          <w:rFonts w:ascii="Arial" w:hAnsi="Arial" w:cs="Arial"/>
          <w:sz w:val="24"/>
          <w:szCs w:val="24"/>
        </w:rPr>
        <w:t xml:space="preserve"> used a public vehicle to address a rally and there is evidence by PW6 and RW2 that the 1</w:t>
      </w:r>
      <w:r>
        <w:rPr>
          <w:rFonts w:ascii="Arial" w:hAnsi="Arial" w:cs="Arial"/>
          <w:sz w:val="24"/>
          <w:szCs w:val="24"/>
          <w:vertAlign w:val="superscript"/>
        </w:rPr>
        <w:t>st</w:t>
      </w:r>
      <w:r>
        <w:rPr>
          <w:rFonts w:ascii="Arial" w:hAnsi="Arial" w:cs="Arial"/>
          <w:sz w:val="24"/>
          <w:szCs w:val="24"/>
        </w:rPr>
        <w:t xml:space="preserve"> respondent was not in </w:t>
      </w:r>
      <w:proofErr w:type="spellStart"/>
      <w:r>
        <w:rPr>
          <w:rFonts w:ascii="Arial" w:hAnsi="Arial" w:cs="Arial"/>
          <w:sz w:val="24"/>
          <w:szCs w:val="24"/>
        </w:rPr>
        <w:t>Katontu</w:t>
      </w:r>
      <w:proofErr w:type="spellEnd"/>
      <w:r>
        <w:rPr>
          <w:rFonts w:ascii="Arial" w:hAnsi="Arial" w:cs="Arial"/>
          <w:sz w:val="24"/>
          <w:szCs w:val="24"/>
        </w:rPr>
        <w:t xml:space="preserve"> that allegation is totally false.</w:t>
      </w:r>
    </w:p>
    <w:p w:rsidR="00B24D29" w:rsidRDefault="00B24D29" w:rsidP="00B24D29">
      <w:pPr>
        <w:spacing w:after="0" w:line="360" w:lineRule="auto"/>
        <w:jc w:val="both"/>
        <w:rPr>
          <w:rFonts w:ascii="Arial" w:hAnsi="Arial" w:cs="Arial"/>
          <w:sz w:val="24"/>
          <w:szCs w:val="24"/>
        </w:rPr>
      </w:pPr>
    </w:p>
    <w:p w:rsidR="00B24D29" w:rsidRPr="00DB39CE" w:rsidRDefault="00B24D29" w:rsidP="00B24D29">
      <w:pPr>
        <w:spacing w:after="0" w:line="360" w:lineRule="auto"/>
        <w:jc w:val="both"/>
        <w:rPr>
          <w:rFonts w:ascii="Arial" w:hAnsi="Arial" w:cs="Arial"/>
          <w:sz w:val="24"/>
          <w:szCs w:val="24"/>
          <w:u w:val="single"/>
        </w:rPr>
      </w:pPr>
      <w:r w:rsidRPr="00DB39CE">
        <w:rPr>
          <w:rFonts w:ascii="Arial" w:hAnsi="Arial" w:cs="Arial"/>
          <w:sz w:val="24"/>
          <w:szCs w:val="24"/>
          <w:u w:val="single"/>
        </w:rPr>
        <w:t xml:space="preserve">Decision </w:t>
      </w:r>
    </w:p>
    <w:p w:rsidR="00236788" w:rsidRDefault="00CB1AD1" w:rsidP="00CB1AD1">
      <w:pPr>
        <w:spacing w:after="0" w:line="360" w:lineRule="auto"/>
        <w:jc w:val="both"/>
        <w:rPr>
          <w:rFonts w:ascii="Arial" w:hAnsi="Arial" w:cs="Arial"/>
          <w:sz w:val="24"/>
          <w:szCs w:val="24"/>
        </w:rPr>
      </w:pPr>
      <w:r>
        <w:rPr>
          <w:rFonts w:ascii="Arial" w:hAnsi="Arial" w:cs="Arial"/>
          <w:sz w:val="24"/>
          <w:szCs w:val="24"/>
        </w:rPr>
        <w:t>On the issue of intimidation and threats by the chieftainess, Regulation 20 of the Electoral (Code of Conduct) Regulations, prohibits a person or a member of a law enforcement agency, civil society, a church, faith based organisation, traditional leader, political party or media, by means of threats, violence or sanction, to coerce or intimidate another person during campaigns, public debates or elections. Under Regulation 21(1</w:t>
      </w:r>
      <w:proofErr w:type="gramStart"/>
      <w:r>
        <w:rPr>
          <w:rFonts w:ascii="Arial" w:hAnsi="Arial" w:cs="Arial"/>
          <w:sz w:val="24"/>
          <w:szCs w:val="24"/>
        </w:rPr>
        <w:t>)(</w:t>
      </w:r>
      <w:proofErr w:type="spellStart"/>
      <w:proofErr w:type="gramEnd"/>
      <w:r>
        <w:rPr>
          <w:rFonts w:ascii="Arial" w:hAnsi="Arial" w:cs="Arial"/>
          <w:sz w:val="24"/>
          <w:szCs w:val="24"/>
        </w:rPr>
        <w:t>i</w:t>
      </w:r>
      <w:proofErr w:type="spellEnd"/>
      <w:r>
        <w:rPr>
          <w:rFonts w:ascii="Arial" w:hAnsi="Arial" w:cs="Arial"/>
          <w:sz w:val="24"/>
          <w:szCs w:val="24"/>
        </w:rPr>
        <w:t xml:space="preserve">) a person shall not abuse or attempt to abuse a position of power, privilege, or influence, including parental, patriarchal or traditional authority for political purposes including any offer of a reward or for the issuance of a threat. </w:t>
      </w:r>
    </w:p>
    <w:p w:rsidR="00236788" w:rsidRDefault="00236788" w:rsidP="00CB1AD1">
      <w:pPr>
        <w:spacing w:after="0" w:line="360" w:lineRule="auto"/>
        <w:jc w:val="both"/>
        <w:rPr>
          <w:rFonts w:ascii="Arial" w:hAnsi="Arial" w:cs="Arial"/>
          <w:sz w:val="24"/>
          <w:szCs w:val="24"/>
        </w:rPr>
      </w:pPr>
    </w:p>
    <w:p w:rsidR="00236788" w:rsidRDefault="00CB1AD1" w:rsidP="00CB1AD1">
      <w:pPr>
        <w:spacing w:after="0" w:line="360" w:lineRule="auto"/>
        <w:jc w:val="both"/>
        <w:rPr>
          <w:rFonts w:ascii="Arial" w:hAnsi="Arial" w:cs="Arial"/>
          <w:sz w:val="24"/>
          <w:szCs w:val="24"/>
        </w:rPr>
      </w:pPr>
      <w:r>
        <w:rPr>
          <w:rFonts w:ascii="Arial" w:hAnsi="Arial" w:cs="Arial"/>
          <w:sz w:val="24"/>
          <w:szCs w:val="24"/>
        </w:rPr>
        <w:t>Further by section 82(1)(b) and (c)(iii) and (iv) of the Electoral Act, (1) no person shall directly or indirectly, by oneself or by any other person, (a) make use of or threaten to make use of any force, violence or restraint upon any other person; (b) do or threaten to do anything</w:t>
      </w:r>
      <w:r w:rsidR="00236788">
        <w:rPr>
          <w:rFonts w:ascii="Arial" w:hAnsi="Arial" w:cs="Arial"/>
          <w:sz w:val="24"/>
          <w:szCs w:val="24"/>
        </w:rPr>
        <w:t xml:space="preserve"> </w:t>
      </w:r>
      <w:r>
        <w:rPr>
          <w:rFonts w:ascii="Arial" w:hAnsi="Arial" w:cs="Arial"/>
          <w:sz w:val="24"/>
          <w:szCs w:val="24"/>
        </w:rPr>
        <w:t xml:space="preserve">to the disadvantage of any person; in order to induce any person (c) to vote or not vote for any registered party or candidate; and (d) to support or not to support any registered party or candidate.  This is an illegal practice under </w:t>
      </w:r>
      <w:r w:rsidR="00F8281D">
        <w:rPr>
          <w:rFonts w:ascii="Arial" w:hAnsi="Arial" w:cs="Arial"/>
          <w:sz w:val="24"/>
          <w:szCs w:val="24"/>
        </w:rPr>
        <w:t>P</w:t>
      </w:r>
      <w:r>
        <w:rPr>
          <w:rFonts w:ascii="Arial" w:hAnsi="Arial" w:cs="Arial"/>
          <w:sz w:val="24"/>
          <w:szCs w:val="24"/>
        </w:rPr>
        <w:t xml:space="preserve">art VII of the Act and if proved can nullify or void an election. </w:t>
      </w:r>
    </w:p>
    <w:p w:rsidR="00236788" w:rsidRDefault="00236788">
      <w:pPr>
        <w:rPr>
          <w:rFonts w:ascii="Arial" w:hAnsi="Arial" w:cs="Arial"/>
          <w:sz w:val="24"/>
          <w:szCs w:val="24"/>
        </w:rPr>
      </w:pPr>
      <w:r>
        <w:rPr>
          <w:rFonts w:ascii="Arial" w:hAnsi="Arial" w:cs="Arial"/>
          <w:sz w:val="24"/>
          <w:szCs w:val="24"/>
        </w:rPr>
        <w:br w:type="page"/>
      </w:r>
    </w:p>
    <w:p w:rsidR="00CB1AD1" w:rsidRDefault="00CB1AD1" w:rsidP="00CB1AD1">
      <w:pPr>
        <w:spacing w:after="0" w:line="360" w:lineRule="auto"/>
        <w:jc w:val="both"/>
        <w:rPr>
          <w:rFonts w:ascii="Arial" w:hAnsi="Arial" w:cs="Arial"/>
          <w:sz w:val="24"/>
          <w:szCs w:val="24"/>
        </w:rPr>
      </w:pPr>
      <w:r>
        <w:rPr>
          <w:rFonts w:ascii="Arial" w:hAnsi="Arial" w:cs="Arial"/>
          <w:sz w:val="24"/>
          <w:szCs w:val="24"/>
        </w:rPr>
        <w:lastRenderedPageBreak/>
        <w:t xml:space="preserve">Clearly the Electoral Act and the Electoral (Code of Conduct) Regulations do not allow chiefs to exert undue influence on their subjects to vote for a particular political party or candidate. In addition the learned authors of Halsbury’s Laws of England (supra) at para 784 state that in order to constitute undue influence a threat must be serious and intended to influence the voter, but it would appear that the threat should be judged by its effect on the person threatened and not by the intention of the person using the threat. </w:t>
      </w:r>
      <w:r w:rsidR="001A563F">
        <w:rPr>
          <w:rFonts w:ascii="Arial" w:hAnsi="Arial" w:cs="Arial"/>
          <w:sz w:val="24"/>
          <w:szCs w:val="24"/>
        </w:rPr>
        <w:t>T</w:t>
      </w:r>
      <w:r>
        <w:rPr>
          <w:rFonts w:ascii="Arial" w:hAnsi="Arial" w:cs="Arial"/>
          <w:sz w:val="24"/>
          <w:szCs w:val="24"/>
        </w:rPr>
        <w:t>herefore</w:t>
      </w:r>
      <w:r w:rsidR="001A563F">
        <w:rPr>
          <w:rFonts w:ascii="Arial" w:hAnsi="Arial" w:cs="Arial"/>
          <w:sz w:val="24"/>
          <w:szCs w:val="24"/>
        </w:rPr>
        <w:t xml:space="preserve"> </w:t>
      </w:r>
      <w:r>
        <w:rPr>
          <w:rFonts w:ascii="Arial" w:hAnsi="Arial" w:cs="Arial"/>
          <w:sz w:val="24"/>
          <w:szCs w:val="24"/>
        </w:rPr>
        <w:t>a threat may amount to undue influence even though the person using the threat has no power to carry it out.</w:t>
      </w:r>
    </w:p>
    <w:p w:rsidR="00CB1AD1" w:rsidRDefault="00CB1AD1" w:rsidP="00CB1AD1">
      <w:pPr>
        <w:spacing w:after="0" w:line="360" w:lineRule="auto"/>
        <w:jc w:val="both"/>
        <w:rPr>
          <w:rFonts w:ascii="Arial" w:hAnsi="Arial" w:cs="Arial"/>
          <w:sz w:val="24"/>
          <w:szCs w:val="24"/>
        </w:rPr>
      </w:pPr>
    </w:p>
    <w:p w:rsidR="00F8281D" w:rsidRDefault="001A563F" w:rsidP="00CB1AD1">
      <w:pPr>
        <w:spacing w:after="0" w:line="360" w:lineRule="auto"/>
        <w:jc w:val="both"/>
        <w:rPr>
          <w:rFonts w:ascii="Arial" w:hAnsi="Arial" w:cs="Arial"/>
          <w:sz w:val="24"/>
          <w:szCs w:val="24"/>
        </w:rPr>
      </w:pPr>
      <w:r>
        <w:rPr>
          <w:rFonts w:ascii="Arial" w:hAnsi="Arial" w:cs="Arial"/>
          <w:sz w:val="24"/>
          <w:szCs w:val="24"/>
        </w:rPr>
        <w:t>In th</w:t>
      </w:r>
      <w:r w:rsidR="00DF1136">
        <w:rPr>
          <w:rFonts w:ascii="Arial" w:hAnsi="Arial" w:cs="Arial"/>
          <w:sz w:val="24"/>
          <w:szCs w:val="24"/>
        </w:rPr>
        <w:t>i</w:t>
      </w:r>
      <w:r>
        <w:rPr>
          <w:rFonts w:ascii="Arial" w:hAnsi="Arial" w:cs="Arial"/>
          <w:sz w:val="24"/>
          <w:szCs w:val="24"/>
        </w:rPr>
        <w:t xml:space="preserve">s case </w:t>
      </w:r>
      <w:r w:rsidR="00CB1AD1">
        <w:rPr>
          <w:rFonts w:ascii="Arial" w:hAnsi="Arial" w:cs="Arial"/>
          <w:sz w:val="24"/>
          <w:szCs w:val="24"/>
        </w:rPr>
        <w:t>though the 1</w:t>
      </w:r>
      <w:r w:rsidR="00CB1AD1">
        <w:rPr>
          <w:rFonts w:ascii="Arial" w:hAnsi="Arial" w:cs="Arial"/>
          <w:sz w:val="24"/>
          <w:szCs w:val="24"/>
          <w:vertAlign w:val="superscript"/>
        </w:rPr>
        <w:t>st</w:t>
      </w:r>
      <w:r w:rsidR="00CB1AD1">
        <w:rPr>
          <w:rFonts w:ascii="Arial" w:hAnsi="Arial" w:cs="Arial"/>
          <w:sz w:val="24"/>
          <w:szCs w:val="24"/>
        </w:rPr>
        <w:t xml:space="preserve"> petitioner s</w:t>
      </w:r>
      <w:r w:rsidR="00CB29B6">
        <w:rPr>
          <w:rFonts w:ascii="Arial" w:hAnsi="Arial" w:cs="Arial"/>
          <w:sz w:val="24"/>
          <w:szCs w:val="24"/>
        </w:rPr>
        <w:t>a</w:t>
      </w:r>
      <w:r w:rsidR="00CB1AD1">
        <w:rPr>
          <w:rFonts w:ascii="Arial" w:hAnsi="Arial" w:cs="Arial"/>
          <w:sz w:val="24"/>
          <w:szCs w:val="24"/>
        </w:rPr>
        <w:t xml:space="preserve">id that people were told by </w:t>
      </w:r>
      <w:r w:rsidR="00CB29B6">
        <w:rPr>
          <w:rFonts w:ascii="Arial" w:hAnsi="Arial" w:cs="Arial"/>
          <w:sz w:val="24"/>
          <w:szCs w:val="24"/>
        </w:rPr>
        <w:t>the c</w:t>
      </w:r>
      <w:r w:rsidR="00CB1AD1">
        <w:rPr>
          <w:rFonts w:ascii="Arial" w:hAnsi="Arial" w:cs="Arial"/>
          <w:sz w:val="24"/>
          <w:szCs w:val="24"/>
        </w:rPr>
        <w:t xml:space="preserve">hieftainess </w:t>
      </w:r>
      <w:r w:rsidR="00CB29B6">
        <w:rPr>
          <w:rFonts w:ascii="Arial" w:hAnsi="Arial" w:cs="Arial"/>
          <w:sz w:val="24"/>
          <w:szCs w:val="24"/>
        </w:rPr>
        <w:t>n</w:t>
      </w:r>
      <w:r w:rsidR="00CB1AD1">
        <w:rPr>
          <w:rFonts w:ascii="Arial" w:hAnsi="Arial" w:cs="Arial"/>
          <w:sz w:val="24"/>
          <w:szCs w:val="24"/>
        </w:rPr>
        <w:t xml:space="preserve">ot to vote for him, his evidence is hearsay as he was not present himself. </w:t>
      </w:r>
      <w:r>
        <w:rPr>
          <w:rFonts w:ascii="Arial" w:hAnsi="Arial" w:cs="Arial"/>
          <w:sz w:val="24"/>
          <w:szCs w:val="24"/>
        </w:rPr>
        <w:t xml:space="preserve">The evidence to support this allegation has come from PWs 4 and 5.  </w:t>
      </w:r>
      <w:r w:rsidR="00CB1AD1">
        <w:rPr>
          <w:rFonts w:ascii="Arial" w:hAnsi="Arial" w:cs="Arial"/>
          <w:sz w:val="24"/>
          <w:szCs w:val="24"/>
        </w:rPr>
        <w:t xml:space="preserve">PW4 said that </w:t>
      </w:r>
      <w:r w:rsidR="00F8281D">
        <w:rPr>
          <w:rFonts w:ascii="Arial" w:hAnsi="Arial" w:cs="Arial"/>
          <w:sz w:val="24"/>
          <w:szCs w:val="24"/>
        </w:rPr>
        <w:t>the c</w:t>
      </w:r>
      <w:r w:rsidR="00CB1AD1">
        <w:rPr>
          <w:rFonts w:ascii="Arial" w:hAnsi="Arial" w:cs="Arial"/>
          <w:sz w:val="24"/>
          <w:szCs w:val="24"/>
        </w:rPr>
        <w:t>hief</w:t>
      </w:r>
      <w:r w:rsidR="00F8281D">
        <w:rPr>
          <w:rFonts w:ascii="Arial" w:hAnsi="Arial" w:cs="Arial"/>
          <w:sz w:val="24"/>
          <w:szCs w:val="24"/>
        </w:rPr>
        <w:t>tainess</w:t>
      </w:r>
      <w:r w:rsidR="00CB1AD1">
        <w:rPr>
          <w:rFonts w:ascii="Arial" w:hAnsi="Arial" w:cs="Arial"/>
          <w:sz w:val="24"/>
          <w:szCs w:val="24"/>
        </w:rPr>
        <w:t xml:space="preserve"> summoned them and asked why they were supporting the 1</w:t>
      </w:r>
      <w:r w:rsidR="00CB1AD1">
        <w:rPr>
          <w:rFonts w:ascii="Arial" w:hAnsi="Arial" w:cs="Arial"/>
          <w:sz w:val="24"/>
          <w:szCs w:val="24"/>
          <w:vertAlign w:val="superscript"/>
        </w:rPr>
        <w:t>st</w:t>
      </w:r>
      <w:r w:rsidR="00CB1AD1">
        <w:rPr>
          <w:rFonts w:ascii="Arial" w:hAnsi="Arial" w:cs="Arial"/>
          <w:sz w:val="24"/>
          <w:szCs w:val="24"/>
        </w:rPr>
        <w:t xml:space="preserve"> petitioner and were told that if they voted for him they would die and that two of the indunas added that they were supposed to be killed and their heads hanged, after which the chieftainess said in her area she did not want anyone supporting the 1</w:t>
      </w:r>
      <w:r w:rsidR="00CB1AD1">
        <w:rPr>
          <w:rFonts w:ascii="Arial" w:hAnsi="Arial" w:cs="Arial"/>
          <w:sz w:val="24"/>
          <w:szCs w:val="24"/>
          <w:vertAlign w:val="superscript"/>
        </w:rPr>
        <w:t>st</w:t>
      </w:r>
      <w:r w:rsidR="00CB1AD1">
        <w:rPr>
          <w:rFonts w:ascii="Arial" w:hAnsi="Arial" w:cs="Arial"/>
          <w:sz w:val="24"/>
          <w:szCs w:val="24"/>
        </w:rPr>
        <w:t xml:space="preserve"> petitioner. </w:t>
      </w:r>
      <w:r>
        <w:rPr>
          <w:rFonts w:ascii="Arial" w:hAnsi="Arial" w:cs="Arial"/>
          <w:sz w:val="24"/>
          <w:szCs w:val="24"/>
        </w:rPr>
        <w:t xml:space="preserve">But </w:t>
      </w:r>
      <w:r w:rsidR="00CB1AD1">
        <w:rPr>
          <w:rFonts w:ascii="Arial" w:hAnsi="Arial" w:cs="Arial"/>
          <w:sz w:val="24"/>
          <w:szCs w:val="24"/>
        </w:rPr>
        <w:t>PW4 could not recall the date when they were called to the palace</w:t>
      </w:r>
      <w:r>
        <w:rPr>
          <w:rFonts w:ascii="Arial" w:hAnsi="Arial" w:cs="Arial"/>
          <w:sz w:val="24"/>
          <w:szCs w:val="24"/>
        </w:rPr>
        <w:t>. In addition, he</w:t>
      </w:r>
      <w:r w:rsidR="00CB1AD1">
        <w:rPr>
          <w:rFonts w:ascii="Arial" w:hAnsi="Arial" w:cs="Arial"/>
          <w:sz w:val="24"/>
          <w:szCs w:val="24"/>
        </w:rPr>
        <w:t xml:space="preserve"> </w:t>
      </w:r>
      <w:r>
        <w:rPr>
          <w:rFonts w:ascii="Arial" w:hAnsi="Arial" w:cs="Arial"/>
          <w:sz w:val="24"/>
          <w:szCs w:val="24"/>
        </w:rPr>
        <w:t>s</w:t>
      </w:r>
      <w:r w:rsidR="00CB1AD1">
        <w:rPr>
          <w:rFonts w:ascii="Arial" w:hAnsi="Arial" w:cs="Arial"/>
          <w:sz w:val="24"/>
          <w:szCs w:val="24"/>
        </w:rPr>
        <w:t>a</w:t>
      </w:r>
      <w:r>
        <w:rPr>
          <w:rFonts w:ascii="Arial" w:hAnsi="Arial" w:cs="Arial"/>
          <w:sz w:val="24"/>
          <w:szCs w:val="24"/>
        </w:rPr>
        <w:t xml:space="preserve">id </w:t>
      </w:r>
      <w:r w:rsidR="00CB1AD1">
        <w:rPr>
          <w:rFonts w:ascii="Arial" w:hAnsi="Arial" w:cs="Arial"/>
          <w:sz w:val="24"/>
          <w:szCs w:val="24"/>
        </w:rPr>
        <w:t xml:space="preserve">there were only five indunas </w:t>
      </w:r>
      <w:r w:rsidR="00F8281D">
        <w:rPr>
          <w:rFonts w:ascii="Arial" w:hAnsi="Arial" w:cs="Arial"/>
          <w:sz w:val="24"/>
          <w:szCs w:val="24"/>
        </w:rPr>
        <w:t>and the four of t</w:t>
      </w:r>
      <w:r w:rsidR="00CB1AD1">
        <w:rPr>
          <w:rFonts w:ascii="Arial" w:hAnsi="Arial" w:cs="Arial"/>
          <w:sz w:val="24"/>
          <w:szCs w:val="24"/>
        </w:rPr>
        <w:t>h</w:t>
      </w:r>
      <w:r w:rsidR="00F8281D">
        <w:rPr>
          <w:rFonts w:ascii="Arial" w:hAnsi="Arial" w:cs="Arial"/>
          <w:sz w:val="24"/>
          <w:szCs w:val="24"/>
        </w:rPr>
        <w:t>e</w:t>
      </w:r>
      <w:r w:rsidR="00CB29B6">
        <w:rPr>
          <w:rFonts w:ascii="Arial" w:hAnsi="Arial" w:cs="Arial"/>
          <w:sz w:val="24"/>
          <w:szCs w:val="24"/>
        </w:rPr>
        <w:t xml:space="preserve">m </w:t>
      </w:r>
      <w:r>
        <w:rPr>
          <w:rFonts w:ascii="Arial" w:hAnsi="Arial" w:cs="Arial"/>
          <w:sz w:val="24"/>
          <w:szCs w:val="24"/>
        </w:rPr>
        <w:t>at the palace</w:t>
      </w:r>
      <w:r w:rsidR="00CB1AD1">
        <w:rPr>
          <w:rFonts w:ascii="Arial" w:hAnsi="Arial" w:cs="Arial"/>
          <w:sz w:val="24"/>
          <w:szCs w:val="24"/>
        </w:rPr>
        <w:t>. Two of h</w:t>
      </w:r>
      <w:r w:rsidR="00CB29B6">
        <w:rPr>
          <w:rFonts w:ascii="Arial" w:hAnsi="Arial" w:cs="Arial"/>
          <w:sz w:val="24"/>
          <w:szCs w:val="24"/>
        </w:rPr>
        <w:t>i</w:t>
      </w:r>
      <w:r w:rsidR="00CB1AD1">
        <w:rPr>
          <w:rFonts w:ascii="Arial" w:hAnsi="Arial" w:cs="Arial"/>
          <w:sz w:val="24"/>
          <w:szCs w:val="24"/>
        </w:rPr>
        <w:t>s</w:t>
      </w:r>
      <w:r w:rsidR="00CB29B6">
        <w:rPr>
          <w:rFonts w:ascii="Arial" w:hAnsi="Arial" w:cs="Arial"/>
          <w:sz w:val="24"/>
          <w:szCs w:val="24"/>
        </w:rPr>
        <w:t xml:space="preserve"> fri</w:t>
      </w:r>
      <w:r w:rsidR="00CB1AD1">
        <w:rPr>
          <w:rFonts w:ascii="Arial" w:hAnsi="Arial" w:cs="Arial"/>
          <w:sz w:val="24"/>
          <w:szCs w:val="24"/>
        </w:rPr>
        <w:t>e</w:t>
      </w:r>
      <w:r w:rsidR="00CB29B6">
        <w:rPr>
          <w:rFonts w:ascii="Arial" w:hAnsi="Arial" w:cs="Arial"/>
          <w:sz w:val="24"/>
          <w:szCs w:val="24"/>
        </w:rPr>
        <w:t>nd</w:t>
      </w:r>
      <w:r w:rsidR="00CB1AD1">
        <w:rPr>
          <w:rFonts w:ascii="Arial" w:hAnsi="Arial" w:cs="Arial"/>
          <w:sz w:val="24"/>
          <w:szCs w:val="24"/>
        </w:rPr>
        <w:t xml:space="preserve">s have not testified.  </w:t>
      </w:r>
    </w:p>
    <w:p w:rsidR="00F8281D" w:rsidRDefault="00F8281D" w:rsidP="00CB1AD1">
      <w:pPr>
        <w:spacing w:after="0" w:line="360" w:lineRule="auto"/>
        <w:jc w:val="both"/>
        <w:rPr>
          <w:rFonts w:ascii="Arial" w:hAnsi="Arial" w:cs="Arial"/>
          <w:sz w:val="24"/>
          <w:szCs w:val="24"/>
        </w:rPr>
      </w:pPr>
    </w:p>
    <w:p w:rsidR="00236788" w:rsidRDefault="00CB1AD1" w:rsidP="00236788">
      <w:pPr>
        <w:spacing w:after="0" w:line="360" w:lineRule="auto"/>
        <w:jc w:val="both"/>
        <w:rPr>
          <w:rFonts w:ascii="Arial" w:hAnsi="Arial" w:cs="Arial"/>
          <w:sz w:val="24"/>
          <w:szCs w:val="24"/>
        </w:rPr>
      </w:pPr>
      <w:r>
        <w:rPr>
          <w:rFonts w:ascii="Arial" w:hAnsi="Arial" w:cs="Arial"/>
          <w:sz w:val="24"/>
          <w:szCs w:val="24"/>
        </w:rPr>
        <w:t xml:space="preserve">On the other hand PW5 said </w:t>
      </w:r>
      <w:r w:rsidR="001A563F">
        <w:rPr>
          <w:rFonts w:ascii="Arial" w:hAnsi="Arial" w:cs="Arial"/>
          <w:sz w:val="24"/>
          <w:szCs w:val="24"/>
        </w:rPr>
        <w:t>the chieftainess told them not to campaign for the 1</w:t>
      </w:r>
      <w:r w:rsidR="001A563F">
        <w:rPr>
          <w:rFonts w:ascii="Arial" w:hAnsi="Arial" w:cs="Arial"/>
          <w:sz w:val="24"/>
          <w:szCs w:val="24"/>
          <w:vertAlign w:val="superscript"/>
        </w:rPr>
        <w:t>st</w:t>
      </w:r>
      <w:r w:rsidR="001A563F">
        <w:rPr>
          <w:rFonts w:ascii="Arial" w:hAnsi="Arial" w:cs="Arial"/>
          <w:sz w:val="24"/>
          <w:szCs w:val="24"/>
        </w:rPr>
        <w:t xml:space="preserve"> petitioner in her jurisdiction as he had brought confusion, hence police presence; </w:t>
      </w:r>
      <w:r w:rsidR="00CB29B6">
        <w:rPr>
          <w:rFonts w:ascii="Arial" w:hAnsi="Arial" w:cs="Arial"/>
          <w:sz w:val="24"/>
          <w:szCs w:val="24"/>
        </w:rPr>
        <w:t xml:space="preserve">and </w:t>
      </w:r>
      <w:r w:rsidR="001A563F">
        <w:rPr>
          <w:rFonts w:ascii="Arial" w:hAnsi="Arial" w:cs="Arial"/>
          <w:sz w:val="24"/>
          <w:szCs w:val="24"/>
        </w:rPr>
        <w:t>that the 1</w:t>
      </w:r>
      <w:r w:rsidR="001A563F">
        <w:rPr>
          <w:rFonts w:ascii="Arial" w:hAnsi="Arial" w:cs="Arial"/>
          <w:sz w:val="24"/>
          <w:szCs w:val="24"/>
          <w:vertAlign w:val="superscript"/>
        </w:rPr>
        <w:t>st</w:t>
      </w:r>
      <w:r w:rsidR="001A563F">
        <w:rPr>
          <w:rFonts w:ascii="Arial" w:hAnsi="Arial" w:cs="Arial"/>
          <w:sz w:val="24"/>
          <w:szCs w:val="24"/>
        </w:rPr>
        <w:t xml:space="preserve"> petitioner was an ex-soldier who was working hand-in-hand with Senior Chief </w:t>
      </w:r>
      <w:proofErr w:type="spellStart"/>
      <w:r w:rsidR="001A563F">
        <w:rPr>
          <w:rFonts w:ascii="Arial" w:hAnsi="Arial" w:cs="Arial"/>
          <w:sz w:val="24"/>
          <w:szCs w:val="24"/>
        </w:rPr>
        <w:t>Ishindi</w:t>
      </w:r>
      <w:proofErr w:type="spellEnd"/>
      <w:r w:rsidR="001A563F">
        <w:rPr>
          <w:rFonts w:ascii="Arial" w:hAnsi="Arial" w:cs="Arial"/>
          <w:sz w:val="24"/>
          <w:szCs w:val="24"/>
        </w:rPr>
        <w:t xml:space="preserve"> and they wanted to go and shoot her</w:t>
      </w:r>
      <w:r w:rsidR="00DF1136">
        <w:rPr>
          <w:rFonts w:ascii="Arial" w:hAnsi="Arial" w:cs="Arial"/>
          <w:sz w:val="24"/>
          <w:szCs w:val="24"/>
        </w:rPr>
        <w:t>.</w:t>
      </w:r>
      <w:r w:rsidR="00F8281D">
        <w:rPr>
          <w:rFonts w:ascii="Arial" w:hAnsi="Arial" w:cs="Arial"/>
          <w:sz w:val="24"/>
          <w:szCs w:val="24"/>
        </w:rPr>
        <w:t xml:space="preserve"> </w:t>
      </w:r>
      <w:r w:rsidR="00DF1136">
        <w:rPr>
          <w:rFonts w:ascii="Arial" w:hAnsi="Arial" w:cs="Arial"/>
          <w:sz w:val="24"/>
          <w:szCs w:val="24"/>
        </w:rPr>
        <w:t>He also said</w:t>
      </w:r>
      <w:r w:rsidR="001A563F">
        <w:rPr>
          <w:rFonts w:ascii="Arial" w:hAnsi="Arial" w:cs="Arial"/>
          <w:sz w:val="24"/>
          <w:szCs w:val="24"/>
        </w:rPr>
        <w:t xml:space="preserve"> that she cursed them with their children and grandchildren; and </w:t>
      </w:r>
      <w:r w:rsidR="00CB29B6">
        <w:rPr>
          <w:rFonts w:ascii="Arial" w:hAnsi="Arial" w:cs="Arial"/>
          <w:sz w:val="24"/>
          <w:szCs w:val="24"/>
        </w:rPr>
        <w:t xml:space="preserve">said </w:t>
      </w:r>
      <w:r w:rsidR="001A563F">
        <w:rPr>
          <w:rFonts w:ascii="Arial" w:hAnsi="Arial" w:cs="Arial"/>
          <w:sz w:val="24"/>
          <w:szCs w:val="24"/>
        </w:rPr>
        <w:t>that she wanted MMD and the 1</w:t>
      </w:r>
      <w:r w:rsidR="001A563F">
        <w:rPr>
          <w:rFonts w:ascii="Arial" w:hAnsi="Arial" w:cs="Arial"/>
          <w:sz w:val="24"/>
          <w:szCs w:val="24"/>
          <w:vertAlign w:val="superscript"/>
        </w:rPr>
        <w:t>st</w:t>
      </w:r>
      <w:r w:rsidR="001A563F">
        <w:rPr>
          <w:rFonts w:ascii="Arial" w:hAnsi="Arial" w:cs="Arial"/>
          <w:sz w:val="24"/>
          <w:szCs w:val="24"/>
        </w:rPr>
        <w:t xml:space="preserve"> respondent to go through and if they helped the other people they would bring war and her people would go to Angola. He said </w:t>
      </w:r>
      <w:r>
        <w:rPr>
          <w:rFonts w:ascii="Arial" w:hAnsi="Arial" w:cs="Arial"/>
          <w:sz w:val="24"/>
          <w:szCs w:val="24"/>
        </w:rPr>
        <w:t>they were called on 16</w:t>
      </w:r>
      <w:r>
        <w:rPr>
          <w:rFonts w:ascii="Arial" w:hAnsi="Arial" w:cs="Arial"/>
          <w:sz w:val="24"/>
          <w:szCs w:val="24"/>
          <w:vertAlign w:val="superscript"/>
        </w:rPr>
        <w:t>th</w:t>
      </w:r>
      <w:r>
        <w:rPr>
          <w:rFonts w:ascii="Arial" w:hAnsi="Arial" w:cs="Arial"/>
          <w:sz w:val="24"/>
          <w:szCs w:val="24"/>
        </w:rPr>
        <w:t xml:space="preserve"> September and </w:t>
      </w:r>
      <w:r w:rsidR="001A563F">
        <w:rPr>
          <w:rFonts w:ascii="Arial" w:hAnsi="Arial" w:cs="Arial"/>
          <w:sz w:val="24"/>
          <w:szCs w:val="24"/>
        </w:rPr>
        <w:t xml:space="preserve">that </w:t>
      </w:r>
      <w:r>
        <w:rPr>
          <w:rFonts w:ascii="Arial" w:hAnsi="Arial" w:cs="Arial"/>
          <w:sz w:val="24"/>
          <w:szCs w:val="24"/>
        </w:rPr>
        <w:t>they found a lot of people from other wards. From the evidence the two witnesses were called</w:t>
      </w:r>
      <w:r w:rsidR="001A563F">
        <w:rPr>
          <w:rFonts w:ascii="Arial" w:hAnsi="Arial" w:cs="Arial"/>
          <w:sz w:val="24"/>
          <w:szCs w:val="24"/>
        </w:rPr>
        <w:t xml:space="preserve"> to the palace on the same date</w:t>
      </w:r>
      <w:r>
        <w:rPr>
          <w:rFonts w:ascii="Arial" w:hAnsi="Arial" w:cs="Arial"/>
          <w:sz w:val="24"/>
          <w:szCs w:val="24"/>
        </w:rPr>
        <w:t xml:space="preserve"> </w:t>
      </w:r>
      <w:r w:rsidR="001A563F">
        <w:rPr>
          <w:rFonts w:ascii="Arial" w:hAnsi="Arial" w:cs="Arial"/>
          <w:sz w:val="24"/>
          <w:szCs w:val="24"/>
        </w:rPr>
        <w:t xml:space="preserve">and, </w:t>
      </w:r>
      <w:r>
        <w:rPr>
          <w:rFonts w:ascii="Arial" w:hAnsi="Arial" w:cs="Arial"/>
          <w:sz w:val="24"/>
          <w:szCs w:val="24"/>
        </w:rPr>
        <w:t xml:space="preserve">at the same time, but the words attributed to the chieftainess by PW4 are different from what PW5 has said and yet the chieftainess spoke to </w:t>
      </w:r>
      <w:r w:rsidR="001A563F">
        <w:rPr>
          <w:rFonts w:ascii="Arial" w:hAnsi="Arial" w:cs="Arial"/>
          <w:sz w:val="24"/>
          <w:szCs w:val="24"/>
        </w:rPr>
        <w:t xml:space="preserve">them </w:t>
      </w:r>
      <w:r>
        <w:rPr>
          <w:rFonts w:ascii="Arial" w:hAnsi="Arial" w:cs="Arial"/>
          <w:sz w:val="24"/>
          <w:szCs w:val="24"/>
        </w:rPr>
        <w:t>both</w:t>
      </w:r>
      <w:r w:rsidR="001A563F">
        <w:rPr>
          <w:rFonts w:ascii="Arial" w:hAnsi="Arial" w:cs="Arial"/>
          <w:sz w:val="24"/>
          <w:szCs w:val="24"/>
        </w:rPr>
        <w:t>.</w:t>
      </w:r>
    </w:p>
    <w:p w:rsidR="00236788" w:rsidRDefault="00236788">
      <w:pPr>
        <w:rPr>
          <w:rFonts w:ascii="Arial" w:hAnsi="Arial" w:cs="Arial"/>
          <w:sz w:val="24"/>
          <w:szCs w:val="24"/>
        </w:rPr>
      </w:pPr>
      <w:r>
        <w:rPr>
          <w:rFonts w:ascii="Arial" w:hAnsi="Arial" w:cs="Arial"/>
          <w:sz w:val="24"/>
          <w:szCs w:val="24"/>
        </w:rPr>
        <w:br w:type="page"/>
      </w:r>
    </w:p>
    <w:p w:rsidR="00CB1AD1" w:rsidRDefault="00CB1AD1" w:rsidP="00CB1AD1">
      <w:pPr>
        <w:spacing w:after="0" w:line="360" w:lineRule="auto"/>
        <w:jc w:val="both"/>
        <w:rPr>
          <w:rFonts w:ascii="Arial" w:hAnsi="Arial" w:cs="Arial"/>
          <w:sz w:val="24"/>
          <w:szCs w:val="24"/>
        </w:rPr>
      </w:pPr>
      <w:r>
        <w:rPr>
          <w:rFonts w:ascii="Arial" w:hAnsi="Arial" w:cs="Arial"/>
          <w:sz w:val="24"/>
          <w:szCs w:val="24"/>
        </w:rPr>
        <w:lastRenderedPageBreak/>
        <w:t xml:space="preserve">Furthermore, PW5 mentioned that Mr. </w:t>
      </w:r>
      <w:proofErr w:type="spellStart"/>
      <w:r>
        <w:rPr>
          <w:rFonts w:ascii="Arial" w:hAnsi="Arial" w:cs="Arial"/>
          <w:sz w:val="24"/>
          <w:szCs w:val="24"/>
        </w:rPr>
        <w:t>Konde</w:t>
      </w:r>
      <w:proofErr w:type="spellEnd"/>
      <w:r>
        <w:rPr>
          <w:rFonts w:ascii="Arial" w:hAnsi="Arial" w:cs="Arial"/>
          <w:sz w:val="24"/>
          <w:szCs w:val="24"/>
        </w:rPr>
        <w:t xml:space="preserve"> was the one who said people like them were just supposed to die. </w:t>
      </w:r>
      <w:r w:rsidR="001A563F">
        <w:rPr>
          <w:rFonts w:ascii="Arial" w:hAnsi="Arial" w:cs="Arial"/>
          <w:sz w:val="24"/>
          <w:szCs w:val="24"/>
        </w:rPr>
        <w:t xml:space="preserve">Although </w:t>
      </w:r>
      <w:r>
        <w:rPr>
          <w:rFonts w:ascii="Arial" w:hAnsi="Arial" w:cs="Arial"/>
          <w:sz w:val="24"/>
          <w:szCs w:val="24"/>
        </w:rPr>
        <w:t xml:space="preserve">PW4 did not mention the names of the retainers, I believe that </w:t>
      </w:r>
      <w:r w:rsidR="00236788">
        <w:rPr>
          <w:rFonts w:ascii="Arial" w:hAnsi="Arial" w:cs="Arial"/>
          <w:sz w:val="24"/>
          <w:szCs w:val="24"/>
        </w:rPr>
        <w:t>one of t</w:t>
      </w:r>
      <w:r>
        <w:rPr>
          <w:rFonts w:ascii="Arial" w:hAnsi="Arial" w:cs="Arial"/>
          <w:sz w:val="24"/>
          <w:szCs w:val="24"/>
        </w:rPr>
        <w:t>he</w:t>
      </w:r>
      <w:r w:rsidR="00236788">
        <w:rPr>
          <w:rFonts w:ascii="Arial" w:hAnsi="Arial" w:cs="Arial"/>
          <w:sz w:val="24"/>
          <w:szCs w:val="24"/>
        </w:rPr>
        <w:t>m</w:t>
      </w:r>
      <w:r>
        <w:rPr>
          <w:rFonts w:ascii="Arial" w:hAnsi="Arial" w:cs="Arial"/>
          <w:sz w:val="24"/>
          <w:szCs w:val="24"/>
        </w:rPr>
        <w:t xml:space="preserve"> was RW2.</w:t>
      </w:r>
      <w:r w:rsidR="00236788">
        <w:rPr>
          <w:rFonts w:ascii="Arial" w:hAnsi="Arial" w:cs="Arial"/>
          <w:sz w:val="24"/>
          <w:szCs w:val="24"/>
        </w:rPr>
        <w:t xml:space="preserve"> </w:t>
      </w:r>
      <w:r w:rsidR="001A563F">
        <w:rPr>
          <w:rFonts w:ascii="Arial" w:hAnsi="Arial" w:cs="Arial"/>
          <w:sz w:val="24"/>
          <w:szCs w:val="24"/>
        </w:rPr>
        <w:t xml:space="preserve">On </w:t>
      </w:r>
      <w:r>
        <w:rPr>
          <w:rFonts w:ascii="Arial" w:hAnsi="Arial" w:cs="Arial"/>
          <w:sz w:val="24"/>
          <w:szCs w:val="24"/>
        </w:rPr>
        <w:t>the ot</w:t>
      </w:r>
      <w:r w:rsidR="001A563F">
        <w:rPr>
          <w:rFonts w:ascii="Arial" w:hAnsi="Arial" w:cs="Arial"/>
          <w:sz w:val="24"/>
          <w:szCs w:val="24"/>
        </w:rPr>
        <w:t>he</w:t>
      </w:r>
      <w:r>
        <w:rPr>
          <w:rFonts w:ascii="Arial" w:hAnsi="Arial" w:cs="Arial"/>
          <w:sz w:val="24"/>
          <w:szCs w:val="24"/>
        </w:rPr>
        <w:t>r</w:t>
      </w:r>
      <w:r w:rsidR="001A563F">
        <w:rPr>
          <w:rFonts w:ascii="Arial" w:hAnsi="Arial" w:cs="Arial"/>
          <w:sz w:val="24"/>
          <w:szCs w:val="24"/>
        </w:rPr>
        <w:t xml:space="preserve"> hand</w:t>
      </w:r>
      <w:r>
        <w:rPr>
          <w:rFonts w:ascii="Arial" w:hAnsi="Arial" w:cs="Arial"/>
          <w:sz w:val="24"/>
          <w:szCs w:val="24"/>
        </w:rPr>
        <w:t xml:space="preserve"> RW2 categorically stated that the meeting </w:t>
      </w:r>
      <w:r w:rsidR="003148AB">
        <w:rPr>
          <w:rFonts w:ascii="Arial" w:hAnsi="Arial" w:cs="Arial"/>
          <w:sz w:val="24"/>
          <w:szCs w:val="24"/>
        </w:rPr>
        <w:t xml:space="preserve">was </w:t>
      </w:r>
      <w:r>
        <w:rPr>
          <w:rFonts w:ascii="Arial" w:hAnsi="Arial" w:cs="Arial"/>
          <w:sz w:val="24"/>
          <w:szCs w:val="24"/>
        </w:rPr>
        <w:t>on 15</w:t>
      </w:r>
      <w:r>
        <w:rPr>
          <w:rFonts w:ascii="Arial" w:hAnsi="Arial" w:cs="Arial"/>
          <w:sz w:val="24"/>
          <w:szCs w:val="24"/>
          <w:vertAlign w:val="superscript"/>
        </w:rPr>
        <w:t>th</w:t>
      </w:r>
      <w:r>
        <w:rPr>
          <w:rFonts w:ascii="Arial" w:hAnsi="Arial" w:cs="Arial"/>
          <w:sz w:val="24"/>
          <w:szCs w:val="24"/>
        </w:rPr>
        <w:t xml:space="preserve"> September at which the report of witchcraft at the mine at </w:t>
      </w:r>
      <w:proofErr w:type="spellStart"/>
      <w:r>
        <w:rPr>
          <w:rFonts w:ascii="Arial" w:hAnsi="Arial" w:cs="Arial"/>
          <w:sz w:val="24"/>
          <w:szCs w:val="24"/>
        </w:rPr>
        <w:t>Katontu</w:t>
      </w:r>
      <w:proofErr w:type="spellEnd"/>
      <w:r>
        <w:rPr>
          <w:rFonts w:ascii="Arial" w:hAnsi="Arial" w:cs="Arial"/>
          <w:sz w:val="24"/>
          <w:szCs w:val="24"/>
        </w:rPr>
        <w:t xml:space="preserve"> was made; </w:t>
      </w:r>
      <w:r w:rsidR="001A563F">
        <w:rPr>
          <w:rFonts w:ascii="Arial" w:hAnsi="Arial" w:cs="Arial"/>
          <w:sz w:val="24"/>
          <w:szCs w:val="24"/>
        </w:rPr>
        <w:t xml:space="preserve">and </w:t>
      </w:r>
      <w:r>
        <w:rPr>
          <w:rFonts w:ascii="Arial" w:hAnsi="Arial" w:cs="Arial"/>
          <w:sz w:val="24"/>
          <w:szCs w:val="24"/>
        </w:rPr>
        <w:t>that on 16</w:t>
      </w:r>
      <w:r>
        <w:rPr>
          <w:rFonts w:ascii="Arial" w:hAnsi="Arial" w:cs="Arial"/>
          <w:sz w:val="24"/>
          <w:szCs w:val="24"/>
          <w:vertAlign w:val="superscript"/>
        </w:rPr>
        <w:t>th</w:t>
      </w:r>
      <w:r>
        <w:rPr>
          <w:rFonts w:ascii="Arial" w:hAnsi="Arial" w:cs="Arial"/>
          <w:sz w:val="24"/>
          <w:szCs w:val="24"/>
        </w:rPr>
        <w:t xml:space="preserve"> September he was not at the palace as they were not working and that on 17</w:t>
      </w:r>
      <w:r>
        <w:rPr>
          <w:rFonts w:ascii="Arial" w:hAnsi="Arial" w:cs="Arial"/>
          <w:sz w:val="24"/>
          <w:szCs w:val="24"/>
          <w:vertAlign w:val="superscript"/>
        </w:rPr>
        <w:t>th</w:t>
      </w:r>
      <w:r>
        <w:rPr>
          <w:rFonts w:ascii="Arial" w:hAnsi="Arial" w:cs="Arial"/>
          <w:sz w:val="24"/>
          <w:szCs w:val="24"/>
        </w:rPr>
        <w:t xml:space="preserve"> September</w:t>
      </w:r>
      <w:r w:rsidR="003148AB">
        <w:rPr>
          <w:rFonts w:ascii="Arial" w:hAnsi="Arial" w:cs="Arial"/>
          <w:sz w:val="24"/>
          <w:szCs w:val="24"/>
        </w:rPr>
        <w:t xml:space="preserve"> they went to </w:t>
      </w:r>
      <w:proofErr w:type="spellStart"/>
      <w:r w:rsidR="003148AB">
        <w:rPr>
          <w:rFonts w:ascii="Arial" w:hAnsi="Arial" w:cs="Arial"/>
          <w:sz w:val="24"/>
          <w:szCs w:val="24"/>
        </w:rPr>
        <w:t>Katontu</w:t>
      </w:r>
      <w:proofErr w:type="spellEnd"/>
      <w:r w:rsidR="003148AB">
        <w:rPr>
          <w:rFonts w:ascii="Arial" w:hAnsi="Arial" w:cs="Arial"/>
          <w:sz w:val="24"/>
          <w:szCs w:val="24"/>
        </w:rPr>
        <w:t xml:space="preserve">. </w:t>
      </w:r>
      <w:r>
        <w:rPr>
          <w:rFonts w:ascii="Arial" w:hAnsi="Arial" w:cs="Arial"/>
          <w:sz w:val="24"/>
          <w:szCs w:val="24"/>
        </w:rPr>
        <w:t>The chieftainess herself has not testified</w:t>
      </w:r>
      <w:r w:rsidR="003148AB">
        <w:rPr>
          <w:rFonts w:ascii="Arial" w:hAnsi="Arial" w:cs="Arial"/>
          <w:sz w:val="24"/>
          <w:szCs w:val="24"/>
        </w:rPr>
        <w:t>,</w:t>
      </w:r>
      <w:r>
        <w:rPr>
          <w:rFonts w:ascii="Arial" w:hAnsi="Arial" w:cs="Arial"/>
          <w:sz w:val="24"/>
          <w:szCs w:val="24"/>
        </w:rPr>
        <w:t xml:space="preserve"> but RW2 has disputed the words attributed to him during the alleged meeting of 16</w:t>
      </w:r>
      <w:r>
        <w:rPr>
          <w:rFonts w:ascii="Arial" w:hAnsi="Arial" w:cs="Arial"/>
          <w:sz w:val="24"/>
          <w:szCs w:val="24"/>
          <w:vertAlign w:val="superscript"/>
        </w:rPr>
        <w:t>th</w:t>
      </w:r>
      <w:r>
        <w:rPr>
          <w:rFonts w:ascii="Arial" w:hAnsi="Arial" w:cs="Arial"/>
          <w:sz w:val="24"/>
          <w:szCs w:val="24"/>
        </w:rPr>
        <w:t xml:space="preserve"> September, 2011. I think that the evidence on behalf of the petitioners is fraught with contradictions which cannot be ignored, such as the words uttered by the chieftainess and the number of people present. </w:t>
      </w:r>
      <w:r w:rsidR="002B7DA5">
        <w:rPr>
          <w:rFonts w:ascii="Arial" w:hAnsi="Arial" w:cs="Arial"/>
          <w:sz w:val="24"/>
          <w:szCs w:val="24"/>
        </w:rPr>
        <w:t>It is not even certain when the two were called to the palace.</w:t>
      </w:r>
    </w:p>
    <w:p w:rsidR="00CB1AD1" w:rsidRDefault="00CB1AD1" w:rsidP="00CB1AD1">
      <w:pPr>
        <w:spacing w:after="0" w:line="360" w:lineRule="auto"/>
        <w:jc w:val="both"/>
        <w:rPr>
          <w:rFonts w:ascii="Arial" w:hAnsi="Arial" w:cs="Arial"/>
          <w:sz w:val="24"/>
          <w:szCs w:val="24"/>
        </w:rPr>
      </w:pPr>
    </w:p>
    <w:p w:rsidR="00CB1AD1" w:rsidRDefault="00CB1AD1" w:rsidP="00CB1AD1">
      <w:pPr>
        <w:spacing w:after="0" w:line="360" w:lineRule="auto"/>
        <w:jc w:val="both"/>
        <w:rPr>
          <w:rFonts w:ascii="Arial" w:hAnsi="Arial" w:cs="Arial"/>
          <w:sz w:val="24"/>
          <w:szCs w:val="24"/>
        </w:rPr>
      </w:pPr>
      <w:r>
        <w:rPr>
          <w:rFonts w:ascii="Arial" w:hAnsi="Arial" w:cs="Arial"/>
          <w:sz w:val="24"/>
          <w:szCs w:val="24"/>
        </w:rPr>
        <w:t xml:space="preserve">Moreover, the two witnesses </w:t>
      </w:r>
      <w:r w:rsidR="003148AB">
        <w:rPr>
          <w:rFonts w:ascii="Arial" w:hAnsi="Arial" w:cs="Arial"/>
          <w:sz w:val="24"/>
          <w:szCs w:val="24"/>
        </w:rPr>
        <w:t>and</w:t>
      </w:r>
      <w:r>
        <w:rPr>
          <w:rFonts w:ascii="Arial" w:hAnsi="Arial" w:cs="Arial"/>
          <w:sz w:val="24"/>
          <w:szCs w:val="24"/>
        </w:rPr>
        <w:t xml:space="preserve"> the 1</w:t>
      </w:r>
      <w:r>
        <w:rPr>
          <w:rFonts w:ascii="Arial" w:hAnsi="Arial" w:cs="Arial"/>
          <w:sz w:val="24"/>
          <w:szCs w:val="24"/>
          <w:vertAlign w:val="superscript"/>
        </w:rPr>
        <w:t>st</w:t>
      </w:r>
      <w:r>
        <w:rPr>
          <w:rFonts w:ascii="Arial" w:hAnsi="Arial" w:cs="Arial"/>
          <w:sz w:val="24"/>
          <w:szCs w:val="24"/>
        </w:rPr>
        <w:t xml:space="preserve"> petitioner </w:t>
      </w:r>
      <w:r w:rsidR="003148AB">
        <w:rPr>
          <w:rFonts w:ascii="Arial" w:hAnsi="Arial" w:cs="Arial"/>
          <w:sz w:val="24"/>
          <w:szCs w:val="24"/>
        </w:rPr>
        <w:t xml:space="preserve">did not </w:t>
      </w:r>
      <w:r>
        <w:rPr>
          <w:rFonts w:ascii="Arial" w:hAnsi="Arial" w:cs="Arial"/>
          <w:sz w:val="24"/>
          <w:szCs w:val="24"/>
        </w:rPr>
        <w:t xml:space="preserve">report such serious threats to the District Conflict Management Committee or to the police. I do not believe that fear of the chieftainess prevented them from doing so. </w:t>
      </w:r>
      <w:r w:rsidR="003148AB">
        <w:rPr>
          <w:rFonts w:ascii="Arial" w:hAnsi="Arial" w:cs="Arial"/>
          <w:sz w:val="24"/>
          <w:szCs w:val="24"/>
        </w:rPr>
        <w:t xml:space="preserve">Indeed if there were many </w:t>
      </w:r>
      <w:r>
        <w:rPr>
          <w:rFonts w:ascii="Arial" w:hAnsi="Arial" w:cs="Arial"/>
          <w:sz w:val="24"/>
          <w:szCs w:val="24"/>
        </w:rPr>
        <w:t xml:space="preserve">people </w:t>
      </w:r>
      <w:r w:rsidR="003148AB">
        <w:rPr>
          <w:rFonts w:ascii="Arial" w:hAnsi="Arial" w:cs="Arial"/>
          <w:sz w:val="24"/>
          <w:szCs w:val="24"/>
        </w:rPr>
        <w:t xml:space="preserve">at the palace </w:t>
      </w:r>
      <w:r>
        <w:rPr>
          <w:rFonts w:ascii="Arial" w:hAnsi="Arial" w:cs="Arial"/>
          <w:sz w:val="24"/>
          <w:szCs w:val="24"/>
        </w:rPr>
        <w:t>from different wards</w:t>
      </w:r>
      <w:r w:rsidR="003148AB">
        <w:rPr>
          <w:rFonts w:ascii="Arial" w:hAnsi="Arial" w:cs="Arial"/>
          <w:sz w:val="24"/>
          <w:szCs w:val="24"/>
        </w:rPr>
        <w:t>,</w:t>
      </w:r>
      <w:r>
        <w:rPr>
          <w:rFonts w:ascii="Arial" w:hAnsi="Arial" w:cs="Arial"/>
          <w:sz w:val="24"/>
          <w:szCs w:val="24"/>
        </w:rPr>
        <w:t xml:space="preserve"> some independent witness</w:t>
      </w:r>
      <w:r w:rsidR="003148AB">
        <w:rPr>
          <w:rFonts w:ascii="Arial" w:hAnsi="Arial" w:cs="Arial"/>
          <w:sz w:val="24"/>
          <w:szCs w:val="24"/>
        </w:rPr>
        <w:t>,</w:t>
      </w:r>
      <w:r>
        <w:rPr>
          <w:rFonts w:ascii="Arial" w:hAnsi="Arial" w:cs="Arial"/>
          <w:sz w:val="24"/>
          <w:szCs w:val="24"/>
        </w:rPr>
        <w:t xml:space="preserve"> would have confirmed the holding of the meeting on the 16</w:t>
      </w:r>
      <w:r>
        <w:rPr>
          <w:rFonts w:ascii="Arial" w:hAnsi="Arial" w:cs="Arial"/>
          <w:sz w:val="24"/>
          <w:szCs w:val="24"/>
          <w:vertAlign w:val="superscript"/>
        </w:rPr>
        <w:t>th</w:t>
      </w:r>
      <w:r>
        <w:rPr>
          <w:rFonts w:ascii="Arial" w:hAnsi="Arial" w:cs="Arial"/>
          <w:sz w:val="24"/>
          <w:szCs w:val="24"/>
        </w:rPr>
        <w:t xml:space="preserve"> </w:t>
      </w:r>
      <w:r w:rsidR="002B7DA5">
        <w:rPr>
          <w:rFonts w:ascii="Arial" w:hAnsi="Arial" w:cs="Arial"/>
          <w:sz w:val="24"/>
          <w:szCs w:val="24"/>
        </w:rPr>
        <w:t>and not 15</w:t>
      </w:r>
      <w:r w:rsidR="002B7DA5" w:rsidRPr="002B7DA5">
        <w:rPr>
          <w:rFonts w:ascii="Arial" w:hAnsi="Arial" w:cs="Arial"/>
          <w:sz w:val="24"/>
          <w:szCs w:val="24"/>
          <w:vertAlign w:val="superscript"/>
        </w:rPr>
        <w:t>th</w:t>
      </w:r>
      <w:r w:rsidR="002B7DA5">
        <w:rPr>
          <w:rFonts w:ascii="Arial" w:hAnsi="Arial" w:cs="Arial"/>
          <w:sz w:val="24"/>
          <w:szCs w:val="24"/>
        </w:rPr>
        <w:t xml:space="preserve"> </w:t>
      </w:r>
      <w:r>
        <w:rPr>
          <w:rFonts w:ascii="Arial" w:hAnsi="Arial" w:cs="Arial"/>
          <w:sz w:val="24"/>
          <w:szCs w:val="24"/>
        </w:rPr>
        <w:t xml:space="preserve">and the alleged threats and intimidation. Clearly this issue turns on the question of the credibility of PWs 4 and 5 on one hand and RW2 on the other hand. </w:t>
      </w:r>
      <w:r w:rsidR="002B7DA5">
        <w:rPr>
          <w:rFonts w:ascii="Arial" w:hAnsi="Arial" w:cs="Arial"/>
          <w:sz w:val="24"/>
          <w:szCs w:val="24"/>
        </w:rPr>
        <w:t xml:space="preserve">Having assessed the demeanour of these witnesses, </w:t>
      </w:r>
      <w:r>
        <w:rPr>
          <w:rFonts w:ascii="Arial" w:hAnsi="Arial" w:cs="Arial"/>
          <w:sz w:val="24"/>
          <w:szCs w:val="24"/>
        </w:rPr>
        <w:t>I believe that RW2 is a more honest and reliable witness than PWs 4 and 5</w:t>
      </w:r>
      <w:r w:rsidR="002B7DA5">
        <w:rPr>
          <w:rFonts w:ascii="Arial" w:hAnsi="Arial" w:cs="Arial"/>
          <w:sz w:val="24"/>
          <w:szCs w:val="24"/>
        </w:rPr>
        <w:t>, as he is not supporting any of the petitioners</w:t>
      </w:r>
      <w:r>
        <w:rPr>
          <w:rFonts w:ascii="Arial" w:hAnsi="Arial" w:cs="Arial"/>
          <w:sz w:val="24"/>
          <w:szCs w:val="24"/>
        </w:rPr>
        <w:t>. I accept his evidence and reject that of PWs 4 and 5.</w:t>
      </w:r>
    </w:p>
    <w:p w:rsidR="00CB1AD1" w:rsidRDefault="00CB1AD1" w:rsidP="00CB1AD1">
      <w:pPr>
        <w:spacing w:after="0" w:line="360" w:lineRule="auto"/>
        <w:jc w:val="both"/>
        <w:rPr>
          <w:rFonts w:ascii="Arial" w:hAnsi="Arial" w:cs="Arial"/>
          <w:sz w:val="24"/>
          <w:szCs w:val="24"/>
        </w:rPr>
      </w:pPr>
    </w:p>
    <w:p w:rsidR="00236788" w:rsidRDefault="00CB1AD1" w:rsidP="00CB1AD1">
      <w:pPr>
        <w:spacing w:after="0" w:line="360" w:lineRule="auto"/>
        <w:jc w:val="both"/>
        <w:rPr>
          <w:rFonts w:ascii="Arial" w:hAnsi="Arial" w:cs="Arial"/>
          <w:sz w:val="24"/>
          <w:szCs w:val="24"/>
        </w:rPr>
      </w:pPr>
      <w:r>
        <w:rPr>
          <w:rFonts w:ascii="Arial" w:hAnsi="Arial" w:cs="Arial"/>
          <w:sz w:val="24"/>
          <w:szCs w:val="24"/>
        </w:rPr>
        <w:t xml:space="preserve">However, if it were true that the alleged threats were made by Chieftainess </w:t>
      </w:r>
      <w:proofErr w:type="spellStart"/>
      <w:r>
        <w:rPr>
          <w:rFonts w:ascii="Arial" w:hAnsi="Arial" w:cs="Arial"/>
          <w:sz w:val="24"/>
          <w:szCs w:val="24"/>
        </w:rPr>
        <w:t>Nyakulenga</w:t>
      </w:r>
      <w:proofErr w:type="spellEnd"/>
      <w:r>
        <w:rPr>
          <w:rFonts w:ascii="Arial" w:hAnsi="Arial" w:cs="Arial"/>
          <w:sz w:val="24"/>
          <w:szCs w:val="24"/>
        </w:rPr>
        <w:t xml:space="preserve">, the ultimate question would still be whether her conduct influenced the voters in </w:t>
      </w:r>
      <w:r w:rsidR="0028653A">
        <w:rPr>
          <w:rFonts w:ascii="Arial" w:hAnsi="Arial" w:cs="Arial"/>
          <w:sz w:val="24"/>
          <w:szCs w:val="24"/>
        </w:rPr>
        <w:t>the</w:t>
      </w:r>
      <w:r>
        <w:rPr>
          <w:rFonts w:ascii="Arial" w:hAnsi="Arial" w:cs="Arial"/>
          <w:sz w:val="24"/>
          <w:szCs w:val="24"/>
        </w:rPr>
        <w:t xml:space="preserve"> </w:t>
      </w:r>
      <w:r w:rsidR="003148AB">
        <w:rPr>
          <w:rFonts w:ascii="Arial" w:hAnsi="Arial" w:cs="Arial"/>
          <w:sz w:val="24"/>
          <w:szCs w:val="24"/>
        </w:rPr>
        <w:t>c</w:t>
      </w:r>
      <w:r>
        <w:rPr>
          <w:rFonts w:ascii="Arial" w:hAnsi="Arial" w:cs="Arial"/>
          <w:sz w:val="24"/>
          <w:szCs w:val="24"/>
        </w:rPr>
        <w:t xml:space="preserve">onstituency to vote in a particular way. In </w:t>
      </w:r>
      <w:proofErr w:type="spellStart"/>
      <w:r>
        <w:rPr>
          <w:rFonts w:ascii="Arial" w:hAnsi="Arial" w:cs="Arial"/>
          <w:i/>
          <w:sz w:val="24"/>
          <w:szCs w:val="24"/>
        </w:rPr>
        <w:t>Mubanga</w:t>
      </w:r>
      <w:proofErr w:type="spellEnd"/>
      <w:r>
        <w:rPr>
          <w:rFonts w:ascii="Arial" w:hAnsi="Arial" w:cs="Arial"/>
          <w:i/>
          <w:sz w:val="24"/>
          <w:szCs w:val="24"/>
        </w:rPr>
        <w:t xml:space="preserve"> v </w:t>
      </w:r>
      <w:proofErr w:type="spellStart"/>
      <w:r w:rsidR="00236788">
        <w:rPr>
          <w:rFonts w:ascii="Arial" w:hAnsi="Arial" w:cs="Arial"/>
          <w:i/>
          <w:sz w:val="24"/>
          <w:szCs w:val="24"/>
        </w:rPr>
        <w:t>Chitonge</w:t>
      </w:r>
      <w:proofErr w:type="spellEnd"/>
      <w:r w:rsidR="00236788">
        <w:rPr>
          <w:rFonts w:ascii="Arial" w:hAnsi="Arial" w:cs="Arial"/>
          <w:i/>
          <w:sz w:val="24"/>
          <w:szCs w:val="24"/>
        </w:rPr>
        <w:t xml:space="preserve"> </w:t>
      </w:r>
      <w:r>
        <w:rPr>
          <w:rFonts w:ascii="Arial" w:hAnsi="Arial" w:cs="Arial"/>
          <w:i/>
          <w:sz w:val="24"/>
          <w:szCs w:val="24"/>
        </w:rPr>
        <w:t>and another</w:t>
      </w:r>
      <w:r>
        <w:rPr>
          <w:rFonts w:ascii="Arial" w:hAnsi="Arial" w:cs="Arial"/>
          <w:sz w:val="24"/>
          <w:szCs w:val="24"/>
        </w:rPr>
        <w:t xml:space="preserve"> (</w:t>
      </w:r>
      <w:r w:rsidR="00A762CD">
        <w:rPr>
          <w:rFonts w:ascii="Arial" w:hAnsi="Arial" w:cs="Arial"/>
          <w:sz w:val="24"/>
          <w:szCs w:val="24"/>
        </w:rPr>
        <w:t>8</w:t>
      </w:r>
      <w:r>
        <w:rPr>
          <w:rFonts w:ascii="Arial" w:hAnsi="Arial" w:cs="Arial"/>
          <w:sz w:val="24"/>
          <w:szCs w:val="24"/>
        </w:rPr>
        <w:t>), the Supreme Court held that a chief should not actively participate in partisan politics and nullified the election of the 1</w:t>
      </w:r>
      <w:r>
        <w:rPr>
          <w:rFonts w:ascii="Arial" w:hAnsi="Arial" w:cs="Arial"/>
          <w:sz w:val="24"/>
          <w:szCs w:val="24"/>
          <w:vertAlign w:val="superscript"/>
        </w:rPr>
        <w:t>st</w:t>
      </w:r>
      <w:r>
        <w:rPr>
          <w:rFonts w:ascii="Arial" w:hAnsi="Arial" w:cs="Arial"/>
          <w:sz w:val="24"/>
          <w:szCs w:val="24"/>
        </w:rPr>
        <w:t xml:space="preserve"> respondent because the conduct of Senior Chief </w:t>
      </w:r>
      <w:proofErr w:type="spellStart"/>
      <w:r>
        <w:rPr>
          <w:rFonts w:ascii="Arial" w:hAnsi="Arial" w:cs="Arial"/>
          <w:sz w:val="24"/>
          <w:szCs w:val="24"/>
        </w:rPr>
        <w:t>Mwata</w:t>
      </w:r>
      <w:proofErr w:type="spellEnd"/>
      <w:r>
        <w:rPr>
          <w:rFonts w:ascii="Arial" w:hAnsi="Arial" w:cs="Arial"/>
          <w:sz w:val="24"/>
          <w:szCs w:val="24"/>
        </w:rPr>
        <w:t xml:space="preserve"> </w:t>
      </w:r>
      <w:proofErr w:type="spellStart"/>
      <w:r>
        <w:rPr>
          <w:rFonts w:ascii="Arial" w:hAnsi="Arial" w:cs="Arial"/>
          <w:sz w:val="24"/>
          <w:szCs w:val="24"/>
        </w:rPr>
        <w:t>Kazembe</w:t>
      </w:r>
      <w:proofErr w:type="spellEnd"/>
      <w:r>
        <w:rPr>
          <w:rFonts w:ascii="Arial" w:hAnsi="Arial" w:cs="Arial"/>
          <w:sz w:val="24"/>
          <w:szCs w:val="24"/>
        </w:rPr>
        <w:t xml:space="preserve"> was such that a good number of voters were prevented from freely and fairly choosing or electing a candidate of their own </w:t>
      </w:r>
      <w:r w:rsidR="003148AB">
        <w:rPr>
          <w:rFonts w:ascii="Arial" w:hAnsi="Arial" w:cs="Arial"/>
          <w:sz w:val="24"/>
          <w:szCs w:val="24"/>
        </w:rPr>
        <w:t>choice. That is not the case he</w:t>
      </w:r>
      <w:r>
        <w:rPr>
          <w:rFonts w:ascii="Arial" w:hAnsi="Arial" w:cs="Arial"/>
          <w:sz w:val="24"/>
          <w:szCs w:val="24"/>
        </w:rPr>
        <w:t>re.</w:t>
      </w:r>
      <w:r w:rsidR="00CF3328">
        <w:rPr>
          <w:rFonts w:ascii="Arial" w:hAnsi="Arial" w:cs="Arial"/>
          <w:sz w:val="24"/>
          <w:szCs w:val="24"/>
        </w:rPr>
        <w:t xml:space="preserve"> </w:t>
      </w:r>
      <w:r>
        <w:rPr>
          <w:rFonts w:ascii="Arial" w:hAnsi="Arial" w:cs="Arial"/>
          <w:sz w:val="24"/>
          <w:szCs w:val="24"/>
        </w:rPr>
        <w:t xml:space="preserve">PWs 4 and 5 were not affected by the threats. In fact PW4 admitted that as a result of the threats </w:t>
      </w:r>
      <w:r w:rsidR="002B7DA5">
        <w:rPr>
          <w:rFonts w:ascii="Arial" w:hAnsi="Arial" w:cs="Arial"/>
          <w:sz w:val="24"/>
          <w:szCs w:val="24"/>
        </w:rPr>
        <w:t>t</w:t>
      </w:r>
      <w:r>
        <w:rPr>
          <w:rFonts w:ascii="Arial" w:hAnsi="Arial" w:cs="Arial"/>
          <w:sz w:val="24"/>
          <w:szCs w:val="24"/>
        </w:rPr>
        <w:t>he</w:t>
      </w:r>
      <w:r w:rsidR="002B7DA5">
        <w:rPr>
          <w:rFonts w:ascii="Arial" w:hAnsi="Arial" w:cs="Arial"/>
          <w:sz w:val="24"/>
          <w:szCs w:val="24"/>
        </w:rPr>
        <w:t>y</w:t>
      </w:r>
      <w:r>
        <w:rPr>
          <w:rFonts w:ascii="Arial" w:hAnsi="Arial" w:cs="Arial"/>
          <w:sz w:val="24"/>
          <w:szCs w:val="24"/>
        </w:rPr>
        <w:t xml:space="preserve"> started campaigning highly for the 1</w:t>
      </w:r>
      <w:r>
        <w:rPr>
          <w:rFonts w:ascii="Arial" w:hAnsi="Arial" w:cs="Arial"/>
          <w:sz w:val="24"/>
          <w:szCs w:val="24"/>
          <w:vertAlign w:val="superscript"/>
        </w:rPr>
        <w:t>st</w:t>
      </w:r>
      <w:r>
        <w:rPr>
          <w:rFonts w:ascii="Arial" w:hAnsi="Arial" w:cs="Arial"/>
          <w:sz w:val="24"/>
          <w:szCs w:val="24"/>
        </w:rPr>
        <w:t xml:space="preserve"> petitioner and put in hundred percent. </w:t>
      </w:r>
    </w:p>
    <w:p w:rsidR="002B7DA5" w:rsidRDefault="00CB1AD1" w:rsidP="00CB1AD1">
      <w:pPr>
        <w:spacing w:after="0" w:line="360" w:lineRule="auto"/>
        <w:jc w:val="both"/>
        <w:rPr>
          <w:rFonts w:ascii="Arial" w:hAnsi="Arial" w:cs="Arial"/>
          <w:sz w:val="24"/>
          <w:szCs w:val="24"/>
        </w:rPr>
      </w:pPr>
      <w:r>
        <w:rPr>
          <w:rFonts w:ascii="Arial" w:hAnsi="Arial" w:cs="Arial"/>
          <w:sz w:val="24"/>
          <w:szCs w:val="24"/>
        </w:rPr>
        <w:lastRenderedPageBreak/>
        <w:t>He even became a campaigner as conceded by PW5</w:t>
      </w:r>
      <w:r w:rsidR="00470AD6">
        <w:rPr>
          <w:rFonts w:ascii="Arial" w:hAnsi="Arial" w:cs="Arial"/>
          <w:sz w:val="24"/>
          <w:szCs w:val="24"/>
        </w:rPr>
        <w:t xml:space="preserve"> and h</w:t>
      </w:r>
      <w:r>
        <w:rPr>
          <w:rFonts w:ascii="Arial" w:hAnsi="Arial" w:cs="Arial"/>
          <w:sz w:val="24"/>
          <w:szCs w:val="24"/>
        </w:rPr>
        <w:t>e voted</w:t>
      </w:r>
      <w:r w:rsidR="002360DD">
        <w:rPr>
          <w:rFonts w:ascii="Arial" w:hAnsi="Arial" w:cs="Arial"/>
          <w:sz w:val="24"/>
          <w:szCs w:val="24"/>
        </w:rPr>
        <w:t>.</w:t>
      </w:r>
      <w:r w:rsidR="002B7DA5">
        <w:rPr>
          <w:rFonts w:ascii="Arial" w:hAnsi="Arial" w:cs="Arial"/>
          <w:sz w:val="24"/>
          <w:szCs w:val="24"/>
        </w:rPr>
        <w:t xml:space="preserve"> </w:t>
      </w:r>
      <w:r w:rsidR="00470AD6">
        <w:rPr>
          <w:rFonts w:ascii="Arial" w:hAnsi="Arial" w:cs="Arial"/>
          <w:sz w:val="24"/>
          <w:szCs w:val="24"/>
        </w:rPr>
        <w:t xml:space="preserve">And </w:t>
      </w:r>
      <w:r>
        <w:rPr>
          <w:rFonts w:ascii="Arial" w:hAnsi="Arial" w:cs="Arial"/>
          <w:sz w:val="24"/>
          <w:szCs w:val="24"/>
        </w:rPr>
        <w:t xml:space="preserve">if there were only five indunas </w:t>
      </w:r>
      <w:r w:rsidR="0028653A">
        <w:rPr>
          <w:rFonts w:ascii="Arial" w:hAnsi="Arial" w:cs="Arial"/>
          <w:sz w:val="24"/>
          <w:szCs w:val="24"/>
        </w:rPr>
        <w:t xml:space="preserve">and the four of them </w:t>
      </w:r>
      <w:r>
        <w:rPr>
          <w:rFonts w:ascii="Arial" w:hAnsi="Arial" w:cs="Arial"/>
          <w:sz w:val="24"/>
          <w:szCs w:val="24"/>
        </w:rPr>
        <w:t xml:space="preserve">when they were threatened, </w:t>
      </w:r>
      <w:r w:rsidR="00470AD6">
        <w:rPr>
          <w:rFonts w:ascii="Arial" w:hAnsi="Arial" w:cs="Arial"/>
          <w:sz w:val="24"/>
          <w:szCs w:val="24"/>
        </w:rPr>
        <w:t xml:space="preserve">I fail to understand how </w:t>
      </w:r>
      <w:r>
        <w:rPr>
          <w:rFonts w:ascii="Arial" w:hAnsi="Arial" w:cs="Arial"/>
          <w:sz w:val="24"/>
          <w:szCs w:val="24"/>
        </w:rPr>
        <w:t xml:space="preserve">their supporters would have been scared. </w:t>
      </w:r>
    </w:p>
    <w:p w:rsidR="00236788" w:rsidRDefault="00236788" w:rsidP="00CB1AD1">
      <w:pPr>
        <w:spacing w:after="0" w:line="360" w:lineRule="auto"/>
        <w:jc w:val="both"/>
        <w:rPr>
          <w:rFonts w:ascii="Arial" w:hAnsi="Arial" w:cs="Arial"/>
          <w:sz w:val="24"/>
          <w:szCs w:val="24"/>
        </w:rPr>
      </w:pPr>
    </w:p>
    <w:p w:rsidR="00CB1AD1" w:rsidRDefault="001A1E04" w:rsidP="00CB1AD1">
      <w:pPr>
        <w:spacing w:after="0" w:line="360" w:lineRule="auto"/>
        <w:jc w:val="both"/>
        <w:rPr>
          <w:rFonts w:ascii="Arial" w:hAnsi="Arial" w:cs="Arial"/>
          <w:sz w:val="24"/>
          <w:szCs w:val="24"/>
        </w:rPr>
      </w:pPr>
      <w:r>
        <w:rPr>
          <w:rFonts w:ascii="Arial" w:hAnsi="Arial" w:cs="Arial"/>
          <w:sz w:val="24"/>
          <w:szCs w:val="24"/>
        </w:rPr>
        <w:t>T</w:t>
      </w:r>
      <w:r w:rsidR="00CB1AD1">
        <w:rPr>
          <w:rFonts w:ascii="Arial" w:hAnsi="Arial" w:cs="Arial"/>
          <w:sz w:val="24"/>
          <w:szCs w:val="24"/>
        </w:rPr>
        <w:t>here</w:t>
      </w:r>
      <w:r>
        <w:rPr>
          <w:rFonts w:ascii="Arial" w:hAnsi="Arial" w:cs="Arial"/>
          <w:sz w:val="24"/>
          <w:szCs w:val="24"/>
        </w:rPr>
        <w:t xml:space="preserve"> </w:t>
      </w:r>
      <w:r w:rsidR="002360DD">
        <w:rPr>
          <w:rFonts w:ascii="Arial" w:hAnsi="Arial" w:cs="Arial"/>
          <w:sz w:val="24"/>
          <w:szCs w:val="24"/>
        </w:rPr>
        <w:t>i</w:t>
      </w:r>
      <w:r w:rsidR="00CB1AD1">
        <w:rPr>
          <w:rFonts w:ascii="Arial" w:hAnsi="Arial" w:cs="Arial"/>
          <w:sz w:val="24"/>
          <w:szCs w:val="24"/>
        </w:rPr>
        <w:t>s evidence by the 1</w:t>
      </w:r>
      <w:r w:rsidR="00CB1AD1">
        <w:rPr>
          <w:rFonts w:ascii="Arial" w:hAnsi="Arial" w:cs="Arial"/>
          <w:sz w:val="24"/>
          <w:szCs w:val="24"/>
          <w:vertAlign w:val="superscript"/>
        </w:rPr>
        <w:t>st</w:t>
      </w:r>
      <w:r w:rsidR="00CB1AD1">
        <w:rPr>
          <w:rFonts w:ascii="Arial" w:hAnsi="Arial" w:cs="Arial"/>
          <w:sz w:val="24"/>
          <w:szCs w:val="24"/>
        </w:rPr>
        <w:t xml:space="preserve"> petitioner </w:t>
      </w:r>
      <w:r w:rsidR="002360DD">
        <w:rPr>
          <w:rFonts w:ascii="Arial" w:hAnsi="Arial" w:cs="Arial"/>
          <w:sz w:val="24"/>
          <w:szCs w:val="24"/>
        </w:rPr>
        <w:t>that t</w:t>
      </w:r>
      <w:r w:rsidR="00CB1AD1">
        <w:rPr>
          <w:rFonts w:ascii="Arial" w:hAnsi="Arial" w:cs="Arial"/>
          <w:sz w:val="24"/>
          <w:szCs w:val="24"/>
        </w:rPr>
        <w:t>he</w:t>
      </w:r>
      <w:r w:rsidR="002360DD">
        <w:rPr>
          <w:rFonts w:ascii="Arial" w:hAnsi="Arial" w:cs="Arial"/>
          <w:sz w:val="24"/>
          <w:szCs w:val="24"/>
        </w:rPr>
        <w:t xml:space="preserve"> chie</w:t>
      </w:r>
      <w:r w:rsidR="00CB1AD1">
        <w:rPr>
          <w:rFonts w:ascii="Arial" w:hAnsi="Arial" w:cs="Arial"/>
          <w:sz w:val="24"/>
          <w:szCs w:val="24"/>
        </w:rPr>
        <w:t xml:space="preserve">ftainess had intimidated him when he went to pay a courtesy call between February and March 2011 and lectured on why he should not stand. </w:t>
      </w:r>
      <w:r w:rsidR="002B7DA5">
        <w:rPr>
          <w:rFonts w:ascii="Arial" w:hAnsi="Arial" w:cs="Arial"/>
          <w:sz w:val="24"/>
          <w:szCs w:val="24"/>
        </w:rPr>
        <w:t>If t</w:t>
      </w:r>
      <w:r w:rsidR="00CB1AD1">
        <w:rPr>
          <w:rFonts w:ascii="Arial" w:hAnsi="Arial" w:cs="Arial"/>
          <w:sz w:val="24"/>
          <w:szCs w:val="24"/>
        </w:rPr>
        <w:t>his incident did occur</w:t>
      </w:r>
      <w:r w:rsidR="00271C70">
        <w:rPr>
          <w:rFonts w:ascii="Arial" w:hAnsi="Arial" w:cs="Arial"/>
          <w:sz w:val="24"/>
          <w:szCs w:val="24"/>
        </w:rPr>
        <w:t>, it</w:t>
      </w:r>
      <w:r w:rsidR="00CB1AD1">
        <w:rPr>
          <w:rFonts w:ascii="Arial" w:hAnsi="Arial" w:cs="Arial"/>
          <w:sz w:val="24"/>
          <w:szCs w:val="24"/>
        </w:rPr>
        <w:t xml:space="preserve"> never recurred</w:t>
      </w:r>
      <w:r w:rsidR="00271C70">
        <w:rPr>
          <w:rFonts w:ascii="Arial" w:hAnsi="Arial" w:cs="Arial"/>
          <w:sz w:val="24"/>
          <w:szCs w:val="24"/>
        </w:rPr>
        <w:t>.</w:t>
      </w:r>
      <w:r w:rsidR="00CB1AD1">
        <w:rPr>
          <w:rFonts w:ascii="Arial" w:hAnsi="Arial" w:cs="Arial"/>
          <w:sz w:val="24"/>
          <w:szCs w:val="24"/>
        </w:rPr>
        <w:t xml:space="preserve"> </w:t>
      </w:r>
      <w:r w:rsidR="00271C70">
        <w:rPr>
          <w:rFonts w:ascii="Arial" w:hAnsi="Arial" w:cs="Arial"/>
          <w:sz w:val="24"/>
          <w:szCs w:val="24"/>
        </w:rPr>
        <w:t>T</w:t>
      </w:r>
      <w:r w:rsidR="00CB1AD1">
        <w:rPr>
          <w:rFonts w:ascii="Arial" w:hAnsi="Arial" w:cs="Arial"/>
          <w:sz w:val="24"/>
          <w:szCs w:val="24"/>
        </w:rPr>
        <w:t>hough</w:t>
      </w:r>
      <w:r w:rsidR="00271C70">
        <w:rPr>
          <w:rFonts w:ascii="Arial" w:hAnsi="Arial" w:cs="Arial"/>
          <w:sz w:val="24"/>
          <w:szCs w:val="24"/>
        </w:rPr>
        <w:t xml:space="preserve"> </w:t>
      </w:r>
      <w:r w:rsidR="00CB1AD1">
        <w:rPr>
          <w:rFonts w:ascii="Arial" w:hAnsi="Arial" w:cs="Arial"/>
          <w:sz w:val="24"/>
          <w:szCs w:val="24"/>
        </w:rPr>
        <w:t>he a</w:t>
      </w:r>
      <w:r w:rsidR="00271C70">
        <w:rPr>
          <w:rFonts w:ascii="Arial" w:hAnsi="Arial" w:cs="Arial"/>
          <w:sz w:val="24"/>
          <w:szCs w:val="24"/>
        </w:rPr>
        <w:t>n</w:t>
      </w:r>
      <w:r w:rsidR="00CB1AD1">
        <w:rPr>
          <w:rFonts w:ascii="Arial" w:hAnsi="Arial" w:cs="Arial"/>
          <w:sz w:val="24"/>
          <w:szCs w:val="24"/>
        </w:rPr>
        <w:t>d h</w:t>
      </w:r>
      <w:r w:rsidR="00271C70">
        <w:rPr>
          <w:rFonts w:ascii="Arial" w:hAnsi="Arial" w:cs="Arial"/>
          <w:sz w:val="24"/>
          <w:szCs w:val="24"/>
        </w:rPr>
        <w:t>is</w:t>
      </w:r>
      <w:r w:rsidR="00CB1AD1">
        <w:rPr>
          <w:rFonts w:ascii="Arial" w:hAnsi="Arial" w:cs="Arial"/>
          <w:sz w:val="24"/>
          <w:szCs w:val="24"/>
        </w:rPr>
        <w:t xml:space="preserve"> </w:t>
      </w:r>
      <w:r w:rsidR="00271C70">
        <w:rPr>
          <w:rFonts w:ascii="Arial" w:hAnsi="Arial" w:cs="Arial"/>
          <w:sz w:val="24"/>
          <w:szCs w:val="24"/>
        </w:rPr>
        <w:t>su</w:t>
      </w:r>
      <w:r w:rsidR="00CB1AD1">
        <w:rPr>
          <w:rFonts w:ascii="Arial" w:hAnsi="Arial" w:cs="Arial"/>
          <w:sz w:val="24"/>
          <w:szCs w:val="24"/>
        </w:rPr>
        <w:t>p</w:t>
      </w:r>
      <w:r w:rsidR="00271C70">
        <w:rPr>
          <w:rFonts w:ascii="Arial" w:hAnsi="Arial" w:cs="Arial"/>
          <w:sz w:val="24"/>
          <w:szCs w:val="24"/>
        </w:rPr>
        <w:t>porters</w:t>
      </w:r>
      <w:r w:rsidR="00CB1AD1">
        <w:rPr>
          <w:rFonts w:ascii="Arial" w:hAnsi="Arial" w:cs="Arial"/>
          <w:sz w:val="24"/>
          <w:szCs w:val="24"/>
        </w:rPr>
        <w:t xml:space="preserve"> were moved by the threats and he was demonised and cursed because he had decided to exercise his democratic right of standing for an election, they all decided to go ahead as the threats did not affect them. </w:t>
      </w:r>
      <w:r w:rsidR="002360DD">
        <w:rPr>
          <w:rFonts w:ascii="Arial" w:hAnsi="Arial" w:cs="Arial"/>
          <w:sz w:val="24"/>
          <w:szCs w:val="24"/>
        </w:rPr>
        <w:t>Further h</w:t>
      </w:r>
      <w:r w:rsidR="00CB1AD1">
        <w:rPr>
          <w:rFonts w:ascii="Arial" w:hAnsi="Arial" w:cs="Arial"/>
          <w:sz w:val="24"/>
          <w:szCs w:val="24"/>
        </w:rPr>
        <w:t xml:space="preserve">e conceded that this happened outside the campaign period before he was officially a </w:t>
      </w:r>
      <w:r>
        <w:rPr>
          <w:rFonts w:ascii="Arial" w:hAnsi="Arial" w:cs="Arial"/>
          <w:sz w:val="24"/>
          <w:szCs w:val="24"/>
        </w:rPr>
        <w:t xml:space="preserve">parliamentary </w:t>
      </w:r>
      <w:r w:rsidR="00CB1AD1">
        <w:rPr>
          <w:rFonts w:ascii="Arial" w:hAnsi="Arial" w:cs="Arial"/>
          <w:sz w:val="24"/>
          <w:szCs w:val="24"/>
        </w:rPr>
        <w:t xml:space="preserve">candidate. </w:t>
      </w:r>
      <w:r w:rsidR="00395CAF">
        <w:rPr>
          <w:rFonts w:ascii="Arial" w:hAnsi="Arial" w:cs="Arial"/>
          <w:sz w:val="24"/>
          <w:szCs w:val="24"/>
        </w:rPr>
        <w:t>T</w:t>
      </w:r>
      <w:r w:rsidR="00CB1AD1">
        <w:rPr>
          <w:rFonts w:ascii="Arial" w:hAnsi="Arial" w:cs="Arial"/>
          <w:sz w:val="24"/>
          <w:szCs w:val="24"/>
        </w:rPr>
        <w:t>his</w:t>
      </w:r>
      <w:r w:rsidR="00395CAF">
        <w:rPr>
          <w:rFonts w:ascii="Arial" w:hAnsi="Arial" w:cs="Arial"/>
          <w:sz w:val="24"/>
          <w:szCs w:val="24"/>
        </w:rPr>
        <w:t xml:space="preserve"> </w:t>
      </w:r>
      <w:r w:rsidR="00CB1AD1">
        <w:rPr>
          <w:rFonts w:ascii="Arial" w:hAnsi="Arial" w:cs="Arial"/>
          <w:sz w:val="24"/>
          <w:szCs w:val="24"/>
        </w:rPr>
        <w:t>could not have affected the election result.</w:t>
      </w:r>
      <w:r w:rsidR="00236788">
        <w:rPr>
          <w:rFonts w:ascii="Arial" w:hAnsi="Arial" w:cs="Arial"/>
          <w:sz w:val="24"/>
          <w:szCs w:val="24"/>
        </w:rPr>
        <w:t xml:space="preserve"> </w:t>
      </w:r>
      <w:r w:rsidR="00395CAF">
        <w:rPr>
          <w:rFonts w:ascii="Arial" w:hAnsi="Arial" w:cs="Arial"/>
          <w:sz w:val="24"/>
          <w:szCs w:val="24"/>
        </w:rPr>
        <w:t>C</w:t>
      </w:r>
      <w:r w:rsidR="00236788">
        <w:rPr>
          <w:rFonts w:ascii="Arial" w:hAnsi="Arial" w:cs="Arial"/>
          <w:sz w:val="24"/>
          <w:szCs w:val="24"/>
        </w:rPr>
        <w:t>o</w:t>
      </w:r>
      <w:r w:rsidR="00395CAF">
        <w:rPr>
          <w:rFonts w:ascii="Arial" w:hAnsi="Arial" w:cs="Arial"/>
          <w:sz w:val="24"/>
          <w:szCs w:val="24"/>
        </w:rPr>
        <w:t>nsider</w:t>
      </w:r>
      <w:r w:rsidR="00236788">
        <w:rPr>
          <w:rFonts w:ascii="Arial" w:hAnsi="Arial" w:cs="Arial"/>
          <w:sz w:val="24"/>
          <w:szCs w:val="24"/>
        </w:rPr>
        <w:t>ing</w:t>
      </w:r>
      <w:r w:rsidR="00395CAF">
        <w:rPr>
          <w:rFonts w:ascii="Arial" w:hAnsi="Arial" w:cs="Arial"/>
          <w:sz w:val="24"/>
          <w:szCs w:val="24"/>
        </w:rPr>
        <w:t xml:space="preserve"> </w:t>
      </w:r>
      <w:r w:rsidR="00236788">
        <w:rPr>
          <w:rFonts w:ascii="Arial" w:hAnsi="Arial" w:cs="Arial"/>
          <w:sz w:val="24"/>
          <w:szCs w:val="24"/>
        </w:rPr>
        <w:t xml:space="preserve">the difference </w:t>
      </w:r>
      <w:r w:rsidR="00395CAF">
        <w:rPr>
          <w:rFonts w:ascii="Arial" w:hAnsi="Arial" w:cs="Arial"/>
          <w:sz w:val="24"/>
          <w:szCs w:val="24"/>
        </w:rPr>
        <w:t xml:space="preserve">of only 162 votes </w:t>
      </w:r>
      <w:r w:rsidR="00236788">
        <w:rPr>
          <w:rFonts w:ascii="Arial" w:hAnsi="Arial" w:cs="Arial"/>
          <w:sz w:val="24"/>
          <w:szCs w:val="24"/>
        </w:rPr>
        <w:t>between the 1</w:t>
      </w:r>
      <w:r w:rsidR="00236788" w:rsidRPr="00236788">
        <w:rPr>
          <w:rFonts w:ascii="Arial" w:hAnsi="Arial" w:cs="Arial"/>
          <w:sz w:val="24"/>
          <w:szCs w:val="24"/>
          <w:vertAlign w:val="superscript"/>
        </w:rPr>
        <w:t>st</w:t>
      </w:r>
      <w:r w:rsidR="00236788">
        <w:rPr>
          <w:rFonts w:ascii="Arial" w:hAnsi="Arial" w:cs="Arial"/>
          <w:sz w:val="24"/>
          <w:szCs w:val="24"/>
        </w:rPr>
        <w:t xml:space="preserve"> petitioner’s and the 1</w:t>
      </w:r>
      <w:r w:rsidR="00236788" w:rsidRPr="00236788">
        <w:rPr>
          <w:rFonts w:ascii="Arial" w:hAnsi="Arial" w:cs="Arial"/>
          <w:sz w:val="24"/>
          <w:szCs w:val="24"/>
          <w:vertAlign w:val="superscript"/>
        </w:rPr>
        <w:t>st</w:t>
      </w:r>
      <w:r w:rsidR="00236788">
        <w:rPr>
          <w:rFonts w:ascii="Arial" w:hAnsi="Arial" w:cs="Arial"/>
          <w:sz w:val="24"/>
          <w:szCs w:val="24"/>
        </w:rPr>
        <w:t xml:space="preserve"> respondent’s votes, I am convinced despite the alleged threats and intimidation that the former still attracted a lot of support.</w:t>
      </w:r>
    </w:p>
    <w:p w:rsidR="002360DD" w:rsidRDefault="002360DD" w:rsidP="00B24D29">
      <w:pPr>
        <w:spacing w:after="0" w:line="360" w:lineRule="auto"/>
        <w:jc w:val="both"/>
        <w:rPr>
          <w:rFonts w:ascii="Arial" w:hAnsi="Arial" w:cs="Arial"/>
          <w:sz w:val="24"/>
          <w:szCs w:val="24"/>
        </w:rPr>
      </w:pPr>
    </w:p>
    <w:p w:rsidR="00DF1136" w:rsidRDefault="00F273D5" w:rsidP="00DF1136">
      <w:pPr>
        <w:spacing w:after="0" w:line="360" w:lineRule="auto"/>
        <w:jc w:val="both"/>
        <w:rPr>
          <w:rFonts w:ascii="Arial" w:hAnsi="Arial" w:cs="Arial"/>
          <w:sz w:val="24"/>
          <w:szCs w:val="24"/>
        </w:rPr>
      </w:pPr>
      <w:r>
        <w:rPr>
          <w:rFonts w:ascii="Arial" w:hAnsi="Arial" w:cs="Arial"/>
          <w:sz w:val="24"/>
          <w:szCs w:val="24"/>
        </w:rPr>
        <w:t xml:space="preserve">I turn </w:t>
      </w:r>
      <w:r w:rsidR="00271C70">
        <w:rPr>
          <w:rFonts w:ascii="Arial" w:hAnsi="Arial" w:cs="Arial"/>
          <w:sz w:val="24"/>
          <w:szCs w:val="24"/>
        </w:rPr>
        <w:t xml:space="preserve">now </w:t>
      </w:r>
      <w:r>
        <w:rPr>
          <w:rFonts w:ascii="Arial" w:hAnsi="Arial" w:cs="Arial"/>
          <w:sz w:val="24"/>
          <w:szCs w:val="24"/>
        </w:rPr>
        <w:t>to</w:t>
      </w:r>
      <w:r w:rsidR="002360DD">
        <w:rPr>
          <w:rFonts w:ascii="Arial" w:hAnsi="Arial" w:cs="Arial"/>
          <w:sz w:val="24"/>
          <w:szCs w:val="24"/>
        </w:rPr>
        <w:t xml:space="preserve"> the alleged campaign at </w:t>
      </w:r>
      <w:proofErr w:type="spellStart"/>
      <w:r w:rsidR="002360DD">
        <w:rPr>
          <w:rFonts w:ascii="Arial" w:hAnsi="Arial" w:cs="Arial"/>
          <w:sz w:val="24"/>
          <w:szCs w:val="24"/>
        </w:rPr>
        <w:t>Katontu</w:t>
      </w:r>
      <w:proofErr w:type="spellEnd"/>
      <w:r>
        <w:rPr>
          <w:rFonts w:ascii="Arial" w:hAnsi="Arial" w:cs="Arial"/>
          <w:sz w:val="24"/>
          <w:szCs w:val="24"/>
        </w:rPr>
        <w:t xml:space="preserve"> and use of police vehicle. In my judgment it is the duty of the Zambia police under Regulation 12(b) of the Electoral </w:t>
      </w:r>
      <w:r w:rsidR="0009043C">
        <w:rPr>
          <w:rFonts w:ascii="Arial" w:hAnsi="Arial" w:cs="Arial"/>
          <w:sz w:val="24"/>
          <w:szCs w:val="24"/>
        </w:rPr>
        <w:t>(</w:t>
      </w:r>
      <w:r>
        <w:rPr>
          <w:rFonts w:ascii="Arial" w:hAnsi="Arial" w:cs="Arial"/>
          <w:sz w:val="24"/>
          <w:szCs w:val="24"/>
        </w:rPr>
        <w:t>Code of Conduct</w:t>
      </w:r>
      <w:r w:rsidR="0009043C">
        <w:rPr>
          <w:rFonts w:ascii="Arial" w:hAnsi="Arial" w:cs="Arial"/>
          <w:sz w:val="24"/>
          <w:szCs w:val="24"/>
        </w:rPr>
        <w:t>)</w:t>
      </w:r>
      <w:r>
        <w:rPr>
          <w:rFonts w:ascii="Arial" w:hAnsi="Arial" w:cs="Arial"/>
          <w:sz w:val="24"/>
          <w:szCs w:val="24"/>
        </w:rPr>
        <w:t xml:space="preserve"> Regulation</w:t>
      </w:r>
      <w:r w:rsidR="0009043C">
        <w:rPr>
          <w:rFonts w:ascii="Arial" w:hAnsi="Arial" w:cs="Arial"/>
          <w:sz w:val="24"/>
          <w:szCs w:val="24"/>
        </w:rPr>
        <w:t>s</w:t>
      </w:r>
      <w:r>
        <w:rPr>
          <w:rFonts w:ascii="Arial" w:hAnsi="Arial" w:cs="Arial"/>
          <w:sz w:val="24"/>
          <w:szCs w:val="24"/>
        </w:rPr>
        <w:t>, to ensure that police officers do not abuse their authority or Government to campaign for the benefit of any political party or candidate. In this case, there is undisputable evidence that the 1</w:t>
      </w:r>
      <w:r>
        <w:rPr>
          <w:rFonts w:ascii="Arial" w:hAnsi="Arial" w:cs="Arial"/>
          <w:sz w:val="24"/>
          <w:szCs w:val="24"/>
          <w:vertAlign w:val="superscript"/>
        </w:rPr>
        <w:t>st</w:t>
      </w:r>
      <w:r>
        <w:rPr>
          <w:rFonts w:ascii="Arial" w:hAnsi="Arial" w:cs="Arial"/>
          <w:sz w:val="24"/>
          <w:szCs w:val="24"/>
        </w:rPr>
        <w:t xml:space="preserve"> respondent was not with Chieftainess </w:t>
      </w:r>
      <w:proofErr w:type="spellStart"/>
      <w:r>
        <w:rPr>
          <w:rFonts w:ascii="Arial" w:hAnsi="Arial" w:cs="Arial"/>
          <w:sz w:val="24"/>
          <w:szCs w:val="24"/>
        </w:rPr>
        <w:t>Nyakulenga</w:t>
      </w:r>
      <w:proofErr w:type="spellEnd"/>
      <w:r>
        <w:rPr>
          <w:rFonts w:ascii="Arial" w:hAnsi="Arial" w:cs="Arial"/>
          <w:sz w:val="24"/>
          <w:szCs w:val="24"/>
        </w:rPr>
        <w:t xml:space="preserve"> on 17</w:t>
      </w:r>
      <w:r>
        <w:rPr>
          <w:rFonts w:ascii="Arial" w:hAnsi="Arial" w:cs="Arial"/>
          <w:sz w:val="24"/>
          <w:szCs w:val="24"/>
          <w:vertAlign w:val="superscript"/>
        </w:rPr>
        <w:t>th</w:t>
      </w:r>
      <w:r>
        <w:rPr>
          <w:rFonts w:ascii="Arial" w:hAnsi="Arial" w:cs="Arial"/>
          <w:sz w:val="24"/>
          <w:szCs w:val="24"/>
        </w:rPr>
        <w:t xml:space="preserve"> September, 2011 when the latter allegedly used the police vehicle to address a rally at </w:t>
      </w:r>
      <w:proofErr w:type="spellStart"/>
      <w:r>
        <w:rPr>
          <w:rFonts w:ascii="Arial" w:hAnsi="Arial" w:cs="Arial"/>
          <w:sz w:val="24"/>
          <w:szCs w:val="24"/>
        </w:rPr>
        <w:t>Katontu</w:t>
      </w:r>
      <w:proofErr w:type="spellEnd"/>
      <w:r>
        <w:rPr>
          <w:rFonts w:ascii="Arial" w:hAnsi="Arial" w:cs="Arial"/>
          <w:sz w:val="24"/>
          <w:szCs w:val="24"/>
        </w:rPr>
        <w:t xml:space="preserve"> Basic </w:t>
      </w:r>
      <w:proofErr w:type="gramStart"/>
      <w:r>
        <w:rPr>
          <w:rFonts w:ascii="Arial" w:hAnsi="Arial" w:cs="Arial"/>
          <w:sz w:val="24"/>
          <w:szCs w:val="24"/>
        </w:rPr>
        <w:t>school</w:t>
      </w:r>
      <w:proofErr w:type="gramEnd"/>
      <w:r>
        <w:rPr>
          <w:rFonts w:ascii="Arial" w:hAnsi="Arial" w:cs="Arial"/>
          <w:sz w:val="24"/>
          <w:szCs w:val="24"/>
        </w:rPr>
        <w:t>. Therefore, it cannot be true as alleged in paragraph 7(v) of the petition that in the course of her campaign, the 1</w:t>
      </w:r>
      <w:r>
        <w:rPr>
          <w:rFonts w:ascii="Arial" w:hAnsi="Arial" w:cs="Arial"/>
          <w:sz w:val="24"/>
          <w:szCs w:val="24"/>
          <w:vertAlign w:val="superscript"/>
        </w:rPr>
        <w:t>st</w:t>
      </w:r>
      <w:r>
        <w:rPr>
          <w:rFonts w:ascii="Arial" w:hAnsi="Arial" w:cs="Arial"/>
          <w:sz w:val="24"/>
          <w:szCs w:val="24"/>
        </w:rPr>
        <w:t xml:space="preserve"> respondent and her agent Chieftainess </w:t>
      </w:r>
      <w:proofErr w:type="spellStart"/>
      <w:r>
        <w:rPr>
          <w:rFonts w:ascii="Arial" w:hAnsi="Arial" w:cs="Arial"/>
          <w:sz w:val="24"/>
          <w:szCs w:val="24"/>
        </w:rPr>
        <w:t>Nyakulenga</w:t>
      </w:r>
      <w:proofErr w:type="spellEnd"/>
      <w:r>
        <w:rPr>
          <w:rFonts w:ascii="Arial" w:hAnsi="Arial" w:cs="Arial"/>
          <w:sz w:val="24"/>
          <w:szCs w:val="24"/>
        </w:rPr>
        <w:t xml:space="preserve"> used a public vehicle to address the rally which was meant to lure voters to vote for the 1</w:t>
      </w:r>
      <w:r>
        <w:rPr>
          <w:rFonts w:ascii="Arial" w:hAnsi="Arial" w:cs="Arial"/>
          <w:sz w:val="24"/>
          <w:szCs w:val="24"/>
          <w:vertAlign w:val="superscript"/>
        </w:rPr>
        <w:t>st</w:t>
      </w:r>
      <w:r>
        <w:rPr>
          <w:rFonts w:ascii="Arial" w:hAnsi="Arial" w:cs="Arial"/>
          <w:sz w:val="24"/>
          <w:szCs w:val="24"/>
        </w:rPr>
        <w:t xml:space="preserve"> respondent to the disadvantage of the petitioners. </w:t>
      </w:r>
    </w:p>
    <w:p w:rsidR="00236788" w:rsidRDefault="00236788" w:rsidP="00442D7A">
      <w:pPr>
        <w:spacing w:after="0" w:line="360" w:lineRule="auto"/>
        <w:jc w:val="both"/>
        <w:rPr>
          <w:rFonts w:ascii="Arial" w:hAnsi="Arial" w:cs="Arial"/>
          <w:sz w:val="24"/>
          <w:szCs w:val="24"/>
        </w:rPr>
      </w:pPr>
    </w:p>
    <w:p w:rsidR="00215C04" w:rsidRDefault="00F273D5" w:rsidP="00442D7A">
      <w:pPr>
        <w:spacing w:after="0" w:line="360" w:lineRule="auto"/>
        <w:jc w:val="both"/>
        <w:rPr>
          <w:rFonts w:ascii="Arial" w:hAnsi="Arial" w:cs="Arial"/>
          <w:sz w:val="24"/>
          <w:szCs w:val="24"/>
        </w:rPr>
      </w:pPr>
      <w:r>
        <w:rPr>
          <w:rFonts w:ascii="Arial" w:hAnsi="Arial" w:cs="Arial"/>
          <w:sz w:val="24"/>
          <w:szCs w:val="24"/>
        </w:rPr>
        <w:t xml:space="preserve">Secondly, </w:t>
      </w:r>
      <w:r w:rsidR="00DF1136">
        <w:rPr>
          <w:rFonts w:ascii="Arial" w:hAnsi="Arial" w:cs="Arial"/>
          <w:sz w:val="24"/>
          <w:szCs w:val="24"/>
        </w:rPr>
        <w:t xml:space="preserve">although PW1 </w:t>
      </w:r>
      <w:proofErr w:type="spellStart"/>
      <w:r w:rsidR="00DF1136">
        <w:rPr>
          <w:rFonts w:ascii="Arial" w:hAnsi="Arial" w:cs="Arial"/>
          <w:sz w:val="24"/>
          <w:szCs w:val="24"/>
        </w:rPr>
        <w:t>te</w:t>
      </w:r>
      <w:r w:rsidR="00830A79">
        <w:rPr>
          <w:rFonts w:ascii="Arial" w:hAnsi="Arial" w:cs="Arial"/>
          <w:sz w:val="24"/>
          <w:szCs w:val="24"/>
        </w:rPr>
        <w:t>s</w:t>
      </w:r>
      <w:r w:rsidR="00DF1136">
        <w:rPr>
          <w:rFonts w:ascii="Arial" w:hAnsi="Arial" w:cs="Arial"/>
          <w:sz w:val="24"/>
          <w:szCs w:val="24"/>
        </w:rPr>
        <w:t>itified</w:t>
      </w:r>
      <w:proofErr w:type="spellEnd"/>
      <w:r w:rsidR="00830A79">
        <w:rPr>
          <w:rFonts w:ascii="Arial" w:hAnsi="Arial" w:cs="Arial"/>
          <w:sz w:val="24"/>
          <w:szCs w:val="24"/>
        </w:rPr>
        <w:t xml:space="preserve"> that Chieftainess </w:t>
      </w:r>
      <w:proofErr w:type="spellStart"/>
      <w:r w:rsidR="00830A79">
        <w:rPr>
          <w:rFonts w:ascii="Arial" w:hAnsi="Arial" w:cs="Arial"/>
          <w:sz w:val="24"/>
          <w:szCs w:val="24"/>
        </w:rPr>
        <w:t>Nyakulenga</w:t>
      </w:r>
      <w:proofErr w:type="spellEnd"/>
      <w:r w:rsidR="00830A79">
        <w:rPr>
          <w:rFonts w:ascii="Arial" w:hAnsi="Arial" w:cs="Arial"/>
          <w:sz w:val="24"/>
          <w:szCs w:val="24"/>
        </w:rPr>
        <w:t xml:space="preserve"> held meetings and toured the area campaigning for the 1</w:t>
      </w:r>
      <w:r w:rsidR="00830A79">
        <w:rPr>
          <w:rFonts w:ascii="Arial" w:hAnsi="Arial" w:cs="Arial"/>
          <w:sz w:val="24"/>
          <w:szCs w:val="24"/>
          <w:vertAlign w:val="superscript"/>
        </w:rPr>
        <w:t>st</w:t>
      </w:r>
      <w:r w:rsidR="00830A79">
        <w:rPr>
          <w:rFonts w:ascii="Arial" w:hAnsi="Arial" w:cs="Arial"/>
          <w:sz w:val="24"/>
          <w:szCs w:val="24"/>
        </w:rPr>
        <w:t xml:space="preserve"> respondent with the aid of paramilitary police officers from </w:t>
      </w:r>
      <w:proofErr w:type="spellStart"/>
      <w:r w:rsidR="00830A79">
        <w:rPr>
          <w:rFonts w:ascii="Arial" w:hAnsi="Arial" w:cs="Arial"/>
          <w:sz w:val="24"/>
          <w:szCs w:val="24"/>
        </w:rPr>
        <w:t>Kamfinsa</w:t>
      </w:r>
      <w:proofErr w:type="spellEnd"/>
      <w:r w:rsidR="00830A79">
        <w:rPr>
          <w:rFonts w:ascii="Arial" w:hAnsi="Arial" w:cs="Arial"/>
          <w:sz w:val="24"/>
          <w:szCs w:val="24"/>
        </w:rPr>
        <w:t xml:space="preserve"> and paramilitary transport</w:t>
      </w:r>
      <w:r w:rsidR="00A179B8">
        <w:rPr>
          <w:rFonts w:ascii="Arial" w:hAnsi="Arial" w:cs="Arial"/>
          <w:sz w:val="24"/>
          <w:szCs w:val="24"/>
        </w:rPr>
        <w:t>, he conceded in cross examination</w:t>
      </w:r>
      <w:r w:rsidR="00830A79">
        <w:rPr>
          <w:rFonts w:ascii="Arial" w:hAnsi="Arial" w:cs="Arial"/>
          <w:sz w:val="24"/>
          <w:szCs w:val="24"/>
        </w:rPr>
        <w:t xml:space="preserve"> that he did not personally witness any of the alleged malpractices as those were witnessed by his campaign team. </w:t>
      </w:r>
    </w:p>
    <w:p w:rsidR="00442D7A" w:rsidRDefault="00A179B8" w:rsidP="00442D7A">
      <w:pPr>
        <w:spacing w:after="0" w:line="360" w:lineRule="auto"/>
        <w:jc w:val="both"/>
        <w:rPr>
          <w:rFonts w:ascii="Arial" w:hAnsi="Arial" w:cs="Arial"/>
          <w:sz w:val="24"/>
          <w:szCs w:val="24"/>
        </w:rPr>
      </w:pPr>
      <w:r>
        <w:rPr>
          <w:rFonts w:ascii="Arial" w:hAnsi="Arial" w:cs="Arial"/>
          <w:sz w:val="24"/>
          <w:szCs w:val="24"/>
        </w:rPr>
        <w:lastRenderedPageBreak/>
        <w:t>None of the petitioners saw the 1</w:t>
      </w:r>
      <w:r>
        <w:rPr>
          <w:rFonts w:ascii="Arial" w:hAnsi="Arial" w:cs="Arial"/>
          <w:sz w:val="24"/>
          <w:szCs w:val="24"/>
          <w:vertAlign w:val="superscript"/>
        </w:rPr>
        <w:t>st</w:t>
      </w:r>
      <w:r>
        <w:rPr>
          <w:rFonts w:ascii="Arial" w:hAnsi="Arial" w:cs="Arial"/>
          <w:sz w:val="24"/>
          <w:szCs w:val="24"/>
        </w:rPr>
        <w:t xml:space="preserve"> respondent in the company of the chieftainess in the police vehicle.</w:t>
      </w:r>
      <w:r w:rsidR="00F273D5">
        <w:rPr>
          <w:rFonts w:ascii="Arial" w:hAnsi="Arial" w:cs="Arial"/>
          <w:sz w:val="24"/>
          <w:szCs w:val="24"/>
        </w:rPr>
        <w:t xml:space="preserve"> </w:t>
      </w:r>
      <w:r w:rsidR="00442D7A">
        <w:rPr>
          <w:rFonts w:ascii="Arial" w:hAnsi="Arial" w:cs="Arial"/>
          <w:sz w:val="24"/>
          <w:szCs w:val="24"/>
        </w:rPr>
        <w:t>PW1 admitted that the document at page 53 of the 1</w:t>
      </w:r>
      <w:r w:rsidR="00442D7A">
        <w:rPr>
          <w:rFonts w:ascii="Arial" w:hAnsi="Arial" w:cs="Arial"/>
          <w:sz w:val="24"/>
          <w:szCs w:val="24"/>
          <w:vertAlign w:val="superscript"/>
        </w:rPr>
        <w:t>st</w:t>
      </w:r>
      <w:r w:rsidR="00442D7A">
        <w:rPr>
          <w:rFonts w:ascii="Arial" w:hAnsi="Arial" w:cs="Arial"/>
          <w:sz w:val="24"/>
          <w:szCs w:val="24"/>
        </w:rPr>
        <w:t xml:space="preserve"> respondent’s Bundle of Documents is from Central Chambers about alleged use of police vehicle for election campaigns and that the response is at page 54 of the same Bundle. He said had he made a similar request the police would not have responded; and that his lawyers could equally have asked the police, but they did not. The original of that letter was produced and marked R1. In my view the letter and its contents are hearsay although there was no objection to its production. Therefore I will attach little weight to its contents. </w:t>
      </w:r>
    </w:p>
    <w:p w:rsidR="00442D7A" w:rsidRDefault="00442D7A" w:rsidP="00F273D5">
      <w:pPr>
        <w:spacing w:after="0" w:line="360" w:lineRule="auto"/>
        <w:jc w:val="both"/>
        <w:rPr>
          <w:rFonts w:ascii="Arial" w:hAnsi="Arial" w:cs="Arial"/>
          <w:sz w:val="24"/>
          <w:szCs w:val="24"/>
        </w:rPr>
      </w:pPr>
    </w:p>
    <w:p w:rsidR="00442D7A" w:rsidRDefault="00A179B8" w:rsidP="00442D7A">
      <w:pPr>
        <w:spacing w:after="0" w:line="360" w:lineRule="auto"/>
        <w:jc w:val="both"/>
        <w:rPr>
          <w:rFonts w:ascii="Arial" w:hAnsi="Arial" w:cs="Arial"/>
          <w:sz w:val="24"/>
          <w:szCs w:val="24"/>
        </w:rPr>
      </w:pPr>
      <w:r>
        <w:rPr>
          <w:rFonts w:ascii="Arial" w:hAnsi="Arial" w:cs="Arial"/>
          <w:sz w:val="24"/>
          <w:szCs w:val="24"/>
        </w:rPr>
        <w:t xml:space="preserve">As </w:t>
      </w:r>
      <w:r w:rsidR="00F273D5">
        <w:rPr>
          <w:rFonts w:ascii="Arial" w:hAnsi="Arial" w:cs="Arial"/>
          <w:sz w:val="24"/>
          <w:szCs w:val="24"/>
        </w:rPr>
        <w:t xml:space="preserve">I have already said, it is also PW5’s testimony that the chieftainess and her supporters went with the police to </w:t>
      </w:r>
      <w:proofErr w:type="spellStart"/>
      <w:r w:rsidR="00F273D5">
        <w:rPr>
          <w:rFonts w:ascii="Arial" w:hAnsi="Arial" w:cs="Arial"/>
          <w:sz w:val="24"/>
          <w:szCs w:val="24"/>
        </w:rPr>
        <w:t>Katontu</w:t>
      </w:r>
      <w:proofErr w:type="spellEnd"/>
      <w:r w:rsidR="00F273D5">
        <w:rPr>
          <w:rFonts w:ascii="Arial" w:hAnsi="Arial" w:cs="Arial"/>
          <w:sz w:val="24"/>
          <w:szCs w:val="24"/>
        </w:rPr>
        <w:t xml:space="preserve"> to campaign using a police vehicle. </w:t>
      </w:r>
      <w:r w:rsidR="00442D7A">
        <w:rPr>
          <w:rFonts w:ascii="Arial" w:hAnsi="Arial" w:cs="Arial"/>
          <w:sz w:val="24"/>
          <w:szCs w:val="24"/>
        </w:rPr>
        <w:t xml:space="preserve">But he admitted that most times the chieftainess was on the move, so he did not even know her movements with the paramilitary officers. He may have seen her get on a police vehicle to go to </w:t>
      </w:r>
      <w:proofErr w:type="spellStart"/>
      <w:r w:rsidR="00442D7A">
        <w:rPr>
          <w:rFonts w:ascii="Arial" w:hAnsi="Arial" w:cs="Arial"/>
          <w:sz w:val="24"/>
          <w:szCs w:val="24"/>
        </w:rPr>
        <w:t>Katontu</w:t>
      </w:r>
      <w:proofErr w:type="spellEnd"/>
      <w:r w:rsidR="00442D7A">
        <w:rPr>
          <w:rFonts w:ascii="Arial" w:hAnsi="Arial" w:cs="Arial"/>
          <w:sz w:val="24"/>
          <w:szCs w:val="24"/>
        </w:rPr>
        <w:t xml:space="preserve">, but he cannot state with convincing clarity that the chieftainess went out to </w:t>
      </w:r>
      <w:proofErr w:type="spellStart"/>
      <w:r w:rsidR="00442D7A">
        <w:rPr>
          <w:rFonts w:ascii="Arial" w:hAnsi="Arial" w:cs="Arial"/>
          <w:sz w:val="24"/>
          <w:szCs w:val="24"/>
        </w:rPr>
        <w:t>Katontu</w:t>
      </w:r>
      <w:proofErr w:type="spellEnd"/>
      <w:r w:rsidR="00442D7A">
        <w:rPr>
          <w:rFonts w:ascii="Arial" w:hAnsi="Arial" w:cs="Arial"/>
          <w:sz w:val="24"/>
          <w:szCs w:val="24"/>
        </w:rPr>
        <w:t xml:space="preserve"> to campaign. He was not there. Moreover he was supporting the 1</w:t>
      </w:r>
      <w:r w:rsidR="00442D7A">
        <w:rPr>
          <w:rFonts w:ascii="Arial" w:hAnsi="Arial" w:cs="Arial"/>
          <w:sz w:val="24"/>
          <w:szCs w:val="24"/>
          <w:vertAlign w:val="superscript"/>
        </w:rPr>
        <w:t>st</w:t>
      </w:r>
      <w:r w:rsidR="00442D7A">
        <w:rPr>
          <w:rFonts w:ascii="Arial" w:hAnsi="Arial" w:cs="Arial"/>
          <w:sz w:val="24"/>
          <w:szCs w:val="24"/>
        </w:rPr>
        <w:t xml:space="preserve"> petitioner, so his evidence must be received with caution</w:t>
      </w:r>
      <w:r w:rsidR="00271C70">
        <w:rPr>
          <w:rFonts w:ascii="Arial" w:hAnsi="Arial" w:cs="Arial"/>
          <w:sz w:val="24"/>
          <w:szCs w:val="24"/>
        </w:rPr>
        <w:t xml:space="preserve"> as</w:t>
      </w:r>
      <w:r w:rsidR="00271C70" w:rsidRPr="00271C70">
        <w:rPr>
          <w:rFonts w:ascii="Arial" w:hAnsi="Arial" w:cs="Arial"/>
          <w:sz w:val="24"/>
          <w:szCs w:val="24"/>
        </w:rPr>
        <w:t xml:space="preserve"> </w:t>
      </w:r>
      <w:r w:rsidR="00271C70">
        <w:rPr>
          <w:rFonts w:ascii="Arial" w:hAnsi="Arial" w:cs="Arial"/>
          <w:sz w:val="24"/>
          <w:szCs w:val="24"/>
        </w:rPr>
        <w:t xml:space="preserve">he </w:t>
      </w:r>
      <w:r w:rsidR="00215C04">
        <w:rPr>
          <w:rFonts w:ascii="Arial" w:hAnsi="Arial" w:cs="Arial"/>
          <w:sz w:val="24"/>
          <w:szCs w:val="24"/>
        </w:rPr>
        <w:t xml:space="preserve">is </w:t>
      </w:r>
      <w:r w:rsidR="00271C70">
        <w:rPr>
          <w:rFonts w:ascii="Arial" w:hAnsi="Arial" w:cs="Arial"/>
          <w:sz w:val="24"/>
          <w:szCs w:val="24"/>
        </w:rPr>
        <w:t>a suspect witness</w:t>
      </w:r>
      <w:r w:rsidR="00442D7A">
        <w:rPr>
          <w:rFonts w:ascii="Arial" w:hAnsi="Arial" w:cs="Arial"/>
          <w:sz w:val="24"/>
          <w:szCs w:val="24"/>
        </w:rPr>
        <w:t xml:space="preserve">. </w:t>
      </w:r>
    </w:p>
    <w:p w:rsidR="00442D7A" w:rsidRDefault="00442D7A" w:rsidP="00442D7A">
      <w:pPr>
        <w:spacing w:after="0" w:line="360" w:lineRule="auto"/>
        <w:jc w:val="both"/>
        <w:rPr>
          <w:rFonts w:ascii="Arial" w:hAnsi="Arial" w:cs="Arial"/>
          <w:sz w:val="24"/>
          <w:szCs w:val="24"/>
        </w:rPr>
      </w:pPr>
    </w:p>
    <w:p w:rsidR="00215C04" w:rsidRDefault="00442D7A" w:rsidP="00442D7A">
      <w:pPr>
        <w:spacing w:after="0" w:line="360" w:lineRule="auto"/>
        <w:jc w:val="both"/>
        <w:rPr>
          <w:rFonts w:ascii="Arial" w:hAnsi="Arial" w:cs="Arial"/>
          <w:sz w:val="24"/>
          <w:szCs w:val="24"/>
        </w:rPr>
      </w:pPr>
      <w:r>
        <w:rPr>
          <w:rFonts w:ascii="Arial" w:hAnsi="Arial" w:cs="Arial"/>
          <w:sz w:val="24"/>
          <w:szCs w:val="24"/>
        </w:rPr>
        <w:t xml:space="preserve">PW6 confirmed that the chieftainess arrived at </w:t>
      </w:r>
      <w:proofErr w:type="spellStart"/>
      <w:r>
        <w:rPr>
          <w:rFonts w:ascii="Arial" w:hAnsi="Arial" w:cs="Arial"/>
          <w:sz w:val="24"/>
          <w:szCs w:val="24"/>
        </w:rPr>
        <w:t>Katontu</w:t>
      </w:r>
      <w:proofErr w:type="spellEnd"/>
      <w:r>
        <w:rPr>
          <w:rFonts w:ascii="Arial" w:hAnsi="Arial" w:cs="Arial"/>
          <w:sz w:val="24"/>
          <w:szCs w:val="24"/>
        </w:rPr>
        <w:t xml:space="preserve"> for a meeting in a police vehicle, but he conceded that he did not know where she came from. He said that the chieftainess told them to vote for the 1</w:t>
      </w:r>
      <w:r>
        <w:rPr>
          <w:rFonts w:ascii="Arial" w:hAnsi="Arial" w:cs="Arial"/>
          <w:sz w:val="24"/>
          <w:szCs w:val="24"/>
          <w:vertAlign w:val="superscript"/>
        </w:rPr>
        <w:t>st</w:t>
      </w:r>
      <w:r>
        <w:rPr>
          <w:rFonts w:ascii="Arial" w:hAnsi="Arial" w:cs="Arial"/>
          <w:sz w:val="24"/>
          <w:szCs w:val="24"/>
        </w:rPr>
        <w:t xml:space="preserve"> respondent and, threatened to chase anyone who voted for the 1</w:t>
      </w:r>
      <w:r>
        <w:rPr>
          <w:rFonts w:ascii="Arial" w:hAnsi="Arial" w:cs="Arial"/>
          <w:sz w:val="24"/>
          <w:szCs w:val="24"/>
          <w:vertAlign w:val="superscript"/>
        </w:rPr>
        <w:t>st</w:t>
      </w:r>
      <w:r>
        <w:rPr>
          <w:rFonts w:ascii="Arial" w:hAnsi="Arial" w:cs="Arial"/>
          <w:sz w:val="24"/>
          <w:szCs w:val="24"/>
        </w:rPr>
        <w:t xml:space="preserve"> petitioner. But in cross-examination he said he was at the meeting for just a few minutes and that immediately the chieftainess started talking about the 1</w:t>
      </w:r>
      <w:r>
        <w:rPr>
          <w:rFonts w:ascii="Arial" w:hAnsi="Arial" w:cs="Arial"/>
          <w:sz w:val="24"/>
          <w:szCs w:val="24"/>
          <w:vertAlign w:val="superscript"/>
        </w:rPr>
        <w:t>st</w:t>
      </w:r>
      <w:r>
        <w:rPr>
          <w:rFonts w:ascii="Arial" w:hAnsi="Arial" w:cs="Arial"/>
          <w:sz w:val="24"/>
          <w:szCs w:val="24"/>
        </w:rPr>
        <w:t xml:space="preserve"> petitioner he left. Surprisingly he never reported the incident to the 1</w:t>
      </w:r>
      <w:r>
        <w:rPr>
          <w:rFonts w:ascii="Arial" w:hAnsi="Arial" w:cs="Arial"/>
          <w:sz w:val="24"/>
          <w:szCs w:val="24"/>
          <w:vertAlign w:val="superscript"/>
        </w:rPr>
        <w:t>st</w:t>
      </w:r>
      <w:r>
        <w:rPr>
          <w:rFonts w:ascii="Arial" w:hAnsi="Arial" w:cs="Arial"/>
          <w:sz w:val="24"/>
          <w:szCs w:val="24"/>
        </w:rPr>
        <w:t xml:space="preserve"> petitioner or the police or any other people. I think that PW6 is not being very truthful. He too was supporting the 1</w:t>
      </w:r>
      <w:r>
        <w:rPr>
          <w:rFonts w:ascii="Arial" w:hAnsi="Arial" w:cs="Arial"/>
          <w:sz w:val="24"/>
          <w:szCs w:val="24"/>
          <w:vertAlign w:val="superscript"/>
        </w:rPr>
        <w:t>st</w:t>
      </w:r>
      <w:r>
        <w:rPr>
          <w:rFonts w:ascii="Arial" w:hAnsi="Arial" w:cs="Arial"/>
          <w:sz w:val="24"/>
          <w:szCs w:val="24"/>
        </w:rPr>
        <w:t xml:space="preserve"> petitioner. His evidence ought to be treated with the same caution, as h</w:t>
      </w:r>
      <w:r w:rsidR="00271C70">
        <w:rPr>
          <w:rFonts w:ascii="Arial" w:hAnsi="Arial" w:cs="Arial"/>
          <w:sz w:val="24"/>
          <w:szCs w:val="24"/>
        </w:rPr>
        <w:t>e</w:t>
      </w:r>
      <w:r>
        <w:rPr>
          <w:rFonts w:ascii="Arial" w:hAnsi="Arial" w:cs="Arial"/>
          <w:sz w:val="24"/>
          <w:szCs w:val="24"/>
        </w:rPr>
        <w:t xml:space="preserve"> t</w:t>
      </w:r>
      <w:r w:rsidR="00271C70">
        <w:rPr>
          <w:rFonts w:ascii="Arial" w:hAnsi="Arial" w:cs="Arial"/>
          <w:sz w:val="24"/>
          <w:szCs w:val="24"/>
        </w:rPr>
        <w:t>oo</w:t>
      </w:r>
      <w:r>
        <w:rPr>
          <w:rFonts w:ascii="Arial" w:hAnsi="Arial" w:cs="Arial"/>
          <w:sz w:val="24"/>
          <w:szCs w:val="24"/>
        </w:rPr>
        <w:t xml:space="preserve"> fall</w:t>
      </w:r>
      <w:r w:rsidR="00215C04">
        <w:rPr>
          <w:rFonts w:ascii="Arial" w:hAnsi="Arial" w:cs="Arial"/>
          <w:sz w:val="24"/>
          <w:szCs w:val="24"/>
        </w:rPr>
        <w:t>s</w:t>
      </w:r>
      <w:r>
        <w:rPr>
          <w:rFonts w:ascii="Arial" w:hAnsi="Arial" w:cs="Arial"/>
          <w:sz w:val="24"/>
          <w:szCs w:val="24"/>
        </w:rPr>
        <w:t xml:space="preserve"> in the category of suspect witnesses</w:t>
      </w:r>
      <w:r w:rsidR="00215C04">
        <w:rPr>
          <w:rFonts w:ascii="Arial" w:hAnsi="Arial" w:cs="Arial"/>
          <w:sz w:val="24"/>
          <w:szCs w:val="24"/>
        </w:rPr>
        <w:t>. I think that s</w:t>
      </w:r>
      <w:r>
        <w:rPr>
          <w:rFonts w:ascii="Arial" w:hAnsi="Arial" w:cs="Arial"/>
          <w:sz w:val="24"/>
          <w:szCs w:val="24"/>
        </w:rPr>
        <w:t>ince the chieftainess addressed a lot of people at the school, I am sure that there were people who were non partisan and, could have been called by the petitioners to confirm PW6’s evidence that the chieftainess was campaigning for the 1</w:t>
      </w:r>
      <w:r w:rsidRPr="00A179B8">
        <w:rPr>
          <w:rFonts w:ascii="Arial" w:hAnsi="Arial" w:cs="Arial"/>
          <w:sz w:val="24"/>
          <w:szCs w:val="24"/>
          <w:vertAlign w:val="superscript"/>
        </w:rPr>
        <w:t>st</w:t>
      </w:r>
      <w:r>
        <w:rPr>
          <w:rFonts w:ascii="Arial" w:hAnsi="Arial" w:cs="Arial"/>
          <w:sz w:val="24"/>
          <w:szCs w:val="24"/>
        </w:rPr>
        <w:t xml:space="preserve"> respondent. </w:t>
      </w:r>
    </w:p>
    <w:p w:rsidR="00215C04" w:rsidRDefault="00215C04">
      <w:pPr>
        <w:rPr>
          <w:rFonts w:ascii="Arial" w:hAnsi="Arial" w:cs="Arial"/>
          <w:sz w:val="24"/>
          <w:szCs w:val="24"/>
        </w:rPr>
      </w:pPr>
      <w:r>
        <w:rPr>
          <w:rFonts w:ascii="Arial" w:hAnsi="Arial" w:cs="Arial"/>
          <w:sz w:val="24"/>
          <w:szCs w:val="24"/>
        </w:rPr>
        <w:br w:type="page"/>
      </w:r>
    </w:p>
    <w:p w:rsidR="004300C6" w:rsidRDefault="00442D7A" w:rsidP="00B24D29">
      <w:pPr>
        <w:spacing w:after="0" w:line="360" w:lineRule="auto"/>
        <w:jc w:val="both"/>
        <w:rPr>
          <w:rFonts w:ascii="Arial" w:hAnsi="Arial" w:cs="Arial"/>
          <w:sz w:val="24"/>
          <w:szCs w:val="24"/>
        </w:rPr>
      </w:pPr>
      <w:r>
        <w:rPr>
          <w:rFonts w:ascii="Arial" w:hAnsi="Arial" w:cs="Arial"/>
          <w:sz w:val="24"/>
          <w:szCs w:val="24"/>
        </w:rPr>
        <w:lastRenderedPageBreak/>
        <w:t xml:space="preserve">RW2 confirmed that the chieftainess was driven to </w:t>
      </w:r>
      <w:proofErr w:type="spellStart"/>
      <w:r>
        <w:rPr>
          <w:rFonts w:ascii="Arial" w:hAnsi="Arial" w:cs="Arial"/>
          <w:sz w:val="24"/>
          <w:szCs w:val="24"/>
        </w:rPr>
        <w:t>Katontu</w:t>
      </w:r>
      <w:proofErr w:type="spellEnd"/>
      <w:r>
        <w:rPr>
          <w:rFonts w:ascii="Arial" w:hAnsi="Arial" w:cs="Arial"/>
          <w:sz w:val="24"/>
          <w:szCs w:val="24"/>
        </w:rPr>
        <w:t xml:space="preserve"> by police officers in the police vehicle. According to him they went to the mine to sort out the issue of witchcraft and on the way from the mine the chieftainess was invited by headmen to meet her subjects at </w:t>
      </w:r>
      <w:proofErr w:type="spellStart"/>
      <w:r>
        <w:rPr>
          <w:rFonts w:ascii="Arial" w:hAnsi="Arial" w:cs="Arial"/>
          <w:sz w:val="24"/>
          <w:szCs w:val="24"/>
        </w:rPr>
        <w:t>Katontu</w:t>
      </w:r>
      <w:proofErr w:type="spellEnd"/>
      <w:r>
        <w:rPr>
          <w:rFonts w:ascii="Arial" w:hAnsi="Arial" w:cs="Arial"/>
          <w:sz w:val="24"/>
          <w:szCs w:val="24"/>
        </w:rPr>
        <w:t xml:space="preserve"> Basic School and she obliged. He denied that the chieftainess was campaigning with the police vehicle. </w:t>
      </w:r>
      <w:r w:rsidR="00F273D5">
        <w:rPr>
          <w:rFonts w:ascii="Arial" w:hAnsi="Arial" w:cs="Arial"/>
          <w:sz w:val="24"/>
          <w:szCs w:val="24"/>
        </w:rPr>
        <w:t xml:space="preserve">I have no reason whatsoever to doubt RW2’s evidence </w:t>
      </w:r>
      <w:r>
        <w:rPr>
          <w:rFonts w:ascii="Arial" w:hAnsi="Arial" w:cs="Arial"/>
          <w:sz w:val="24"/>
          <w:szCs w:val="24"/>
        </w:rPr>
        <w:t>on this issue</w:t>
      </w:r>
      <w:r w:rsidR="00F273D5">
        <w:rPr>
          <w:rFonts w:ascii="Arial" w:hAnsi="Arial" w:cs="Arial"/>
          <w:sz w:val="24"/>
          <w:szCs w:val="24"/>
        </w:rPr>
        <w:t>. I am not persuaded that the chieftainess used the police vehicle to campaign for the 1</w:t>
      </w:r>
      <w:r w:rsidR="00F273D5">
        <w:rPr>
          <w:rFonts w:ascii="Arial" w:hAnsi="Arial" w:cs="Arial"/>
          <w:sz w:val="24"/>
          <w:szCs w:val="24"/>
          <w:vertAlign w:val="superscript"/>
        </w:rPr>
        <w:t>st</w:t>
      </w:r>
      <w:r w:rsidR="00F273D5">
        <w:rPr>
          <w:rFonts w:ascii="Arial" w:hAnsi="Arial" w:cs="Arial"/>
          <w:sz w:val="24"/>
          <w:szCs w:val="24"/>
        </w:rPr>
        <w:t xml:space="preserve"> respondent. </w:t>
      </w:r>
      <w:r w:rsidR="00271C70">
        <w:rPr>
          <w:rFonts w:ascii="Arial" w:hAnsi="Arial" w:cs="Arial"/>
          <w:sz w:val="24"/>
          <w:szCs w:val="24"/>
        </w:rPr>
        <w:t>On the other hand t</w:t>
      </w:r>
      <w:r w:rsidR="00F65B1B">
        <w:rPr>
          <w:rFonts w:ascii="Arial" w:hAnsi="Arial" w:cs="Arial"/>
          <w:sz w:val="24"/>
          <w:szCs w:val="24"/>
        </w:rPr>
        <w:t xml:space="preserve">he alleged campaign by Senior Chief </w:t>
      </w:r>
      <w:proofErr w:type="spellStart"/>
      <w:r w:rsidR="00F65B1B">
        <w:rPr>
          <w:rFonts w:ascii="Arial" w:hAnsi="Arial" w:cs="Arial"/>
          <w:sz w:val="24"/>
          <w:szCs w:val="24"/>
        </w:rPr>
        <w:t>Ishindi</w:t>
      </w:r>
      <w:proofErr w:type="spellEnd"/>
      <w:r w:rsidR="00F65B1B">
        <w:rPr>
          <w:rFonts w:ascii="Arial" w:hAnsi="Arial" w:cs="Arial"/>
          <w:sz w:val="24"/>
          <w:szCs w:val="24"/>
        </w:rPr>
        <w:t xml:space="preserve"> for PW</w:t>
      </w:r>
      <w:r w:rsidR="00594A56">
        <w:rPr>
          <w:rFonts w:ascii="Arial" w:hAnsi="Arial" w:cs="Arial"/>
          <w:sz w:val="24"/>
          <w:szCs w:val="24"/>
        </w:rPr>
        <w:t>1</w:t>
      </w:r>
      <w:r w:rsidR="00F65B1B">
        <w:rPr>
          <w:rFonts w:ascii="Arial" w:hAnsi="Arial" w:cs="Arial"/>
          <w:sz w:val="24"/>
          <w:szCs w:val="24"/>
        </w:rPr>
        <w:t xml:space="preserve"> </w:t>
      </w:r>
      <w:r w:rsidR="00271C70">
        <w:rPr>
          <w:rFonts w:ascii="Arial" w:hAnsi="Arial" w:cs="Arial"/>
          <w:sz w:val="24"/>
          <w:szCs w:val="24"/>
        </w:rPr>
        <w:t xml:space="preserve">with members of his royal council </w:t>
      </w:r>
      <w:r w:rsidR="00F65B1B">
        <w:rPr>
          <w:rFonts w:ascii="Arial" w:hAnsi="Arial" w:cs="Arial"/>
          <w:sz w:val="24"/>
          <w:szCs w:val="24"/>
        </w:rPr>
        <w:t>is not even seriously disputed.</w:t>
      </w:r>
    </w:p>
    <w:p w:rsidR="004300C6" w:rsidRDefault="004300C6" w:rsidP="00B24D29">
      <w:pPr>
        <w:spacing w:after="0" w:line="360" w:lineRule="auto"/>
        <w:jc w:val="both"/>
        <w:rPr>
          <w:rFonts w:ascii="Arial" w:hAnsi="Arial" w:cs="Arial"/>
          <w:sz w:val="24"/>
          <w:szCs w:val="24"/>
        </w:rPr>
      </w:pPr>
    </w:p>
    <w:p w:rsidR="00310F2D" w:rsidRDefault="006612A8" w:rsidP="00B24D29">
      <w:pPr>
        <w:spacing w:after="0" w:line="360" w:lineRule="auto"/>
        <w:jc w:val="both"/>
        <w:rPr>
          <w:rFonts w:ascii="Arial" w:hAnsi="Arial" w:cs="Arial"/>
          <w:sz w:val="24"/>
          <w:szCs w:val="24"/>
        </w:rPr>
      </w:pPr>
      <w:r>
        <w:rPr>
          <w:rFonts w:ascii="Arial" w:hAnsi="Arial" w:cs="Arial"/>
          <w:sz w:val="24"/>
          <w:szCs w:val="24"/>
        </w:rPr>
        <w:t>T</w:t>
      </w:r>
      <w:r w:rsidR="00B24D29">
        <w:rPr>
          <w:rFonts w:ascii="Arial" w:hAnsi="Arial" w:cs="Arial"/>
          <w:sz w:val="24"/>
          <w:szCs w:val="24"/>
        </w:rPr>
        <w:t>here</w:t>
      </w:r>
      <w:r>
        <w:rPr>
          <w:rFonts w:ascii="Arial" w:hAnsi="Arial" w:cs="Arial"/>
          <w:sz w:val="24"/>
          <w:szCs w:val="24"/>
        </w:rPr>
        <w:t xml:space="preserve"> </w:t>
      </w:r>
      <w:r w:rsidR="00B24D29">
        <w:rPr>
          <w:rFonts w:ascii="Arial" w:hAnsi="Arial" w:cs="Arial"/>
          <w:sz w:val="24"/>
          <w:szCs w:val="24"/>
        </w:rPr>
        <w:t xml:space="preserve">is </w:t>
      </w:r>
      <w:r>
        <w:rPr>
          <w:rFonts w:ascii="Arial" w:hAnsi="Arial" w:cs="Arial"/>
          <w:sz w:val="24"/>
          <w:szCs w:val="24"/>
        </w:rPr>
        <w:t xml:space="preserve">also </w:t>
      </w:r>
      <w:r w:rsidR="00B24D29">
        <w:rPr>
          <w:rFonts w:ascii="Arial" w:hAnsi="Arial" w:cs="Arial"/>
          <w:sz w:val="24"/>
          <w:szCs w:val="24"/>
        </w:rPr>
        <w:t xml:space="preserve">evidence </w:t>
      </w:r>
      <w:r w:rsidR="004300C6">
        <w:rPr>
          <w:rFonts w:ascii="Arial" w:hAnsi="Arial" w:cs="Arial"/>
          <w:sz w:val="24"/>
          <w:szCs w:val="24"/>
        </w:rPr>
        <w:t xml:space="preserve">which I accept </w:t>
      </w:r>
      <w:r w:rsidR="00B24D29">
        <w:rPr>
          <w:rFonts w:ascii="Arial" w:hAnsi="Arial" w:cs="Arial"/>
          <w:sz w:val="24"/>
          <w:szCs w:val="24"/>
        </w:rPr>
        <w:t xml:space="preserve">that the chieftainess was given police protection because of harassment by her brother Senior Chief </w:t>
      </w:r>
      <w:proofErr w:type="spellStart"/>
      <w:r w:rsidR="00B24D29">
        <w:rPr>
          <w:rFonts w:ascii="Arial" w:hAnsi="Arial" w:cs="Arial"/>
          <w:sz w:val="24"/>
          <w:szCs w:val="24"/>
        </w:rPr>
        <w:t>Ishindi</w:t>
      </w:r>
      <w:proofErr w:type="spellEnd"/>
      <w:r w:rsidR="00B24D29">
        <w:rPr>
          <w:rFonts w:ascii="Arial" w:hAnsi="Arial" w:cs="Arial"/>
          <w:sz w:val="24"/>
          <w:szCs w:val="24"/>
        </w:rPr>
        <w:t xml:space="preserve"> who locked up her palace. PW5 admitted knowledge that the palace was locked up by </w:t>
      </w:r>
      <w:r w:rsidR="00027249">
        <w:rPr>
          <w:rFonts w:ascii="Arial" w:hAnsi="Arial" w:cs="Arial"/>
          <w:sz w:val="24"/>
          <w:szCs w:val="24"/>
        </w:rPr>
        <w:t>the s</w:t>
      </w:r>
      <w:r w:rsidR="00B24D29">
        <w:rPr>
          <w:rFonts w:ascii="Arial" w:hAnsi="Arial" w:cs="Arial"/>
          <w:sz w:val="24"/>
          <w:szCs w:val="24"/>
        </w:rPr>
        <w:t xml:space="preserve">enior </w:t>
      </w:r>
      <w:r w:rsidR="00027249">
        <w:rPr>
          <w:rFonts w:ascii="Arial" w:hAnsi="Arial" w:cs="Arial"/>
          <w:sz w:val="24"/>
          <w:szCs w:val="24"/>
        </w:rPr>
        <w:t>c</w:t>
      </w:r>
      <w:r w:rsidR="00B24D29">
        <w:rPr>
          <w:rFonts w:ascii="Arial" w:hAnsi="Arial" w:cs="Arial"/>
          <w:sz w:val="24"/>
          <w:szCs w:val="24"/>
        </w:rPr>
        <w:t>hief</w:t>
      </w:r>
      <w:r w:rsidR="0009043C">
        <w:rPr>
          <w:rFonts w:ascii="Arial" w:hAnsi="Arial" w:cs="Arial"/>
          <w:sz w:val="24"/>
          <w:szCs w:val="24"/>
        </w:rPr>
        <w:t>’s</w:t>
      </w:r>
      <w:r w:rsidR="00B24D29">
        <w:rPr>
          <w:rFonts w:ascii="Arial" w:hAnsi="Arial" w:cs="Arial"/>
          <w:sz w:val="24"/>
          <w:szCs w:val="24"/>
        </w:rPr>
        <w:t xml:space="preserve"> </w:t>
      </w:r>
      <w:r w:rsidR="00027249">
        <w:rPr>
          <w:rFonts w:ascii="Arial" w:hAnsi="Arial" w:cs="Arial"/>
          <w:sz w:val="24"/>
          <w:szCs w:val="24"/>
        </w:rPr>
        <w:t>p</w:t>
      </w:r>
      <w:r w:rsidR="00B24D29">
        <w:rPr>
          <w:rFonts w:ascii="Arial" w:hAnsi="Arial" w:cs="Arial"/>
          <w:sz w:val="24"/>
          <w:szCs w:val="24"/>
        </w:rPr>
        <w:t xml:space="preserve">rime </w:t>
      </w:r>
      <w:r w:rsidR="00027249">
        <w:rPr>
          <w:rFonts w:ascii="Arial" w:hAnsi="Arial" w:cs="Arial"/>
          <w:sz w:val="24"/>
          <w:szCs w:val="24"/>
        </w:rPr>
        <w:t>m</w:t>
      </w:r>
      <w:r w:rsidR="00B24D29">
        <w:rPr>
          <w:rFonts w:ascii="Arial" w:hAnsi="Arial" w:cs="Arial"/>
          <w:sz w:val="24"/>
          <w:szCs w:val="24"/>
        </w:rPr>
        <w:t>inister</w:t>
      </w:r>
      <w:r w:rsidR="00E20CD5">
        <w:rPr>
          <w:rFonts w:ascii="Arial" w:hAnsi="Arial" w:cs="Arial"/>
          <w:sz w:val="24"/>
          <w:szCs w:val="24"/>
        </w:rPr>
        <w:t xml:space="preserve"> and t</w:t>
      </w:r>
      <w:r w:rsidR="00B24D29">
        <w:rPr>
          <w:rFonts w:ascii="Arial" w:hAnsi="Arial" w:cs="Arial"/>
          <w:sz w:val="24"/>
          <w:szCs w:val="24"/>
        </w:rPr>
        <w:t xml:space="preserve">he locking up of the palace is confirmed by RW2, </w:t>
      </w:r>
      <w:r w:rsidR="00E20CD5">
        <w:rPr>
          <w:rFonts w:ascii="Arial" w:hAnsi="Arial" w:cs="Arial"/>
          <w:sz w:val="24"/>
          <w:szCs w:val="24"/>
        </w:rPr>
        <w:t xml:space="preserve">a man </w:t>
      </w:r>
      <w:r w:rsidR="00B24D29">
        <w:rPr>
          <w:rFonts w:ascii="Arial" w:hAnsi="Arial" w:cs="Arial"/>
          <w:sz w:val="24"/>
          <w:szCs w:val="24"/>
        </w:rPr>
        <w:t xml:space="preserve">of 20 years distinguished service at the palace. </w:t>
      </w:r>
      <w:r w:rsidR="00027249">
        <w:rPr>
          <w:rFonts w:ascii="Arial" w:hAnsi="Arial" w:cs="Arial"/>
          <w:sz w:val="24"/>
          <w:szCs w:val="24"/>
        </w:rPr>
        <w:t xml:space="preserve">I believe that this is </w:t>
      </w:r>
      <w:r w:rsidR="00E20CD5">
        <w:rPr>
          <w:rFonts w:ascii="Arial" w:hAnsi="Arial" w:cs="Arial"/>
          <w:sz w:val="24"/>
          <w:szCs w:val="24"/>
        </w:rPr>
        <w:t xml:space="preserve">again </w:t>
      </w:r>
      <w:r w:rsidR="00027249">
        <w:rPr>
          <w:rFonts w:ascii="Arial" w:hAnsi="Arial" w:cs="Arial"/>
          <w:sz w:val="24"/>
          <w:szCs w:val="24"/>
        </w:rPr>
        <w:t>a matter of credibility. Having carefully observed all the witnesses testify, I am convinced that RW</w:t>
      </w:r>
      <w:r w:rsidR="00E20CD5">
        <w:rPr>
          <w:rFonts w:ascii="Arial" w:hAnsi="Arial" w:cs="Arial"/>
          <w:sz w:val="24"/>
          <w:szCs w:val="24"/>
        </w:rPr>
        <w:t>2</w:t>
      </w:r>
      <w:r w:rsidR="00027249">
        <w:rPr>
          <w:rFonts w:ascii="Arial" w:hAnsi="Arial" w:cs="Arial"/>
          <w:sz w:val="24"/>
          <w:szCs w:val="24"/>
        </w:rPr>
        <w:t xml:space="preserve"> is a more truth</w:t>
      </w:r>
      <w:r w:rsidR="00E20CD5">
        <w:rPr>
          <w:rFonts w:ascii="Arial" w:hAnsi="Arial" w:cs="Arial"/>
          <w:sz w:val="24"/>
          <w:szCs w:val="24"/>
        </w:rPr>
        <w:t>ful</w:t>
      </w:r>
      <w:r w:rsidR="00E20CD5" w:rsidRPr="00E20CD5">
        <w:rPr>
          <w:rFonts w:ascii="Arial" w:hAnsi="Arial" w:cs="Arial"/>
          <w:sz w:val="24"/>
          <w:szCs w:val="24"/>
        </w:rPr>
        <w:t xml:space="preserve"> </w:t>
      </w:r>
      <w:r w:rsidR="00E20CD5">
        <w:rPr>
          <w:rFonts w:ascii="Arial" w:hAnsi="Arial" w:cs="Arial"/>
          <w:sz w:val="24"/>
          <w:szCs w:val="24"/>
        </w:rPr>
        <w:t>witness</w:t>
      </w:r>
      <w:r w:rsidR="00027249">
        <w:rPr>
          <w:rFonts w:ascii="Arial" w:hAnsi="Arial" w:cs="Arial"/>
          <w:sz w:val="24"/>
          <w:szCs w:val="24"/>
        </w:rPr>
        <w:t>. He is an independent witness who told the truth that the chieftainess was given police protection because of threats and harassment by the senior chief after the palace was locked and that up to now the senior chief has not disclosed why he locked the palace</w:t>
      </w:r>
      <w:r w:rsidR="00271C70">
        <w:rPr>
          <w:rFonts w:ascii="Arial" w:hAnsi="Arial" w:cs="Arial"/>
          <w:sz w:val="24"/>
          <w:szCs w:val="24"/>
        </w:rPr>
        <w:t>. There is no proof that the p</w:t>
      </w:r>
      <w:r w:rsidR="00027249">
        <w:rPr>
          <w:rFonts w:ascii="Arial" w:hAnsi="Arial" w:cs="Arial"/>
          <w:sz w:val="24"/>
          <w:szCs w:val="24"/>
        </w:rPr>
        <w:t>a</w:t>
      </w:r>
      <w:r w:rsidR="00271C70">
        <w:rPr>
          <w:rFonts w:ascii="Arial" w:hAnsi="Arial" w:cs="Arial"/>
          <w:sz w:val="24"/>
          <w:szCs w:val="24"/>
        </w:rPr>
        <w:t xml:space="preserve">lace </w:t>
      </w:r>
      <w:r w:rsidR="00215C04">
        <w:rPr>
          <w:rFonts w:ascii="Arial" w:hAnsi="Arial" w:cs="Arial"/>
          <w:sz w:val="24"/>
          <w:szCs w:val="24"/>
        </w:rPr>
        <w:t xml:space="preserve">was closed because it </w:t>
      </w:r>
      <w:r w:rsidR="00271C70">
        <w:rPr>
          <w:rFonts w:ascii="Arial" w:hAnsi="Arial" w:cs="Arial"/>
          <w:sz w:val="24"/>
          <w:szCs w:val="24"/>
        </w:rPr>
        <w:t>had become the 1</w:t>
      </w:r>
      <w:r w:rsidR="00271C70" w:rsidRPr="00271C70">
        <w:rPr>
          <w:rFonts w:ascii="Arial" w:hAnsi="Arial" w:cs="Arial"/>
          <w:sz w:val="24"/>
          <w:szCs w:val="24"/>
          <w:vertAlign w:val="superscript"/>
        </w:rPr>
        <w:t>st</w:t>
      </w:r>
      <w:r w:rsidR="00271C70">
        <w:rPr>
          <w:rFonts w:ascii="Arial" w:hAnsi="Arial" w:cs="Arial"/>
          <w:sz w:val="24"/>
          <w:szCs w:val="24"/>
        </w:rPr>
        <w:t xml:space="preserve"> respondent’s campaign ce</w:t>
      </w:r>
      <w:r w:rsidR="00027249">
        <w:rPr>
          <w:rFonts w:ascii="Arial" w:hAnsi="Arial" w:cs="Arial"/>
          <w:sz w:val="24"/>
          <w:szCs w:val="24"/>
        </w:rPr>
        <w:t>n</w:t>
      </w:r>
      <w:r w:rsidR="00271C70">
        <w:rPr>
          <w:rFonts w:ascii="Arial" w:hAnsi="Arial" w:cs="Arial"/>
          <w:sz w:val="24"/>
          <w:szCs w:val="24"/>
        </w:rPr>
        <w:t>tre</w:t>
      </w:r>
      <w:r w:rsidR="00027249">
        <w:rPr>
          <w:rFonts w:ascii="Arial" w:hAnsi="Arial" w:cs="Arial"/>
          <w:sz w:val="24"/>
          <w:szCs w:val="24"/>
        </w:rPr>
        <w:t>.</w:t>
      </w:r>
      <w:r w:rsidR="00271C70">
        <w:rPr>
          <w:rFonts w:ascii="Arial" w:hAnsi="Arial" w:cs="Arial"/>
          <w:sz w:val="24"/>
          <w:szCs w:val="24"/>
        </w:rPr>
        <w:t xml:space="preserve"> </w:t>
      </w:r>
      <w:r w:rsidR="00AE2F1A">
        <w:rPr>
          <w:rFonts w:ascii="Arial" w:hAnsi="Arial" w:cs="Arial"/>
          <w:sz w:val="24"/>
          <w:szCs w:val="24"/>
        </w:rPr>
        <w:t xml:space="preserve">I conclude that the petitioners have not proved this allegation to the required standard of convincing clarity. I am not satisfied that alleged threats by Chieftainess </w:t>
      </w:r>
      <w:proofErr w:type="spellStart"/>
      <w:r w:rsidR="00AE2F1A">
        <w:rPr>
          <w:rFonts w:ascii="Arial" w:hAnsi="Arial" w:cs="Arial"/>
          <w:sz w:val="24"/>
          <w:szCs w:val="24"/>
        </w:rPr>
        <w:t>Nyakulenga</w:t>
      </w:r>
      <w:proofErr w:type="spellEnd"/>
      <w:r w:rsidR="00AE2F1A">
        <w:rPr>
          <w:rFonts w:ascii="Arial" w:hAnsi="Arial" w:cs="Arial"/>
          <w:sz w:val="24"/>
          <w:szCs w:val="24"/>
        </w:rPr>
        <w:t xml:space="preserve"> prevented the majority of the electorate in the constituency to vote freely and fairly for a candidate of their choice or that the populace was politically traumatised. This allegation too fails and is dismissed.</w:t>
      </w:r>
    </w:p>
    <w:p w:rsidR="006612A8" w:rsidRDefault="006612A8" w:rsidP="00B24D29">
      <w:pPr>
        <w:spacing w:after="0" w:line="360" w:lineRule="auto"/>
        <w:jc w:val="both"/>
        <w:rPr>
          <w:rFonts w:ascii="Arial" w:hAnsi="Arial" w:cs="Arial"/>
          <w:sz w:val="24"/>
          <w:szCs w:val="24"/>
        </w:rPr>
      </w:pPr>
    </w:p>
    <w:p w:rsidR="006F4BD4" w:rsidRPr="00271C70" w:rsidRDefault="006F4BD4" w:rsidP="006971E6">
      <w:pPr>
        <w:pStyle w:val="ListParagraph"/>
        <w:numPr>
          <w:ilvl w:val="0"/>
          <w:numId w:val="28"/>
        </w:numPr>
        <w:spacing w:after="0" w:line="360" w:lineRule="auto"/>
        <w:jc w:val="both"/>
        <w:rPr>
          <w:rFonts w:ascii="Arial" w:hAnsi="Arial" w:cs="Arial"/>
          <w:sz w:val="24"/>
          <w:szCs w:val="24"/>
          <w:u w:val="single"/>
        </w:rPr>
      </w:pPr>
      <w:r w:rsidRPr="00271C70">
        <w:rPr>
          <w:rFonts w:ascii="Arial" w:hAnsi="Arial" w:cs="Arial"/>
          <w:sz w:val="24"/>
          <w:szCs w:val="24"/>
          <w:u w:val="single"/>
        </w:rPr>
        <w:t>Use of public motor bike</w:t>
      </w:r>
      <w:r w:rsidR="00310F2D" w:rsidRPr="00271C70">
        <w:rPr>
          <w:rFonts w:ascii="Arial" w:hAnsi="Arial" w:cs="Arial"/>
          <w:sz w:val="24"/>
          <w:szCs w:val="24"/>
          <w:u w:val="single"/>
        </w:rPr>
        <w:t xml:space="preserve"> </w:t>
      </w:r>
    </w:p>
    <w:p w:rsidR="006612A8" w:rsidRDefault="00FB5D43" w:rsidP="00C662DB">
      <w:pPr>
        <w:spacing w:after="0" w:line="360" w:lineRule="auto"/>
        <w:jc w:val="both"/>
        <w:rPr>
          <w:rFonts w:ascii="Arial" w:hAnsi="Arial" w:cs="Arial"/>
          <w:sz w:val="24"/>
          <w:szCs w:val="24"/>
        </w:rPr>
      </w:pPr>
      <w:r>
        <w:rPr>
          <w:rFonts w:ascii="Arial" w:hAnsi="Arial" w:cs="Arial"/>
          <w:sz w:val="24"/>
          <w:szCs w:val="24"/>
        </w:rPr>
        <w:t xml:space="preserve">It </w:t>
      </w:r>
      <w:r w:rsidR="007C7540">
        <w:rPr>
          <w:rFonts w:ascii="Arial" w:hAnsi="Arial" w:cs="Arial"/>
          <w:sz w:val="24"/>
          <w:szCs w:val="24"/>
        </w:rPr>
        <w:t>is</w:t>
      </w:r>
      <w:r w:rsidR="00E23A3E">
        <w:rPr>
          <w:rFonts w:ascii="Arial" w:hAnsi="Arial" w:cs="Arial"/>
          <w:sz w:val="24"/>
          <w:szCs w:val="24"/>
        </w:rPr>
        <w:t xml:space="preserve"> alleg</w:t>
      </w:r>
      <w:r w:rsidR="007C7540">
        <w:rPr>
          <w:rFonts w:ascii="Arial" w:hAnsi="Arial" w:cs="Arial"/>
          <w:sz w:val="24"/>
          <w:szCs w:val="24"/>
        </w:rPr>
        <w:t>ed</w:t>
      </w:r>
      <w:r w:rsidR="00E23A3E">
        <w:rPr>
          <w:rFonts w:ascii="Arial" w:hAnsi="Arial" w:cs="Arial"/>
          <w:sz w:val="24"/>
          <w:szCs w:val="24"/>
        </w:rPr>
        <w:t xml:space="preserve"> in para 7(vi) of the petition that between 18</w:t>
      </w:r>
      <w:r w:rsidR="00E23A3E">
        <w:rPr>
          <w:rFonts w:ascii="Arial" w:hAnsi="Arial" w:cs="Arial"/>
          <w:sz w:val="24"/>
          <w:szCs w:val="24"/>
          <w:vertAlign w:val="superscript"/>
        </w:rPr>
        <w:t>th</w:t>
      </w:r>
      <w:r w:rsidR="00E23A3E">
        <w:rPr>
          <w:rFonts w:ascii="Arial" w:hAnsi="Arial" w:cs="Arial"/>
          <w:sz w:val="24"/>
          <w:szCs w:val="24"/>
        </w:rPr>
        <w:t xml:space="preserve"> and 20</w:t>
      </w:r>
      <w:r w:rsidR="00E23A3E">
        <w:rPr>
          <w:rFonts w:ascii="Arial" w:hAnsi="Arial" w:cs="Arial"/>
          <w:sz w:val="24"/>
          <w:szCs w:val="24"/>
          <w:vertAlign w:val="superscript"/>
        </w:rPr>
        <w:t>th</w:t>
      </w:r>
      <w:r w:rsidR="00E23A3E">
        <w:rPr>
          <w:rFonts w:ascii="Arial" w:hAnsi="Arial" w:cs="Arial"/>
          <w:sz w:val="24"/>
          <w:szCs w:val="24"/>
        </w:rPr>
        <w:t xml:space="preserve"> September, 2011 the period when campaigns were banned, the 1</w:t>
      </w:r>
      <w:r w:rsidR="00E23A3E">
        <w:rPr>
          <w:rFonts w:ascii="Arial" w:hAnsi="Arial" w:cs="Arial"/>
          <w:sz w:val="24"/>
          <w:szCs w:val="24"/>
          <w:vertAlign w:val="superscript"/>
        </w:rPr>
        <w:t>st</w:t>
      </w:r>
      <w:r w:rsidR="00E23A3E">
        <w:rPr>
          <w:rFonts w:ascii="Arial" w:hAnsi="Arial" w:cs="Arial"/>
          <w:sz w:val="24"/>
          <w:szCs w:val="24"/>
        </w:rPr>
        <w:t xml:space="preserve"> respondent and her agents using a government motor bike belonging to Ministry of Health did distribute cash and other materials to the electorate in </w:t>
      </w:r>
      <w:proofErr w:type="spellStart"/>
      <w:r w:rsidR="00E23A3E">
        <w:rPr>
          <w:rFonts w:ascii="Arial" w:hAnsi="Arial" w:cs="Arial"/>
          <w:sz w:val="24"/>
          <w:szCs w:val="24"/>
        </w:rPr>
        <w:t>Kamakonga</w:t>
      </w:r>
      <w:proofErr w:type="spellEnd"/>
      <w:r w:rsidR="00E23A3E">
        <w:rPr>
          <w:rFonts w:ascii="Arial" w:hAnsi="Arial" w:cs="Arial"/>
          <w:sz w:val="24"/>
          <w:szCs w:val="24"/>
        </w:rPr>
        <w:t xml:space="preserve">, </w:t>
      </w:r>
      <w:proofErr w:type="spellStart"/>
      <w:r w:rsidR="00E23A3E">
        <w:rPr>
          <w:rFonts w:ascii="Arial" w:hAnsi="Arial" w:cs="Arial"/>
          <w:sz w:val="24"/>
          <w:szCs w:val="24"/>
        </w:rPr>
        <w:t>Katontu</w:t>
      </w:r>
      <w:proofErr w:type="spellEnd"/>
      <w:r w:rsidR="00E23A3E">
        <w:rPr>
          <w:rFonts w:ascii="Arial" w:hAnsi="Arial" w:cs="Arial"/>
          <w:sz w:val="24"/>
          <w:szCs w:val="24"/>
        </w:rPr>
        <w:t xml:space="preserve"> and </w:t>
      </w:r>
      <w:proofErr w:type="spellStart"/>
      <w:r w:rsidR="00E23A3E">
        <w:rPr>
          <w:rFonts w:ascii="Arial" w:hAnsi="Arial" w:cs="Arial"/>
          <w:sz w:val="24"/>
          <w:szCs w:val="24"/>
        </w:rPr>
        <w:t>Nyakulenga</w:t>
      </w:r>
      <w:proofErr w:type="spellEnd"/>
      <w:r w:rsidR="00E23A3E">
        <w:rPr>
          <w:rFonts w:ascii="Arial" w:hAnsi="Arial" w:cs="Arial"/>
          <w:sz w:val="24"/>
          <w:szCs w:val="24"/>
        </w:rPr>
        <w:t xml:space="preserve"> areas with the intention of enticing the electorate to vote for the 1</w:t>
      </w:r>
      <w:r w:rsidR="00E23A3E">
        <w:rPr>
          <w:rFonts w:ascii="Arial" w:hAnsi="Arial" w:cs="Arial"/>
          <w:sz w:val="24"/>
          <w:szCs w:val="24"/>
          <w:vertAlign w:val="superscript"/>
        </w:rPr>
        <w:t>st</w:t>
      </w:r>
      <w:r w:rsidR="00E23A3E">
        <w:rPr>
          <w:rFonts w:ascii="Arial" w:hAnsi="Arial" w:cs="Arial"/>
          <w:sz w:val="24"/>
          <w:szCs w:val="24"/>
        </w:rPr>
        <w:t xml:space="preserve"> respondent. </w:t>
      </w:r>
    </w:p>
    <w:p w:rsidR="00A85672" w:rsidRDefault="00E23A3E" w:rsidP="00C662DB">
      <w:pPr>
        <w:spacing w:after="0" w:line="360" w:lineRule="auto"/>
        <w:jc w:val="both"/>
        <w:rPr>
          <w:rFonts w:ascii="Arial" w:hAnsi="Arial" w:cs="Arial"/>
          <w:sz w:val="24"/>
          <w:szCs w:val="24"/>
        </w:rPr>
      </w:pPr>
      <w:r>
        <w:rPr>
          <w:rFonts w:ascii="Arial" w:hAnsi="Arial" w:cs="Arial"/>
          <w:sz w:val="24"/>
          <w:szCs w:val="24"/>
        </w:rPr>
        <w:lastRenderedPageBreak/>
        <w:t>The 1</w:t>
      </w:r>
      <w:r>
        <w:rPr>
          <w:rFonts w:ascii="Arial" w:hAnsi="Arial" w:cs="Arial"/>
          <w:sz w:val="24"/>
          <w:szCs w:val="24"/>
          <w:vertAlign w:val="superscript"/>
        </w:rPr>
        <w:t>st</w:t>
      </w:r>
      <w:r>
        <w:rPr>
          <w:rFonts w:ascii="Arial" w:hAnsi="Arial" w:cs="Arial"/>
          <w:sz w:val="24"/>
          <w:szCs w:val="24"/>
        </w:rPr>
        <w:t xml:space="preserve"> respondent denies this allegation </w:t>
      </w:r>
      <w:r w:rsidR="007C7540">
        <w:rPr>
          <w:rFonts w:ascii="Arial" w:hAnsi="Arial" w:cs="Arial"/>
          <w:sz w:val="24"/>
          <w:szCs w:val="24"/>
        </w:rPr>
        <w:t>and</w:t>
      </w:r>
      <w:r>
        <w:rPr>
          <w:rFonts w:ascii="Arial" w:hAnsi="Arial" w:cs="Arial"/>
          <w:sz w:val="24"/>
          <w:szCs w:val="24"/>
        </w:rPr>
        <w:t xml:space="preserve"> avers that she was between 18</w:t>
      </w:r>
      <w:r>
        <w:rPr>
          <w:rFonts w:ascii="Arial" w:hAnsi="Arial" w:cs="Arial"/>
          <w:sz w:val="24"/>
          <w:szCs w:val="24"/>
          <w:vertAlign w:val="superscript"/>
        </w:rPr>
        <w:t>th</w:t>
      </w:r>
      <w:r>
        <w:rPr>
          <w:rFonts w:ascii="Arial" w:hAnsi="Arial" w:cs="Arial"/>
          <w:sz w:val="24"/>
          <w:szCs w:val="24"/>
        </w:rPr>
        <w:t xml:space="preserve"> and 20</w:t>
      </w:r>
      <w:r>
        <w:rPr>
          <w:rFonts w:ascii="Arial" w:hAnsi="Arial" w:cs="Arial"/>
          <w:sz w:val="24"/>
          <w:szCs w:val="24"/>
          <w:vertAlign w:val="superscript"/>
        </w:rPr>
        <w:t>th</w:t>
      </w:r>
      <w:r>
        <w:rPr>
          <w:rFonts w:ascii="Arial" w:hAnsi="Arial" w:cs="Arial"/>
          <w:sz w:val="24"/>
          <w:szCs w:val="24"/>
        </w:rPr>
        <w:t xml:space="preserve"> September</w:t>
      </w:r>
      <w:r w:rsidR="00EE2A72">
        <w:rPr>
          <w:rFonts w:ascii="Arial" w:hAnsi="Arial" w:cs="Arial"/>
          <w:sz w:val="24"/>
          <w:szCs w:val="24"/>
        </w:rPr>
        <w:t>,</w:t>
      </w:r>
      <w:r>
        <w:rPr>
          <w:rFonts w:ascii="Arial" w:hAnsi="Arial" w:cs="Arial"/>
          <w:sz w:val="24"/>
          <w:szCs w:val="24"/>
        </w:rPr>
        <w:t xml:space="preserve"> 2011 in</w:t>
      </w:r>
      <w:r w:rsidR="00C662DB" w:rsidRPr="00C662DB">
        <w:rPr>
          <w:rFonts w:ascii="Arial" w:hAnsi="Arial" w:cs="Arial"/>
          <w:sz w:val="24"/>
          <w:szCs w:val="24"/>
        </w:rPr>
        <w:t xml:space="preserve"> </w:t>
      </w:r>
      <w:r w:rsidR="00C662DB">
        <w:rPr>
          <w:rFonts w:ascii="Arial" w:hAnsi="Arial" w:cs="Arial"/>
          <w:sz w:val="24"/>
          <w:szCs w:val="24"/>
        </w:rPr>
        <w:t xml:space="preserve">the Boma at Zambezi. This allegation has not been pursued by the petitioners and no evidence was led. I agree entirely with the submission by </w:t>
      </w:r>
      <w:r w:rsidR="00FB5D43">
        <w:rPr>
          <w:rFonts w:ascii="Arial" w:hAnsi="Arial" w:cs="Arial"/>
          <w:sz w:val="24"/>
          <w:szCs w:val="24"/>
        </w:rPr>
        <w:t>S</w:t>
      </w:r>
      <w:r w:rsidR="00C662DB">
        <w:rPr>
          <w:rFonts w:ascii="Arial" w:hAnsi="Arial" w:cs="Arial"/>
          <w:sz w:val="24"/>
          <w:szCs w:val="24"/>
        </w:rPr>
        <w:t xml:space="preserve">tate </w:t>
      </w:r>
      <w:r w:rsidR="00FB5D43">
        <w:rPr>
          <w:rFonts w:ascii="Arial" w:hAnsi="Arial" w:cs="Arial"/>
          <w:sz w:val="24"/>
          <w:szCs w:val="24"/>
        </w:rPr>
        <w:t>C</w:t>
      </w:r>
      <w:r w:rsidR="00C662DB">
        <w:rPr>
          <w:rFonts w:ascii="Arial" w:hAnsi="Arial" w:cs="Arial"/>
          <w:sz w:val="24"/>
          <w:szCs w:val="24"/>
        </w:rPr>
        <w:t xml:space="preserve">ounsel that this </w:t>
      </w:r>
      <w:r w:rsidR="00FB5D43">
        <w:rPr>
          <w:rFonts w:ascii="Arial" w:hAnsi="Arial" w:cs="Arial"/>
          <w:sz w:val="24"/>
          <w:szCs w:val="24"/>
        </w:rPr>
        <w:t xml:space="preserve">allegation </w:t>
      </w:r>
      <w:r w:rsidR="00C662DB">
        <w:rPr>
          <w:rFonts w:ascii="Arial" w:hAnsi="Arial" w:cs="Arial"/>
          <w:sz w:val="24"/>
          <w:szCs w:val="24"/>
        </w:rPr>
        <w:t xml:space="preserve">has been abandoned and must fail. </w:t>
      </w:r>
    </w:p>
    <w:p w:rsidR="005170CB" w:rsidRDefault="00C662DB" w:rsidP="00C662DB">
      <w:pPr>
        <w:spacing w:after="0" w:line="360" w:lineRule="auto"/>
        <w:jc w:val="both"/>
        <w:rPr>
          <w:rFonts w:ascii="Arial" w:hAnsi="Arial" w:cs="Arial"/>
          <w:sz w:val="24"/>
          <w:szCs w:val="24"/>
        </w:rPr>
      </w:pPr>
      <w:r>
        <w:rPr>
          <w:rFonts w:ascii="Arial" w:hAnsi="Arial" w:cs="Arial"/>
          <w:sz w:val="24"/>
          <w:szCs w:val="24"/>
        </w:rPr>
        <w:t xml:space="preserve"> </w:t>
      </w:r>
    </w:p>
    <w:p w:rsidR="006971E6" w:rsidRPr="00271C70" w:rsidRDefault="006971E6" w:rsidP="00A85672">
      <w:pPr>
        <w:pStyle w:val="ListParagraph"/>
        <w:numPr>
          <w:ilvl w:val="0"/>
          <w:numId w:val="28"/>
        </w:numPr>
        <w:spacing w:line="360" w:lineRule="auto"/>
        <w:jc w:val="both"/>
        <w:rPr>
          <w:rFonts w:ascii="Arial" w:hAnsi="Arial" w:cs="Arial"/>
          <w:sz w:val="24"/>
          <w:szCs w:val="24"/>
          <w:u w:val="single"/>
        </w:rPr>
      </w:pPr>
      <w:r w:rsidRPr="00271C70">
        <w:rPr>
          <w:rFonts w:ascii="Arial" w:hAnsi="Arial" w:cs="Arial"/>
          <w:sz w:val="24"/>
          <w:szCs w:val="24"/>
          <w:u w:val="single"/>
        </w:rPr>
        <w:t>Barring of agents</w:t>
      </w:r>
    </w:p>
    <w:p w:rsidR="00C662DB" w:rsidRDefault="009264BE" w:rsidP="00C662DB">
      <w:pPr>
        <w:spacing w:after="0" w:line="360" w:lineRule="auto"/>
        <w:jc w:val="both"/>
        <w:rPr>
          <w:rFonts w:ascii="Arial" w:hAnsi="Arial" w:cs="Arial"/>
          <w:sz w:val="24"/>
          <w:szCs w:val="24"/>
        </w:rPr>
      </w:pPr>
      <w:r w:rsidRPr="006971E6">
        <w:rPr>
          <w:rFonts w:ascii="Arial" w:hAnsi="Arial" w:cs="Arial"/>
          <w:sz w:val="24"/>
          <w:szCs w:val="24"/>
        </w:rPr>
        <w:t xml:space="preserve">Lastly it is alleged </w:t>
      </w:r>
      <w:r w:rsidR="005170CB">
        <w:rPr>
          <w:rFonts w:ascii="Arial" w:hAnsi="Arial" w:cs="Arial"/>
          <w:sz w:val="24"/>
          <w:szCs w:val="24"/>
        </w:rPr>
        <w:t xml:space="preserve">in para 7 (vii) of the petition </w:t>
      </w:r>
      <w:r w:rsidRPr="006971E6">
        <w:rPr>
          <w:rFonts w:ascii="Arial" w:hAnsi="Arial" w:cs="Arial"/>
          <w:sz w:val="24"/>
          <w:szCs w:val="24"/>
        </w:rPr>
        <w:t>that on 20</w:t>
      </w:r>
      <w:r w:rsidRPr="006971E6">
        <w:rPr>
          <w:rFonts w:ascii="Arial" w:hAnsi="Arial" w:cs="Arial"/>
          <w:sz w:val="24"/>
          <w:szCs w:val="24"/>
          <w:vertAlign w:val="superscript"/>
        </w:rPr>
        <w:t>th</w:t>
      </w:r>
      <w:r w:rsidRPr="006971E6">
        <w:rPr>
          <w:rFonts w:ascii="Arial" w:hAnsi="Arial" w:cs="Arial"/>
          <w:sz w:val="24"/>
          <w:szCs w:val="24"/>
        </w:rPr>
        <w:t xml:space="preserve"> September, 2011 the 1</w:t>
      </w:r>
      <w:r w:rsidRPr="006971E6">
        <w:rPr>
          <w:rFonts w:ascii="Arial" w:hAnsi="Arial" w:cs="Arial"/>
          <w:sz w:val="24"/>
          <w:szCs w:val="24"/>
          <w:vertAlign w:val="superscript"/>
        </w:rPr>
        <w:t>st</w:t>
      </w:r>
      <w:r w:rsidRPr="006971E6">
        <w:rPr>
          <w:rFonts w:ascii="Arial" w:hAnsi="Arial" w:cs="Arial"/>
          <w:sz w:val="24"/>
          <w:szCs w:val="24"/>
        </w:rPr>
        <w:t xml:space="preserve"> respondent and her agent Chieftainess </w:t>
      </w:r>
      <w:proofErr w:type="spellStart"/>
      <w:r w:rsidRPr="006971E6">
        <w:rPr>
          <w:rFonts w:ascii="Arial" w:hAnsi="Arial" w:cs="Arial"/>
          <w:sz w:val="24"/>
          <w:szCs w:val="24"/>
        </w:rPr>
        <w:t>Nyakulenga</w:t>
      </w:r>
      <w:proofErr w:type="spellEnd"/>
      <w:r w:rsidRPr="006971E6">
        <w:rPr>
          <w:rFonts w:ascii="Arial" w:hAnsi="Arial" w:cs="Arial"/>
          <w:sz w:val="24"/>
          <w:szCs w:val="24"/>
        </w:rPr>
        <w:t xml:space="preserve"> barred the petitioner’s agents and prevented them from monitoring the elections and that this was meant to procure votes from the electorate by creating an environment for electoral malpractices and rigging of elections.</w:t>
      </w:r>
      <w:r w:rsidR="000E6EF0" w:rsidRPr="000E6EF0">
        <w:rPr>
          <w:rFonts w:ascii="Arial" w:hAnsi="Arial" w:cs="Arial"/>
          <w:sz w:val="24"/>
          <w:szCs w:val="24"/>
        </w:rPr>
        <w:t xml:space="preserve"> </w:t>
      </w:r>
      <w:r w:rsidR="002A12B7">
        <w:rPr>
          <w:rFonts w:ascii="Arial" w:hAnsi="Arial" w:cs="Arial"/>
          <w:sz w:val="24"/>
          <w:szCs w:val="24"/>
        </w:rPr>
        <w:t>The 1</w:t>
      </w:r>
      <w:r w:rsidR="002A12B7" w:rsidRPr="002A12B7">
        <w:rPr>
          <w:rFonts w:ascii="Arial" w:hAnsi="Arial" w:cs="Arial"/>
          <w:sz w:val="24"/>
          <w:szCs w:val="24"/>
          <w:vertAlign w:val="superscript"/>
        </w:rPr>
        <w:t>st</w:t>
      </w:r>
      <w:r w:rsidR="002A12B7">
        <w:rPr>
          <w:rFonts w:ascii="Arial" w:hAnsi="Arial" w:cs="Arial"/>
          <w:sz w:val="24"/>
          <w:szCs w:val="24"/>
        </w:rPr>
        <w:t xml:space="preserve"> respondent</w:t>
      </w:r>
      <w:r w:rsidR="005170CB">
        <w:rPr>
          <w:rFonts w:ascii="Arial" w:hAnsi="Arial" w:cs="Arial"/>
          <w:sz w:val="24"/>
          <w:szCs w:val="24"/>
        </w:rPr>
        <w:t>’s</w:t>
      </w:r>
      <w:r w:rsidR="002A12B7">
        <w:rPr>
          <w:rFonts w:ascii="Arial" w:hAnsi="Arial" w:cs="Arial"/>
          <w:sz w:val="24"/>
          <w:szCs w:val="24"/>
        </w:rPr>
        <w:t xml:space="preserve"> a</w:t>
      </w:r>
      <w:r w:rsidR="005170CB">
        <w:rPr>
          <w:rFonts w:ascii="Arial" w:hAnsi="Arial" w:cs="Arial"/>
          <w:sz w:val="24"/>
          <w:szCs w:val="24"/>
        </w:rPr>
        <w:t>n</w:t>
      </w:r>
      <w:r w:rsidR="002A12B7">
        <w:rPr>
          <w:rFonts w:ascii="Arial" w:hAnsi="Arial" w:cs="Arial"/>
          <w:sz w:val="24"/>
          <w:szCs w:val="24"/>
        </w:rPr>
        <w:t>s</w:t>
      </w:r>
      <w:r w:rsidR="005170CB">
        <w:rPr>
          <w:rFonts w:ascii="Arial" w:hAnsi="Arial" w:cs="Arial"/>
          <w:sz w:val="24"/>
          <w:szCs w:val="24"/>
        </w:rPr>
        <w:t>w</w:t>
      </w:r>
      <w:r w:rsidR="002A12B7">
        <w:rPr>
          <w:rFonts w:ascii="Arial" w:hAnsi="Arial" w:cs="Arial"/>
          <w:sz w:val="24"/>
          <w:szCs w:val="24"/>
        </w:rPr>
        <w:t>e</w:t>
      </w:r>
      <w:r w:rsidR="005170CB">
        <w:rPr>
          <w:rFonts w:ascii="Arial" w:hAnsi="Arial" w:cs="Arial"/>
          <w:sz w:val="24"/>
          <w:szCs w:val="24"/>
        </w:rPr>
        <w:t xml:space="preserve">r is </w:t>
      </w:r>
      <w:r w:rsidR="002A12B7">
        <w:rPr>
          <w:rFonts w:ascii="Arial" w:hAnsi="Arial" w:cs="Arial"/>
          <w:sz w:val="24"/>
          <w:szCs w:val="24"/>
        </w:rPr>
        <w:t>that</w:t>
      </w:r>
      <w:r w:rsidR="002A12B7" w:rsidRPr="002A12B7">
        <w:rPr>
          <w:rFonts w:ascii="Arial" w:hAnsi="Arial" w:cs="Arial"/>
          <w:sz w:val="24"/>
          <w:szCs w:val="24"/>
        </w:rPr>
        <w:t xml:space="preserve"> </w:t>
      </w:r>
      <w:r w:rsidR="002A12B7">
        <w:rPr>
          <w:rFonts w:ascii="Arial" w:hAnsi="Arial" w:cs="Arial"/>
          <w:sz w:val="24"/>
          <w:szCs w:val="24"/>
        </w:rPr>
        <w:t xml:space="preserve">she had gone to cast her vote at </w:t>
      </w:r>
      <w:proofErr w:type="spellStart"/>
      <w:r w:rsidR="002A12B7">
        <w:rPr>
          <w:rFonts w:ascii="Arial" w:hAnsi="Arial" w:cs="Arial"/>
          <w:sz w:val="24"/>
          <w:szCs w:val="24"/>
        </w:rPr>
        <w:t>Chizozu</w:t>
      </w:r>
      <w:proofErr w:type="spellEnd"/>
      <w:r w:rsidR="002A12B7">
        <w:rPr>
          <w:rFonts w:ascii="Arial" w:hAnsi="Arial" w:cs="Arial"/>
          <w:sz w:val="24"/>
          <w:szCs w:val="24"/>
        </w:rPr>
        <w:t>.</w:t>
      </w:r>
      <w:r w:rsidR="00310F2D">
        <w:rPr>
          <w:rFonts w:ascii="Arial" w:hAnsi="Arial" w:cs="Arial"/>
          <w:sz w:val="24"/>
          <w:szCs w:val="24"/>
        </w:rPr>
        <w:t xml:space="preserve"> </w:t>
      </w:r>
      <w:r w:rsidR="007C7540">
        <w:rPr>
          <w:rFonts w:ascii="Arial" w:hAnsi="Arial" w:cs="Arial"/>
          <w:sz w:val="24"/>
          <w:szCs w:val="24"/>
        </w:rPr>
        <w:t xml:space="preserve">The only evidence </w:t>
      </w:r>
      <w:r w:rsidR="00F52278" w:rsidRPr="00F52278">
        <w:rPr>
          <w:rFonts w:ascii="Arial" w:hAnsi="Arial" w:cs="Arial"/>
          <w:sz w:val="24"/>
          <w:szCs w:val="24"/>
        </w:rPr>
        <w:t xml:space="preserve">on this issue </w:t>
      </w:r>
      <w:r w:rsidR="007C7540">
        <w:rPr>
          <w:rFonts w:ascii="Arial" w:hAnsi="Arial" w:cs="Arial"/>
          <w:sz w:val="24"/>
          <w:szCs w:val="24"/>
        </w:rPr>
        <w:t xml:space="preserve">was from PW1 </w:t>
      </w:r>
      <w:r w:rsidR="005170CB">
        <w:rPr>
          <w:rFonts w:ascii="Arial" w:hAnsi="Arial" w:cs="Arial"/>
          <w:sz w:val="24"/>
          <w:szCs w:val="24"/>
        </w:rPr>
        <w:t xml:space="preserve">in cross-examination by Mr. </w:t>
      </w:r>
      <w:proofErr w:type="spellStart"/>
      <w:r w:rsidR="005170CB">
        <w:rPr>
          <w:rFonts w:ascii="Arial" w:hAnsi="Arial" w:cs="Arial"/>
          <w:sz w:val="24"/>
          <w:szCs w:val="24"/>
        </w:rPr>
        <w:t>Yalenga</w:t>
      </w:r>
      <w:proofErr w:type="spellEnd"/>
      <w:r w:rsidR="005170CB">
        <w:rPr>
          <w:rFonts w:ascii="Arial" w:hAnsi="Arial" w:cs="Arial"/>
          <w:sz w:val="24"/>
          <w:szCs w:val="24"/>
        </w:rPr>
        <w:t xml:space="preserve"> </w:t>
      </w:r>
      <w:r w:rsidR="000E6EF0" w:rsidRPr="00F52278">
        <w:rPr>
          <w:rFonts w:ascii="Arial" w:hAnsi="Arial" w:cs="Arial"/>
          <w:sz w:val="24"/>
          <w:szCs w:val="24"/>
        </w:rPr>
        <w:t>that th</w:t>
      </w:r>
      <w:r w:rsidR="00F52278" w:rsidRPr="00F52278">
        <w:rPr>
          <w:rFonts w:ascii="Arial" w:hAnsi="Arial" w:cs="Arial"/>
          <w:sz w:val="24"/>
          <w:szCs w:val="24"/>
        </w:rPr>
        <w:t>e barr</w:t>
      </w:r>
      <w:r w:rsidR="000E6EF0" w:rsidRPr="00F52278">
        <w:rPr>
          <w:rFonts w:ascii="Arial" w:hAnsi="Arial" w:cs="Arial"/>
          <w:sz w:val="24"/>
          <w:szCs w:val="24"/>
        </w:rPr>
        <w:t>i</w:t>
      </w:r>
      <w:r w:rsidR="00F52278" w:rsidRPr="00F52278">
        <w:rPr>
          <w:rFonts w:ascii="Arial" w:hAnsi="Arial" w:cs="Arial"/>
          <w:sz w:val="24"/>
          <w:szCs w:val="24"/>
        </w:rPr>
        <w:t>ng</w:t>
      </w:r>
      <w:r w:rsidR="000E6EF0" w:rsidRPr="00F52278">
        <w:rPr>
          <w:rFonts w:ascii="Arial" w:hAnsi="Arial" w:cs="Arial"/>
          <w:sz w:val="24"/>
          <w:szCs w:val="24"/>
        </w:rPr>
        <w:t xml:space="preserve"> </w:t>
      </w:r>
      <w:r w:rsidR="00F52278" w:rsidRPr="00F52278">
        <w:rPr>
          <w:rFonts w:ascii="Arial" w:hAnsi="Arial" w:cs="Arial"/>
          <w:sz w:val="24"/>
          <w:szCs w:val="24"/>
        </w:rPr>
        <w:t xml:space="preserve">of his agents </w:t>
      </w:r>
      <w:r w:rsidR="000E6EF0" w:rsidRPr="00F52278">
        <w:rPr>
          <w:rFonts w:ascii="Arial" w:hAnsi="Arial" w:cs="Arial"/>
          <w:sz w:val="24"/>
          <w:szCs w:val="24"/>
        </w:rPr>
        <w:t xml:space="preserve">was done by the indunas, but </w:t>
      </w:r>
      <w:r w:rsidR="00CD5BD0">
        <w:rPr>
          <w:rFonts w:ascii="Arial" w:hAnsi="Arial" w:cs="Arial"/>
          <w:sz w:val="24"/>
          <w:szCs w:val="24"/>
        </w:rPr>
        <w:t xml:space="preserve">he </w:t>
      </w:r>
      <w:r w:rsidR="005170CB">
        <w:rPr>
          <w:rFonts w:ascii="Arial" w:hAnsi="Arial" w:cs="Arial"/>
          <w:sz w:val="24"/>
          <w:szCs w:val="24"/>
        </w:rPr>
        <w:t>did not say how the</w:t>
      </w:r>
      <w:r w:rsidR="00CD5BD0">
        <w:rPr>
          <w:rFonts w:ascii="Arial" w:hAnsi="Arial" w:cs="Arial"/>
          <w:sz w:val="24"/>
          <w:szCs w:val="24"/>
        </w:rPr>
        <w:t>y</w:t>
      </w:r>
      <w:r w:rsidR="005170CB">
        <w:rPr>
          <w:rFonts w:ascii="Arial" w:hAnsi="Arial" w:cs="Arial"/>
          <w:sz w:val="24"/>
          <w:szCs w:val="24"/>
        </w:rPr>
        <w:t xml:space="preserve"> managed to </w:t>
      </w:r>
      <w:r w:rsidR="00CD5BD0">
        <w:rPr>
          <w:rFonts w:ascii="Arial" w:hAnsi="Arial" w:cs="Arial"/>
          <w:sz w:val="24"/>
          <w:szCs w:val="24"/>
        </w:rPr>
        <w:t>so and he did n</w:t>
      </w:r>
      <w:r w:rsidR="005170CB">
        <w:rPr>
          <w:rFonts w:ascii="Arial" w:hAnsi="Arial" w:cs="Arial"/>
          <w:sz w:val="24"/>
          <w:szCs w:val="24"/>
        </w:rPr>
        <w:t>o</w:t>
      </w:r>
      <w:r w:rsidR="00CD5BD0">
        <w:rPr>
          <w:rFonts w:ascii="Arial" w:hAnsi="Arial" w:cs="Arial"/>
          <w:sz w:val="24"/>
          <w:szCs w:val="24"/>
        </w:rPr>
        <w:t>t</w:t>
      </w:r>
      <w:r w:rsidR="00CD5BD0" w:rsidRPr="00CD5BD0">
        <w:rPr>
          <w:rFonts w:ascii="Arial" w:hAnsi="Arial" w:cs="Arial"/>
          <w:sz w:val="24"/>
          <w:szCs w:val="24"/>
        </w:rPr>
        <w:t xml:space="preserve"> </w:t>
      </w:r>
      <w:r w:rsidR="00CD5BD0">
        <w:rPr>
          <w:rFonts w:ascii="Arial" w:hAnsi="Arial" w:cs="Arial"/>
          <w:sz w:val="24"/>
          <w:szCs w:val="24"/>
        </w:rPr>
        <w:t>report the matter to the police.</w:t>
      </w:r>
      <w:r w:rsidR="005170CB">
        <w:rPr>
          <w:rFonts w:ascii="Arial" w:hAnsi="Arial" w:cs="Arial"/>
          <w:sz w:val="24"/>
          <w:szCs w:val="24"/>
        </w:rPr>
        <w:t xml:space="preserve"> </w:t>
      </w:r>
      <w:r w:rsidR="00C662DB">
        <w:rPr>
          <w:rFonts w:ascii="Arial" w:hAnsi="Arial" w:cs="Arial"/>
          <w:sz w:val="24"/>
          <w:szCs w:val="24"/>
        </w:rPr>
        <w:t>Clearly no convincing evidence was adduced by the petitioners to prove th</w:t>
      </w:r>
      <w:r w:rsidR="00CD5BD0">
        <w:rPr>
          <w:rFonts w:ascii="Arial" w:hAnsi="Arial" w:cs="Arial"/>
          <w:sz w:val="24"/>
          <w:szCs w:val="24"/>
        </w:rPr>
        <w:t>is</w:t>
      </w:r>
      <w:r w:rsidR="00C662DB">
        <w:rPr>
          <w:rFonts w:ascii="Arial" w:hAnsi="Arial" w:cs="Arial"/>
          <w:sz w:val="24"/>
          <w:szCs w:val="24"/>
        </w:rPr>
        <w:t xml:space="preserve"> allegation </w:t>
      </w:r>
      <w:r w:rsidR="00CD5BD0">
        <w:rPr>
          <w:rFonts w:ascii="Arial" w:hAnsi="Arial" w:cs="Arial"/>
          <w:sz w:val="24"/>
          <w:szCs w:val="24"/>
        </w:rPr>
        <w:t>which als</w:t>
      </w:r>
      <w:r w:rsidR="00C662DB">
        <w:rPr>
          <w:rFonts w:ascii="Arial" w:hAnsi="Arial" w:cs="Arial"/>
          <w:sz w:val="24"/>
          <w:szCs w:val="24"/>
        </w:rPr>
        <w:t>o</w:t>
      </w:r>
      <w:r w:rsidR="00CD5BD0">
        <w:rPr>
          <w:rFonts w:ascii="Arial" w:hAnsi="Arial" w:cs="Arial"/>
          <w:sz w:val="24"/>
          <w:szCs w:val="24"/>
        </w:rPr>
        <w:t xml:space="preserve"> </w:t>
      </w:r>
      <w:r w:rsidR="00C662DB">
        <w:rPr>
          <w:rFonts w:ascii="Arial" w:hAnsi="Arial" w:cs="Arial"/>
          <w:sz w:val="24"/>
          <w:szCs w:val="24"/>
        </w:rPr>
        <w:t>fai</w:t>
      </w:r>
      <w:r w:rsidR="00CD5BD0">
        <w:rPr>
          <w:rFonts w:ascii="Arial" w:hAnsi="Arial" w:cs="Arial"/>
          <w:sz w:val="24"/>
          <w:szCs w:val="24"/>
        </w:rPr>
        <w:t>ls</w:t>
      </w:r>
      <w:r w:rsidR="00C662DB">
        <w:rPr>
          <w:rFonts w:ascii="Arial" w:hAnsi="Arial" w:cs="Arial"/>
          <w:sz w:val="24"/>
          <w:szCs w:val="24"/>
        </w:rPr>
        <w:t xml:space="preserve">. </w:t>
      </w:r>
    </w:p>
    <w:p w:rsidR="00C662DB" w:rsidRDefault="00C662DB" w:rsidP="00177AD5">
      <w:pPr>
        <w:spacing w:after="0" w:line="360" w:lineRule="auto"/>
        <w:jc w:val="both"/>
        <w:rPr>
          <w:rFonts w:ascii="Arial" w:hAnsi="Arial" w:cs="Arial"/>
          <w:sz w:val="24"/>
          <w:szCs w:val="24"/>
        </w:rPr>
      </w:pPr>
    </w:p>
    <w:p w:rsidR="00FF157F" w:rsidRDefault="00271C70" w:rsidP="00294650">
      <w:pPr>
        <w:spacing w:after="0" w:line="360" w:lineRule="auto"/>
        <w:jc w:val="both"/>
        <w:rPr>
          <w:rFonts w:ascii="Arial" w:hAnsi="Arial" w:cs="Arial"/>
          <w:sz w:val="24"/>
          <w:szCs w:val="24"/>
        </w:rPr>
      </w:pPr>
      <w:r>
        <w:rPr>
          <w:rFonts w:ascii="Arial" w:hAnsi="Arial" w:cs="Arial"/>
          <w:sz w:val="24"/>
          <w:szCs w:val="24"/>
        </w:rPr>
        <w:t>In conclusion on the allegations against the 1</w:t>
      </w:r>
      <w:r w:rsidRPr="00271C70">
        <w:rPr>
          <w:rFonts w:ascii="Arial" w:hAnsi="Arial" w:cs="Arial"/>
          <w:sz w:val="24"/>
          <w:szCs w:val="24"/>
          <w:vertAlign w:val="superscript"/>
        </w:rPr>
        <w:t>st</w:t>
      </w:r>
      <w:r>
        <w:rPr>
          <w:rFonts w:ascii="Arial" w:hAnsi="Arial" w:cs="Arial"/>
          <w:sz w:val="24"/>
          <w:szCs w:val="24"/>
        </w:rPr>
        <w:t xml:space="preserve"> respondent, </w:t>
      </w:r>
      <w:r w:rsidR="00D31416">
        <w:rPr>
          <w:rFonts w:ascii="Arial" w:hAnsi="Arial" w:cs="Arial"/>
          <w:sz w:val="24"/>
          <w:szCs w:val="24"/>
        </w:rPr>
        <w:t xml:space="preserve">Mr. Chama </w:t>
      </w:r>
      <w:r w:rsidR="00673D3C">
        <w:rPr>
          <w:rFonts w:ascii="Arial" w:hAnsi="Arial" w:cs="Arial"/>
          <w:sz w:val="24"/>
          <w:szCs w:val="24"/>
        </w:rPr>
        <w:t xml:space="preserve">urged </w:t>
      </w:r>
      <w:r w:rsidR="00D31416">
        <w:rPr>
          <w:rFonts w:ascii="Arial" w:hAnsi="Arial" w:cs="Arial"/>
          <w:sz w:val="24"/>
          <w:szCs w:val="24"/>
        </w:rPr>
        <w:t>that the 1</w:t>
      </w:r>
      <w:r w:rsidR="00D31416">
        <w:rPr>
          <w:rFonts w:ascii="Arial" w:hAnsi="Arial" w:cs="Arial"/>
          <w:sz w:val="24"/>
          <w:szCs w:val="24"/>
          <w:vertAlign w:val="superscript"/>
        </w:rPr>
        <w:t>st</w:t>
      </w:r>
      <w:r w:rsidR="00D31416">
        <w:rPr>
          <w:rFonts w:ascii="Arial" w:hAnsi="Arial" w:cs="Arial"/>
          <w:sz w:val="24"/>
          <w:szCs w:val="24"/>
        </w:rPr>
        <w:t xml:space="preserve"> respondent was not validly elected as Member of Parliament for Zambezi East constituency because she engaged in numerous acts of bribery, intimidation and abuse of Government facilities and institutions to aid her campaign and to induce or coerce the electorate to vote for her as they did, contrary to the Electoral Act and the Electoral (Code of Conduct) Regulations, 2011. </w:t>
      </w:r>
      <w:r w:rsidR="00CD5BD0">
        <w:rPr>
          <w:rFonts w:ascii="Arial" w:hAnsi="Arial" w:cs="Arial"/>
          <w:sz w:val="24"/>
          <w:szCs w:val="24"/>
        </w:rPr>
        <w:t xml:space="preserve">I </w:t>
      </w:r>
      <w:r w:rsidR="00B36DBC">
        <w:rPr>
          <w:rFonts w:ascii="Arial" w:hAnsi="Arial" w:cs="Arial"/>
          <w:sz w:val="24"/>
          <w:szCs w:val="24"/>
        </w:rPr>
        <w:t>answer the first question posed above in the negative and find</w:t>
      </w:r>
      <w:r w:rsidR="00CD5BD0">
        <w:rPr>
          <w:rFonts w:ascii="Arial" w:hAnsi="Arial" w:cs="Arial"/>
          <w:sz w:val="24"/>
          <w:szCs w:val="24"/>
        </w:rPr>
        <w:t xml:space="preserve"> </w:t>
      </w:r>
      <w:r w:rsidR="00673D3C">
        <w:rPr>
          <w:rFonts w:ascii="Arial" w:hAnsi="Arial" w:cs="Arial"/>
          <w:sz w:val="24"/>
          <w:szCs w:val="24"/>
        </w:rPr>
        <w:t xml:space="preserve">that </w:t>
      </w:r>
      <w:r w:rsidR="00CD5BD0">
        <w:rPr>
          <w:rFonts w:ascii="Arial" w:hAnsi="Arial" w:cs="Arial"/>
          <w:sz w:val="24"/>
          <w:szCs w:val="24"/>
        </w:rPr>
        <w:t>the 1</w:t>
      </w:r>
      <w:r w:rsidR="00CD5BD0">
        <w:rPr>
          <w:rFonts w:ascii="Arial" w:hAnsi="Arial" w:cs="Arial"/>
          <w:sz w:val="24"/>
          <w:szCs w:val="24"/>
          <w:vertAlign w:val="superscript"/>
        </w:rPr>
        <w:t>st</w:t>
      </w:r>
      <w:r w:rsidR="00CD5BD0">
        <w:rPr>
          <w:rFonts w:ascii="Arial" w:hAnsi="Arial" w:cs="Arial"/>
          <w:sz w:val="24"/>
          <w:szCs w:val="24"/>
        </w:rPr>
        <w:t xml:space="preserve"> respondent did not commit any corrupt or illegal practices within the meaning of Part VII of the Act, either by herself or through her election agent or polling agents or any other person with her knowledge and consent.</w:t>
      </w:r>
    </w:p>
    <w:p w:rsidR="006612A8" w:rsidRDefault="006612A8" w:rsidP="00294650">
      <w:pPr>
        <w:spacing w:after="0" w:line="360" w:lineRule="auto"/>
        <w:jc w:val="both"/>
        <w:rPr>
          <w:rFonts w:ascii="Arial" w:hAnsi="Arial" w:cs="Arial"/>
          <w:sz w:val="24"/>
          <w:szCs w:val="24"/>
        </w:rPr>
      </w:pPr>
    </w:p>
    <w:p w:rsidR="006612A8" w:rsidRDefault="00CD5BD0" w:rsidP="00294650">
      <w:pPr>
        <w:spacing w:after="0" w:line="360" w:lineRule="auto"/>
        <w:jc w:val="both"/>
        <w:rPr>
          <w:rFonts w:ascii="Arial" w:hAnsi="Arial" w:cs="Arial"/>
          <w:sz w:val="24"/>
          <w:szCs w:val="24"/>
        </w:rPr>
      </w:pPr>
      <w:r>
        <w:rPr>
          <w:rFonts w:ascii="Arial" w:hAnsi="Arial" w:cs="Arial"/>
          <w:sz w:val="24"/>
          <w:szCs w:val="24"/>
        </w:rPr>
        <w:t xml:space="preserve">I also </w:t>
      </w:r>
      <w:r w:rsidR="00B36DBC">
        <w:rPr>
          <w:rFonts w:ascii="Arial" w:hAnsi="Arial" w:cs="Arial"/>
          <w:sz w:val="24"/>
          <w:szCs w:val="24"/>
        </w:rPr>
        <w:t xml:space="preserve">answer the second question in the negative and </w:t>
      </w:r>
      <w:r>
        <w:rPr>
          <w:rFonts w:ascii="Arial" w:hAnsi="Arial" w:cs="Arial"/>
          <w:sz w:val="24"/>
          <w:szCs w:val="24"/>
        </w:rPr>
        <w:t xml:space="preserve">conclude that the majority of voters in Zambezi East constituency were not by the alleged misconduct by </w:t>
      </w:r>
      <w:r w:rsidR="00B36DBC">
        <w:rPr>
          <w:rFonts w:ascii="Arial" w:hAnsi="Arial" w:cs="Arial"/>
          <w:sz w:val="24"/>
          <w:szCs w:val="24"/>
        </w:rPr>
        <w:t xml:space="preserve">the chieftainess </w:t>
      </w:r>
      <w:r>
        <w:rPr>
          <w:rFonts w:ascii="Arial" w:hAnsi="Arial" w:cs="Arial"/>
          <w:sz w:val="24"/>
          <w:szCs w:val="24"/>
        </w:rPr>
        <w:t>and the District Commissioner prevented from exercising their freedom of electing the candidate in the constituency whom they preferred.</w:t>
      </w:r>
    </w:p>
    <w:p w:rsidR="006612A8" w:rsidRDefault="006612A8">
      <w:pPr>
        <w:rPr>
          <w:rFonts w:ascii="Arial" w:hAnsi="Arial" w:cs="Arial"/>
          <w:sz w:val="24"/>
          <w:szCs w:val="24"/>
        </w:rPr>
      </w:pPr>
      <w:r>
        <w:rPr>
          <w:rFonts w:ascii="Arial" w:hAnsi="Arial" w:cs="Arial"/>
          <w:sz w:val="24"/>
          <w:szCs w:val="24"/>
        </w:rPr>
        <w:br w:type="page"/>
      </w:r>
    </w:p>
    <w:p w:rsidR="00B36DBC" w:rsidRDefault="00CD5BD0" w:rsidP="00497003">
      <w:pPr>
        <w:spacing w:after="0" w:line="360" w:lineRule="auto"/>
        <w:jc w:val="both"/>
        <w:rPr>
          <w:rFonts w:ascii="Arial" w:hAnsi="Arial" w:cs="Arial"/>
          <w:sz w:val="24"/>
          <w:szCs w:val="24"/>
        </w:rPr>
      </w:pPr>
      <w:r>
        <w:rPr>
          <w:rFonts w:ascii="Arial" w:hAnsi="Arial" w:cs="Arial"/>
          <w:sz w:val="24"/>
          <w:szCs w:val="24"/>
        </w:rPr>
        <w:lastRenderedPageBreak/>
        <w:t xml:space="preserve">This brings me to the </w:t>
      </w:r>
      <w:r w:rsidR="00B36DBC">
        <w:rPr>
          <w:rFonts w:ascii="Arial" w:hAnsi="Arial" w:cs="Arial"/>
          <w:sz w:val="24"/>
          <w:szCs w:val="24"/>
        </w:rPr>
        <w:t>thir</w:t>
      </w:r>
      <w:r>
        <w:rPr>
          <w:rFonts w:ascii="Arial" w:hAnsi="Arial" w:cs="Arial"/>
          <w:sz w:val="24"/>
          <w:szCs w:val="24"/>
        </w:rPr>
        <w:t>d question of whether the elections in Zambezi East constituency were not conducted by the 2</w:t>
      </w:r>
      <w:r>
        <w:rPr>
          <w:rFonts w:ascii="Arial" w:hAnsi="Arial" w:cs="Arial"/>
          <w:sz w:val="24"/>
          <w:szCs w:val="24"/>
          <w:vertAlign w:val="superscript"/>
        </w:rPr>
        <w:t>nd</w:t>
      </w:r>
      <w:r>
        <w:rPr>
          <w:rFonts w:ascii="Arial" w:hAnsi="Arial" w:cs="Arial"/>
          <w:sz w:val="24"/>
          <w:szCs w:val="24"/>
        </w:rPr>
        <w:t xml:space="preserve"> respondent in accordance with the electoral laws. </w:t>
      </w:r>
      <w:r w:rsidR="00497003">
        <w:rPr>
          <w:rFonts w:ascii="Arial" w:hAnsi="Arial" w:cs="Arial"/>
          <w:sz w:val="24"/>
          <w:szCs w:val="24"/>
        </w:rPr>
        <w:t>The only piece of evidence against the 2</w:t>
      </w:r>
      <w:r w:rsidR="00497003" w:rsidRPr="00497003">
        <w:rPr>
          <w:rFonts w:ascii="Arial" w:hAnsi="Arial" w:cs="Arial"/>
          <w:sz w:val="24"/>
          <w:szCs w:val="24"/>
          <w:vertAlign w:val="superscript"/>
        </w:rPr>
        <w:t>nd</w:t>
      </w:r>
      <w:r w:rsidR="00497003">
        <w:rPr>
          <w:rFonts w:ascii="Arial" w:hAnsi="Arial" w:cs="Arial"/>
          <w:sz w:val="24"/>
          <w:szCs w:val="24"/>
        </w:rPr>
        <w:t xml:space="preserve"> respondent was by </w:t>
      </w:r>
      <w:r w:rsidR="00177AD5" w:rsidRPr="00F52278">
        <w:rPr>
          <w:rFonts w:ascii="Arial" w:hAnsi="Arial" w:cs="Arial"/>
          <w:sz w:val="24"/>
          <w:szCs w:val="24"/>
        </w:rPr>
        <w:t xml:space="preserve">PW2 that one of the malpractices in the area was the transfer of 350 election officers from Zambezi East to Zambezi West and that those never voted for them. </w:t>
      </w:r>
      <w:r w:rsidR="00B36DBC">
        <w:rPr>
          <w:rFonts w:ascii="Arial" w:hAnsi="Arial" w:cs="Arial"/>
          <w:sz w:val="24"/>
          <w:szCs w:val="24"/>
        </w:rPr>
        <w:t xml:space="preserve">This was not even pleaded. </w:t>
      </w:r>
      <w:r w:rsidR="006612A8">
        <w:rPr>
          <w:rFonts w:ascii="Arial" w:hAnsi="Arial" w:cs="Arial"/>
          <w:sz w:val="24"/>
          <w:szCs w:val="24"/>
        </w:rPr>
        <w:t>On the other hand the 1</w:t>
      </w:r>
      <w:r w:rsidR="006612A8" w:rsidRPr="00F26495">
        <w:rPr>
          <w:rFonts w:ascii="Arial" w:hAnsi="Arial" w:cs="Arial"/>
          <w:sz w:val="24"/>
          <w:szCs w:val="24"/>
          <w:vertAlign w:val="superscript"/>
        </w:rPr>
        <w:t>st</w:t>
      </w:r>
      <w:r w:rsidR="006612A8">
        <w:rPr>
          <w:rFonts w:ascii="Arial" w:hAnsi="Arial" w:cs="Arial"/>
          <w:sz w:val="24"/>
          <w:szCs w:val="24"/>
        </w:rPr>
        <w:t xml:space="preserve"> respondent said that all the applications for election officers are done at a central place at Zambezi, but she could not confirm that 350 officers crossed over to Zambezi West. She said that the recruitment was for the 2</w:t>
      </w:r>
      <w:r w:rsidR="006612A8">
        <w:rPr>
          <w:rFonts w:ascii="Arial" w:hAnsi="Arial" w:cs="Arial"/>
          <w:sz w:val="24"/>
          <w:szCs w:val="24"/>
          <w:vertAlign w:val="superscript"/>
        </w:rPr>
        <w:t>nd</w:t>
      </w:r>
      <w:r w:rsidR="006612A8">
        <w:rPr>
          <w:rFonts w:ascii="Arial" w:hAnsi="Arial" w:cs="Arial"/>
          <w:sz w:val="24"/>
          <w:szCs w:val="24"/>
        </w:rPr>
        <w:t xml:space="preserve"> respondent. </w:t>
      </w:r>
      <w:r w:rsidR="00B36DBC">
        <w:rPr>
          <w:rFonts w:ascii="Arial" w:hAnsi="Arial" w:cs="Arial"/>
          <w:sz w:val="24"/>
          <w:szCs w:val="24"/>
        </w:rPr>
        <w:t xml:space="preserve">Nevertheless this </w:t>
      </w:r>
      <w:r w:rsidR="00B36DBC" w:rsidRPr="00F52278">
        <w:rPr>
          <w:rFonts w:ascii="Arial" w:hAnsi="Arial" w:cs="Arial"/>
          <w:sz w:val="24"/>
          <w:szCs w:val="24"/>
        </w:rPr>
        <w:t xml:space="preserve">incident </w:t>
      </w:r>
      <w:r w:rsidR="00B36DBC">
        <w:rPr>
          <w:rFonts w:ascii="Arial" w:hAnsi="Arial" w:cs="Arial"/>
          <w:sz w:val="24"/>
          <w:szCs w:val="24"/>
        </w:rPr>
        <w:t>would have affected all the candidates. Admittedly even if the 350 votes were added to the</w:t>
      </w:r>
      <w:r w:rsidR="00B36DBC" w:rsidRPr="00B4542B">
        <w:rPr>
          <w:rFonts w:ascii="Arial" w:hAnsi="Arial" w:cs="Arial"/>
          <w:sz w:val="24"/>
          <w:szCs w:val="24"/>
        </w:rPr>
        <w:t xml:space="preserve"> </w:t>
      </w:r>
      <w:r w:rsidR="00B36DBC">
        <w:rPr>
          <w:rFonts w:ascii="Arial" w:hAnsi="Arial" w:cs="Arial"/>
          <w:sz w:val="24"/>
          <w:szCs w:val="24"/>
        </w:rPr>
        <w:t>3</w:t>
      </w:r>
      <w:r w:rsidR="00B36DBC">
        <w:rPr>
          <w:rFonts w:ascii="Arial" w:hAnsi="Arial" w:cs="Arial"/>
          <w:sz w:val="24"/>
          <w:szCs w:val="24"/>
          <w:vertAlign w:val="superscript"/>
        </w:rPr>
        <w:t>rd</w:t>
      </w:r>
      <w:r w:rsidR="00B36DBC">
        <w:rPr>
          <w:rFonts w:ascii="Arial" w:hAnsi="Arial" w:cs="Arial"/>
          <w:sz w:val="24"/>
          <w:szCs w:val="24"/>
        </w:rPr>
        <w:t xml:space="preserve"> petitioner’s votes, he would not have won the election. </w:t>
      </w:r>
    </w:p>
    <w:p w:rsidR="00B36DBC" w:rsidRDefault="00B36DBC" w:rsidP="00497003">
      <w:pPr>
        <w:spacing w:after="0" w:line="360" w:lineRule="auto"/>
        <w:jc w:val="both"/>
        <w:rPr>
          <w:rFonts w:ascii="Arial" w:hAnsi="Arial" w:cs="Arial"/>
          <w:sz w:val="24"/>
          <w:szCs w:val="24"/>
        </w:rPr>
      </w:pPr>
    </w:p>
    <w:p w:rsidR="006612A8" w:rsidRDefault="00016177" w:rsidP="00A401B8">
      <w:pPr>
        <w:spacing w:after="0" w:line="360" w:lineRule="auto"/>
        <w:jc w:val="both"/>
        <w:rPr>
          <w:rFonts w:ascii="Arial" w:hAnsi="Arial" w:cs="Arial"/>
          <w:sz w:val="24"/>
          <w:szCs w:val="24"/>
        </w:rPr>
      </w:pPr>
      <w:r>
        <w:rPr>
          <w:rFonts w:ascii="Arial" w:hAnsi="Arial" w:cs="Arial"/>
          <w:sz w:val="24"/>
          <w:szCs w:val="24"/>
        </w:rPr>
        <w:t xml:space="preserve">As properly </w:t>
      </w:r>
      <w:r w:rsidR="00B36DBC">
        <w:rPr>
          <w:rFonts w:ascii="Arial" w:hAnsi="Arial" w:cs="Arial"/>
          <w:sz w:val="24"/>
          <w:szCs w:val="24"/>
        </w:rPr>
        <w:t>sta</w:t>
      </w:r>
      <w:r>
        <w:rPr>
          <w:rFonts w:ascii="Arial" w:hAnsi="Arial" w:cs="Arial"/>
          <w:sz w:val="24"/>
          <w:szCs w:val="24"/>
        </w:rPr>
        <w:t xml:space="preserve">ted by Mr. </w:t>
      </w:r>
      <w:proofErr w:type="spellStart"/>
      <w:r>
        <w:rPr>
          <w:rFonts w:ascii="Arial" w:hAnsi="Arial" w:cs="Arial"/>
          <w:sz w:val="24"/>
          <w:szCs w:val="24"/>
        </w:rPr>
        <w:t>Yalenga</w:t>
      </w:r>
      <w:proofErr w:type="spellEnd"/>
      <w:r>
        <w:rPr>
          <w:rFonts w:ascii="Arial" w:hAnsi="Arial" w:cs="Arial"/>
          <w:sz w:val="24"/>
          <w:szCs w:val="24"/>
        </w:rPr>
        <w:t>, the only allegation in the petition against the 2</w:t>
      </w:r>
      <w:r w:rsidRPr="007938D5">
        <w:rPr>
          <w:rFonts w:ascii="Arial" w:hAnsi="Arial" w:cs="Arial"/>
          <w:sz w:val="24"/>
          <w:szCs w:val="24"/>
          <w:vertAlign w:val="superscript"/>
        </w:rPr>
        <w:t>nd</w:t>
      </w:r>
      <w:r>
        <w:rPr>
          <w:rFonts w:ascii="Arial" w:hAnsi="Arial" w:cs="Arial"/>
          <w:sz w:val="24"/>
          <w:szCs w:val="24"/>
        </w:rPr>
        <w:t xml:space="preserve"> respondent is under para 6 to the effect that the election was conducted by the 2</w:t>
      </w:r>
      <w:r w:rsidRPr="007938D5">
        <w:rPr>
          <w:rFonts w:ascii="Arial" w:hAnsi="Arial" w:cs="Arial"/>
          <w:sz w:val="24"/>
          <w:szCs w:val="24"/>
          <w:vertAlign w:val="superscript"/>
        </w:rPr>
        <w:t>nd</w:t>
      </w:r>
      <w:r>
        <w:rPr>
          <w:rFonts w:ascii="Arial" w:hAnsi="Arial" w:cs="Arial"/>
          <w:sz w:val="24"/>
          <w:szCs w:val="24"/>
        </w:rPr>
        <w:t xml:space="preserve"> respondent established under art</w:t>
      </w:r>
      <w:r w:rsidR="009B6FC5">
        <w:rPr>
          <w:rFonts w:ascii="Arial" w:hAnsi="Arial" w:cs="Arial"/>
          <w:sz w:val="24"/>
          <w:szCs w:val="24"/>
        </w:rPr>
        <w:t xml:space="preserve">icle 76(1) of the </w:t>
      </w:r>
      <w:r w:rsidR="00EE2A72">
        <w:rPr>
          <w:rFonts w:ascii="Arial" w:hAnsi="Arial" w:cs="Arial"/>
          <w:sz w:val="24"/>
          <w:szCs w:val="24"/>
        </w:rPr>
        <w:t>C</w:t>
      </w:r>
      <w:r w:rsidR="009B6FC5">
        <w:rPr>
          <w:rFonts w:ascii="Arial" w:hAnsi="Arial" w:cs="Arial"/>
          <w:sz w:val="24"/>
          <w:szCs w:val="24"/>
        </w:rPr>
        <w:t>onstitution.</w:t>
      </w:r>
      <w:r>
        <w:rPr>
          <w:rFonts w:ascii="Arial" w:hAnsi="Arial" w:cs="Arial"/>
          <w:sz w:val="24"/>
          <w:szCs w:val="24"/>
        </w:rPr>
        <w:t xml:space="preserve"> There is no wrong doing a</w:t>
      </w:r>
      <w:r w:rsidR="009B6FC5">
        <w:rPr>
          <w:rFonts w:ascii="Arial" w:hAnsi="Arial" w:cs="Arial"/>
          <w:sz w:val="24"/>
          <w:szCs w:val="24"/>
        </w:rPr>
        <w:t>ttribut</w:t>
      </w:r>
      <w:r>
        <w:rPr>
          <w:rFonts w:ascii="Arial" w:hAnsi="Arial" w:cs="Arial"/>
          <w:sz w:val="24"/>
          <w:szCs w:val="24"/>
        </w:rPr>
        <w:t>ed t</w:t>
      </w:r>
      <w:r w:rsidR="009B6FC5">
        <w:rPr>
          <w:rFonts w:ascii="Arial" w:hAnsi="Arial" w:cs="Arial"/>
          <w:sz w:val="24"/>
          <w:szCs w:val="24"/>
        </w:rPr>
        <w:t>o</w:t>
      </w:r>
      <w:r>
        <w:rPr>
          <w:rFonts w:ascii="Arial" w:hAnsi="Arial" w:cs="Arial"/>
          <w:sz w:val="24"/>
          <w:szCs w:val="24"/>
        </w:rPr>
        <w:t xml:space="preserve"> the 2</w:t>
      </w:r>
      <w:r w:rsidRPr="007938D5">
        <w:rPr>
          <w:rFonts w:ascii="Arial" w:hAnsi="Arial" w:cs="Arial"/>
          <w:sz w:val="24"/>
          <w:szCs w:val="24"/>
          <w:vertAlign w:val="superscript"/>
        </w:rPr>
        <w:t>nd</w:t>
      </w:r>
      <w:r>
        <w:rPr>
          <w:rFonts w:ascii="Arial" w:hAnsi="Arial" w:cs="Arial"/>
          <w:sz w:val="24"/>
          <w:szCs w:val="24"/>
        </w:rPr>
        <w:t xml:space="preserve"> respondent</w:t>
      </w:r>
      <w:r w:rsidR="009B6FC5">
        <w:rPr>
          <w:rFonts w:ascii="Arial" w:hAnsi="Arial" w:cs="Arial"/>
          <w:sz w:val="24"/>
          <w:szCs w:val="24"/>
        </w:rPr>
        <w:t>.</w:t>
      </w:r>
      <w:r>
        <w:rPr>
          <w:rFonts w:ascii="Arial" w:hAnsi="Arial" w:cs="Arial"/>
          <w:sz w:val="24"/>
          <w:szCs w:val="24"/>
        </w:rPr>
        <w:t xml:space="preserve"> I am inclined to agree with Mr. </w:t>
      </w:r>
      <w:proofErr w:type="spellStart"/>
      <w:r>
        <w:rPr>
          <w:rFonts w:ascii="Arial" w:hAnsi="Arial" w:cs="Arial"/>
          <w:sz w:val="24"/>
          <w:szCs w:val="24"/>
        </w:rPr>
        <w:t>Yalenga</w:t>
      </w:r>
      <w:proofErr w:type="spellEnd"/>
      <w:r>
        <w:rPr>
          <w:rFonts w:ascii="Arial" w:hAnsi="Arial" w:cs="Arial"/>
          <w:sz w:val="24"/>
          <w:szCs w:val="24"/>
        </w:rPr>
        <w:t xml:space="preserve"> that the petitioners did not disclose any cause of action against the 2</w:t>
      </w:r>
      <w:r w:rsidRPr="007938D5">
        <w:rPr>
          <w:rFonts w:ascii="Arial" w:hAnsi="Arial" w:cs="Arial"/>
          <w:sz w:val="24"/>
          <w:szCs w:val="24"/>
          <w:vertAlign w:val="superscript"/>
        </w:rPr>
        <w:t>nd</w:t>
      </w:r>
      <w:r>
        <w:rPr>
          <w:rFonts w:ascii="Arial" w:hAnsi="Arial" w:cs="Arial"/>
          <w:sz w:val="24"/>
          <w:szCs w:val="24"/>
        </w:rPr>
        <w:t xml:space="preserve"> respondent</w:t>
      </w:r>
      <w:r w:rsidR="009B6FC5">
        <w:rPr>
          <w:rFonts w:ascii="Arial" w:hAnsi="Arial" w:cs="Arial"/>
          <w:sz w:val="24"/>
          <w:szCs w:val="24"/>
        </w:rPr>
        <w:t>.</w:t>
      </w:r>
      <w:r>
        <w:rPr>
          <w:rFonts w:ascii="Arial" w:hAnsi="Arial" w:cs="Arial"/>
          <w:sz w:val="24"/>
          <w:szCs w:val="24"/>
        </w:rPr>
        <w:t xml:space="preserve"> </w:t>
      </w:r>
      <w:r w:rsidR="00310F2D">
        <w:rPr>
          <w:rFonts w:ascii="Arial" w:hAnsi="Arial" w:cs="Arial"/>
          <w:sz w:val="24"/>
          <w:szCs w:val="24"/>
        </w:rPr>
        <w:t>T</w:t>
      </w:r>
      <w:r>
        <w:rPr>
          <w:rFonts w:ascii="Arial" w:hAnsi="Arial" w:cs="Arial"/>
          <w:sz w:val="24"/>
          <w:szCs w:val="24"/>
        </w:rPr>
        <w:t>he</w:t>
      </w:r>
      <w:r w:rsidR="00310F2D">
        <w:rPr>
          <w:rFonts w:ascii="Arial" w:hAnsi="Arial" w:cs="Arial"/>
          <w:sz w:val="24"/>
          <w:szCs w:val="24"/>
        </w:rPr>
        <w:t xml:space="preserve"> </w:t>
      </w:r>
      <w:r>
        <w:rPr>
          <w:rFonts w:ascii="Arial" w:hAnsi="Arial" w:cs="Arial"/>
          <w:sz w:val="24"/>
          <w:szCs w:val="24"/>
        </w:rPr>
        <w:t>1</w:t>
      </w:r>
      <w:r w:rsidRPr="007938D5">
        <w:rPr>
          <w:rFonts w:ascii="Arial" w:hAnsi="Arial" w:cs="Arial"/>
          <w:sz w:val="24"/>
          <w:szCs w:val="24"/>
          <w:vertAlign w:val="superscript"/>
        </w:rPr>
        <w:t>st</w:t>
      </w:r>
      <w:r>
        <w:rPr>
          <w:rFonts w:ascii="Arial" w:hAnsi="Arial" w:cs="Arial"/>
          <w:sz w:val="24"/>
          <w:szCs w:val="24"/>
        </w:rPr>
        <w:t xml:space="preserve"> and 3</w:t>
      </w:r>
      <w:r w:rsidRPr="007938D5">
        <w:rPr>
          <w:rFonts w:ascii="Arial" w:hAnsi="Arial" w:cs="Arial"/>
          <w:sz w:val="24"/>
          <w:szCs w:val="24"/>
          <w:vertAlign w:val="superscript"/>
        </w:rPr>
        <w:t>rd</w:t>
      </w:r>
      <w:r>
        <w:rPr>
          <w:rFonts w:ascii="Arial" w:hAnsi="Arial" w:cs="Arial"/>
          <w:sz w:val="24"/>
          <w:szCs w:val="24"/>
        </w:rPr>
        <w:t xml:space="preserve"> petitioners conceded that the elections were conducted in accordance with the law. </w:t>
      </w:r>
      <w:r w:rsidR="009B6FC5">
        <w:rPr>
          <w:rFonts w:ascii="Arial" w:hAnsi="Arial" w:cs="Arial"/>
          <w:sz w:val="24"/>
          <w:szCs w:val="24"/>
        </w:rPr>
        <w:t>The 2</w:t>
      </w:r>
      <w:r w:rsidR="009B6FC5" w:rsidRPr="009B6FC5">
        <w:rPr>
          <w:rFonts w:ascii="Arial" w:hAnsi="Arial" w:cs="Arial"/>
          <w:sz w:val="24"/>
          <w:szCs w:val="24"/>
          <w:vertAlign w:val="superscript"/>
        </w:rPr>
        <w:t>nd</w:t>
      </w:r>
      <w:r w:rsidR="009B6FC5">
        <w:rPr>
          <w:rFonts w:ascii="Arial" w:hAnsi="Arial" w:cs="Arial"/>
          <w:sz w:val="24"/>
          <w:szCs w:val="24"/>
        </w:rPr>
        <w:t xml:space="preserve"> petitioner has not attended the proceedings.</w:t>
      </w:r>
      <w:r w:rsidR="00B36DBC">
        <w:rPr>
          <w:rFonts w:ascii="Arial" w:hAnsi="Arial" w:cs="Arial"/>
          <w:sz w:val="24"/>
          <w:szCs w:val="24"/>
        </w:rPr>
        <w:t xml:space="preserve"> </w:t>
      </w:r>
    </w:p>
    <w:p w:rsidR="006612A8" w:rsidRDefault="006612A8" w:rsidP="00A401B8">
      <w:pPr>
        <w:spacing w:after="0" w:line="360" w:lineRule="auto"/>
        <w:jc w:val="both"/>
        <w:rPr>
          <w:rFonts w:ascii="Arial" w:hAnsi="Arial" w:cs="Arial"/>
          <w:sz w:val="24"/>
          <w:szCs w:val="24"/>
        </w:rPr>
      </w:pPr>
    </w:p>
    <w:p w:rsidR="006612A8" w:rsidRDefault="00E265CD" w:rsidP="00A401B8">
      <w:pPr>
        <w:spacing w:after="0" w:line="360" w:lineRule="auto"/>
        <w:jc w:val="both"/>
        <w:rPr>
          <w:rFonts w:ascii="Arial" w:hAnsi="Arial" w:cs="Arial"/>
          <w:sz w:val="24"/>
          <w:szCs w:val="24"/>
        </w:rPr>
      </w:pPr>
      <w:r>
        <w:rPr>
          <w:rFonts w:ascii="Arial" w:hAnsi="Arial" w:cs="Arial"/>
          <w:sz w:val="24"/>
          <w:szCs w:val="24"/>
        </w:rPr>
        <w:t xml:space="preserve">Further still, </w:t>
      </w:r>
      <w:r w:rsidR="00B30E63">
        <w:rPr>
          <w:rFonts w:ascii="Arial" w:hAnsi="Arial" w:cs="Arial"/>
          <w:sz w:val="24"/>
          <w:szCs w:val="24"/>
        </w:rPr>
        <w:t>the 1</w:t>
      </w:r>
      <w:r w:rsidR="00B30E63">
        <w:rPr>
          <w:rFonts w:ascii="Arial" w:hAnsi="Arial" w:cs="Arial"/>
          <w:sz w:val="24"/>
          <w:szCs w:val="24"/>
          <w:vertAlign w:val="superscript"/>
        </w:rPr>
        <w:t>st</w:t>
      </w:r>
      <w:r w:rsidR="00B30E63">
        <w:rPr>
          <w:rFonts w:ascii="Arial" w:hAnsi="Arial" w:cs="Arial"/>
          <w:sz w:val="24"/>
          <w:szCs w:val="24"/>
        </w:rPr>
        <w:t xml:space="preserve"> respondent a</w:t>
      </w:r>
      <w:r>
        <w:rPr>
          <w:rFonts w:ascii="Arial" w:hAnsi="Arial" w:cs="Arial"/>
          <w:sz w:val="24"/>
          <w:szCs w:val="24"/>
        </w:rPr>
        <w:t>dm</w:t>
      </w:r>
      <w:r w:rsidR="00B30E63">
        <w:rPr>
          <w:rFonts w:ascii="Arial" w:hAnsi="Arial" w:cs="Arial"/>
          <w:sz w:val="24"/>
          <w:szCs w:val="24"/>
        </w:rPr>
        <w:t>i</w:t>
      </w:r>
      <w:r>
        <w:rPr>
          <w:rFonts w:ascii="Arial" w:hAnsi="Arial" w:cs="Arial"/>
          <w:sz w:val="24"/>
          <w:szCs w:val="24"/>
        </w:rPr>
        <w:t>tte</w:t>
      </w:r>
      <w:r w:rsidR="00B30E63">
        <w:rPr>
          <w:rFonts w:ascii="Arial" w:hAnsi="Arial" w:cs="Arial"/>
          <w:sz w:val="24"/>
          <w:szCs w:val="24"/>
        </w:rPr>
        <w:t>d that the elections as conducted by the 2</w:t>
      </w:r>
      <w:r w:rsidR="00B30E63">
        <w:rPr>
          <w:rFonts w:ascii="Arial" w:hAnsi="Arial" w:cs="Arial"/>
          <w:sz w:val="24"/>
          <w:szCs w:val="24"/>
          <w:vertAlign w:val="superscript"/>
        </w:rPr>
        <w:t>nd</w:t>
      </w:r>
      <w:r w:rsidR="00B30E63">
        <w:rPr>
          <w:rFonts w:ascii="Arial" w:hAnsi="Arial" w:cs="Arial"/>
          <w:sz w:val="24"/>
          <w:szCs w:val="24"/>
        </w:rPr>
        <w:t xml:space="preserve"> respondent were con</w:t>
      </w:r>
      <w:r w:rsidR="00B4542B">
        <w:rPr>
          <w:rFonts w:ascii="Arial" w:hAnsi="Arial" w:cs="Arial"/>
          <w:sz w:val="24"/>
          <w:szCs w:val="24"/>
        </w:rPr>
        <w:t>d</w:t>
      </w:r>
      <w:r w:rsidR="00B30E63">
        <w:rPr>
          <w:rFonts w:ascii="Arial" w:hAnsi="Arial" w:cs="Arial"/>
          <w:sz w:val="24"/>
          <w:szCs w:val="24"/>
        </w:rPr>
        <w:t>u</w:t>
      </w:r>
      <w:r w:rsidR="00B4542B">
        <w:rPr>
          <w:rFonts w:ascii="Arial" w:hAnsi="Arial" w:cs="Arial"/>
          <w:sz w:val="24"/>
          <w:szCs w:val="24"/>
        </w:rPr>
        <w:t>ct</w:t>
      </w:r>
      <w:r w:rsidR="00B30E63">
        <w:rPr>
          <w:rFonts w:ascii="Arial" w:hAnsi="Arial" w:cs="Arial"/>
          <w:sz w:val="24"/>
          <w:szCs w:val="24"/>
        </w:rPr>
        <w:t>ed in accordance with the law</w:t>
      </w:r>
      <w:r w:rsidR="00B4542B">
        <w:rPr>
          <w:rFonts w:ascii="Arial" w:hAnsi="Arial" w:cs="Arial"/>
          <w:sz w:val="24"/>
          <w:szCs w:val="24"/>
        </w:rPr>
        <w:t xml:space="preserve">. </w:t>
      </w:r>
      <w:r w:rsidR="00FF157F">
        <w:rPr>
          <w:rFonts w:ascii="Arial" w:hAnsi="Arial" w:cs="Arial"/>
          <w:sz w:val="24"/>
          <w:szCs w:val="24"/>
        </w:rPr>
        <w:t>T</w:t>
      </w:r>
      <w:r w:rsidR="00B30E63">
        <w:rPr>
          <w:rFonts w:ascii="Arial" w:hAnsi="Arial" w:cs="Arial"/>
          <w:sz w:val="24"/>
          <w:szCs w:val="24"/>
        </w:rPr>
        <w:t>he</w:t>
      </w:r>
      <w:r w:rsidR="00FF157F">
        <w:rPr>
          <w:rFonts w:ascii="Arial" w:hAnsi="Arial" w:cs="Arial"/>
          <w:sz w:val="24"/>
          <w:szCs w:val="24"/>
        </w:rPr>
        <w:t xml:space="preserve"> </w:t>
      </w:r>
      <w:r w:rsidR="00B30E63">
        <w:rPr>
          <w:rFonts w:ascii="Arial" w:hAnsi="Arial" w:cs="Arial"/>
          <w:sz w:val="24"/>
          <w:szCs w:val="24"/>
        </w:rPr>
        <w:t>petitioners never raised a complaint against her or the 2</w:t>
      </w:r>
      <w:r w:rsidR="00B30E63">
        <w:rPr>
          <w:rFonts w:ascii="Arial" w:hAnsi="Arial" w:cs="Arial"/>
          <w:sz w:val="24"/>
          <w:szCs w:val="24"/>
          <w:vertAlign w:val="superscript"/>
        </w:rPr>
        <w:t>nd</w:t>
      </w:r>
      <w:r w:rsidR="00B30E63">
        <w:rPr>
          <w:rFonts w:ascii="Arial" w:hAnsi="Arial" w:cs="Arial"/>
          <w:sz w:val="24"/>
          <w:szCs w:val="24"/>
        </w:rPr>
        <w:t xml:space="preserve"> respondent before the Conflict Management Committee set up to deal with any pre-election concerns </w:t>
      </w:r>
      <w:r w:rsidR="00FF157F">
        <w:rPr>
          <w:rFonts w:ascii="Arial" w:hAnsi="Arial" w:cs="Arial"/>
          <w:sz w:val="24"/>
          <w:szCs w:val="24"/>
        </w:rPr>
        <w:t>by</w:t>
      </w:r>
      <w:r w:rsidR="00B30E63">
        <w:rPr>
          <w:rFonts w:ascii="Arial" w:hAnsi="Arial" w:cs="Arial"/>
          <w:sz w:val="24"/>
          <w:szCs w:val="24"/>
        </w:rPr>
        <w:t xml:space="preserve"> any candidate or </w:t>
      </w:r>
      <w:r w:rsidR="00D31416">
        <w:rPr>
          <w:rFonts w:ascii="Arial" w:hAnsi="Arial" w:cs="Arial"/>
          <w:sz w:val="24"/>
          <w:szCs w:val="24"/>
        </w:rPr>
        <w:t>concerned member</w:t>
      </w:r>
      <w:r w:rsidR="00B30E63">
        <w:rPr>
          <w:rFonts w:ascii="Arial" w:hAnsi="Arial" w:cs="Arial"/>
          <w:sz w:val="24"/>
          <w:szCs w:val="24"/>
        </w:rPr>
        <w:t xml:space="preserve"> of the public as regards the conduct of any party to the elections</w:t>
      </w:r>
      <w:r w:rsidR="00B97127">
        <w:rPr>
          <w:rFonts w:ascii="Arial" w:hAnsi="Arial" w:cs="Arial"/>
          <w:sz w:val="24"/>
          <w:szCs w:val="24"/>
        </w:rPr>
        <w:t>.</w:t>
      </w:r>
      <w:r w:rsidR="00FF157F">
        <w:rPr>
          <w:rFonts w:ascii="Arial" w:hAnsi="Arial" w:cs="Arial"/>
          <w:sz w:val="24"/>
          <w:szCs w:val="24"/>
        </w:rPr>
        <w:t xml:space="preserve"> T</w:t>
      </w:r>
      <w:r w:rsidR="00B30E63">
        <w:rPr>
          <w:rFonts w:ascii="Arial" w:hAnsi="Arial" w:cs="Arial"/>
          <w:sz w:val="24"/>
          <w:szCs w:val="24"/>
        </w:rPr>
        <w:t>he</w:t>
      </w:r>
      <w:r w:rsidR="00FF157F">
        <w:rPr>
          <w:rFonts w:ascii="Arial" w:hAnsi="Arial" w:cs="Arial"/>
          <w:sz w:val="24"/>
          <w:szCs w:val="24"/>
        </w:rPr>
        <w:t xml:space="preserve"> </w:t>
      </w:r>
      <w:r w:rsidR="00B30E63">
        <w:rPr>
          <w:rFonts w:ascii="Arial" w:hAnsi="Arial" w:cs="Arial"/>
          <w:sz w:val="24"/>
          <w:szCs w:val="24"/>
        </w:rPr>
        <w:t>2</w:t>
      </w:r>
      <w:r w:rsidR="00B30E63">
        <w:rPr>
          <w:rFonts w:ascii="Arial" w:hAnsi="Arial" w:cs="Arial"/>
          <w:sz w:val="24"/>
          <w:szCs w:val="24"/>
          <w:vertAlign w:val="superscript"/>
        </w:rPr>
        <w:t>nd</w:t>
      </w:r>
      <w:r w:rsidR="00B30E63">
        <w:rPr>
          <w:rFonts w:ascii="Arial" w:hAnsi="Arial" w:cs="Arial"/>
          <w:sz w:val="24"/>
          <w:szCs w:val="24"/>
        </w:rPr>
        <w:t xml:space="preserve"> respondent did not give her any favourable treatment that would affect the outcome of the election or in any way give her an advantage over the other candidates. </w:t>
      </w:r>
      <w:r>
        <w:rPr>
          <w:rFonts w:ascii="Arial" w:hAnsi="Arial" w:cs="Arial"/>
          <w:sz w:val="24"/>
          <w:szCs w:val="24"/>
        </w:rPr>
        <w:t xml:space="preserve">Clearly </w:t>
      </w:r>
      <w:r w:rsidR="00B30E63">
        <w:rPr>
          <w:rFonts w:ascii="Arial" w:hAnsi="Arial" w:cs="Arial"/>
          <w:sz w:val="24"/>
          <w:szCs w:val="24"/>
        </w:rPr>
        <w:t>the 2</w:t>
      </w:r>
      <w:r w:rsidR="00B30E63">
        <w:rPr>
          <w:rFonts w:ascii="Arial" w:hAnsi="Arial" w:cs="Arial"/>
          <w:sz w:val="24"/>
          <w:szCs w:val="24"/>
          <w:vertAlign w:val="superscript"/>
        </w:rPr>
        <w:t>nd</w:t>
      </w:r>
      <w:r w:rsidR="00B30E63">
        <w:rPr>
          <w:rFonts w:ascii="Arial" w:hAnsi="Arial" w:cs="Arial"/>
          <w:sz w:val="24"/>
          <w:szCs w:val="24"/>
        </w:rPr>
        <w:t xml:space="preserve"> respondent had provided a level and fair playing field for all the contestants.</w:t>
      </w:r>
      <w:r>
        <w:rPr>
          <w:rFonts w:ascii="Arial" w:hAnsi="Arial" w:cs="Arial"/>
          <w:sz w:val="24"/>
          <w:szCs w:val="24"/>
        </w:rPr>
        <w:t xml:space="preserve"> I a</w:t>
      </w:r>
      <w:r w:rsidR="00B97127">
        <w:rPr>
          <w:rFonts w:ascii="Arial" w:hAnsi="Arial" w:cs="Arial"/>
          <w:sz w:val="24"/>
          <w:szCs w:val="24"/>
        </w:rPr>
        <w:t xml:space="preserve">ccept </w:t>
      </w:r>
      <w:r w:rsidR="00B30E63">
        <w:rPr>
          <w:rFonts w:ascii="Arial" w:hAnsi="Arial" w:cs="Arial"/>
          <w:sz w:val="24"/>
          <w:szCs w:val="24"/>
        </w:rPr>
        <w:t>that it is not enough for the petitioners to merely allege wrong doing on the part of the 2</w:t>
      </w:r>
      <w:r w:rsidR="00B30E63">
        <w:rPr>
          <w:rFonts w:ascii="Arial" w:hAnsi="Arial" w:cs="Arial"/>
          <w:sz w:val="24"/>
          <w:szCs w:val="24"/>
          <w:vertAlign w:val="superscript"/>
        </w:rPr>
        <w:t>nd</w:t>
      </w:r>
      <w:r w:rsidR="00B30E63">
        <w:rPr>
          <w:rFonts w:ascii="Arial" w:hAnsi="Arial" w:cs="Arial"/>
          <w:sz w:val="24"/>
          <w:szCs w:val="24"/>
        </w:rPr>
        <w:t xml:space="preserve"> respondent, but to prove the same on the </w:t>
      </w:r>
      <w:r w:rsidR="00B97127">
        <w:rPr>
          <w:rFonts w:ascii="Arial" w:hAnsi="Arial" w:cs="Arial"/>
          <w:sz w:val="24"/>
          <w:szCs w:val="24"/>
        </w:rPr>
        <w:t>requisite standard</w:t>
      </w:r>
      <w:r w:rsidR="00FF157F">
        <w:rPr>
          <w:rFonts w:ascii="Arial" w:hAnsi="Arial" w:cs="Arial"/>
          <w:sz w:val="24"/>
          <w:szCs w:val="24"/>
        </w:rPr>
        <w:t xml:space="preserve">, which they have not done. </w:t>
      </w:r>
      <w:r w:rsidR="00A401B8">
        <w:rPr>
          <w:rFonts w:ascii="Arial" w:hAnsi="Arial" w:cs="Arial"/>
          <w:sz w:val="24"/>
          <w:szCs w:val="24"/>
        </w:rPr>
        <w:t>I am convinced that the electoral officers were never guilty of any impropriety in the conduct of the election</w:t>
      </w:r>
      <w:r w:rsidR="00B97127">
        <w:rPr>
          <w:rFonts w:ascii="Arial" w:hAnsi="Arial" w:cs="Arial"/>
          <w:sz w:val="24"/>
          <w:szCs w:val="24"/>
        </w:rPr>
        <w:t>.</w:t>
      </w:r>
      <w:r w:rsidR="00A401B8">
        <w:rPr>
          <w:rFonts w:ascii="Arial" w:hAnsi="Arial" w:cs="Arial"/>
          <w:sz w:val="24"/>
          <w:szCs w:val="24"/>
        </w:rPr>
        <w:t xml:space="preserve"> </w:t>
      </w:r>
    </w:p>
    <w:p w:rsidR="00A401B8" w:rsidRDefault="00A401B8" w:rsidP="00A401B8">
      <w:pPr>
        <w:spacing w:after="0" w:line="360" w:lineRule="auto"/>
        <w:jc w:val="both"/>
        <w:rPr>
          <w:rFonts w:ascii="Arial" w:hAnsi="Arial" w:cs="Arial"/>
          <w:sz w:val="24"/>
          <w:szCs w:val="24"/>
        </w:rPr>
      </w:pPr>
      <w:r>
        <w:rPr>
          <w:rFonts w:ascii="Arial" w:hAnsi="Arial" w:cs="Arial"/>
          <w:sz w:val="24"/>
          <w:szCs w:val="24"/>
        </w:rPr>
        <w:lastRenderedPageBreak/>
        <w:t xml:space="preserve">I conclude that the election in Zambezi East constituency was so conducted as to be substantially in accordance with the provisions of the </w:t>
      </w:r>
      <w:r w:rsidR="00B97127">
        <w:rPr>
          <w:rFonts w:ascii="Arial" w:hAnsi="Arial" w:cs="Arial"/>
          <w:sz w:val="24"/>
          <w:szCs w:val="24"/>
        </w:rPr>
        <w:t xml:space="preserve">electoral </w:t>
      </w:r>
      <w:r>
        <w:rPr>
          <w:rFonts w:ascii="Arial" w:hAnsi="Arial" w:cs="Arial"/>
          <w:sz w:val="24"/>
          <w:szCs w:val="24"/>
        </w:rPr>
        <w:t>law. Cle</w:t>
      </w:r>
      <w:r w:rsidR="00497003">
        <w:rPr>
          <w:rFonts w:ascii="Arial" w:hAnsi="Arial" w:cs="Arial"/>
          <w:sz w:val="24"/>
          <w:szCs w:val="24"/>
        </w:rPr>
        <w:t>a</w:t>
      </w:r>
      <w:r>
        <w:rPr>
          <w:rFonts w:ascii="Arial" w:hAnsi="Arial" w:cs="Arial"/>
          <w:sz w:val="24"/>
          <w:szCs w:val="24"/>
        </w:rPr>
        <w:t xml:space="preserve">rly </w:t>
      </w:r>
      <w:r w:rsidR="00B30E63">
        <w:rPr>
          <w:rFonts w:ascii="Arial" w:hAnsi="Arial" w:cs="Arial"/>
          <w:sz w:val="24"/>
          <w:szCs w:val="24"/>
        </w:rPr>
        <w:t xml:space="preserve">the petitioners are not entitled to any of the reliefs claimed. </w:t>
      </w:r>
    </w:p>
    <w:p w:rsidR="00B30E63" w:rsidRDefault="00B30E63" w:rsidP="00B30E63">
      <w:pPr>
        <w:spacing w:after="0" w:line="240" w:lineRule="auto"/>
        <w:jc w:val="both"/>
        <w:rPr>
          <w:rFonts w:ascii="Arial" w:hAnsi="Arial" w:cs="Arial"/>
          <w:sz w:val="24"/>
          <w:szCs w:val="24"/>
        </w:rPr>
      </w:pPr>
    </w:p>
    <w:p w:rsidR="0005191F" w:rsidRDefault="008E7987" w:rsidP="00A401B8">
      <w:pPr>
        <w:spacing w:after="0" w:line="360" w:lineRule="auto"/>
        <w:jc w:val="both"/>
        <w:rPr>
          <w:rFonts w:ascii="Arial" w:hAnsi="Arial" w:cs="Arial"/>
          <w:sz w:val="24"/>
          <w:szCs w:val="24"/>
        </w:rPr>
      </w:pPr>
      <w:r>
        <w:rPr>
          <w:rFonts w:ascii="Arial" w:hAnsi="Arial" w:cs="Arial"/>
          <w:sz w:val="24"/>
          <w:szCs w:val="24"/>
        </w:rPr>
        <w:t>As I come to the end of my judgment</w:t>
      </w:r>
      <w:r w:rsidR="00A401B8">
        <w:rPr>
          <w:rFonts w:ascii="Arial" w:hAnsi="Arial" w:cs="Arial"/>
          <w:sz w:val="24"/>
          <w:szCs w:val="24"/>
        </w:rPr>
        <w:t>,</w:t>
      </w:r>
      <w:r>
        <w:rPr>
          <w:rFonts w:ascii="Arial" w:hAnsi="Arial" w:cs="Arial"/>
          <w:sz w:val="24"/>
          <w:szCs w:val="24"/>
        </w:rPr>
        <w:t xml:space="preserve"> I </w:t>
      </w:r>
      <w:r w:rsidR="00C7145E">
        <w:rPr>
          <w:rFonts w:ascii="Arial" w:hAnsi="Arial" w:cs="Arial"/>
          <w:sz w:val="24"/>
          <w:szCs w:val="24"/>
        </w:rPr>
        <w:t xml:space="preserve">wish to </w:t>
      </w:r>
      <w:r w:rsidR="00A401B8">
        <w:rPr>
          <w:rFonts w:ascii="Arial" w:hAnsi="Arial" w:cs="Arial"/>
          <w:sz w:val="24"/>
          <w:szCs w:val="24"/>
        </w:rPr>
        <w:t>c</w:t>
      </w:r>
      <w:r>
        <w:rPr>
          <w:rFonts w:ascii="Arial" w:hAnsi="Arial" w:cs="Arial"/>
          <w:sz w:val="24"/>
          <w:szCs w:val="24"/>
        </w:rPr>
        <w:t>o</w:t>
      </w:r>
      <w:r w:rsidR="00A401B8">
        <w:rPr>
          <w:rFonts w:ascii="Arial" w:hAnsi="Arial" w:cs="Arial"/>
          <w:sz w:val="24"/>
          <w:szCs w:val="24"/>
        </w:rPr>
        <w:t xml:space="preserve">mment </w:t>
      </w:r>
      <w:r>
        <w:rPr>
          <w:rFonts w:ascii="Arial" w:hAnsi="Arial" w:cs="Arial"/>
          <w:sz w:val="24"/>
          <w:szCs w:val="24"/>
        </w:rPr>
        <w:t>o</w:t>
      </w:r>
      <w:r w:rsidR="00A401B8">
        <w:rPr>
          <w:rFonts w:ascii="Arial" w:hAnsi="Arial" w:cs="Arial"/>
          <w:sz w:val="24"/>
          <w:szCs w:val="24"/>
        </w:rPr>
        <w:t xml:space="preserve">n </w:t>
      </w:r>
      <w:r>
        <w:rPr>
          <w:rFonts w:ascii="Arial" w:hAnsi="Arial" w:cs="Arial"/>
          <w:sz w:val="24"/>
          <w:szCs w:val="24"/>
        </w:rPr>
        <w:t>on</w:t>
      </w:r>
      <w:r w:rsidR="00A401B8">
        <w:rPr>
          <w:rFonts w:ascii="Arial" w:hAnsi="Arial" w:cs="Arial"/>
          <w:sz w:val="24"/>
          <w:szCs w:val="24"/>
        </w:rPr>
        <w:t xml:space="preserve">e </w:t>
      </w:r>
      <w:r>
        <w:rPr>
          <w:rFonts w:ascii="Arial" w:hAnsi="Arial" w:cs="Arial"/>
          <w:sz w:val="24"/>
          <w:szCs w:val="24"/>
        </w:rPr>
        <w:t>l</w:t>
      </w:r>
      <w:r w:rsidR="00A401B8">
        <w:rPr>
          <w:rFonts w:ascii="Arial" w:hAnsi="Arial" w:cs="Arial"/>
          <w:sz w:val="24"/>
          <w:szCs w:val="24"/>
        </w:rPr>
        <w:t>ast</w:t>
      </w:r>
      <w:r>
        <w:rPr>
          <w:rFonts w:ascii="Arial" w:hAnsi="Arial" w:cs="Arial"/>
          <w:sz w:val="24"/>
          <w:szCs w:val="24"/>
        </w:rPr>
        <w:t xml:space="preserve"> issue</w:t>
      </w:r>
      <w:r w:rsidR="00A401B8">
        <w:rPr>
          <w:rFonts w:ascii="Arial" w:hAnsi="Arial" w:cs="Arial"/>
          <w:sz w:val="24"/>
          <w:szCs w:val="24"/>
        </w:rPr>
        <w:t>.</w:t>
      </w:r>
      <w:r w:rsidR="00A401B8" w:rsidRPr="00A401B8">
        <w:rPr>
          <w:rFonts w:ascii="Arial" w:hAnsi="Arial" w:cs="Arial"/>
          <w:b/>
          <w:sz w:val="24"/>
          <w:szCs w:val="24"/>
        </w:rPr>
        <w:t xml:space="preserve"> </w:t>
      </w:r>
      <w:r w:rsidR="00A401B8">
        <w:rPr>
          <w:rFonts w:ascii="Arial" w:hAnsi="Arial" w:cs="Arial"/>
          <w:sz w:val="24"/>
          <w:szCs w:val="24"/>
        </w:rPr>
        <w:t>It c</w:t>
      </w:r>
      <w:r w:rsidR="00673D3C">
        <w:rPr>
          <w:rFonts w:ascii="Arial" w:hAnsi="Arial" w:cs="Arial"/>
          <w:sz w:val="24"/>
          <w:szCs w:val="24"/>
        </w:rPr>
        <w:t>a</w:t>
      </w:r>
      <w:r w:rsidR="00A401B8">
        <w:rPr>
          <w:rFonts w:ascii="Arial" w:hAnsi="Arial" w:cs="Arial"/>
          <w:sz w:val="24"/>
          <w:szCs w:val="24"/>
        </w:rPr>
        <w:t>me out in this trial that that PW2 and two colleagues on 2</w:t>
      </w:r>
      <w:r w:rsidR="00A401B8">
        <w:rPr>
          <w:rFonts w:ascii="Arial" w:hAnsi="Arial" w:cs="Arial"/>
          <w:sz w:val="24"/>
          <w:szCs w:val="24"/>
          <w:vertAlign w:val="superscript"/>
        </w:rPr>
        <w:t>nd</w:t>
      </w:r>
      <w:r w:rsidR="00A401B8">
        <w:rPr>
          <w:rFonts w:ascii="Arial" w:hAnsi="Arial" w:cs="Arial"/>
          <w:sz w:val="24"/>
          <w:szCs w:val="24"/>
        </w:rPr>
        <w:t xml:space="preserve"> January, 2012; met the 1</w:t>
      </w:r>
      <w:r w:rsidR="00A401B8">
        <w:rPr>
          <w:rFonts w:ascii="Arial" w:hAnsi="Arial" w:cs="Arial"/>
          <w:sz w:val="24"/>
          <w:szCs w:val="24"/>
          <w:vertAlign w:val="superscript"/>
        </w:rPr>
        <w:t>st</w:t>
      </w:r>
      <w:r w:rsidR="00A401B8">
        <w:rPr>
          <w:rFonts w:ascii="Arial" w:hAnsi="Arial" w:cs="Arial"/>
          <w:sz w:val="24"/>
          <w:szCs w:val="24"/>
        </w:rPr>
        <w:t xml:space="preserve"> respondent at Parliament Motel</w:t>
      </w:r>
      <w:r w:rsidR="00673D3C">
        <w:rPr>
          <w:rFonts w:ascii="Arial" w:hAnsi="Arial" w:cs="Arial"/>
          <w:sz w:val="24"/>
          <w:szCs w:val="24"/>
        </w:rPr>
        <w:t>.</w:t>
      </w:r>
      <w:r w:rsidR="00310F2D">
        <w:rPr>
          <w:rFonts w:ascii="Arial" w:hAnsi="Arial" w:cs="Arial"/>
          <w:sz w:val="24"/>
          <w:szCs w:val="24"/>
        </w:rPr>
        <w:t xml:space="preserve"> </w:t>
      </w:r>
      <w:r w:rsidR="00673D3C">
        <w:rPr>
          <w:rFonts w:ascii="Arial" w:hAnsi="Arial" w:cs="Arial"/>
          <w:sz w:val="24"/>
          <w:szCs w:val="24"/>
        </w:rPr>
        <w:t xml:space="preserve">They </w:t>
      </w:r>
      <w:r w:rsidR="00A401B8">
        <w:rPr>
          <w:rFonts w:ascii="Arial" w:hAnsi="Arial" w:cs="Arial"/>
          <w:sz w:val="24"/>
          <w:szCs w:val="24"/>
        </w:rPr>
        <w:t xml:space="preserve">suggested to her that </w:t>
      </w:r>
      <w:r w:rsidR="00673D3C">
        <w:rPr>
          <w:rFonts w:ascii="Arial" w:hAnsi="Arial" w:cs="Arial"/>
          <w:sz w:val="24"/>
          <w:szCs w:val="24"/>
        </w:rPr>
        <w:t>t</w:t>
      </w:r>
      <w:r w:rsidR="00A401B8">
        <w:rPr>
          <w:rFonts w:ascii="Arial" w:hAnsi="Arial" w:cs="Arial"/>
          <w:sz w:val="24"/>
          <w:szCs w:val="24"/>
        </w:rPr>
        <w:t xml:space="preserve">he </w:t>
      </w:r>
      <w:r w:rsidR="00673D3C">
        <w:rPr>
          <w:rFonts w:ascii="Arial" w:hAnsi="Arial" w:cs="Arial"/>
          <w:sz w:val="24"/>
          <w:szCs w:val="24"/>
        </w:rPr>
        <w:t>3</w:t>
      </w:r>
      <w:r w:rsidR="00673D3C" w:rsidRPr="00673D3C">
        <w:rPr>
          <w:rFonts w:ascii="Arial" w:hAnsi="Arial" w:cs="Arial"/>
          <w:sz w:val="24"/>
          <w:szCs w:val="24"/>
          <w:vertAlign w:val="superscript"/>
        </w:rPr>
        <w:t>rd</w:t>
      </w:r>
      <w:r w:rsidR="00673D3C">
        <w:rPr>
          <w:rFonts w:ascii="Arial" w:hAnsi="Arial" w:cs="Arial"/>
          <w:sz w:val="24"/>
          <w:szCs w:val="24"/>
        </w:rPr>
        <w:t xml:space="preserve"> petitioner </w:t>
      </w:r>
      <w:r w:rsidR="00A401B8">
        <w:rPr>
          <w:rFonts w:ascii="Arial" w:hAnsi="Arial" w:cs="Arial"/>
          <w:sz w:val="24"/>
          <w:szCs w:val="24"/>
        </w:rPr>
        <w:t xml:space="preserve">would drop the petition if she gave him money. PW2 </w:t>
      </w:r>
      <w:r w:rsidR="00673D3C">
        <w:rPr>
          <w:rFonts w:ascii="Arial" w:hAnsi="Arial" w:cs="Arial"/>
          <w:sz w:val="24"/>
          <w:szCs w:val="24"/>
        </w:rPr>
        <w:t xml:space="preserve">has refused and </w:t>
      </w:r>
      <w:r w:rsidR="00A401B8">
        <w:rPr>
          <w:rFonts w:ascii="Arial" w:hAnsi="Arial" w:cs="Arial"/>
          <w:sz w:val="24"/>
          <w:szCs w:val="24"/>
        </w:rPr>
        <w:t>said when they saw the 1</w:t>
      </w:r>
      <w:r w:rsidR="00A401B8">
        <w:rPr>
          <w:rFonts w:ascii="Arial" w:hAnsi="Arial" w:cs="Arial"/>
          <w:sz w:val="24"/>
          <w:szCs w:val="24"/>
          <w:vertAlign w:val="superscript"/>
        </w:rPr>
        <w:t>st</w:t>
      </w:r>
      <w:r w:rsidR="00A401B8">
        <w:rPr>
          <w:rFonts w:ascii="Arial" w:hAnsi="Arial" w:cs="Arial"/>
          <w:sz w:val="24"/>
          <w:szCs w:val="24"/>
        </w:rPr>
        <w:t xml:space="preserve"> respondent they were just chatting and taking wine and that nothing significant happened. If </w:t>
      </w:r>
      <w:r w:rsidR="00673D3C">
        <w:rPr>
          <w:rFonts w:ascii="Arial" w:hAnsi="Arial" w:cs="Arial"/>
          <w:sz w:val="24"/>
          <w:szCs w:val="24"/>
        </w:rPr>
        <w:t>what is alleged did occur</w:t>
      </w:r>
      <w:r w:rsidR="00A401B8">
        <w:rPr>
          <w:rFonts w:ascii="Arial" w:hAnsi="Arial" w:cs="Arial"/>
          <w:sz w:val="24"/>
          <w:szCs w:val="24"/>
        </w:rPr>
        <w:t>,</w:t>
      </w:r>
      <w:r>
        <w:rPr>
          <w:rFonts w:ascii="Arial" w:hAnsi="Arial" w:cs="Arial"/>
          <w:sz w:val="24"/>
          <w:szCs w:val="24"/>
        </w:rPr>
        <w:t xml:space="preserve"> it </w:t>
      </w:r>
      <w:r w:rsidR="00A401B8">
        <w:rPr>
          <w:rFonts w:ascii="Arial" w:hAnsi="Arial" w:cs="Arial"/>
          <w:sz w:val="24"/>
          <w:szCs w:val="24"/>
        </w:rPr>
        <w:t xml:space="preserve">would only show </w:t>
      </w:r>
      <w:r w:rsidR="00673D3C">
        <w:rPr>
          <w:rFonts w:ascii="Arial" w:hAnsi="Arial" w:cs="Arial"/>
          <w:sz w:val="24"/>
          <w:szCs w:val="24"/>
        </w:rPr>
        <w:t xml:space="preserve">the selfishness of individuals and </w:t>
      </w:r>
      <w:r w:rsidR="00A401B8">
        <w:rPr>
          <w:rFonts w:ascii="Arial" w:hAnsi="Arial" w:cs="Arial"/>
          <w:sz w:val="24"/>
          <w:szCs w:val="24"/>
        </w:rPr>
        <w:t xml:space="preserve">the extent </w:t>
      </w:r>
      <w:r w:rsidR="00673D3C">
        <w:rPr>
          <w:rFonts w:ascii="Arial" w:hAnsi="Arial" w:cs="Arial"/>
          <w:sz w:val="24"/>
          <w:szCs w:val="24"/>
        </w:rPr>
        <w:t xml:space="preserve">of </w:t>
      </w:r>
      <w:r w:rsidR="00A401B8">
        <w:rPr>
          <w:rFonts w:ascii="Arial" w:hAnsi="Arial" w:cs="Arial"/>
          <w:sz w:val="24"/>
          <w:szCs w:val="24"/>
        </w:rPr>
        <w:t>bribery</w:t>
      </w:r>
      <w:r>
        <w:rPr>
          <w:rFonts w:ascii="Arial" w:hAnsi="Arial" w:cs="Arial"/>
          <w:sz w:val="24"/>
          <w:szCs w:val="24"/>
        </w:rPr>
        <w:t xml:space="preserve"> and illegal practices </w:t>
      </w:r>
      <w:r w:rsidR="00A401B8">
        <w:rPr>
          <w:rFonts w:ascii="Arial" w:hAnsi="Arial" w:cs="Arial"/>
          <w:sz w:val="24"/>
          <w:szCs w:val="24"/>
        </w:rPr>
        <w:t>b</w:t>
      </w:r>
      <w:r>
        <w:rPr>
          <w:rFonts w:ascii="Arial" w:hAnsi="Arial" w:cs="Arial"/>
          <w:sz w:val="24"/>
          <w:szCs w:val="24"/>
        </w:rPr>
        <w:t>e</w:t>
      </w:r>
      <w:r w:rsidR="00A401B8">
        <w:rPr>
          <w:rFonts w:ascii="Arial" w:hAnsi="Arial" w:cs="Arial"/>
          <w:sz w:val="24"/>
          <w:szCs w:val="24"/>
        </w:rPr>
        <w:t>ing p</w:t>
      </w:r>
      <w:r>
        <w:rPr>
          <w:rFonts w:ascii="Arial" w:hAnsi="Arial" w:cs="Arial"/>
          <w:sz w:val="24"/>
          <w:szCs w:val="24"/>
        </w:rPr>
        <w:t>er</w:t>
      </w:r>
      <w:r w:rsidR="00482E3B">
        <w:rPr>
          <w:rFonts w:ascii="Arial" w:hAnsi="Arial" w:cs="Arial"/>
          <w:sz w:val="24"/>
          <w:szCs w:val="24"/>
        </w:rPr>
        <w:t>petrated in the political arena</w:t>
      </w:r>
      <w:r>
        <w:rPr>
          <w:rFonts w:ascii="Arial" w:hAnsi="Arial" w:cs="Arial"/>
          <w:sz w:val="24"/>
          <w:szCs w:val="24"/>
        </w:rPr>
        <w:t>. Such pra</w:t>
      </w:r>
      <w:r w:rsidR="00673D3C">
        <w:rPr>
          <w:rFonts w:ascii="Arial" w:hAnsi="Arial" w:cs="Arial"/>
          <w:sz w:val="24"/>
          <w:szCs w:val="24"/>
        </w:rPr>
        <w:t xml:space="preserve">ctices </w:t>
      </w:r>
      <w:r>
        <w:rPr>
          <w:rFonts w:ascii="Arial" w:hAnsi="Arial" w:cs="Arial"/>
          <w:sz w:val="24"/>
          <w:szCs w:val="24"/>
        </w:rPr>
        <w:t xml:space="preserve">should be </w:t>
      </w:r>
      <w:r w:rsidR="00482E3B">
        <w:rPr>
          <w:rFonts w:ascii="Arial" w:hAnsi="Arial" w:cs="Arial"/>
          <w:sz w:val="24"/>
          <w:szCs w:val="24"/>
        </w:rPr>
        <w:t xml:space="preserve">condemned </w:t>
      </w:r>
      <w:r w:rsidR="00673D3C">
        <w:rPr>
          <w:rFonts w:ascii="Arial" w:hAnsi="Arial" w:cs="Arial"/>
          <w:sz w:val="24"/>
          <w:szCs w:val="24"/>
        </w:rPr>
        <w:t>with the contempt they deserve</w:t>
      </w:r>
      <w:r w:rsidR="0005191F">
        <w:rPr>
          <w:rFonts w:ascii="Arial" w:hAnsi="Arial" w:cs="Arial"/>
          <w:sz w:val="24"/>
          <w:szCs w:val="24"/>
        </w:rPr>
        <w:t xml:space="preserve"> </w:t>
      </w:r>
      <w:r w:rsidR="00482E3B">
        <w:rPr>
          <w:rFonts w:ascii="Arial" w:hAnsi="Arial" w:cs="Arial"/>
          <w:sz w:val="24"/>
          <w:szCs w:val="24"/>
        </w:rPr>
        <w:t xml:space="preserve">and </w:t>
      </w:r>
      <w:r>
        <w:rPr>
          <w:rFonts w:ascii="Arial" w:hAnsi="Arial" w:cs="Arial"/>
          <w:sz w:val="24"/>
          <w:szCs w:val="24"/>
        </w:rPr>
        <w:t>reported to relevant authorities</w:t>
      </w:r>
      <w:r w:rsidR="0005191F">
        <w:rPr>
          <w:rFonts w:ascii="Arial" w:hAnsi="Arial" w:cs="Arial"/>
          <w:sz w:val="24"/>
          <w:szCs w:val="24"/>
        </w:rPr>
        <w:t xml:space="preserve"> as they</w:t>
      </w:r>
      <w:r>
        <w:rPr>
          <w:rFonts w:ascii="Arial" w:hAnsi="Arial" w:cs="Arial"/>
          <w:sz w:val="24"/>
          <w:szCs w:val="24"/>
        </w:rPr>
        <w:t xml:space="preserve"> tarnish the names of Government institutions and </w:t>
      </w:r>
      <w:r w:rsidR="002D6035">
        <w:rPr>
          <w:rFonts w:ascii="Arial" w:hAnsi="Arial" w:cs="Arial"/>
          <w:sz w:val="24"/>
          <w:szCs w:val="24"/>
        </w:rPr>
        <w:t>politicians</w:t>
      </w:r>
      <w:r>
        <w:rPr>
          <w:rFonts w:ascii="Arial" w:hAnsi="Arial" w:cs="Arial"/>
          <w:sz w:val="24"/>
          <w:szCs w:val="24"/>
        </w:rPr>
        <w:t>.</w:t>
      </w:r>
      <w:r w:rsidR="00164017">
        <w:rPr>
          <w:rFonts w:ascii="Arial" w:hAnsi="Arial" w:cs="Arial"/>
          <w:sz w:val="24"/>
          <w:szCs w:val="24"/>
        </w:rPr>
        <w:t xml:space="preserve"> </w:t>
      </w:r>
      <w:r w:rsidR="009807FB">
        <w:rPr>
          <w:rFonts w:ascii="Arial" w:hAnsi="Arial" w:cs="Arial"/>
          <w:sz w:val="24"/>
          <w:szCs w:val="24"/>
        </w:rPr>
        <w:t xml:space="preserve">I have made the point that the standard of proof required in an election petition is higher than the ordinary balance of probabilities because the subject matter of the petition is of critical importance to the welfare of the people and their democratic governance. </w:t>
      </w:r>
      <w:r w:rsidR="00655E30">
        <w:rPr>
          <w:rFonts w:ascii="Arial" w:hAnsi="Arial" w:cs="Arial"/>
          <w:sz w:val="24"/>
          <w:szCs w:val="24"/>
        </w:rPr>
        <w:t>Politicians represent the people and should n</w:t>
      </w:r>
      <w:r w:rsidR="0005191F">
        <w:rPr>
          <w:rFonts w:ascii="Arial" w:hAnsi="Arial" w:cs="Arial"/>
          <w:sz w:val="24"/>
          <w:szCs w:val="24"/>
        </w:rPr>
        <w:t>ever</w:t>
      </w:r>
      <w:r w:rsidR="00655E30">
        <w:rPr>
          <w:rFonts w:ascii="Arial" w:hAnsi="Arial" w:cs="Arial"/>
          <w:sz w:val="24"/>
          <w:szCs w:val="24"/>
        </w:rPr>
        <w:t xml:space="preserve"> take the electorate for granted.</w:t>
      </w:r>
    </w:p>
    <w:p w:rsidR="0005191F" w:rsidRDefault="0005191F" w:rsidP="00A401B8">
      <w:pPr>
        <w:spacing w:after="0" w:line="360" w:lineRule="auto"/>
        <w:jc w:val="both"/>
        <w:rPr>
          <w:rFonts w:ascii="Arial" w:hAnsi="Arial" w:cs="Arial"/>
          <w:sz w:val="24"/>
          <w:szCs w:val="24"/>
        </w:rPr>
      </w:pPr>
    </w:p>
    <w:p w:rsidR="008E7987" w:rsidRDefault="008E7987" w:rsidP="00A401B8">
      <w:pPr>
        <w:spacing w:after="0" w:line="360" w:lineRule="auto"/>
        <w:jc w:val="both"/>
        <w:rPr>
          <w:rFonts w:ascii="Arial" w:hAnsi="Arial" w:cs="Arial"/>
          <w:sz w:val="24"/>
          <w:szCs w:val="24"/>
        </w:rPr>
      </w:pPr>
      <w:r>
        <w:rPr>
          <w:rFonts w:ascii="Arial" w:hAnsi="Arial" w:cs="Arial"/>
          <w:sz w:val="24"/>
          <w:szCs w:val="24"/>
        </w:rPr>
        <w:t>On the whole of the matter I find and hold that the 1</w:t>
      </w:r>
      <w:r w:rsidRPr="008E7987">
        <w:rPr>
          <w:rFonts w:ascii="Arial" w:hAnsi="Arial" w:cs="Arial"/>
          <w:sz w:val="24"/>
          <w:szCs w:val="24"/>
          <w:vertAlign w:val="superscript"/>
        </w:rPr>
        <w:t>st</w:t>
      </w:r>
      <w:r>
        <w:rPr>
          <w:rFonts w:ascii="Arial" w:hAnsi="Arial" w:cs="Arial"/>
          <w:sz w:val="24"/>
          <w:szCs w:val="24"/>
        </w:rPr>
        <w:t xml:space="preserve"> respondent, Sara Sayifwanda was validly elected as Member of Parliament for Zambezi East </w:t>
      </w:r>
      <w:r w:rsidR="00B97127">
        <w:rPr>
          <w:rFonts w:ascii="Arial" w:hAnsi="Arial" w:cs="Arial"/>
          <w:sz w:val="24"/>
          <w:szCs w:val="24"/>
        </w:rPr>
        <w:t>c</w:t>
      </w:r>
      <w:r>
        <w:rPr>
          <w:rFonts w:ascii="Arial" w:hAnsi="Arial" w:cs="Arial"/>
          <w:sz w:val="24"/>
          <w:szCs w:val="24"/>
        </w:rPr>
        <w:t>onstituency and that the election was free and fair. Accordingly I dismiss the petition with costs to both respondents to be taxed if not agreed.  Leave to appeal is granted.</w:t>
      </w:r>
    </w:p>
    <w:p w:rsidR="008E7987" w:rsidRDefault="008E7987" w:rsidP="00D431B0">
      <w:pPr>
        <w:spacing w:after="0" w:line="360" w:lineRule="auto"/>
        <w:jc w:val="both"/>
        <w:rPr>
          <w:rFonts w:ascii="Arial" w:hAnsi="Arial" w:cs="Arial"/>
          <w:sz w:val="24"/>
          <w:szCs w:val="24"/>
        </w:rPr>
      </w:pPr>
    </w:p>
    <w:p w:rsidR="008E7987" w:rsidRDefault="008E7987" w:rsidP="00C2433F">
      <w:pPr>
        <w:spacing w:after="0" w:line="360" w:lineRule="auto"/>
        <w:jc w:val="center"/>
        <w:rPr>
          <w:rFonts w:ascii="Arial" w:hAnsi="Arial" w:cs="Arial"/>
          <w:sz w:val="24"/>
          <w:szCs w:val="24"/>
        </w:rPr>
      </w:pPr>
      <w:r>
        <w:rPr>
          <w:rFonts w:ascii="Arial" w:hAnsi="Arial" w:cs="Arial"/>
          <w:sz w:val="24"/>
          <w:szCs w:val="24"/>
        </w:rPr>
        <w:t>Delivered in Open Court at Solwezi this 22</w:t>
      </w:r>
      <w:r w:rsidRPr="008E7987">
        <w:rPr>
          <w:rFonts w:ascii="Arial" w:hAnsi="Arial" w:cs="Arial"/>
          <w:sz w:val="24"/>
          <w:szCs w:val="24"/>
          <w:vertAlign w:val="superscript"/>
        </w:rPr>
        <w:t>nd</w:t>
      </w:r>
      <w:r>
        <w:rPr>
          <w:rFonts w:ascii="Arial" w:hAnsi="Arial" w:cs="Arial"/>
          <w:sz w:val="24"/>
          <w:szCs w:val="24"/>
        </w:rPr>
        <w:t xml:space="preserve"> day of March, 2012</w:t>
      </w:r>
    </w:p>
    <w:p w:rsidR="008E7987" w:rsidRDefault="008E7987" w:rsidP="00D431B0">
      <w:pPr>
        <w:spacing w:after="0" w:line="360" w:lineRule="auto"/>
        <w:jc w:val="both"/>
        <w:rPr>
          <w:rFonts w:ascii="Arial" w:hAnsi="Arial" w:cs="Arial"/>
          <w:sz w:val="24"/>
          <w:szCs w:val="24"/>
        </w:rPr>
      </w:pPr>
    </w:p>
    <w:p w:rsidR="008E7987" w:rsidRDefault="00C2433F" w:rsidP="00873DE3">
      <w:pPr>
        <w:spacing w:after="0" w:line="240" w:lineRule="auto"/>
        <w:jc w:val="center"/>
        <w:rPr>
          <w:rFonts w:ascii="Arial" w:hAnsi="Arial" w:cs="Arial"/>
          <w:sz w:val="24"/>
          <w:szCs w:val="24"/>
        </w:rPr>
      </w:pPr>
      <w:r>
        <w:rPr>
          <w:rFonts w:ascii="Arial" w:hAnsi="Arial" w:cs="Arial"/>
          <w:sz w:val="24"/>
          <w:szCs w:val="24"/>
        </w:rPr>
        <w:t>…………………………</w:t>
      </w:r>
    </w:p>
    <w:p w:rsidR="008E7987" w:rsidRPr="00C2433F" w:rsidRDefault="008E7987" w:rsidP="00C2433F">
      <w:pPr>
        <w:spacing w:after="0" w:line="240" w:lineRule="auto"/>
        <w:jc w:val="center"/>
        <w:rPr>
          <w:rFonts w:ascii="Arial" w:hAnsi="Arial" w:cs="Arial"/>
          <w:b/>
          <w:sz w:val="24"/>
          <w:szCs w:val="24"/>
        </w:rPr>
      </w:pPr>
      <w:r w:rsidRPr="00C2433F">
        <w:rPr>
          <w:rFonts w:ascii="Arial" w:hAnsi="Arial" w:cs="Arial"/>
          <w:b/>
          <w:sz w:val="24"/>
          <w:szCs w:val="24"/>
        </w:rPr>
        <w:t>R.M.C. Kaoma</w:t>
      </w:r>
    </w:p>
    <w:p w:rsidR="00D03DA4" w:rsidRPr="003A4D58" w:rsidRDefault="008E7987" w:rsidP="00FF157F">
      <w:pPr>
        <w:spacing w:after="0" w:line="240" w:lineRule="auto"/>
        <w:jc w:val="center"/>
        <w:rPr>
          <w:rFonts w:ascii="Arial" w:hAnsi="Arial" w:cs="Arial"/>
          <w:sz w:val="24"/>
          <w:szCs w:val="24"/>
        </w:rPr>
      </w:pPr>
      <w:r w:rsidRPr="00C2433F">
        <w:rPr>
          <w:rFonts w:ascii="Arial" w:hAnsi="Arial" w:cs="Arial"/>
          <w:b/>
          <w:sz w:val="24"/>
          <w:szCs w:val="24"/>
          <w:u w:val="single"/>
        </w:rPr>
        <w:t>JUDGE</w:t>
      </w:r>
    </w:p>
    <w:sectPr w:rsidR="00D03DA4" w:rsidRPr="003A4D58" w:rsidSect="00253BF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63" w:rsidRDefault="00A36463" w:rsidP="00253BF4">
      <w:pPr>
        <w:spacing w:after="0" w:line="240" w:lineRule="auto"/>
      </w:pPr>
      <w:r>
        <w:separator/>
      </w:r>
    </w:p>
  </w:endnote>
  <w:endnote w:type="continuationSeparator" w:id="1">
    <w:p w:rsidR="00A36463" w:rsidRDefault="00A36463" w:rsidP="00253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63" w:rsidRDefault="00A36463" w:rsidP="00253BF4">
      <w:pPr>
        <w:spacing w:after="0" w:line="240" w:lineRule="auto"/>
      </w:pPr>
      <w:r>
        <w:separator/>
      </w:r>
    </w:p>
  </w:footnote>
  <w:footnote w:type="continuationSeparator" w:id="1">
    <w:p w:rsidR="00A36463" w:rsidRDefault="00A36463" w:rsidP="00253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1860"/>
      <w:docPartObj>
        <w:docPartGallery w:val="Page Numbers (Top of Page)"/>
        <w:docPartUnique/>
      </w:docPartObj>
    </w:sdtPr>
    <w:sdtContent>
      <w:p w:rsidR="00A36463" w:rsidRDefault="00A36463">
        <w:pPr>
          <w:pStyle w:val="Header"/>
          <w:jc w:val="center"/>
        </w:pPr>
        <w:r>
          <w:t>J</w:t>
        </w:r>
        <w:fldSimple w:instr=" PAGE   \* MERGEFORMAT ">
          <w:r w:rsidR="00CF67BB">
            <w:rPr>
              <w:noProof/>
            </w:rPr>
            <w:t>50</w:t>
          </w:r>
        </w:fldSimple>
      </w:p>
    </w:sdtContent>
  </w:sdt>
  <w:p w:rsidR="00A36463" w:rsidRDefault="00A36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80A"/>
    <w:multiLevelType w:val="hybridMultilevel"/>
    <w:tmpl w:val="31DA0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EF12CB"/>
    <w:multiLevelType w:val="hybridMultilevel"/>
    <w:tmpl w:val="79068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77F62"/>
    <w:multiLevelType w:val="hybridMultilevel"/>
    <w:tmpl w:val="7CAC710C"/>
    <w:lvl w:ilvl="0" w:tplc="7E32EACE">
      <w:start w:val="8"/>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A7B78"/>
    <w:multiLevelType w:val="hybridMultilevel"/>
    <w:tmpl w:val="FBAED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650D54"/>
    <w:multiLevelType w:val="hybridMultilevel"/>
    <w:tmpl w:val="11AE82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39407F"/>
    <w:multiLevelType w:val="hybridMultilevel"/>
    <w:tmpl w:val="24705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20F66"/>
    <w:multiLevelType w:val="hybridMultilevel"/>
    <w:tmpl w:val="F6D63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C5494"/>
    <w:multiLevelType w:val="hybridMultilevel"/>
    <w:tmpl w:val="2DE8657E"/>
    <w:lvl w:ilvl="0" w:tplc="DFBCA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180FD8"/>
    <w:multiLevelType w:val="hybridMultilevel"/>
    <w:tmpl w:val="F7562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96696"/>
    <w:multiLevelType w:val="hybridMultilevel"/>
    <w:tmpl w:val="EBB4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B5529"/>
    <w:multiLevelType w:val="hybridMultilevel"/>
    <w:tmpl w:val="7F66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12557"/>
    <w:multiLevelType w:val="hybridMultilevel"/>
    <w:tmpl w:val="997EDBA8"/>
    <w:lvl w:ilvl="0" w:tplc="3FB6976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E2A1E45"/>
    <w:multiLevelType w:val="hybridMultilevel"/>
    <w:tmpl w:val="EAE6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7157AB"/>
    <w:multiLevelType w:val="hybridMultilevel"/>
    <w:tmpl w:val="008C34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906306"/>
    <w:multiLevelType w:val="hybridMultilevel"/>
    <w:tmpl w:val="2D5C9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A97AA6"/>
    <w:multiLevelType w:val="hybridMultilevel"/>
    <w:tmpl w:val="EA4C1B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713D9"/>
    <w:multiLevelType w:val="hybridMultilevel"/>
    <w:tmpl w:val="317A8396"/>
    <w:lvl w:ilvl="0" w:tplc="B08A1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F4E45"/>
    <w:multiLevelType w:val="hybridMultilevel"/>
    <w:tmpl w:val="99840190"/>
    <w:lvl w:ilvl="0" w:tplc="15DE6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8E1141"/>
    <w:multiLevelType w:val="hybridMultilevel"/>
    <w:tmpl w:val="34A285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893B72"/>
    <w:multiLevelType w:val="hybridMultilevel"/>
    <w:tmpl w:val="CDB2AA84"/>
    <w:lvl w:ilvl="0" w:tplc="0E32EF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7604C5"/>
    <w:multiLevelType w:val="hybridMultilevel"/>
    <w:tmpl w:val="DDAE0944"/>
    <w:lvl w:ilvl="0" w:tplc="0A54A9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7837BB"/>
    <w:multiLevelType w:val="hybridMultilevel"/>
    <w:tmpl w:val="8DC675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73DE3"/>
    <w:multiLevelType w:val="hybridMultilevel"/>
    <w:tmpl w:val="D7B4CF10"/>
    <w:lvl w:ilvl="0" w:tplc="B08A14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630E80"/>
    <w:multiLevelType w:val="hybridMultilevel"/>
    <w:tmpl w:val="F86E3584"/>
    <w:lvl w:ilvl="0" w:tplc="19C040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D651F1"/>
    <w:multiLevelType w:val="hybridMultilevel"/>
    <w:tmpl w:val="11AA2738"/>
    <w:lvl w:ilvl="0" w:tplc="B08A1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56C1B"/>
    <w:multiLevelType w:val="hybridMultilevel"/>
    <w:tmpl w:val="3946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77024"/>
    <w:multiLevelType w:val="hybridMultilevel"/>
    <w:tmpl w:val="E7043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254B2"/>
    <w:multiLevelType w:val="hybridMultilevel"/>
    <w:tmpl w:val="052A9296"/>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397DE1"/>
    <w:multiLevelType w:val="hybridMultilevel"/>
    <w:tmpl w:val="DA101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551196"/>
    <w:multiLevelType w:val="hybridMultilevel"/>
    <w:tmpl w:val="ADD075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6"/>
  </w:num>
  <w:num w:numId="4">
    <w:abstractNumId w:val="18"/>
  </w:num>
  <w:num w:numId="5">
    <w:abstractNumId w:val="21"/>
  </w:num>
  <w:num w:numId="6">
    <w:abstractNumId w:val="29"/>
  </w:num>
  <w:num w:numId="7">
    <w:abstractNumId w:val="8"/>
  </w:num>
  <w:num w:numId="8">
    <w:abstractNumId w:val="17"/>
  </w:num>
  <w:num w:numId="9">
    <w:abstractNumId w:val="13"/>
  </w:num>
  <w:num w:numId="10">
    <w:abstractNumId w:val="23"/>
  </w:num>
  <w:num w:numId="11">
    <w:abstractNumId w:val="7"/>
  </w:num>
  <w:num w:numId="12">
    <w:abstractNumId w:val="0"/>
  </w:num>
  <w:num w:numId="13">
    <w:abstractNumId w:val="19"/>
  </w:num>
  <w:num w:numId="14">
    <w:abstractNumId w:val="3"/>
  </w:num>
  <w:num w:numId="15">
    <w:abstractNumId w:val="5"/>
  </w:num>
  <w:num w:numId="16">
    <w:abstractNumId w:val="11"/>
  </w:num>
  <w:num w:numId="17">
    <w:abstractNumId w:val="24"/>
  </w:num>
  <w:num w:numId="18">
    <w:abstractNumId w:val="22"/>
  </w:num>
  <w:num w:numId="19">
    <w:abstractNumId w:val="15"/>
  </w:num>
  <w:num w:numId="20">
    <w:abstractNumId w:val="26"/>
  </w:num>
  <w:num w:numId="21">
    <w:abstractNumId w:val="12"/>
  </w:num>
  <w:num w:numId="22">
    <w:abstractNumId w:val="20"/>
  </w:num>
  <w:num w:numId="23">
    <w:abstractNumId w:val="28"/>
  </w:num>
  <w:num w:numId="24">
    <w:abstractNumId w:val="16"/>
  </w:num>
  <w:num w:numId="25">
    <w:abstractNumId w:val="14"/>
  </w:num>
  <w:num w:numId="26">
    <w:abstractNumId w:val="2"/>
  </w:num>
  <w:num w:numId="27">
    <w:abstractNumId w:val="4"/>
  </w:num>
  <w:num w:numId="28">
    <w:abstractNumId w:val="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3BF4"/>
    <w:rsid w:val="000004F8"/>
    <w:rsid w:val="00001DBB"/>
    <w:rsid w:val="00005663"/>
    <w:rsid w:val="00005F47"/>
    <w:rsid w:val="0000654C"/>
    <w:rsid w:val="0000683C"/>
    <w:rsid w:val="00010980"/>
    <w:rsid w:val="00010A69"/>
    <w:rsid w:val="0001174D"/>
    <w:rsid w:val="00011AD7"/>
    <w:rsid w:val="0001475D"/>
    <w:rsid w:val="000156FA"/>
    <w:rsid w:val="00016177"/>
    <w:rsid w:val="00016A2D"/>
    <w:rsid w:val="00017316"/>
    <w:rsid w:val="000216AE"/>
    <w:rsid w:val="000219FB"/>
    <w:rsid w:val="00023DF1"/>
    <w:rsid w:val="000246F8"/>
    <w:rsid w:val="00027249"/>
    <w:rsid w:val="00030C47"/>
    <w:rsid w:val="00033B3F"/>
    <w:rsid w:val="000378D0"/>
    <w:rsid w:val="000401E2"/>
    <w:rsid w:val="00040896"/>
    <w:rsid w:val="0005114D"/>
    <w:rsid w:val="0005191F"/>
    <w:rsid w:val="00054A88"/>
    <w:rsid w:val="00055692"/>
    <w:rsid w:val="0006726C"/>
    <w:rsid w:val="00067DE5"/>
    <w:rsid w:val="000738E7"/>
    <w:rsid w:val="00074898"/>
    <w:rsid w:val="00075DBD"/>
    <w:rsid w:val="000771B2"/>
    <w:rsid w:val="00084B4D"/>
    <w:rsid w:val="00086A37"/>
    <w:rsid w:val="0009043C"/>
    <w:rsid w:val="00091455"/>
    <w:rsid w:val="00093A47"/>
    <w:rsid w:val="00096415"/>
    <w:rsid w:val="000A2655"/>
    <w:rsid w:val="000A3CF0"/>
    <w:rsid w:val="000A50E3"/>
    <w:rsid w:val="000B42F1"/>
    <w:rsid w:val="000B7A4E"/>
    <w:rsid w:val="000C008D"/>
    <w:rsid w:val="000C158C"/>
    <w:rsid w:val="000C255A"/>
    <w:rsid w:val="000C317C"/>
    <w:rsid w:val="000C31FB"/>
    <w:rsid w:val="000C3444"/>
    <w:rsid w:val="000C39DA"/>
    <w:rsid w:val="000C3AE4"/>
    <w:rsid w:val="000C73FC"/>
    <w:rsid w:val="000C7E34"/>
    <w:rsid w:val="000D0F8E"/>
    <w:rsid w:val="000D2BA1"/>
    <w:rsid w:val="000D3A92"/>
    <w:rsid w:val="000D5F82"/>
    <w:rsid w:val="000D793E"/>
    <w:rsid w:val="000D7CB1"/>
    <w:rsid w:val="000E0A1E"/>
    <w:rsid w:val="000E12D4"/>
    <w:rsid w:val="000E1C97"/>
    <w:rsid w:val="000E20B6"/>
    <w:rsid w:val="000E287F"/>
    <w:rsid w:val="000E3AF0"/>
    <w:rsid w:val="000E4BE2"/>
    <w:rsid w:val="000E6EF0"/>
    <w:rsid w:val="000F0DA8"/>
    <w:rsid w:val="000F412E"/>
    <w:rsid w:val="000F5DD3"/>
    <w:rsid w:val="000F6B25"/>
    <w:rsid w:val="000F7AF3"/>
    <w:rsid w:val="001006BE"/>
    <w:rsid w:val="00102B28"/>
    <w:rsid w:val="00103334"/>
    <w:rsid w:val="00103E80"/>
    <w:rsid w:val="00111B39"/>
    <w:rsid w:val="00112FA3"/>
    <w:rsid w:val="00115318"/>
    <w:rsid w:val="001168E5"/>
    <w:rsid w:val="00117F24"/>
    <w:rsid w:val="001203B4"/>
    <w:rsid w:val="0012368D"/>
    <w:rsid w:val="00124F72"/>
    <w:rsid w:val="00125732"/>
    <w:rsid w:val="00125AAB"/>
    <w:rsid w:val="00125C5A"/>
    <w:rsid w:val="001315C1"/>
    <w:rsid w:val="00132FA8"/>
    <w:rsid w:val="00135E4C"/>
    <w:rsid w:val="00136009"/>
    <w:rsid w:val="00137676"/>
    <w:rsid w:val="00140E5F"/>
    <w:rsid w:val="0015273B"/>
    <w:rsid w:val="00152741"/>
    <w:rsid w:val="00152784"/>
    <w:rsid w:val="0015322B"/>
    <w:rsid w:val="00154476"/>
    <w:rsid w:val="001574E3"/>
    <w:rsid w:val="0016056B"/>
    <w:rsid w:val="00164017"/>
    <w:rsid w:val="00166EFC"/>
    <w:rsid w:val="00176109"/>
    <w:rsid w:val="00177AD5"/>
    <w:rsid w:val="00181BAB"/>
    <w:rsid w:val="00184841"/>
    <w:rsid w:val="00185FE9"/>
    <w:rsid w:val="00195BF1"/>
    <w:rsid w:val="00195D91"/>
    <w:rsid w:val="001A1E04"/>
    <w:rsid w:val="001A2228"/>
    <w:rsid w:val="001A563F"/>
    <w:rsid w:val="001A6B36"/>
    <w:rsid w:val="001B2878"/>
    <w:rsid w:val="001B5E66"/>
    <w:rsid w:val="001C06AB"/>
    <w:rsid w:val="001C0887"/>
    <w:rsid w:val="001C2302"/>
    <w:rsid w:val="001C2BAC"/>
    <w:rsid w:val="001C4086"/>
    <w:rsid w:val="001C5CED"/>
    <w:rsid w:val="001D2A13"/>
    <w:rsid w:val="001D4469"/>
    <w:rsid w:val="001D58C0"/>
    <w:rsid w:val="001D5A92"/>
    <w:rsid w:val="001D65FF"/>
    <w:rsid w:val="001E191E"/>
    <w:rsid w:val="001E275A"/>
    <w:rsid w:val="001F195A"/>
    <w:rsid w:val="001F4622"/>
    <w:rsid w:val="001F5148"/>
    <w:rsid w:val="002042C7"/>
    <w:rsid w:val="00206EF3"/>
    <w:rsid w:val="00207665"/>
    <w:rsid w:val="00213DE3"/>
    <w:rsid w:val="00215C04"/>
    <w:rsid w:val="0022062B"/>
    <w:rsid w:val="002209BC"/>
    <w:rsid w:val="002210AE"/>
    <w:rsid w:val="002236F6"/>
    <w:rsid w:val="00227AEF"/>
    <w:rsid w:val="002332F7"/>
    <w:rsid w:val="00234C2A"/>
    <w:rsid w:val="00235C08"/>
    <w:rsid w:val="002360DD"/>
    <w:rsid w:val="00236788"/>
    <w:rsid w:val="002376BE"/>
    <w:rsid w:val="002436DE"/>
    <w:rsid w:val="00246906"/>
    <w:rsid w:val="0025076A"/>
    <w:rsid w:val="0025123B"/>
    <w:rsid w:val="002530DF"/>
    <w:rsid w:val="00253BF4"/>
    <w:rsid w:val="00257EF4"/>
    <w:rsid w:val="002631CB"/>
    <w:rsid w:val="00263BA5"/>
    <w:rsid w:val="00266C51"/>
    <w:rsid w:val="00266CDD"/>
    <w:rsid w:val="00271C70"/>
    <w:rsid w:val="00272783"/>
    <w:rsid w:val="00276728"/>
    <w:rsid w:val="00283014"/>
    <w:rsid w:val="00285A57"/>
    <w:rsid w:val="0028653A"/>
    <w:rsid w:val="00286CC0"/>
    <w:rsid w:val="00286EC4"/>
    <w:rsid w:val="00294650"/>
    <w:rsid w:val="002A12B7"/>
    <w:rsid w:val="002A311D"/>
    <w:rsid w:val="002A3CB9"/>
    <w:rsid w:val="002A623F"/>
    <w:rsid w:val="002A74FD"/>
    <w:rsid w:val="002B28F2"/>
    <w:rsid w:val="002B4828"/>
    <w:rsid w:val="002B5C31"/>
    <w:rsid w:val="002B6CC1"/>
    <w:rsid w:val="002B7A8A"/>
    <w:rsid w:val="002B7DA5"/>
    <w:rsid w:val="002C000A"/>
    <w:rsid w:val="002C1B45"/>
    <w:rsid w:val="002C2374"/>
    <w:rsid w:val="002C454B"/>
    <w:rsid w:val="002C5AA5"/>
    <w:rsid w:val="002C66C6"/>
    <w:rsid w:val="002C69F6"/>
    <w:rsid w:val="002D2586"/>
    <w:rsid w:val="002D36EA"/>
    <w:rsid w:val="002D6035"/>
    <w:rsid w:val="002F1863"/>
    <w:rsid w:val="002F1E64"/>
    <w:rsid w:val="002F3F92"/>
    <w:rsid w:val="00302EF6"/>
    <w:rsid w:val="003039A3"/>
    <w:rsid w:val="00304CB0"/>
    <w:rsid w:val="00307019"/>
    <w:rsid w:val="00310F2D"/>
    <w:rsid w:val="0031128A"/>
    <w:rsid w:val="003123DF"/>
    <w:rsid w:val="003128F1"/>
    <w:rsid w:val="00313D07"/>
    <w:rsid w:val="003146DA"/>
    <w:rsid w:val="003148AB"/>
    <w:rsid w:val="00315DE7"/>
    <w:rsid w:val="00317C30"/>
    <w:rsid w:val="0032462B"/>
    <w:rsid w:val="003256F9"/>
    <w:rsid w:val="00326E46"/>
    <w:rsid w:val="003332BA"/>
    <w:rsid w:val="00334A0B"/>
    <w:rsid w:val="00341947"/>
    <w:rsid w:val="003423B3"/>
    <w:rsid w:val="00344DEA"/>
    <w:rsid w:val="003458EC"/>
    <w:rsid w:val="00346849"/>
    <w:rsid w:val="0035029A"/>
    <w:rsid w:val="00350A55"/>
    <w:rsid w:val="00351DD2"/>
    <w:rsid w:val="00351E16"/>
    <w:rsid w:val="00352B00"/>
    <w:rsid w:val="00354FD6"/>
    <w:rsid w:val="00355AF2"/>
    <w:rsid w:val="0036192F"/>
    <w:rsid w:val="003626C1"/>
    <w:rsid w:val="0036514E"/>
    <w:rsid w:val="00367697"/>
    <w:rsid w:val="0037756A"/>
    <w:rsid w:val="00377D2D"/>
    <w:rsid w:val="0038026A"/>
    <w:rsid w:val="003809FE"/>
    <w:rsid w:val="003849F8"/>
    <w:rsid w:val="003875AC"/>
    <w:rsid w:val="00387E7C"/>
    <w:rsid w:val="00390DFE"/>
    <w:rsid w:val="0039230C"/>
    <w:rsid w:val="0039275B"/>
    <w:rsid w:val="00392B80"/>
    <w:rsid w:val="0039300D"/>
    <w:rsid w:val="00393306"/>
    <w:rsid w:val="00393778"/>
    <w:rsid w:val="00395436"/>
    <w:rsid w:val="00395CAF"/>
    <w:rsid w:val="003A1D2D"/>
    <w:rsid w:val="003A4D58"/>
    <w:rsid w:val="003A5F22"/>
    <w:rsid w:val="003A69FF"/>
    <w:rsid w:val="003B17CA"/>
    <w:rsid w:val="003B1A05"/>
    <w:rsid w:val="003B22E1"/>
    <w:rsid w:val="003B2C33"/>
    <w:rsid w:val="003B4832"/>
    <w:rsid w:val="003B4ABC"/>
    <w:rsid w:val="003B55B8"/>
    <w:rsid w:val="003B62EF"/>
    <w:rsid w:val="003B67C1"/>
    <w:rsid w:val="003C1ADD"/>
    <w:rsid w:val="003C231A"/>
    <w:rsid w:val="003C31D8"/>
    <w:rsid w:val="003C34FA"/>
    <w:rsid w:val="003C5E0F"/>
    <w:rsid w:val="003C5FCD"/>
    <w:rsid w:val="003C749F"/>
    <w:rsid w:val="003D00BD"/>
    <w:rsid w:val="003D1DFE"/>
    <w:rsid w:val="003D2491"/>
    <w:rsid w:val="003D3D32"/>
    <w:rsid w:val="003D46F0"/>
    <w:rsid w:val="003D6866"/>
    <w:rsid w:val="003D713F"/>
    <w:rsid w:val="003D7C93"/>
    <w:rsid w:val="003F7210"/>
    <w:rsid w:val="004005A8"/>
    <w:rsid w:val="0040101C"/>
    <w:rsid w:val="00401263"/>
    <w:rsid w:val="00402AC4"/>
    <w:rsid w:val="00404460"/>
    <w:rsid w:val="004077F7"/>
    <w:rsid w:val="0042112D"/>
    <w:rsid w:val="00422B1F"/>
    <w:rsid w:val="004300C6"/>
    <w:rsid w:val="004310B3"/>
    <w:rsid w:val="00434245"/>
    <w:rsid w:val="004361BB"/>
    <w:rsid w:val="00436C7D"/>
    <w:rsid w:val="004405CE"/>
    <w:rsid w:val="00440ECF"/>
    <w:rsid w:val="00442B21"/>
    <w:rsid w:val="00442D7A"/>
    <w:rsid w:val="00445613"/>
    <w:rsid w:val="00445BC4"/>
    <w:rsid w:val="00447490"/>
    <w:rsid w:val="00454C06"/>
    <w:rsid w:val="004626B6"/>
    <w:rsid w:val="004640A5"/>
    <w:rsid w:val="00465AAE"/>
    <w:rsid w:val="004660AF"/>
    <w:rsid w:val="00467908"/>
    <w:rsid w:val="00470AD6"/>
    <w:rsid w:val="00472075"/>
    <w:rsid w:val="0047394E"/>
    <w:rsid w:val="00476E70"/>
    <w:rsid w:val="0048054B"/>
    <w:rsid w:val="004805AF"/>
    <w:rsid w:val="00482D1B"/>
    <w:rsid w:val="00482E3B"/>
    <w:rsid w:val="00490374"/>
    <w:rsid w:val="00497003"/>
    <w:rsid w:val="004A1D20"/>
    <w:rsid w:val="004A2DE4"/>
    <w:rsid w:val="004A483A"/>
    <w:rsid w:val="004B0E8E"/>
    <w:rsid w:val="004B4492"/>
    <w:rsid w:val="004B4644"/>
    <w:rsid w:val="004B4C15"/>
    <w:rsid w:val="004B4D99"/>
    <w:rsid w:val="004B5661"/>
    <w:rsid w:val="004B6D77"/>
    <w:rsid w:val="004B7CB7"/>
    <w:rsid w:val="004C0A3F"/>
    <w:rsid w:val="004C117E"/>
    <w:rsid w:val="004C3B00"/>
    <w:rsid w:val="004D19D1"/>
    <w:rsid w:val="004D38FE"/>
    <w:rsid w:val="004D463E"/>
    <w:rsid w:val="004D50F4"/>
    <w:rsid w:val="004D638A"/>
    <w:rsid w:val="004D6707"/>
    <w:rsid w:val="004D7AB5"/>
    <w:rsid w:val="004E21C6"/>
    <w:rsid w:val="004E2AEA"/>
    <w:rsid w:val="004E335F"/>
    <w:rsid w:val="004F0452"/>
    <w:rsid w:val="004F3637"/>
    <w:rsid w:val="004F4BCD"/>
    <w:rsid w:val="004F5C56"/>
    <w:rsid w:val="004F5E13"/>
    <w:rsid w:val="00503C78"/>
    <w:rsid w:val="00503F58"/>
    <w:rsid w:val="00504CA2"/>
    <w:rsid w:val="005067D6"/>
    <w:rsid w:val="00506BCE"/>
    <w:rsid w:val="00511B06"/>
    <w:rsid w:val="00511CE2"/>
    <w:rsid w:val="00514E22"/>
    <w:rsid w:val="00516005"/>
    <w:rsid w:val="005170CB"/>
    <w:rsid w:val="00524874"/>
    <w:rsid w:val="005250F7"/>
    <w:rsid w:val="00532B1B"/>
    <w:rsid w:val="00533490"/>
    <w:rsid w:val="00535220"/>
    <w:rsid w:val="00542F7B"/>
    <w:rsid w:val="005504B6"/>
    <w:rsid w:val="00552894"/>
    <w:rsid w:val="00553479"/>
    <w:rsid w:val="005558FE"/>
    <w:rsid w:val="00557246"/>
    <w:rsid w:val="00560E1F"/>
    <w:rsid w:val="0056550A"/>
    <w:rsid w:val="005655A6"/>
    <w:rsid w:val="00567F66"/>
    <w:rsid w:val="00571FDE"/>
    <w:rsid w:val="0057217A"/>
    <w:rsid w:val="00573D51"/>
    <w:rsid w:val="00574D76"/>
    <w:rsid w:val="005767E7"/>
    <w:rsid w:val="00582C8C"/>
    <w:rsid w:val="00583EDB"/>
    <w:rsid w:val="00584FF2"/>
    <w:rsid w:val="00587796"/>
    <w:rsid w:val="00590E90"/>
    <w:rsid w:val="0059103C"/>
    <w:rsid w:val="005948DB"/>
    <w:rsid w:val="00594A56"/>
    <w:rsid w:val="0059702B"/>
    <w:rsid w:val="005A00C1"/>
    <w:rsid w:val="005A2397"/>
    <w:rsid w:val="005A2872"/>
    <w:rsid w:val="005A293E"/>
    <w:rsid w:val="005A2EA7"/>
    <w:rsid w:val="005A5D78"/>
    <w:rsid w:val="005B0A1F"/>
    <w:rsid w:val="005B2467"/>
    <w:rsid w:val="005B439D"/>
    <w:rsid w:val="005B45C0"/>
    <w:rsid w:val="005B51A3"/>
    <w:rsid w:val="005B5436"/>
    <w:rsid w:val="005B7B23"/>
    <w:rsid w:val="005C0F6D"/>
    <w:rsid w:val="005C1D2A"/>
    <w:rsid w:val="005C4A3E"/>
    <w:rsid w:val="005C4C48"/>
    <w:rsid w:val="005D020B"/>
    <w:rsid w:val="005D0DC1"/>
    <w:rsid w:val="005D16EB"/>
    <w:rsid w:val="005D1C8F"/>
    <w:rsid w:val="005D2AE7"/>
    <w:rsid w:val="005D6EE6"/>
    <w:rsid w:val="005D758D"/>
    <w:rsid w:val="005D7D54"/>
    <w:rsid w:val="005E00B0"/>
    <w:rsid w:val="005E3B07"/>
    <w:rsid w:val="005E6404"/>
    <w:rsid w:val="005F2871"/>
    <w:rsid w:val="005F3981"/>
    <w:rsid w:val="005F530B"/>
    <w:rsid w:val="005F5DE3"/>
    <w:rsid w:val="005F5F84"/>
    <w:rsid w:val="005F762A"/>
    <w:rsid w:val="00600E11"/>
    <w:rsid w:val="00604C8F"/>
    <w:rsid w:val="0060744A"/>
    <w:rsid w:val="00611BCC"/>
    <w:rsid w:val="0061337B"/>
    <w:rsid w:val="00613887"/>
    <w:rsid w:val="00614EAD"/>
    <w:rsid w:val="00616B84"/>
    <w:rsid w:val="00620864"/>
    <w:rsid w:val="006208A8"/>
    <w:rsid w:val="00620F83"/>
    <w:rsid w:val="00623947"/>
    <w:rsid w:val="006250D8"/>
    <w:rsid w:val="00625ED4"/>
    <w:rsid w:val="00631C5D"/>
    <w:rsid w:val="00635BC7"/>
    <w:rsid w:val="00640776"/>
    <w:rsid w:val="0064119F"/>
    <w:rsid w:val="006425AF"/>
    <w:rsid w:val="00643241"/>
    <w:rsid w:val="00644C7B"/>
    <w:rsid w:val="006470A6"/>
    <w:rsid w:val="00651BE5"/>
    <w:rsid w:val="0065290A"/>
    <w:rsid w:val="00653D13"/>
    <w:rsid w:val="00654DF0"/>
    <w:rsid w:val="00655E30"/>
    <w:rsid w:val="00655EBF"/>
    <w:rsid w:val="00657A3D"/>
    <w:rsid w:val="00660BC9"/>
    <w:rsid w:val="006612A8"/>
    <w:rsid w:val="00664488"/>
    <w:rsid w:val="00671348"/>
    <w:rsid w:val="00673D3C"/>
    <w:rsid w:val="0067678C"/>
    <w:rsid w:val="0067787B"/>
    <w:rsid w:val="00680BB3"/>
    <w:rsid w:val="00681A58"/>
    <w:rsid w:val="006837CA"/>
    <w:rsid w:val="00684792"/>
    <w:rsid w:val="00684B11"/>
    <w:rsid w:val="00685A79"/>
    <w:rsid w:val="006909F1"/>
    <w:rsid w:val="00695051"/>
    <w:rsid w:val="006955BD"/>
    <w:rsid w:val="00697002"/>
    <w:rsid w:val="006971E6"/>
    <w:rsid w:val="0069733A"/>
    <w:rsid w:val="006A0269"/>
    <w:rsid w:val="006A0ACD"/>
    <w:rsid w:val="006A1565"/>
    <w:rsid w:val="006A1AC2"/>
    <w:rsid w:val="006A1B23"/>
    <w:rsid w:val="006A2325"/>
    <w:rsid w:val="006A3E12"/>
    <w:rsid w:val="006A4409"/>
    <w:rsid w:val="006A5064"/>
    <w:rsid w:val="006A5CDD"/>
    <w:rsid w:val="006B0C95"/>
    <w:rsid w:val="006B6A50"/>
    <w:rsid w:val="006C26F9"/>
    <w:rsid w:val="006C38EF"/>
    <w:rsid w:val="006C6A4C"/>
    <w:rsid w:val="006C72E5"/>
    <w:rsid w:val="006D027B"/>
    <w:rsid w:val="006D342B"/>
    <w:rsid w:val="006D45AB"/>
    <w:rsid w:val="006D72B3"/>
    <w:rsid w:val="006E348A"/>
    <w:rsid w:val="006E3FD8"/>
    <w:rsid w:val="006E4412"/>
    <w:rsid w:val="006E4702"/>
    <w:rsid w:val="006E4CAD"/>
    <w:rsid w:val="006E7D08"/>
    <w:rsid w:val="006F4BD4"/>
    <w:rsid w:val="00703D49"/>
    <w:rsid w:val="007075C6"/>
    <w:rsid w:val="00710AAC"/>
    <w:rsid w:val="00712BB3"/>
    <w:rsid w:val="00713E6E"/>
    <w:rsid w:val="00720C2F"/>
    <w:rsid w:val="007218D7"/>
    <w:rsid w:val="007221A2"/>
    <w:rsid w:val="0072601F"/>
    <w:rsid w:val="00732568"/>
    <w:rsid w:val="00733267"/>
    <w:rsid w:val="00734175"/>
    <w:rsid w:val="007341BF"/>
    <w:rsid w:val="0073509B"/>
    <w:rsid w:val="00735796"/>
    <w:rsid w:val="007405F4"/>
    <w:rsid w:val="0074128B"/>
    <w:rsid w:val="00741B02"/>
    <w:rsid w:val="0074217B"/>
    <w:rsid w:val="0074247D"/>
    <w:rsid w:val="00742E52"/>
    <w:rsid w:val="007438EB"/>
    <w:rsid w:val="00744642"/>
    <w:rsid w:val="007505CC"/>
    <w:rsid w:val="00753B1E"/>
    <w:rsid w:val="00754A0F"/>
    <w:rsid w:val="007571D0"/>
    <w:rsid w:val="00763AF6"/>
    <w:rsid w:val="00766E51"/>
    <w:rsid w:val="00766EDE"/>
    <w:rsid w:val="00770F4F"/>
    <w:rsid w:val="00774AF0"/>
    <w:rsid w:val="0078112C"/>
    <w:rsid w:val="00781F64"/>
    <w:rsid w:val="00782573"/>
    <w:rsid w:val="00785591"/>
    <w:rsid w:val="00785AB0"/>
    <w:rsid w:val="007907AA"/>
    <w:rsid w:val="007938D5"/>
    <w:rsid w:val="0079396B"/>
    <w:rsid w:val="0079567C"/>
    <w:rsid w:val="0079782F"/>
    <w:rsid w:val="007A3060"/>
    <w:rsid w:val="007A4454"/>
    <w:rsid w:val="007A798E"/>
    <w:rsid w:val="007B0C2A"/>
    <w:rsid w:val="007B17A0"/>
    <w:rsid w:val="007B4DB3"/>
    <w:rsid w:val="007B6259"/>
    <w:rsid w:val="007C2840"/>
    <w:rsid w:val="007C2E01"/>
    <w:rsid w:val="007C6D84"/>
    <w:rsid w:val="007C7540"/>
    <w:rsid w:val="007C76F7"/>
    <w:rsid w:val="007D1D9F"/>
    <w:rsid w:val="007D6D46"/>
    <w:rsid w:val="007E54BA"/>
    <w:rsid w:val="007E6384"/>
    <w:rsid w:val="007E642D"/>
    <w:rsid w:val="007E6524"/>
    <w:rsid w:val="007F14C0"/>
    <w:rsid w:val="007F2BA2"/>
    <w:rsid w:val="007F2F24"/>
    <w:rsid w:val="007F58CA"/>
    <w:rsid w:val="007F5DAE"/>
    <w:rsid w:val="00806F71"/>
    <w:rsid w:val="00813CDB"/>
    <w:rsid w:val="008168FC"/>
    <w:rsid w:val="008214CE"/>
    <w:rsid w:val="0082350D"/>
    <w:rsid w:val="00823F9E"/>
    <w:rsid w:val="0082754E"/>
    <w:rsid w:val="00830A79"/>
    <w:rsid w:val="0083111C"/>
    <w:rsid w:val="008331E1"/>
    <w:rsid w:val="00836C75"/>
    <w:rsid w:val="00842063"/>
    <w:rsid w:val="00845590"/>
    <w:rsid w:val="00852870"/>
    <w:rsid w:val="00852F99"/>
    <w:rsid w:val="008541DC"/>
    <w:rsid w:val="00855AF9"/>
    <w:rsid w:val="0085639E"/>
    <w:rsid w:val="00856860"/>
    <w:rsid w:val="00856976"/>
    <w:rsid w:val="00866E6F"/>
    <w:rsid w:val="00867264"/>
    <w:rsid w:val="00870B49"/>
    <w:rsid w:val="00871AC7"/>
    <w:rsid w:val="0087231D"/>
    <w:rsid w:val="00873DE3"/>
    <w:rsid w:val="008741C5"/>
    <w:rsid w:val="0087457A"/>
    <w:rsid w:val="0088239D"/>
    <w:rsid w:val="00882C99"/>
    <w:rsid w:val="00883408"/>
    <w:rsid w:val="008836C0"/>
    <w:rsid w:val="00884397"/>
    <w:rsid w:val="00885DC6"/>
    <w:rsid w:val="00885F58"/>
    <w:rsid w:val="00887E2A"/>
    <w:rsid w:val="008903A3"/>
    <w:rsid w:val="00895DE1"/>
    <w:rsid w:val="00895EA1"/>
    <w:rsid w:val="00896D73"/>
    <w:rsid w:val="008A0569"/>
    <w:rsid w:val="008A1BD4"/>
    <w:rsid w:val="008A427D"/>
    <w:rsid w:val="008A4E7A"/>
    <w:rsid w:val="008B2415"/>
    <w:rsid w:val="008B3384"/>
    <w:rsid w:val="008B6821"/>
    <w:rsid w:val="008B7D55"/>
    <w:rsid w:val="008B7DD6"/>
    <w:rsid w:val="008C5141"/>
    <w:rsid w:val="008C67E0"/>
    <w:rsid w:val="008D1BD6"/>
    <w:rsid w:val="008D1C12"/>
    <w:rsid w:val="008D3A82"/>
    <w:rsid w:val="008D4356"/>
    <w:rsid w:val="008D6EBA"/>
    <w:rsid w:val="008D7F44"/>
    <w:rsid w:val="008E1D05"/>
    <w:rsid w:val="008E1D74"/>
    <w:rsid w:val="008E2B45"/>
    <w:rsid w:val="008E2C56"/>
    <w:rsid w:val="008E2DE3"/>
    <w:rsid w:val="008E3933"/>
    <w:rsid w:val="008E7987"/>
    <w:rsid w:val="008F1631"/>
    <w:rsid w:val="008F3E87"/>
    <w:rsid w:val="008F53AE"/>
    <w:rsid w:val="008F6D1F"/>
    <w:rsid w:val="009035FA"/>
    <w:rsid w:val="00903A60"/>
    <w:rsid w:val="00903E8C"/>
    <w:rsid w:val="00905DEE"/>
    <w:rsid w:val="0091014E"/>
    <w:rsid w:val="00911A10"/>
    <w:rsid w:val="00914214"/>
    <w:rsid w:val="00914D30"/>
    <w:rsid w:val="0091533C"/>
    <w:rsid w:val="00915E72"/>
    <w:rsid w:val="00925CF4"/>
    <w:rsid w:val="009264BE"/>
    <w:rsid w:val="009275DF"/>
    <w:rsid w:val="00933A60"/>
    <w:rsid w:val="00934067"/>
    <w:rsid w:val="00935E44"/>
    <w:rsid w:val="009415B2"/>
    <w:rsid w:val="009559A6"/>
    <w:rsid w:val="00957393"/>
    <w:rsid w:val="00957EC8"/>
    <w:rsid w:val="00960A46"/>
    <w:rsid w:val="009651D0"/>
    <w:rsid w:val="00965501"/>
    <w:rsid w:val="00966D91"/>
    <w:rsid w:val="00970096"/>
    <w:rsid w:val="00970F38"/>
    <w:rsid w:val="00976154"/>
    <w:rsid w:val="00977051"/>
    <w:rsid w:val="009807FB"/>
    <w:rsid w:val="00981B2C"/>
    <w:rsid w:val="00982B0B"/>
    <w:rsid w:val="00983D68"/>
    <w:rsid w:val="00990A09"/>
    <w:rsid w:val="00993372"/>
    <w:rsid w:val="009934A4"/>
    <w:rsid w:val="00993D1C"/>
    <w:rsid w:val="00994EFE"/>
    <w:rsid w:val="009A151D"/>
    <w:rsid w:val="009B05A1"/>
    <w:rsid w:val="009B21F9"/>
    <w:rsid w:val="009B3624"/>
    <w:rsid w:val="009B3CD1"/>
    <w:rsid w:val="009B3E54"/>
    <w:rsid w:val="009B6FC5"/>
    <w:rsid w:val="009C0134"/>
    <w:rsid w:val="009C17BB"/>
    <w:rsid w:val="009C2343"/>
    <w:rsid w:val="009C356B"/>
    <w:rsid w:val="009C4269"/>
    <w:rsid w:val="009C487E"/>
    <w:rsid w:val="009C52B2"/>
    <w:rsid w:val="009D10A8"/>
    <w:rsid w:val="009D1370"/>
    <w:rsid w:val="009D4A3C"/>
    <w:rsid w:val="009D4CA4"/>
    <w:rsid w:val="009D6C72"/>
    <w:rsid w:val="009E21BB"/>
    <w:rsid w:val="009E547E"/>
    <w:rsid w:val="009E5AEE"/>
    <w:rsid w:val="009F0361"/>
    <w:rsid w:val="009F1F18"/>
    <w:rsid w:val="009F4794"/>
    <w:rsid w:val="009F634D"/>
    <w:rsid w:val="00A0091C"/>
    <w:rsid w:val="00A016DD"/>
    <w:rsid w:val="00A04534"/>
    <w:rsid w:val="00A05B80"/>
    <w:rsid w:val="00A05D35"/>
    <w:rsid w:val="00A07164"/>
    <w:rsid w:val="00A07EA5"/>
    <w:rsid w:val="00A10620"/>
    <w:rsid w:val="00A13261"/>
    <w:rsid w:val="00A170BF"/>
    <w:rsid w:val="00A179B8"/>
    <w:rsid w:val="00A25CB6"/>
    <w:rsid w:val="00A307CA"/>
    <w:rsid w:val="00A30DCA"/>
    <w:rsid w:val="00A34798"/>
    <w:rsid w:val="00A34D5E"/>
    <w:rsid w:val="00A36463"/>
    <w:rsid w:val="00A401B8"/>
    <w:rsid w:val="00A4333F"/>
    <w:rsid w:val="00A439ED"/>
    <w:rsid w:val="00A50E91"/>
    <w:rsid w:val="00A55E08"/>
    <w:rsid w:val="00A56042"/>
    <w:rsid w:val="00A73DC0"/>
    <w:rsid w:val="00A74001"/>
    <w:rsid w:val="00A74036"/>
    <w:rsid w:val="00A75F08"/>
    <w:rsid w:val="00A762CD"/>
    <w:rsid w:val="00A77FD1"/>
    <w:rsid w:val="00A8057B"/>
    <w:rsid w:val="00A80E08"/>
    <w:rsid w:val="00A82410"/>
    <w:rsid w:val="00A83F5C"/>
    <w:rsid w:val="00A85672"/>
    <w:rsid w:val="00A86A4E"/>
    <w:rsid w:val="00A96156"/>
    <w:rsid w:val="00A96EC6"/>
    <w:rsid w:val="00AA1145"/>
    <w:rsid w:val="00AA17F9"/>
    <w:rsid w:val="00AA3B82"/>
    <w:rsid w:val="00AB1A50"/>
    <w:rsid w:val="00AB2814"/>
    <w:rsid w:val="00AB3552"/>
    <w:rsid w:val="00AB4236"/>
    <w:rsid w:val="00AB4798"/>
    <w:rsid w:val="00AC784B"/>
    <w:rsid w:val="00AC791E"/>
    <w:rsid w:val="00AD21C7"/>
    <w:rsid w:val="00AD2B38"/>
    <w:rsid w:val="00AD36C3"/>
    <w:rsid w:val="00AD3F5D"/>
    <w:rsid w:val="00AD5D5B"/>
    <w:rsid w:val="00AD6FE0"/>
    <w:rsid w:val="00AE0789"/>
    <w:rsid w:val="00AE1476"/>
    <w:rsid w:val="00AE1A90"/>
    <w:rsid w:val="00AE27D6"/>
    <w:rsid w:val="00AE2F1A"/>
    <w:rsid w:val="00AE5853"/>
    <w:rsid w:val="00AF1DFD"/>
    <w:rsid w:val="00B018CB"/>
    <w:rsid w:val="00B01C3A"/>
    <w:rsid w:val="00B023BB"/>
    <w:rsid w:val="00B02C8E"/>
    <w:rsid w:val="00B0515B"/>
    <w:rsid w:val="00B064DF"/>
    <w:rsid w:val="00B06A17"/>
    <w:rsid w:val="00B100AB"/>
    <w:rsid w:val="00B124B5"/>
    <w:rsid w:val="00B136B4"/>
    <w:rsid w:val="00B13C7D"/>
    <w:rsid w:val="00B163CD"/>
    <w:rsid w:val="00B1773C"/>
    <w:rsid w:val="00B205FE"/>
    <w:rsid w:val="00B22C22"/>
    <w:rsid w:val="00B23DAA"/>
    <w:rsid w:val="00B24D29"/>
    <w:rsid w:val="00B30922"/>
    <w:rsid w:val="00B30E63"/>
    <w:rsid w:val="00B31B04"/>
    <w:rsid w:val="00B32FFB"/>
    <w:rsid w:val="00B33A9E"/>
    <w:rsid w:val="00B36DBC"/>
    <w:rsid w:val="00B40A3D"/>
    <w:rsid w:val="00B427A9"/>
    <w:rsid w:val="00B43EE1"/>
    <w:rsid w:val="00B44B1A"/>
    <w:rsid w:val="00B4542B"/>
    <w:rsid w:val="00B471CA"/>
    <w:rsid w:val="00B508E8"/>
    <w:rsid w:val="00B50939"/>
    <w:rsid w:val="00B52D7E"/>
    <w:rsid w:val="00B577DC"/>
    <w:rsid w:val="00B61A2F"/>
    <w:rsid w:val="00B64D21"/>
    <w:rsid w:val="00B6685C"/>
    <w:rsid w:val="00B72821"/>
    <w:rsid w:val="00B72B01"/>
    <w:rsid w:val="00B740B8"/>
    <w:rsid w:val="00B74812"/>
    <w:rsid w:val="00B74928"/>
    <w:rsid w:val="00B75105"/>
    <w:rsid w:val="00B767F7"/>
    <w:rsid w:val="00B816AD"/>
    <w:rsid w:val="00B91DB4"/>
    <w:rsid w:val="00B97127"/>
    <w:rsid w:val="00B97762"/>
    <w:rsid w:val="00BA0B56"/>
    <w:rsid w:val="00BA267C"/>
    <w:rsid w:val="00BA4302"/>
    <w:rsid w:val="00BA48C7"/>
    <w:rsid w:val="00BA49FB"/>
    <w:rsid w:val="00BB3498"/>
    <w:rsid w:val="00BB4CA9"/>
    <w:rsid w:val="00BB5B38"/>
    <w:rsid w:val="00BB5BFA"/>
    <w:rsid w:val="00BB616B"/>
    <w:rsid w:val="00BC029F"/>
    <w:rsid w:val="00BC07F7"/>
    <w:rsid w:val="00BC0EB7"/>
    <w:rsid w:val="00BC3AD9"/>
    <w:rsid w:val="00BC5DBB"/>
    <w:rsid w:val="00BD2816"/>
    <w:rsid w:val="00BE0963"/>
    <w:rsid w:val="00BE4E27"/>
    <w:rsid w:val="00BF066B"/>
    <w:rsid w:val="00BF0D33"/>
    <w:rsid w:val="00BF35E5"/>
    <w:rsid w:val="00BF4EEC"/>
    <w:rsid w:val="00C041FD"/>
    <w:rsid w:val="00C1039A"/>
    <w:rsid w:val="00C116FA"/>
    <w:rsid w:val="00C119FE"/>
    <w:rsid w:val="00C15654"/>
    <w:rsid w:val="00C179DE"/>
    <w:rsid w:val="00C22CE1"/>
    <w:rsid w:val="00C23626"/>
    <w:rsid w:val="00C23B61"/>
    <w:rsid w:val="00C2433F"/>
    <w:rsid w:val="00C2515C"/>
    <w:rsid w:val="00C26433"/>
    <w:rsid w:val="00C3456E"/>
    <w:rsid w:val="00C362BF"/>
    <w:rsid w:val="00C43364"/>
    <w:rsid w:val="00C46644"/>
    <w:rsid w:val="00C47471"/>
    <w:rsid w:val="00C50292"/>
    <w:rsid w:val="00C5075D"/>
    <w:rsid w:val="00C511DE"/>
    <w:rsid w:val="00C54DF6"/>
    <w:rsid w:val="00C5562A"/>
    <w:rsid w:val="00C57E01"/>
    <w:rsid w:val="00C662DB"/>
    <w:rsid w:val="00C66710"/>
    <w:rsid w:val="00C7145E"/>
    <w:rsid w:val="00C7148E"/>
    <w:rsid w:val="00C72C1D"/>
    <w:rsid w:val="00C759D0"/>
    <w:rsid w:val="00C76681"/>
    <w:rsid w:val="00C8518B"/>
    <w:rsid w:val="00C87930"/>
    <w:rsid w:val="00C91484"/>
    <w:rsid w:val="00C9716D"/>
    <w:rsid w:val="00C972C3"/>
    <w:rsid w:val="00C976C3"/>
    <w:rsid w:val="00CA01A6"/>
    <w:rsid w:val="00CA11BA"/>
    <w:rsid w:val="00CA4954"/>
    <w:rsid w:val="00CA5DEF"/>
    <w:rsid w:val="00CB0572"/>
    <w:rsid w:val="00CB1983"/>
    <w:rsid w:val="00CB1AD1"/>
    <w:rsid w:val="00CB29B6"/>
    <w:rsid w:val="00CC0EAA"/>
    <w:rsid w:val="00CC0F8E"/>
    <w:rsid w:val="00CC337B"/>
    <w:rsid w:val="00CC7DB2"/>
    <w:rsid w:val="00CD15DB"/>
    <w:rsid w:val="00CD2933"/>
    <w:rsid w:val="00CD2F43"/>
    <w:rsid w:val="00CD5BD0"/>
    <w:rsid w:val="00CD5C3F"/>
    <w:rsid w:val="00CD79DB"/>
    <w:rsid w:val="00CE1B26"/>
    <w:rsid w:val="00CE1D67"/>
    <w:rsid w:val="00CE3C1F"/>
    <w:rsid w:val="00CE477E"/>
    <w:rsid w:val="00CE6EB5"/>
    <w:rsid w:val="00CE6F1A"/>
    <w:rsid w:val="00CF2073"/>
    <w:rsid w:val="00CF23D3"/>
    <w:rsid w:val="00CF2D3F"/>
    <w:rsid w:val="00CF3232"/>
    <w:rsid w:val="00CF3328"/>
    <w:rsid w:val="00CF35A0"/>
    <w:rsid w:val="00CF67BB"/>
    <w:rsid w:val="00D01248"/>
    <w:rsid w:val="00D028C4"/>
    <w:rsid w:val="00D02945"/>
    <w:rsid w:val="00D03DA4"/>
    <w:rsid w:val="00D0680A"/>
    <w:rsid w:val="00D075D4"/>
    <w:rsid w:val="00D076FF"/>
    <w:rsid w:val="00D10987"/>
    <w:rsid w:val="00D11236"/>
    <w:rsid w:val="00D1184D"/>
    <w:rsid w:val="00D15AD8"/>
    <w:rsid w:val="00D17E11"/>
    <w:rsid w:val="00D17E63"/>
    <w:rsid w:val="00D2085C"/>
    <w:rsid w:val="00D20913"/>
    <w:rsid w:val="00D254AA"/>
    <w:rsid w:val="00D26C4B"/>
    <w:rsid w:val="00D277AD"/>
    <w:rsid w:val="00D277B1"/>
    <w:rsid w:val="00D30AD9"/>
    <w:rsid w:val="00D31416"/>
    <w:rsid w:val="00D3312A"/>
    <w:rsid w:val="00D33520"/>
    <w:rsid w:val="00D33669"/>
    <w:rsid w:val="00D40DD1"/>
    <w:rsid w:val="00D413E7"/>
    <w:rsid w:val="00D4183B"/>
    <w:rsid w:val="00D42719"/>
    <w:rsid w:val="00D431B0"/>
    <w:rsid w:val="00D51461"/>
    <w:rsid w:val="00D55D53"/>
    <w:rsid w:val="00D573F5"/>
    <w:rsid w:val="00D579EB"/>
    <w:rsid w:val="00D61188"/>
    <w:rsid w:val="00D61DB1"/>
    <w:rsid w:val="00D6260C"/>
    <w:rsid w:val="00D66C86"/>
    <w:rsid w:val="00D7189D"/>
    <w:rsid w:val="00D71F24"/>
    <w:rsid w:val="00D74BBD"/>
    <w:rsid w:val="00D763A2"/>
    <w:rsid w:val="00D7711F"/>
    <w:rsid w:val="00D82864"/>
    <w:rsid w:val="00D82872"/>
    <w:rsid w:val="00D83356"/>
    <w:rsid w:val="00D84B63"/>
    <w:rsid w:val="00D868FD"/>
    <w:rsid w:val="00D90D5D"/>
    <w:rsid w:val="00D949EB"/>
    <w:rsid w:val="00D953E8"/>
    <w:rsid w:val="00D97921"/>
    <w:rsid w:val="00DA3E2C"/>
    <w:rsid w:val="00DA40B3"/>
    <w:rsid w:val="00DB39CE"/>
    <w:rsid w:val="00DB4860"/>
    <w:rsid w:val="00DB5220"/>
    <w:rsid w:val="00DB5C9C"/>
    <w:rsid w:val="00DB636B"/>
    <w:rsid w:val="00DC2D99"/>
    <w:rsid w:val="00DC6C5E"/>
    <w:rsid w:val="00DC6C83"/>
    <w:rsid w:val="00DD3715"/>
    <w:rsid w:val="00DD5E22"/>
    <w:rsid w:val="00DD6A6E"/>
    <w:rsid w:val="00DE02C1"/>
    <w:rsid w:val="00DE039D"/>
    <w:rsid w:val="00DE0A7F"/>
    <w:rsid w:val="00DE245E"/>
    <w:rsid w:val="00DE46DB"/>
    <w:rsid w:val="00DE4F31"/>
    <w:rsid w:val="00DF043B"/>
    <w:rsid w:val="00DF1136"/>
    <w:rsid w:val="00DF1FBD"/>
    <w:rsid w:val="00DF253E"/>
    <w:rsid w:val="00DF40D4"/>
    <w:rsid w:val="00DF4314"/>
    <w:rsid w:val="00E00FE5"/>
    <w:rsid w:val="00E03D19"/>
    <w:rsid w:val="00E03DBA"/>
    <w:rsid w:val="00E04A85"/>
    <w:rsid w:val="00E051BB"/>
    <w:rsid w:val="00E06735"/>
    <w:rsid w:val="00E1145B"/>
    <w:rsid w:val="00E124BC"/>
    <w:rsid w:val="00E12A8B"/>
    <w:rsid w:val="00E17F3A"/>
    <w:rsid w:val="00E20CD5"/>
    <w:rsid w:val="00E2215C"/>
    <w:rsid w:val="00E22AC0"/>
    <w:rsid w:val="00E2370D"/>
    <w:rsid w:val="00E23A3E"/>
    <w:rsid w:val="00E2577F"/>
    <w:rsid w:val="00E25FDF"/>
    <w:rsid w:val="00E26564"/>
    <w:rsid w:val="00E265CD"/>
    <w:rsid w:val="00E268C6"/>
    <w:rsid w:val="00E27508"/>
    <w:rsid w:val="00E3047B"/>
    <w:rsid w:val="00E3051A"/>
    <w:rsid w:val="00E32886"/>
    <w:rsid w:val="00E363EA"/>
    <w:rsid w:val="00E404AA"/>
    <w:rsid w:val="00E438B2"/>
    <w:rsid w:val="00E4396C"/>
    <w:rsid w:val="00E44AE8"/>
    <w:rsid w:val="00E45F98"/>
    <w:rsid w:val="00E46637"/>
    <w:rsid w:val="00E47646"/>
    <w:rsid w:val="00E503C7"/>
    <w:rsid w:val="00E522DA"/>
    <w:rsid w:val="00E52C22"/>
    <w:rsid w:val="00E62995"/>
    <w:rsid w:val="00E72603"/>
    <w:rsid w:val="00E7330B"/>
    <w:rsid w:val="00E73AEE"/>
    <w:rsid w:val="00E74E9C"/>
    <w:rsid w:val="00E75225"/>
    <w:rsid w:val="00E755ED"/>
    <w:rsid w:val="00E8062C"/>
    <w:rsid w:val="00E81E93"/>
    <w:rsid w:val="00E82CA9"/>
    <w:rsid w:val="00E84314"/>
    <w:rsid w:val="00E86D07"/>
    <w:rsid w:val="00E876F2"/>
    <w:rsid w:val="00E905C4"/>
    <w:rsid w:val="00E90CF8"/>
    <w:rsid w:val="00E9240A"/>
    <w:rsid w:val="00E93320"/>
    <w:rsid w:val="00E93AC0"/>
    <w:rsid w:val="00E94131"/>
    <w:rsid w:val="00E9576B"/>
    <w:rsid w:val="00E95BB3"/>
    <w:rsid w:val="00EA4034"/>
    <w:rsid w:val="00EA40B2"/>
    <w:rsid w:val="00EA733A"/>
    <w:rsid w:val="00EB1158"/>
    <w:rsid w:val="00EB5B5D"/>
    <w:rsid w:val="00EC3AE0"/>
    <w:rsid w:val="00EC43A5"/>
    <w:rsid w:val="00EC49A0"/>
    <w:rsid w:val="00EC4D79"/>
    <w:rsid w:val="00EC7F71"/>
    <w:rsid w:val="00ED1BF2"/>
    <w:rsid w:val="00ED4D55"/>
    <w:rsid w:val="00ED6A5A"/>
    <w:rsid w:val="00EE03D7"/>
    <w:rsid w:val="00EE2458"/>
    <w:rsid w:val="00EE249C"/>
    <w:rsid w:val="00EE2A72"/>
    <w:rsid w:val="00EF171F"/>
    <w:rsid w:val="00EF1DB1"/>
    <w:rsid w:val="00EF23FF"/>
    <w:rsid w:val="00EF2B55"/>
    <w:rsid w:val="00EF30FA"/>
    <w:rsid w:val="00EF3389"/>
    <w:rsid w:val="00EF548C"/>
    <w:rsid w:val="00EF60B8"/>
    <w:rsid w:val="00F01A07"/>
    <w:rsid w:val="00F02E2B"/>
    <w:rsid w:val="00F039E8"/>
    <w:rsid w:val="00F103EF"/>
    <w:rsid w:val="00F112FF"/>
    <w:rsid w:val="00F11D32"/>
    <w:rsid w:val="00F15213"/>
    <w:rsid w:val="00F15342"/>
    <w:rsid w:val="00F17691"/>
    <w:rsid w:val="00F20D5D"/>
    <w:rsid w:val="00F21C06"/>
    <w:rsid w:val="00F25D9A"/>
    <w:rsid w:val="00F26495"/>
    <w:rsid w:val="00F273D5"/>
    <w:rsid w:val="00F30875"/>
    <w:rsid w:val="00F32392"/>
    <w:rsid w:val="00F331D1"/>
    <w:rsid w:val="00F336B6"/>
    <w:rsid w:val="00F3574F"/>
    <w:rsid w:val="00F40263"/>
    <w:rsid w:val="00F403FF"/>
    <w:rsid w:val="00F44E17"/>
    <w:rsid w:val="00F47385"/>
    <w:rsid w:val="00F50F2F"/>
    <w:rsid w:val="00F52278"/>
    <w:rsid w:val="00F53093"/>
    <w:rsid w:val="00F5435D"/>
    <w:rsid w:val="00F54BD5"/>
    <w:rsid w:val="00F562A0"/>
    <w:rsid w:val="00F606AA"/>
    <w:rsid w:val="00F60C1F"/>
    <w:rsid w:val="00F65B1B"/>
    <w:rsid w:val="00F65F3E"/>
    <w:rsid w:val="00F65F48"/>
    <w:rsid w:val="00F712D3"/>
    <w:rsid w:val="00F712FB"/>
    <w:rsid w:val="00F72EEC"/>
    <w:rsid w:val="00F7386C"/>
    <w:rsid w:val="00F744C7"/>
    <w:rsid w:val="00F74C9A"/>
    <w:rsid w:val="00F82588"/>
    <w:rsid w:val="00F8281D"/>
    <w:rsid w:val="00F867C3"/>
    <w:rsid w:val="00F902D5"/>
    <w:rsid w:val="00FA0147"/>
    <w:rsid w:val="00FA1A19"/>
    <w:rsid w:val="00FA25BC"/>
    <w:rsid w:val="00FA6BA0"/>
    <w:rsid w:val="00FB0701"/>
    <w:rsid w:val="00FB3844"/>
    <w:rsid w:val="00FB591D"/>
    <w:rsid w:val="00FB5D43"/>
    <w:rsid w:val="00FB6D01"/>
    <w:rsid w:val="00FB7293"/>
    <w:rsid w:val="00FC03FD"/>
    <w:rsid w:val="00FC51F0"/>
    <w:rsid w:val="00FC682B"/>
    <w:rsid w:val="00FC6D69"/>
    <w:rsid w:val="00FC6E04"/>
    <w:rsid w:val="00FD0EFC"/>
    <w:rsid w:val="00FD28D1"/>
    <w:rsid w:val="00FD4688"/>
    <w:rsid w:val="00FD4A1A"/>
    <w:rsid w:val="00FD62EF"/>
    <w:rsid w:val="00FD7923"/>
    <w:rsid w:val="00FE53CE"/>
    <w:rsid w:val="00FF157F"/>
    <w:rsid w:val="00FF27FA"/>
    <w:rsid w:val="00FF2BE0"/>
    <w:rsid w:val="00FF4904"/>
    <w:rsid w:val="00FF6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BF4"/>
  </w:style>
  <w:style w:type="paragraph" w:styleId="Footer">
    <w:name w:val="footer"/>
    <w:basedOn w:val="Normal"/>
    <w:link w:val="FooterChar"/>
    <w:uiPriority w:val="99"/>
    <w:semiHidden/>
    <w:unhideWhenUsed/>
    <w:rsid w:val="00253B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3BF4"/>
  </w:style>
  <w:style w:type="paragraph" w:styleId="ListParagraph">
    <w:name w:val="List Paragraph"/>
    <w:basedOn w:val="Normal"/>
    <w:uiPriority w:val="34"/>
    <w:qFormat/>
    <w:rsid w:val="000C39DA"/>
    <w:pPr>
      <w:ind w:left="720"/>
      <w:contextualSpacing/>
    </w:pPr>
  </w:style>
</w:styles>
</file>

<file path=word/webSettings.xml><?xml version="1.0" encoding="utf-8"?>
<w:webSettings xmlns:r="http://schemas.openxmlformats.org/officeDocument/2006/relationships" xmlns:w="http://schemas.openxmlformats.org/wordprocessingml/2006/main">
  <w:divs>
    <w:div w:id="18286760">
      <w:bodyDiv w:val="1"/>
      <w:marLeft w:val="0"/>
      <w:marRight w:val="0"/>
      <w:marTop w:val="0"/>
      <w:marBottom w:val="0"/>
      <w:divBdr>
        <w:top w:val="none" w:sz="0" w:space="0" w:color="auto"/>
        <w:left w:val="none" w:sz="0" w:space="0" w:color="auto"/>
        <w:bottom w:val="none" w:sz="0" w:space="0" w:color="auto"/>
        <w:right w:val="none" w:sz="0" w:space="0" w:color="auto"/>
      </w:divBdr>
    </w:div>
    <w:div w:id="27800876">
      <w:bodyDiv w:val="1"/>
      <w:marLeft w:val="0"/>
      <w:marRight w:val="0"/>
      <w:marTop w:val="0"/>
      <w:marBottom w:val="0"/>
      <w:divBdr>
        <w:top w:val="none" w:sz="0" w:space="0" w:color="auto"/>
        <w:left w:val="none" w:sz="0" w:space="0" w:color="auto"/>
        <w:bottom w:val="none" w:sz="0" w:space="0" w:color="auto"/>
        <w:right w:val="none" w:sz="0" w:space="0" w:color="auto"/>
      </w:divBdr>
    </w:div>
    <w:div w:id="89397693">
      <w:bodyDiv w:val="1"/>
      <w:marLeft w:val="0"/>
      <w:marRight w:val="0"/>
      <w:marTop w:val="0"/>
      <w:marBottom w:val="0"/>
      <w:divBdr>
        <w:top w:val="none" w:sz="0" w:space="0" w:color="auto"/>
        <w:left w:val="none" w:sz="0" w:space="0" w:color="auto"/>
        <w:bottom w:val="none" w:sz="0" w:space="0" w:color="auto"/>
        <w:right w:val="none" w:sz="0" w:space="0" w:color="auto"/>
      </w:divBdr>
    </w:div>
    <w:div w:id="96827866">
      <w:bodyDiv w:val="1"/>
      <w:marLeft w:val="0"/>
      <w:marRight w:val="0"/>
      <w:marTop w:val="0"/>
      <w:marBottom w:val="0"/>
      <w:divBdr>
        <w:top w:val="none" w:sz="0" w:space="0" w:color="auto"/>
        <w:left w:val="none" w:sz="0" w:space="0" w:color="auto"/>
        <w:bottom w:val="none" w:sz="0" w:space="0" w:color="auto"/>
        <w:right w:val="none" w:sz="0" w:space="0" w:color="auto"/>
      </w:divBdr>
    </w:div>
    <w:div w:id="128014095">
      <w:bodyDiv w:val="1"/>
      <w:marLeft w:val="0"/>
      <w:marRight w:val="0"/>
      <w:marTop w:val="0"/>
      <w:marBottom w:val="0"/>
      <w:divBdr>
        <w:top w:val="none" w:sz="0" w:space="0" w:color="auto"/>
        <w:left w:val="none" w:sz="0" w:space="0" w:color="auto"/>
        <w:bottom w:val="none" w:sz="0" w:space="0" w:color="auto"/>
        <w:right w:val="none" w:sz="0" w:space="0" w:color="auto"/>
      </w:divBdr>
    </w:div>
    <w:div w:id="128786790">
      <w:bodyDiv w:val="1"/>
      <w:marLeft w:val="0"/>
      <w:marRight w:val="0"/>
      <w:marTop w:val="0"/>
      <w:marBottom w:val="0"/>
      <w:divBdr>
        <w:top w:val="none" w:sz="0" w:space="0" w:color="auto"/>
        <w:left w:val="none" w:sz="0" w:space="0" w:color="auto"/>
        <w:bottom w:val="none" w:sz="0" w:space="0" w:color="auto"/>
        <w:right w:val="none" w:sz="0" w:space="0" w:color="auto"/>
      </w:divBdr>
    </w:div>
    <w:div w:id="139613503">
      <w:bodyDiv w:val="1"/>
      <w:marLeft w:val="0"/>
      <w:marRight w:val="0"/>
      <w:marTop w:val="0"/>
      <w:marBottom w:val="0"/>
      <w:divBdr>
        <w:top w:val="none" w:sz="0" w:space="0" w:color="auto"/>
        <w:left w:val="none" w:sz="0" w:space="0" w:color="auto"/>
        <w:bottom w:val="none" w:sz="0" w:space="0" w:color="auto"/>
        <w:right w:val="none" w:sz="0" w:space="0" w:color="auto"/>
      </w:divBdr>
    </w:div>
    <w:div w:id="159807447">
      <w:bodyDiv w:val="1"/>
      <w:marLeft w:val="0"/>
      <w:marRight w:val="0"/>
      <w:marTop w:val="0"/>
      <w:marBottom w:val="0"/>
      <w:divBdr>
        <w:top w:val="none" w:sz="0" w:space="0" w:color="auto"/>
        <w:left w:val="none" w:sz="0" w:space="0" w:color="auto"/>
        <w:bottom w:val="none" w:sz="0" w:space="0" w:color="auto"/>
        <w:right w:val="none" w:sz="0" w:space="0" w:color="auto"/>
      </w:divBdr>
    </w:div>
    <w:div w:id="177426196">
      <w:bodyDiv w:val="1"/>
      <w:marLeft w:val="0"/>
      <w:marRight w:val="0"/>
      <w:marTop w:val="0"/>
      <w:marBottom w:val="0"/>
      <w:divBdr>
        <w:top w:val="none" w:sz="0" w:space="0" w:color="auto"/>
        <w:left w:val="none" w:sz="0" w:space="0" w:color="auto"/>
        <w:bottom w:val="none" w:sz="0" w:space="0" w:color="auto"/>
        <w:right w:val="none" w:sz="0" w:space="0" w:color="auto"/>
      </w:divBdr>
    </w:div>
    <w:div w:id="195316325">
      <w:bodyDiv w:val="1"/>
      <w:marLeft w:val="0"/>
      <w:marRight w:val="0"/>
      <w:marTop w:val="0"/>
      <w:marBottom w:val="0"/>
      <w:divBdr>
        <w:top w:val="none" w:sz="0" w:space="0" w:color="auto"/>
        <w:left w:val="none" w:sz="0" w:space="0" w:color="auto"/>
        <w:bottom w:val="none" w:sz="0" w:space="0" w:color="auto"/>
        <w:right w:val="none" w:sz="0" w:space="0" w:color="auto"/>
      </w:divBdr>
    </w:div>
    <w:div w:id="203300527">
      <w:bodyDiv w:val="1"/>
      <w:marLeft w:val="0"/>
      <w:marRight w:val="0"/>
      <w:marTop w:val="0"/>
      <w:marBottom w:val="0"/>
      <w:divBdr>
        <w:top w:val="none" w:sz="0" w:space="0" w:color="auto"/>
        <w:left w:val="none" w:sz="0" w:space="0" w:color="auto"/>
        <w:bottom w:val="none" w:sz="0" w:space="0" w:color="auto"/>
        <w:right w:val="none" w:sz="0" w:space="0" w:color="auto"/>
      </w:divBdr>
    </w:div>
    <w:div w:id="231432105">
      <w:bodyDiv w:val="1"/>
      <w:marLeft w:val="0"/>
      <w:marRight w:val="0"/>
      <w:marTop w:val="0"/>
      <w:marBottom w:val="0"/>
      <w:divBdr>
        <w:top w:val="none" w:sz="0" w:space="0" w:color="auto"/>
        <w:left w:val="none" w:sz="0" w:space="0" w:color="auto"/>
        <w:bottom w:val="none" w:sz="0" w:space="0" w:color="auto"/>
        <w:right w:val="none" w:sz="0" w:space="0" w:color="auto"/>
      </w:divBdr>
    </w:div>
    <w:div w:id="235020130">
      <w:bodyDiv w:val="1"/>
      <w:marLeft w:val="0"/>
      <w:marRight w:val="0"/>
      <w:marTop w:val="0"/>
      <w:marBottom w:val="0"/>
      <w:divBdr>
        <w:top w:val="none" w:sz="0" w:space="0" w:color="auto"/>
        <w:left w:val="none" w:sz="0" w:space="0" w:color="auto"/>
        <w:bottom w:val="none" w:sz="0" w:space="0" w:color="auto"/>
        <w:right w:val="none" w:sz="0" w:space="0" w:color="auto"/>
      </w:divBdr>
    </w:div>
    <w:div w:id="292715685">
      <w:bodyDiv w:val="1"/>
      <w:marLeft w:val="0"/>
      <w:marRight w:val="0"/>
      <w:marTop w:val="0"/>
      <w:marBottom w:val="0"/>
      <w:divBdr>
        <w:top w:val="none" w:sz="0" w:space="0" w:color="auto"/>
        <w:left w:val="none" w:sz="0" w:space="0" w:color="auto"/>
        <w:bottom w:val="none" w:sz="0" w:space="0" w:color="auto"/>
        <w:right w:val="none" w:sz="0" w:space="0" w:color="auto"/>
      </w:divBdr>
    </w:div>
    <w:div w:id="296494349">
      <w:bodyDiv w:val="1"/>
      <w:marLeft w:val="0"/>
      <w:marRight w:val="0"/>
      <w:marTop w:val="0"/>
      <w:marBottom w:val="0"/>
      <w:divBdr>
        <w:top w:val="none" w:sz="0" w:space="0" w:color="auto"/>
        <w:left w:val="none" w:sz="0" w:space="0" w:color="auto"/>
        <w:bottom w:val="none" w:sz="0" w:space="0" w:color="auto"/>
        <w:right w:val="none" w:sz="0" w:space="0" w:color="auto"/>
      </w:divBdr>
    </w:div>
    <w:div w:id="298656661">
      <w:bodyDiv w:val="1"/>
      <w:marLeft w:val="0"/>
      <w:marRight w:val="0"/>
      <w:marTop w:val="0"/>
      <w:marBottom w:val="0"/>
      <w:divBdr>
        <w:top w:val="none" w:sz="0" w:space="0" w:color="auto"/>
        <w:left w:val="none" w:sz="0" w:space="0" w:color="auto"/>
        <w:bottom w:val="none" w:sz="0" w:space="0" w:color="auto"/>
        <w:right w:val="none" w:sz="0" w:space="0" w:color="auto"/>
      </w:divBdr>
    </w:div>
    <w:div w:id="309212570">
      <w:bodyDiv w:val="1"/>
      <w:marLeft w:val="0"/>
      <w:marRight w:val="0"/>
      <w:marTop w:val="0"/>
      <w:marBottom w:val="0"/>
      <w:divBdr>
        <w:top w:val="none" w:sz="0" w:space="0" w:color="auto"/>
        <w:left w:val="none" w:sz="0" w:space="0" w:color="auto"/>
        <w:bottom w:val="none" w:sz="0" w:space="0" w:color="auto"/>
        <w:right w:val="none" w:sz="0" w:space="0" w:color="auto"/>
      </w:divBdr>
    </w:div>
    <w:div w:id="311758777">
      <w:bodyDiv w:val="1"/>
      <w:marLeft w:val="0"/>
      <w:marRight w:val="0"/>
      <w:marTop w:val="0"/>
      <w:marBottom w:val="0"/>
      <w:divBdr>
        <w:top w:val="none" w:sz="0" w:space="0" w:color="auto"/>
        <w:left w:val="none" w:sz="0" w:space="0" w:color="auto"/>
        <w:bottom w:val="none" w:sz="0" w:space="0" w:color="auto"/>
        <w:right w:val="none" w:sz="0" w:space="0" w:color="auto"/>
      </w:divBdr>
    </w:div>
    <w:div w:id="332799866">
      <w:bodyDiv w:val="1"/>
      <w:marLeft w:val="0"/>
      <w:marRight w:val="0"/>
      <w:marTop w:val="0"/>
      <w:marBottom w:val="0"/>
      <w:divBdr>
        <w:top w:val="none" w:sz="0" w:space="0" w:color="auto"/>
        <w:left w:val="none" w:sz="0" w:space="0" w:color="auto"/>
        <w:bottom w:val="none" w:sz="0" w:space="0" w:color="auto"/>
        <w:right w:val="none" w:sz="0" w:space="0" w:color="auto"/>
      </w:divBdr>
    </w:div>
    <w:div w:id="334724785">
      <w:bodyDiv w:val="1"/>
      <w:marLeft w:val="0"/>
      <w:marRight w:val="0"/>
      <w:marTop w:val="0"/>
      <w:marBottom w:val="0"/>
      <w:divBdr>
        <w:top w:val="none" w:sz="0" w:space="0" w:color="auto"/>
        <w:left w:val="none" w:sz="0" w:space="0" w:color="auto"/>
        <w:bottom w:val="none" w:sz="0" w:space="0" w:color="auto"/>
        <w:right w:val="none" w:sz="0" w:space="0" w:color="auto"/>
      </w:divBdr>
    </w:div>
    <w:div w:id="415396063">
      <w:bodyDiv w:val="1"/>
      <w:marLeft w:val="0"/>
      <w:marRight w:val="0"/>
      <w:marTop w:val="0"/>
      <w:marBottom w:val="0"/>
      <w:divBdr>
        <w:top w:val="none" w:sz="0" w:space="0" w:color="auto"/>
        <w:left w:val="none" w:sz="0" w:space="0" w:color="auto"/>
        <w:bottom w:val="none" w:sz="0" w:space="0" w:color="auto"/>
        <w:right w:val="none" w:sz="0" w:space="0" w:color="auto"/>
      </w:divBdr>
    </w:div>
    <w:div w:id="416484606">
      <w:bodyDiv w:val="1"/>
      <w:marLeft w:val="0"/>
      <w:marRight w:val="0"/>
      <w:marTop w:val="0"/>
      <w:marBottom w:val="0"/>
      <w:divBdr>
        <w:top w:val="none" w:sz="0" w:space="0" w:color="auto"/>
        <w:left w:val="none" w:sz="0" w:space="0" w:color="auto"/>
        <w:bottom w:val="none" w:sz="0" w:space="0" w:color="auto"/>
        <w:right w:val="none" w:sz="0" w:space="0" w:color="auto"/>
      </w:divBdr>
    </w:div>
    <w:div w:id="447043050">
      <w:bodyDiv w:val="1"/>
      <w:marLeft w:val="0"/>
      <w:marRight w:val="0"/>
      <w:marTop w:val="0"/>
      <w:marBottom w:val="0"/>
      <w:divBdr>
        <w:top w:val="none" w:sz="0" w:space="0" w:color="auto"/>
        <w:left w:val="none" w:sz="0" w:space="0" w:color="auto"/>
        <w:bottom w:val="none" w:sz="0" w:space="0" w:color="auto"/>
        <w:right w:val="none" w:sz="0" w:space="0" w:color="auto"/>
      </w:divBdr>
    </w:div>
    <w:div w:id="453716468">
      <w:bodyDiv w:val="1"/>
      <w:marLeft w:val="0"/>
      <w:marRight w:val="0"/>
      <w:marTop w:val="0"/>
      <w:marBottom w:val="0"/>
      <w:divBdr>
        <w:top w:val="none" w:sz="0" w:space="0" w:color="auto"/>
        <w:left w:val="none" w:sz="0" w:space="0" w:color="auto"/>
        <w:bottom w:val="none" w:sz="0" w:space="0" w:color="auto"/>
        <w:right w:val="none" w:sz="0" w:space="0" w:color="auto"/>
      </w:divBdr>
    </w:div>
    <w:div w:id="502010779">
      <w:bodyDiv w:val="1"/>
      <w:marLeft w:val="0"/>
      <w:marRight w:val="0"/>
      <w:marTop w:val="0"/>
      <w:marBottom w:val="0"/>
      <w:divBdr>
        <w:top w:val="none" w:sz="0" w:space="0" w:color="auto"/>
        <w:left w:val="none" w:sz="0" w:space="0" w:color="auto"/>
        <w:bottom w:val="none" w:sz="0" w:space="0" w:color="auto"/>
        <w:right w:val="none" w:sz="0" w:space="0" w:color="auto"/>
      </w:divBdr>
    </w:div>
    <w:div w:id="503083416">
      <w:bodyDiv w:val="1"/>
      <w:marLeft w:val="0"/>
      <w:marRight w:val="0"/>
      <w:marTop w:val="0"/>
      <w:marBottom w:val="0"/>
      <w:divBdr>
        <w:top w:val="none" w:sz="0" w:space="0" w:color="auto"/>
        <w:left w:val="none" w:sz="0" w:space="0" w:color="auto"/>
        <w:bottom w:val="none" w:sz="0" w:space="0" w:color="auto"/>
        <w:right w:val="none" w:sz="0" w:space="0" w:color="auto"/>
      </w:divBdr>
    </w:div>
    <w:div w:id="521170879">
      <w:bodyDiv w:val="1"/>
      <w:marLeft w:val="0"/>
      <w:marRight w:val="0"/>
      <w:marTop w:val="0"/>
      <w:marBottom w:val="0"/>
      <w:divBdr>
        <w:top w:val="none" w:sz="0" w:space="0" w:color="auto"/>
        <w:left w:val="none" w:sz="0" w:space="0" w:color="auto"/>
        <w:bottom w:val="none" w:sz="0" w:space="0" w:color="auto"/>
        <w:right w:val="none" w:sz="0" w:space="0" w:color="auto"/>
      </w:divBdr>
    </w:div>
    <w:div w:id="546719868">
      <w:bodyDiv w:val="1"/>
      <w:marLeft w:val="0"/>
      <w:marRight w:val="0"/>
      <w:marTop w:val="0"/>
      <w:marBottom w:val="0"/>
      <w:divBdr>
        <w:top w:val="none" w:sz="0" w:space="0" w:color="auto"/>
        <w:left w:val="none" w:sz="0" w:space="0" w:color="auto"/>
        <w:bottom w:val="none" w:sz="0" w:space="0" w:color="auto"/>
        <w:right w:val="none" w:sz="0" w:space="0" w:color="auto"/>
      </w:divBdr>
    </w:div>
    <w:div w:id="553927060">
      <w:bodyDiv w:val="1"/>
      <w:marLeft w:val="0"/>
      <w:marRight w:val="0"/>
      <w:marTop w:val="0"/>
      <w:marBottom w:val="0"/>
      <w:divBdr>
        <w:top w:val="none" w:sz="0" w:space="0" w:color="auto"/>
        <w:left w:val="none" w:sz="0" w:space="0" w:color="auto"/>
        <w:bottom w:val="none" w:sz="0" w:space="0" w:color="auto"/>
        <w:right w:val="none" w:sz="0" w:space="0" w:color="auto"/>
      </w:divBdr>
    </w:div>
    <w:div w:id="576941508">
      <w:bodyDiv w:val="1"/>
      <w:marLeft w:val="0"/>
      <w:marRight w:val="0"/>
      <w:marTop w:val="0"/>
      <w:marBottom w:val="0"/>
      <w:divBdr>
        <w:top w:val="none" w:sz="0" w:space="0" w:color="auto"/>
        <w:left w:val="none" w:sz="0" w:space="0" w:color="auto"/>
        <w:bottom w:val="none" w:sz="0" w:space="0" w:color="auto"/>
        <w:right w:val="none" w:sz="0" w:space="0" w:color="auto"/>
      </w:divBdr>
    </w:div>
    <w:div w:id="579676708">
      <w:bodyDiv w:val="1"/>
      <w:marLeft w:val="0"/>
      <w:marRight w:val="0"/>
      <w:marTop w:val="0"/>
      <w:marBottom w:val="0"/>
      <w:divBdr>
        <w:top w:val="none" w:sz="0" w:space="0" w:color="auto"/>
        <w:left w:val="none" w:sz="0" w:space="0" w:color="auto"/>
        <w:bottom w:val="none" w:sz="0" w:space="0" w:color="auto"/>
        <w:right w:val="none" w:sz="0" w:space="0" w:color="auto"/>
      </w:divBdr>
    </w:div>
    <w:div w:id="590435783">
      <w:bodyDiv w:val="1"/>
      <w:marLeft w:val="0"/>
      <w:marRight w:val="0"/>
      <w:marTop w:val="0"/>
      <w:marBottom w:val="0"/>
      <w:divBdr>
        <w:top w:val="none" w:sz="0" w:space="0" w:color="auto"/>
        <w:left w:val="none" w:sz="0" w:space="0" w:color="auto"/>
        <w:bottom w:val="none" w:sz="0" w:space="0" w:color="auto"/>
        <w:right w:val="none" w:sz="0" w:space="0" w:color="auto"/>
      </w:divBdr>
    </w:div>
    <w:div w:id="596251281">
      <w:bodyDiv w:val="1"/>
      <w:marLeft w:val="0"/>
      <w:marRight w:val="0"/>
      <w:marTop w:val="0"/>
      <w:marBottom w:val="0"/>
      <w:divBdr>
        <w:top w:val="none" w:sz="0" w:space="0" w:color="auto"/>
        <w:left w:val="none" w:sz="0" w:space="0" w:color="auto"/>
        <w:bottom w:val="none" w:sz="0" w:space="0" w:color="auto"/>
        <w:right w:val="none" w:sz="0" w:space="0" w:color="auto"/>
      </w:divBdr>
    </w:div>
    <w:div w:id="599680902">
      <w:bodyDiv w:val="1"/>
      <w:marLeft w:val="0"/>
      <w:marRight w:val="0"/>
      <w:marTop w:val="0"/>
      <w:marBottom w:val="0"/>
      <w:divBdr>
        <w:top w:val="none" w:sz="0" w:space="0" w:color="auto"/>
        <w:left w:val="none" w:sz="0" w:space="0" w:color="auto"/>
        <w:bottom w:val="none" w:sz="0" w:space="0" w:color="auto"/>
        <w:right w:val="none" w:sz="0" w:space="0" w:color="auto"/>
      </w:divBdr>
    </w:div>
    <w:div w:id="605578930">
      <w:bodyDiv w:val="1"/>
      <w:marLeft w:val="0"/>
      <w:marRight w:val="0"/>
      <w:marTop w:val="0"/>
      <w:marBottom w:val="0"/>
      <w:divBdr>
        <w:top w:val="none" w:sz="0" w:space="0" w:color="auto"/>
        <w:left w:val="none" w:sz="0" w:space="0" w:color="auto"/>
        <w:bottom w:val="none" w:sz="0" w:space="0" w:color="auto"/>
        <w:right w:val="none" w:sz="0" w:space="0" w:color="auto"/>
      </w:divBdr>
    </w:div>
    <w:div w:id="610092744">
      <w:bodyDiv w:val="1"/>
      <w:marLeft w:val="0"/>
      <w:marRight w:val="0"/>
      <w:marTop w:val="0"/>
      <w:marBottom w:val="0"/>
      <w:divBdr>
        <w:top w:val="none" w:sz="0" w:space="0" w:color="auto"/>
        <w:left w:val="none" w:sz="0" w:space="0" w:color="auto"/>
        <w:bottom w:val="none" w:sz="0" w:space="0" w:color="auto"/>
        <w:right w:val="none" w:sz="0" w:space="0" w:color="auto"/>
      </w:divBdr>
    </w:div>
    <w:div w:id="614825496">
      <w:bodyDiv w:val="1"/>
      <w:marLeft w:val="0"/>
      <w:marRight w:val="0"/>
      <w:marTop w:val="0"/>
      <w:marBottom w:val="0"/>
      <w:divBdr>
        <w:top w:val="none" w:sz="0" w:space="0" w:color="auto"/>
        <w:left w:val="none" w:sz="0" w:space="0" w:color="auto"/>
        <w:bottom w:val="none" w:sz="0" w:space="0" w:color="auto"/>
        <w:right w:val="none" w:sz="0" w:space="0" w:color="auto"/>
      </w:divBdr>
    </w:div>
    <w:div w:id="615138585">
      <w:bodyDiv w:val="1"/>
      <w:marLeft w:val="0"/>
      <w:marRight w:val="0"/>
      <w:marTop w:val="0"/>
      <w:marBottom w:val="0"/>
      <w:divBdr>
        <w:top w:val="none" w:sz="0" w:space="0" w:color="auto"/>
        <w:left w:val="none" w:sz="0" w:space="0" w:color="auto"/>
        <w:bottom w:val="none" w:sz="0" w:space="0" w:color="auto"/>
        <w:right w:val="none" w:sz="0" w:space="0" w:color="auto"/>
      </w:divBdr>
    </w:div>
    <w:div w:id="628897413">
      <w:bodyDiv w:val="1"/>
      <w:marLeft w:val="0"/>
      <w:marRight w:val="0"/>
      <w:marTop w:val="0"/>
      <w:marBottom w:val="0"/>
      <w:divBdr>
        <w:top w:val="none" w:sz="0" w:space="0" w:color="auto"/>
        <w:left w:val="none" w:sz="0" w:space="0" w:color="auto"/>
        <w:bottom w:val="none" w:sz="0" w:space="0" w:color="auto"/>
        <w:right w:val="none" w:sz="0" w:space="0" w:color="auto"/>
      </w:divBdr>
    </w:div>
    <w:div w:id="640423072">
      <w:bodyDiv w:val="1"/>
      <w:marLeft w:val="0"/>
      <w:marRight w:val="0"/>
      <w:marTop w:val="0"/>
      <w:marBottom w:val="0"/>
      <w:divBdr>
        <w:top w:val="none" w:sz="0" w:space="0" w:color="auto"/>
        <w:left w:val="none" w:sz="0" w:space="0" w:color="auto"/>
        <w:bottom w:val="none" w:sz="0" w:space="0" w:color="auto"/>
        <w:right w:val="none" w:sz="0" w:space="0" w:color="auto"/>
      </w:divBdr>
    </w:div>
    <w:div w:id="682784990">
      <w:bodyDiv w:val="1"/>
      <w:marLeft w:val="0"/>
      <w:marRight w:val="0"/>
      <w:marTop w:val="0"/>
      <w:marBottom w:val="0"/>
      <w:divBdr>
        <w:top w:val="none" w:sz="0" w:space="0" w:color="auto"/>
        <w:left w:val="none" w:sz="0" w:space="0" w:color="auto"/>
        <w:bottom w:val="none" w:sz="0" w:space="0" w:color="auto"/>
        <w:right w:val="none" w:sz="0" w:space="0" w:color="auto"/>
      </w:divBdr>
    </w:div>
    <w:div w:id="695232702">
      <w:bodyDiv w:val="1"/>
      <w:marLeft w:val="0"/>
      <w:marRight w:val="0"/>
      <w:marTop w:val="0"/>
      <w:marBottom w:val="0"/>
      <w:divBdr>
        <w:top w:val="none" w:sz="0" w:space="0" w:color="auto"/>
        <w:left w:val="none" w:sz="0" w:space="0" w:color="auto"/>
        <w:bottom w:val="none" w:sz="0" w:space="0" w:color="auto"/>
        <w:right w:val="none" w:sz="0" w:space="0" w:color="auto"/>
      </w:divBdr>
    </w:div>
    <w:div w:id="696657567">
      <w:bodyDiv w:val="1"/>
      <w:marLeft w:val="0"/>
      <w:marRight w:val="0"/>
      <w:marTop w:val="0"/>
      <w:marBottom w:val="0"/>
      <w:divBdr>
        <w:top w:val="none" w:sz="0" w:space="0" w:color="auto"/>
        <w:left w:val="none" w:sz="0" w:space="0" w:color="auto"/>
        <w:bottom w:val="none" w:sz="0" w:space="0" w:color="auto"/>
        <w:right w:val="none" w:sz="0" w:space="0" w:color="auto"/>
      </w:divBdr>
    </w:div>
    <w:div w:id="701396552">
      <w:bodyDiv w:val="1"/>
      <w:marLeft w:val="0"/>
      <w:marRight w:val="0"/>
      <w:marTop w:val="0"/>
      <w:marBottom w:val="0"/>
      <w:divBdr>
        <w:top w:val="none" w:sz="0" w:space="0" w:color="auto"/>
        <w:left w:val="none" w:sz="0" w:space="0" w:color="auto"/>
        <w:bottom w:val="none" w:sz="0" w:space="0" w:color="auto"/>
        <w:right w:val="none" w:sz="0" w:space="0" w:color="auto"/>
      </w:divBdr>
    </w:div>
    <w:div w:id="733158568">
      <w:bodyDiv w:val="1"/>
      <w:marLeft w:val="0"/>
      <w:marRight w:val="0"/>
      <w:marTop w:val="0"/>
      <w:marBottom w:val="0"/>
      <w:divBdr>
        <w:top w:val="none" w:sz="0" w:space="0" w:color="auto"/>
        <w:left w:val="none" w:sz="0" w:space="0" w:color="auto"/>
        <w:bottom w:val="none" w:sz="0" w:space="0" w:color="auto"/>
        <w:right w:val="none" w:sz="0" w:space="0" w:color="auto"/>
      </w:divBdr>
    </w:div>
    <w:div w:id="754205215">
      <w:bodyDiv w:val="1"/>
      <w:marLeft w:val="0"/>
      <w:marRight w:val="0"/>
      <w:marTop w:val="0"/>
      <w:marBottom w:val="0"/>
      <w:divBdr>
        <w:top w:val="none" w:sz="0" w:space="0" w:color="auto"/>
        <w:left w:val="none" w:sz="0" w:space="0" w:color="auto"/>
        <w:bottom w:val="none" w:sz="0" w:space="0" w:color="auto"/>
        <w:right w:val="none" w:sz="0" w:space="0" w:color="auto"/>
      </w:divBdr>
    </w:div>
    <w:div w:id="758789912">
      <w:bodyDiv w:val="1"/>
      <w:marLeft w:val="0"/>
      <w:marRight w:val="0"/>
      <w:marTop w:val="0"/>
      <w:marBottom w:val="0"/>
      <w:divBdr>
        <w:top w:val="none" w:sz="0" w:space="0" w:color="auto"/>
        <w:left w:val="none" w:sz="0" w:space="0" w:color="auto"/>
        <w:bottom w:val="none" w:sz="0" w:space="0" w:color="auto"/>
        <w:right w:val="none" w:sz="0" w:space="0" w:color="auto"/>
      </w:divBdr>
    </w:div>
    <w:div w:id="767432893">
      <w:bodyDiv w:val="1"/>
      <w:marLeft w:val="0"/>
      <w:marRight w:val="0"/>
      <w:marTop w:val="0"/>
      <w:marBottom w:val="0"/>
      <w:divBdr>
        <w:top w:val="none" w:sz="0" w:space="0" w:color="auto"/>
        <w:left w:val="none" w:sz="0" w:space="0" w:color="auto"/>
        <w:bottom w:val="none" w:sz="0" w:space="0" w:color="auto"/>
        <w:right w:val="none" w:sz="0" w:space="0" w:color="auto"/>
      </w:divBdr>
    </w:div>
    <w:div w:id="772827790">
      <w:bodyDiv w:val="1"/>
      <w:marLeft w:val="0"/>
      <w:marRight w:val="0"/>
      <w:marTop w:val="0"/>
      <w:marBottom w:val="0"/>
      <w:divBdr>
        <w:top w:val="none" w:sz="0" w:space="0" w:color="auto"/>
        <w:left w:val="none" w:sz="0" w:space="0" w:color="auto"/>
        <w:bottom w:val="none" w:sz="0" w:space="0" w:color="auto"/>
        <w:right w:val="none" w:sz="0" w:space="0" w:color="auto"/>
      </w:divBdr>
    </w:div>
    <w:div w:id="779838550">
      <w:bodyDiv w:val="1"/>
      <w:marLeft w:val="0"/>
      <w:marRight w:val="0"/>
      <w:marTop w:val="0"/>
      <w:marBottom w:val="0"/>
      <w:divBdr>
        <w:top w:val="none" w:sz="0" w:space="0" w:color="auto"/>
        <w:left w:val="none" w:sz="0" w:space="0" w:color="auto"/>
        <w:bottom w:val="none" w:sz="0" w:space="0" w:color="auto"/>
        <w:right w:val="none" w:sz="0" w:space="0" w:color="auto"/>
      </w:divBdr>
    </w:div>
    <w:div w:id="783308124">
      <w:bodyDiv w:val="1"/>
      <w:marLeft w:val="0"/>
      <w:marRight w:val="0"/>
      <w:marTop w:val="0"/>
      <w:marBottom w:val="0"/>
      <w:divBdr>
        <w:top w:val="none" w:sz="0" w:space="0" w:color="auto"/>
        <w:left w:val="none" w:sz="0" w:space="0" w:color="auto"/>
        <w:bottom w:val="none" w:sz="0" w:space="0" w:color="auto"/>
        <w:right w:val="none" w:sz="0" w:space="0" w:color="auto"/>
      </w:divBdr>
    </w:div>
    <w:div w:id="801384258">
      <w:bodyDiv w:val="1"/>
      <w:marLeft w:val="0"/>
      <w:marRight w:val="0"/>
      <w:marTop w:val="0"/>
      <w:marBottom w:val="0"/>
      <w:divBdr>
        <w:top w:val="none" w:sz="0" w:space="0" w:color="auto"/>
        <w:left w:val="none" w:sz="0" w:space="0" w:color="auto"/>
        <w:bottom w:val="none" w:sz="0" w:space="0" w:color="auto"/>
        <w:right w:val="none" w:sz="0" w:space="0" w:color="auto"/>
      </w:divBdr>
    </w:div>
    <w:div w:id="808471816">
      <w:bodyDiv w:val="1"/>
      <w:marLeft w:val="0"/>
      <w:marRight w:val="0"/>
      <w:marTop w:val="0"/>
      <w:marBottom w:val="0"/>
      <w:divBdr>
        <w:top w:val="none" w:sz="0" w:space="0" w:color="auto"/>
        <w:left w:val="none" w:sz="0" w:space="0" w:color="auto"/>
        <w:bottom w:val="none" w:sz="0" w:space="0" w:color="auto"/>
        <w:right w:val="none" w:sz="0" w:space="0" w:color="auto"/>
      </w:divBdr>
    </w:div>
    <w:div w:id="815420262">
      <w:bodyDiv w:val="1"/>
      <w:marLeft w:val="0"/>
      <w:marRight w:val="0"/>
      <w:marTop w:val="0"/>
      <w:marBottom w:val="0"/>
      <w:divBdr>
        <w:top w:val="none" w:sz="0" w:space="0" w:color="auto"/>
        <w:left w:val="none" w:sz="0" w:space="0" w:color="auto"/>
        <w:bottom w:val="none" w:sz="0" w:space="0" w:color="auto"/>
        <w:right w:val="none" w:sz="0" w:space="0" w:color="auto"/>
      </w:divBdr>
    </w:div>
    <w:div w:id="834149997">
      <w:bodyDiv w:val="1"/>
      <w:marLeft w:val="0"/>
      <w:marRight w:val="0"/>
      <w:marTop w:val="0"/>
      <w:marBottom w:val="0"/>
      <w:divBdr>
        <w:top w:val="none" w:sz="0" w:space="0" w:color="auto"/>
        <w:left w:val="none" w:sz="0" w:space="0" w:color="auto"/>
        <w:bottom w:val="none" w:sz="0" w:space="0" w:color="auto"/>
        <w:right w:val="none" w:sz="0" w:space="0" w:color="auto"/>
      </w:divBdr>
    </w:div>
    <w:div w:id="843714518">
      <w:bodyDiv w:val="1"/>
      <w:marLeft w:val="0"/>
      <w:marRight w:val="0"/>
      <w:marTop w:val="0"/>
      <w:marBottom w:val="0"/>
      <w:divBdr>
        <w:top w:val="none" w:sz="0" w:space="0" w:color="auto"/>
        <w:left w:val="none" w:sz="0" w:space="0" w:color="auto"/>
        <w:bottom w:val="none" w:sz="0" w:space="0" w:color="auto"/>
        <w:right w:val="none" w:sz="0" w:space="0" w:color="auto"/>
      </w:divBdr>
    </w:div>
    <w:div w:id="845830795">
      <w:bodyDiv w:val="1"/>
      <w:marLeft w:val="0"/>
      <w:marRight w:val="0"/>
      <w:marTop w:val="0"/>
      <w:marBottom w:val="0"/>
      <w:divBdr>
        <w:top w:val="none" w:sz="0" w:space="0" w:color="auto"/>
        <w:left w:val="none" w:sz="0" w:space="0" w:color="auto"/>
        <w:bottom w:val="none" w:sz="0" w:space="0" w:color="auto"/>
        <w:right w:val="none" w:sz="0" w:space="0" w:color="auto"/>
      </w:divBdr>
    </w:div>
    <w:div w:id="846673918">
      <w:bodyDiv w:val="1"/>
      <w:marLeft w:val="0"/>
      <w:marRight w:val="0"/>
      <w:marTop w:val="0"/>
      <w:marBottom w:val="0"/>
      <w:divBdr>
        <w:top w:val="none" w:sz="0" w:space="0" w:color="auto"/>
        <w:left w:val="none" w:sz="0" w:space="0" w:color="auto"/>
        <w:bottom w:val="none" w:sz="0" w:space="0" w:color="auto"/>
        <w:right w:val="none" w:sz="0" w:space="0" w:color="auto"/>
      </w:divBdr>
    </w:div>
    <w:div w:id="852914059">
      <w:bodyDiv w:val="1"/>
      <w:marLeft w:val="0"/>
      <w:marRight w:val="0"/>
      <w:marTop w:val="0"/>
      <w:marBottom w:val="0"/>
      <w:divBdr>
        <w:top w:val="none" w:sz="0" w:space="0" w:color="auto"/>
        <w:left w:val="none" w:sz="0" w:space="0" w:color="auto"/>
        <w:bottom w:val="none" w:sz="0" w:space="0" w:color="auto"/>
        <w:right w:val="none" w:sz="0" w:space="0" w:color="auto"/>
      </w:divBdr>
    </w:div>
    <w:div w:id="855578180">
      <w:bodyDiv w:val="1"/>
      <w:marLeft w:val="0"/>
      <w:marRight w:val="0"/>
      <w:marTop w:val="0"/>
      <w:marBottom w:val="0"/>
      <w:divBdr>
        <w:top w:val="none" w:sz="0" w:space="0" w:color="auto"/>
        <w:left w:val="none" w:sz="0" w:space="0" w:color="auto"/>
        <w:bottom w:val="none" w:sz="0" w:space="0" w:color="auto"/>
        <w:right w:val="none" w:sz="0" w:space="0" w:color="auto"/>
      </w:divBdr>
    </w:div>
    <w:div w:id="868110120">
      <w:bodyDiv w:val="1"/>
      <w:marLeft w:val="0"/>
      <w:marRight w:val="0"/>
      <w:marTop w:val="0"/>
      <w:marBottom w:val="0"/>
      <w:divBdr>
        <w:top w:val="none" w:sz="0" w:space="0" w:color="auto"/>
        <w:left w:val="none" w:sz="0" w:space="0" w:color="auto"/>
        <w:bottom w:val="none" w:sz="0" w:space="0" w:color="auto"/>
        <w:right w:val="none" w:sz="0" w:space="0" w:color="auto"/>
      </w:divBdr>
    </w:div>
    <w:div w:id="874272957">
      <w:bodyDiv w:val="1"/>
      <w:marLeft w:val="0"/>
      <w:marRight w:val="0"/>
      <w:marTop w:val="0"/>
      <w:marBottom w:val="0"/>
      <w:divBdr>
        <w:top w:val="none" w:sz="0" w:space="0" w:color="auto"/>
        <w:left w:val="none" w:sz="0" w:space="0" w:color="auto"/>
        <w:bottom w:val="none" w:sz="0" w:space="0" w:color="auto"/>
        <w:right w:val="none" w:sz="0" w:space="0" w:color="auto"/>
      </w:divBdr>
    </w:div>
    <w:div w:id="877937552">
      <w:bodyDiv w:val="1"/>
      <w:marLeft w:val="0"/>
      <w:marRight w:val="0"/>
      <w:marTop w:val="0"/>
      <w:marBottom w:val="0"/>
      <w:divBdr>
        <w:top w:val="none" w:sz="0" w:space="0" w:color="auto"/>
        <w:left w:val="none" w:sz="0" w:space="0" w:color="auto"/>
        <w:bottom w:val="none" w:sz="0" w:space="0" w:color="auto"/>
        <w:right w:val="none" w:sz="0" w:space="0" w:color="auto"/>
      </w:divBdr>
    </w:div>
    <w:div w:id="880288950">
      <w:bodyDiv w:val="1"/>
      <w:marLeft w:val="0"/>
      <w:marRight w:val="0"/>
      <w:marTop w:val="0"/>
      <w:marBottom w:val="0"/>
      <w:divBdr>
        <w:top w:val="none" w:sz="0" w:space="0" w:color="auto"/>
        <w:left w:val="none" w:sz="0" w:space="0" w:color="auto"/>
        <w:bottom w:val="none" w:sz="0" w:space="0" w:color="auto"/>
        <w:right w:val="none" w:sz="0" w:space="0" w:color="auto"/>
      </w:divBdr>
    </w:div>
    <w:div w:id="899631732">
      <w:bodyDiv w:val="1"/>
      <w:marLeft w:val="0"/>
      <w:marRight w:val="0"/>
      <w:marTop w:val="0"/>
      <w:marBottom w:val="0"/>
      <w:divBdr>
        <w:top w:val="none" w:sz="0" w:space="0" w:color="auto"/>
        <w:left w:val="none" w:sz="0" w:space="0" w:color="auto"/>
        <w:bottom w:val="none" w:sz="0" w:space="0" w:color="auto"/>
        <w:right w:val="none" w:sz="0" w:space="0" w:color="auto"/>
      </w:divBdr>
    </w:div>
    <w:div w:id="938218912">
      <w:bodyDiv w:val="1"/>
      <w:marLeft w:val="0"/>
      <w:marRight w:val="0"/>
      <w:marTop w:val="0"/>
      <w:marBottom w:val="0"/>
      <w:divBdr>
        <w:top w:val="none" w:sz="0" w:space="0" w:color="auto"/>
        <w:left w:val="none" w:sz="0" w:space="0" w:color="auto"/>
        <w:bottom w:val="none" w:sz="0" w:space="0" w:color="auto"/>
        <w:right w:val="none" w:sz="0" w:space="0" w:color="auto"/>
      </w:divBdr>
    </w:div>
    <w:div w:id="952512786">
      <w:bodyDiv w:val="1"/>
      <w:marLeft w:val="0"/>
      <w:marRight w:val="0"/>
      <w:marTop w:val="0"/>
      <w:marBottom w:val="0"/>
      <w:divBdr>
        <w:top w:val="none" w:sz="0" w:space="0" w:color="auto"/>
        <w:left w:val="none" w:sz="0" w:space="0" w:color="auto"/>
        <w:bottom w:val="none" w:sz="0" w:space="0" w:color="auto"/>
        <w:right w:val="none" w:sz="0" w:space="0" w:color="auto"/>
      </w:divBdr>
    </w:div>
    <w:div w:id="991979501">
      <w:bodyDiv w:val="1"/>
      <w:marLeft w:val="0"/>
      <w:marRight w:val="0"/>
      <w:marTop w:val="0"/>
      <w:marBottom w:val="0"/>
      <w:divBdr>
        <w:top w:val="none" w:sz="0" w:space="0" w:color="auto"/>
        <w:left w:val="none" w:sz="0" w:space="0" w:color="auto"/>
        <w:bottom w:val="none" w:sz="0" w:space="0" w:color="auto"/>
        <w:right w:val="none" w:sz="0" w:space="0" w:color="auto"/>
      </w:divBdr>
    </w:div>
    <w:div w:id="992024785">
      <w:bodyDiv w:val="1"/>
      <w:marLeft w:val="0"/>
      <w:marRight w:val="0"/>
      <w:marTop w:val="0"/>
      <w:marBottom w:val="0"/>
      <w:divBdr>
        <w:top w:val="none" w:sz="0" w:space="0" w:color="auto"/>
        <w:left w:val="none" w:sz="0" w:space="0" w:color="auto"/>
        <w:bottom w:val="none" w:sz="0" w:space="0" w:color="auto"/>
        <w:right w:val="none" w:sz="0" w:space="0" w:color="auto"/>
      </w:divBdr>
    </w:div>
    <w:div w:id="993025927">
      <w:bodyDiv w:val="1"/>
      <w:marLeft w:val="0"/>
      <w:marRight w:val="0"/>
      <w:marTop w:val="0"/>
      <w:marBottom w:val="0"/>
      <w:divBdr>
        <w:top w:val="none" w:sz="0" w:space="0" w:color="auto"/>
        <w:left w:val="none" w:sz="0" w:space="0" w:color="auto"/>
        <w:bottom w:val="none" w:sz="0" w:space="0" w:color="auto"/>
        <w:right w:val="none" w:sz="0" w:space="0" w:color="auto"/>
      </w:divBdr>
    </w:div>
    <w:div w:id="1015616635">
      <w:bodyDiv w:val="1"/>
      <w:marLeft w:val="0"/>
      <w:marRight w:val="0"/>
      <w:marTop w:val="0"/>
      <w:marBottom w:val="0"/>
      <w:divBdr>
        <w:top w:val="none" w:sz="0" w:space="0" w:color="auto"/>
        <w:left w:val="none" w:sz="0" w:space="0" w:color="auto"/>
        <w:bottom w:val="none" w:sz="0" w:space="0" w:color="auto"/>
        <w:right w:val="none" w:sz="0" w:space="0" w:color="auto"/>
      </w:divBdr>
    </w:div>
    <w:div w:id="1050878553">
      <w:bodyDiv w:val="1"/>
      <w:marLeft w:val="0"/>
      <w:marRight w:val="0"/>
      <w:marTop w:val="0"/>
      <w:marBottom w:val="0"/>
      <w:divBdr>
        <w:top w:val="none" w:sz="0" w:space="0" w:color="auto"/>
        <w:left w:val="none" w:sz="0" w:space="0" w:color="auto"/>
        <w:bottom w:val="none" w:sz="0" w:space="0" w:color="auto"/>
        <w:right w:val="none" w:sz="0" w:space="0" w:color="auto"/>
      </w:divBdr>
    </w:div>
    <w:div w:id="1057900763">
      <w:bodyDiv w:val="1"/>
      <w:marLeft w:val="0"/>
      <w:marRight w:val="0"/>
      <w:marTop w:val="0"/>
      <w:marBottom w:val="0"/>
      <w:divBdr>
        <w:top w:val="none" w:sz="0" w:space="0" w:color="auto"/>
        <w:left w:val="none" w:sz="0" w:space="0" w:color="auto"/>
        <w:bottom w:val="none" w:sz="0" w:space="0" w:color="auto"/>
        <w:right w:val="none" w:sz="0" w:space="0" w:color="auto"/>
      </w:divBdr>
    </w:div>
    <w:div w:id="1083451950">
      <w:bodyDiv w:val="1"/>
      <w:marLeft w:val="0"/>
      <w:marRight w:val="0"/>
      <w:marTop w:val="0"/>
      <w:marBottom w:val="0"/>
      <w:divBdr>
        <w:top w:val="none" w:sz="0" w:space="0" w:color="auto"/>
        <w:left w:val="none" w:sz="0" w:space="0" w:color="auto"/>
        <w:bottom w:val="none" w:sz="0" w:space="0" w:color="auto"/>
        <w:right w:val="none" w:sz="0" w:space="0" w:color="auto"/>
      </w:divBdr>
    </w:div>
    <w:div w:id="1107040730">
      <w:bodyDiv w:val="1"/>
      <w:marLeft w:val="0"/>
      <w:marRight w:val="0"/>
      <w:marTop w:val="0"/>
      <w:marBottom w:val="0"/>
      <w:divBdr>
        <w:top w:val="none" w:sz="0" w:space="0" w:color="auto"/>
        <w:left w:val="none" w:sz="0" w:space="0" w:color="auto"/>
        <w:bottom w:val="none" w:sz="0" w:space="0" w:color="auto"/>
        <w:right w:val="none" w:sz="0" w:space="0" w:color="auto"/>
      </w:divBdr>
    </w:div>
    <w:div w:id="1151556303">
      <w:bodyDiv w:val="1"/>
      <w:marLeft w:val="0"/>
      <w:marRight w:val="0"/>
      <w:marTop w:val="0"/>
      <w:marBottom w:val="0"/>
      <w:divBdr>
        <w:top w:val="none" w:sz="0" w:space="0" w:color="auto"/>
        <w:left w:val="none" w:sz="0" w:space="0" w:color="auto"/>
        <w:bottom w:val="none" w:sz="0" w:space="0" w:color="auto"/>
        <w:right w:val="none" w:sz="0" w:space="0" w:color="auto"/>
      </w:divBdr>
    </w:div>
    <w:div w:id="1155030470">
      <w:bodyDiv w:val="1"/>
      <w:marLeft w:val="0"/>
      <w:marRight w:val="0"/>
      <w:marTop w:val="0"/>
      <w:marBottom w:val="0"/>
      <w:divBdr>
        <w:top w:val="none" w:sz="0" w:space="0" w:color="auto"/>
        <w:left w:val="none" w:sz="0" w:space="0" w:color="auto"/>
        <w:bottom w:val="none" w:sz="0" w:space="0" w:color="auto"/>
        <w:right w:val="none" w:sz="0" w:space="0" w:color="auto"/>
      </w:divBdr>
    </w:div>
    <w:div w:id="1156536224">
      <w:bodyDiv w:val="1"/>
      <w:marLeft w:val="0"/>
      <w:marRight w:val="0"/>
      <w:marTop w:val="0"/>
      <w:marBottom w:val="0"/>
      <w:divBdr>
        <w:top w:val="none" w:sz="0" w:space="0" w:color="auto"/>
        <w:left w:val="none" w:sz="0" w:space="0" w:color="auto"/>
        <w:bottom w:val="none" w:sz="0" w:space="0" w:color="auto"/>
        <w:right w:val="none" w:sz="0" w:space="0" w:color="auto"/>
      </w:divBdr>
    </w:div>
    <w:div w:id="1168860205">
      <w:bodyDiv w:val="1"/>
      <w:marLeft w:val="0"/>
      <w:marRight w:val="0"/>
      <w:marTop w:val="0"/>
      <w:marBottom w:val="0"/>
      <w:divBdr>
        <w:top w:val="none" w:sz="0" w:space="0" w:color="auto"/>
        <w:left w:val="none" w:sz="0" w:space="0" w:color="auto"/>
        <w:bottom w:val="none" w:sz="0" w:space="0" w:color="auto"/>
        <w:right w:val="none" w:sz="0" w:space="0" w:color="auto"/>
      </w:divBdr>
    </w:div>
    <w:div w:id="1190221688">
      <w:bodyDiv w:val="1"/>
      <w:marLeft w:val="0"/>
      <w:marRight w:val="0"/>
      <w:marTop w:val="0"/>
      <w:marBottom w:val="0"/>
      <w:divBdr>
        <w:top w:val="none" w:sz="0" w:space="0" w:color="auto"/>
        <w:left w:val="none" w:sz="0" w:space="0" w:color="auto"/>
        <w:bottom w:val="none" w:sz="0" w:space="0" w:color="auto"/>
        <w:right w:val="none" w:sz="0" w:space="0" w:color="auto"/>
      </w:divBdr>
    </w:div>
    <w:div w:id="1206025504">
      <w:bodyDiv w:val="1"/>
      <w:marLeft w:val="0"/>
      <w:marRight w:val="0"/>
      <w:marTop w:val="0"/>
      <w:marBottom w:val="0"/>
      <w:divBdr>
        <w:top w:val="none" w:sz="0" w:space="0" w:color="auto"/>
        <w:left w:val="none" w:sz="0" w:space="0" w:color="auto"/>
        <w:bottom w:val="none" w:sz="0" w:space="0" w:color="auto"/>
        <w:right w:val="none" w:sz="0" w:space="0" w:color="auto"/>
      </w:divBdr>
    </w:div>
    <w:div w:id="1214540799">
      <w:bodyDiv w:val="1"/>
      <w:marLeft w:val="0"/>
      <w:marRight w:val="0"/>
      <w:marTop w:val="0"/>
      <w:marBottom w:val="0"/>
      <w:divBdr>
        <w:top w:val="none" w:sz="0" w:space="0" w:color="auto"/>
        <w:left w:val="none" w:sz="0" w:space="0" w:color="auto"/>
        <w:bottom w:val="none" w:sz="0" w:space="0" w:color="auto"/>
        <w:right w:val="none" w:sz="0" w:space="0" w:color="auto"/>
      </w:divBdr>
    </w:div>
    <w:div w:id="1249534321">
      <w:bodyDiv w:val="1"/>
      <w:marLeft w:val="0"/>
      <w:marRight w:val="0"/>
      <w:marTop w:val="0"/>
      <w:marBottom w:val="0"/>
      <w:divBdr>
        <w:top w:val="none" w:sz="0" w:space="0" w:color="auto"/>
        <w:left w:val="none" w:sz="0" w:space="0" w:color="auto"/>
        <w:bottom w:val="none" w:sz="0" w:space="0" w:color="auto"/>
        <w:right w:val="none" w:sz="0" w:space="0" w:color="auto"/>
      </w:divBdr>
    </w:div>
    <w:div w:id="1256015837">
      <w:bodyDiv w:val="1"/>
      <w:marLeft w:val="0"/>
      <w:marRight w:val="0"/>
      <w:marTop w:val="0"/>
      <w:marBottom w:val="0"/>
      <w:divBdr>
        <w:top w:val="none" w:sz="0" w:space="0" w:color="auto"/>
        <w:left w:val="none" w:sz="0" w:space="0" w:color="auto"/>
        <w:bottom w:val="none" w:sz="0" w:space="0" w:color="auto"/>
        <w:right w:val="none" w:sz="0" w:space="0" w:color="auto"/>
      </w:divBdr>
    </w:div>
    <w:div w:id="1262299166">
      <w:bodyDiv w:val="1"/>
      <w:marLeft w:val="0"/>
      <w:marRight w:val="0"/>
      <w:marTop w:val="0"/>
      <w:marBottom w:val="0"/>
      <w:divBdr>
        <w:top w:val="none" w:sz="0" w:space="0" w:color="auto"/>
        <w:left w:val="none" w:sz="0" w:space="0" w:color="auto"/>
        <w:bottom w:val="none" w:sz="0" w:space="0" w:color="auto"/>
        <w:right w:val="none" w:sz="0" w:space="0" w:color="auto"/>
      </w:divBdr>
    </w:div>
    <w:div w:id="1274247219">
      <w:bodyDiv w:val="1"/>
      <w:marLeft w:val="0"/>
      <w:marRight w:val="0"/>
      <w:marTop w:val="0"/>
      <w:marBottom w:val="0"/>
      <w:divBdr>
        <w:top w:val="none" w:sz="0" w:space="0" w:color="auto"/>
        <w:left w:val="none" w:sz="0" w:space="0" w:color="auto"/>
        <w:bottom w:val="none" w:sz="0" w:space="0" w:color="auto"/>
        <w:right w:val="none" w:sz="0" w:space="0" w:color="auto"/>
      </w:divBdr>
    </w:div>
    <w:div w:id="1276911331">
      <w:bodyDiv w:val="1"/>
      <w:marLeft w:val="0"/>
      <w:marRight w:val="0"/>
      <w:marTop w:val="0"/>
      <w:marBottom w:val="0"/>
      <w:divBdr>
        <w:top w:val="none" w:sz="0" w:space="0" w:color="auto"/>
        <w:left w:val="none" w:sz="0" w:space="0" w:color="auto"/>
        <w:bottom w:val="none" w:sz="0" w:space="0" w:color="auto"/>
        <w:right w:val="none" w:sz="0" w:space="0" w:color="auto"/>
      </w:divBdr>
    </w:div>
    <w:div w:id="1284918366">
      <w:bodyDiv w:val="1"/>
      <w:marLeft w:val="0"/>
      <w:marRight w:val="0"/>
      <w:marTop w:val="0"/>
      <w:marBottom w:val="0"/>
      <w:divBdr>
        <w:top w:val="none" w:sz="0" w:space="0" w:color="auto"/>
        <w:left w:val="none" w:sz="0" w:space="0" w:color="auto"/>
        <w:bottom w:val="none" w:sz="0" w:space="0" w:color="auto"/>
        <w:right w:val="none" w:sz="0" w:space="0" w:color="auto"/>
      </w:divBdr>
    </w:div>
    <w:div w:id="1314410246">
      <w:bodyDiv w:val="1"/>
      <w:marLeft w:val="0"/>
      <w:marRight w:val="0"/>
      <w:marTop w:val="0"/>
      <w:marBottom w:val="0"/>
      <w:divBdr>
        <w:top w:val="none" w:sz="0" w:space="0" w:color="auto"/>
        <w:left w:val="none" w:sz="0" w:space="0" w:color="auto"/>
        <w:bottom w:val="none" w:sz="0" w:space="0" w:color="auto"/>
        <w:right w:val="none" w:sz="0" w:space="0" w:color="auto"/>
      </w:divBdr>
    </w:div>
    <w:div w:id="1324746931">
      <w:bodyDiv w:val="1"/>
      <w:marLeft w:val="0"/>
      <w:marRight w:val="0"/>
      <w:marTop w:val="0"/>
      <w:marBottom w:val="0"/>
      <w:divBdr>
        <w:top w:val="none" w:sz="0" w:space="0" w:color="auto"/>
        <w:left w:val="none" w:sz="0" w:space="0" w:color="auto"/>
        <w:bottom w:val="none" w:sz="0" w:space="0" w:color="auto"/>
        <w:right w:val="none" w:sz="0" w:space="0" w:color="auto"/>
      </w:divBdr>
    </w:div>
    <w:div w:id="1324775853">
      <w:bodyDiv w:val="1"/>
      <w:marLeft w:val="0"/>
      <w:marRight w:val="0"/>
      <w:marTop w:val="0"/>
      <w:marBottom w:val="0"/>
      <w:divBdr>
        <w:top w:val="none" w:sz="0" w:space="0" w:color="auto"/>
        <w:left w:val="none" w:sz="0" w:space="0" w:color="auto"/>
        <w:bottom w:val="none" w:sz="0" w:space="0" w:color="auto"/>
        <w:right w:val="none" w:sz="0" w:space="0" w:color="auto"/>
      </w:divBdr>
    </w:div>
    <w:div w:id="1338651092">
      <w:bodyDiv w:val="1"/>
      <w:marLeft w:val="0"/>
      <w:marRight w:val="0"/>
      <w:marTop w:val="0"/>
      <w:marBottom w:val="0"/>
      <w:divBdr>
        <w:top w:val="none" w:sz="0" w:space="0" w:color="auto"/>
        <w:left w:val="none" w:sz="0" w:space="0" w:color="auto"/>
        <w:bottom w:val="none" w:sz="0" w:space="0" w:color="auto"/>
        <w:right w:val="none" w:sz="0" w:space="0" w:color="auto"/>
      </w:divBdr>
    </w:div>
    <w:div w:id="1360080237">
      <w:bodyDiv w:val="1"/>
      <w:marLeft w:val="0"/>
      <w:marRight w:val="0"/>
      <w:marTop w:val="0"/>
      <w:marBottom w:val="0"/>
      <w:divBdr>
        <w:top w:val="none" w:sz="0" w:space="0" w:color="auto"/>
        <w:left w:val="none" w:sz="0" w:space="0" w:color="auto"/>
        <w:bottom w:val="none" w:sz="0" w:space="0" w:color="auto"/>
        <w:right w:val="none" w:sz="0" w:space="0" w:color="auto"/>
      </w:divBdr>
    </w:div>
    <w:div w:id="1362196722">
      <w:bodyDiv w:val="1"/>
      <w:marLeft w:val="0"/>
      <w:marRight w:val="0"/>
      <w:marTop w:val="0"/>
      <w:marBottom w:val="0"/>
      <w:divBdr>
        <w:top w:val="none" w:sz="0" w:space="0" w:color="auto"/>
        <w:left w:val="none" w:sz="0" w:space="0" w:color="auto"/>
        <w:bottom w:val="none" w:sz="0" w:space="0" w:color="auto"/>
        <w:right w:val="none" w:sz="0" w:space="0" w:color="auto"/>
      </w:divBdr>
    </w:div>
    <w:div w:id="1369181158">
      <w:bodyDiv w:val="1"/>
      <w:marLeft w:val="0"/>
      <w:marRight w:val="0"/>
      <w:marTop w:val="0"/>
      <w:marBottom w:val="0"/>
      <w:divBdr>
        <w:top w:val="none" w:sz="0" w:space="0" w:color="auto"/>
        <w:left w:val="none" w:sz="0" w:space="0" w:color="auto"/>
        <w:bottom w:val="none" w:sz="0" w:space="0" w:color="auto"/>
        <w:right w:val="none" w:sz="0" w:space="0" w:color="auto"/>
      </w:divBdr>
    </w:div>
    <w:div w:id="1373577045">
      <w:bodyDiv w:val="1"/>
      <w:marLeft w:val="0"/>
      <w:marRight w:val="0"/>
      <w:marTop w:val="0"/>
      <w:marBottom w:val="0"/>
      <w:divBdr>
        <w:top w:val="none" w:sz="0" w:space="0" w:color="auto"/>
        <w:left w:val="none" w:sz="0" w:space="0" w:color="auto"/>
        <w:bottom w:val="none" w:sz="0" w:space="0" w:color="auto"/>
        <w:right w:val="none" w:sz="0" w:space="0" w:color="auto"/>
      </w:divBdr>
    </w:div>
    <w:div w:id="1386176204">
      <w:bodyDiv w:val="1"/>
      <w:marLeft w:val="0"/>
      <w:marRight w:val="0"/>
      <w:marTop w:val="0"/>
      <w:marBottom w:val="0"/>
      <w:divBdr>
        <w:top w:val="none" w:sz="0" w:space="0" w:color="auto"/>
        <w:left w:val="none" w:sz="0" w:space="0" w:color="auto"/>
        <w:bottom w:val="none" w:sz="0" w:space="0" w:color="auto"/>
        <w:right w:val="none" w:sz="0" w:space="0" w:color="auto"/>
      </w:divBdr>
    </w:div>
    <w:div w:id="1396662341">
      <w:bodyDiv w:val="1"/>
      <w:marLeft w:val="0"/>
      <w:marRight w:val="0"/>
      <w:marTop w:val="0"/>
      <w:marBottom w:val="0"/>
      <w:divBdr>
        <w:top w:val="none" w:sz="0" w:space="0" w:color="auto"/>
        <w:left w:val="none" w:sz="0" w:space="0" w:color="auto"/>
        <w:bottom w:val="none" w:sz="0" w:space="0" w:color="auto"/>
        <w:right w:val="none" w:sz="0" w:space="0" w:color="auto"/>
      </w:divBdr>
    </w:div>
    <w:div w:id="1399136429">
      <w:bodyDiv w:val="1"/>
      <w:marLeft w:val="0"/>
      <w:marRight w:val="0"/>
      <w:marTop w:val="0"/>
      <w:marBottom w:val="0"/>
      <w:divBdr>
        <w:top w:val="none" w:sz="0" w:space="0" w:color="auto"/>
        <w:left w:val="none" w:sz="0" w:space="0" w:color="auto"/>
        <w:bottom w:val="none" w:sz="0" w:space="0" w:color="auto"/>
        <w:right w:val="none" w:sz="0" w:space="0" w:color="auto"/>
      </w:divBdr>
    </w:div>
    <w:div w:id="1408961311">
      <w:bodyDiv w:val="1"/>
      <w:marLeft w:val="0"/>
      <w:marRight w:val="0"/>
      <w:marTop w:val="0"/>
      <w:marBottom w:val="0"/>
      <w:divBdr>
        <w:top w:val="none" w:sz="0" w:space="0" w:color="auto"/>
        <w:left w:val="none" w:sz="0" w:space="0" w:color="auto"/>
        <w:bottom w:val="none" w:sz="0" w:space="0" w:color="auto"/>
        <w:right w:val="none" w:sz="0" w:space="0" w:color="auto"/>
      </w:divBdr>
    </w:div>
    <w:div w:id="1423600480">
      <w:bodyDiv w:val="1"/>
      <w:marLeft w:val="0"/>
      <w:marRight w:val="0"/>
      <w:marTop w:val="0"/>
      <w:marBottom w:val="0"/>
      <w:divBdr>
        <w:top w:val="none" w:sz="0" w:space="0" w:color="auto"/>
        <w:left w:val="none" w:sz="0" w:space="0" w:color="auto"/>
        <w:bottom w:val="none" w:sz="0" w:space="0" w:color="auto"/>
        <w:right w:val="none" w:sz="0" w:space="0" w:color="auto"/>
      </w:divBdr>
    </w:div>
    <w:div w:id="1430006537">
      <w:bodyDiv w:val="1"/>
      <w:marLeft w:val="0"/>
      <w:marRight w:val="0"/>
      <w:marTop w:val="0"/>
      <w:marBottom w:val="0"/>
      <w:divBdr>
        <w:top w:val="none" w:sz="0" w:space="0" w:color="auto"/>
        <w:left w:val="none" w:sz="0" w:space="0" w:color="auto"/>
        <w:bottom w:val="none" w:sz="0" w:space="0" w:color="auto"/>
        <w:right w:val="none" w:sz="0" w:space="0" w:color="auto"/>
      </w:divBdr>
    </w:div>
    <w:div w:id="1469010025">
      <w:bodyDiv w:val="1"/>
      <w:marLeft w:val="0"/>
      <w:marRight w:val="0"/>
      <w:marTop w:val="0"/>
      <w:marBottom w:val="0"/>
      <w:divBdr>
        <w:top w:val="none" w:sz="0" w:space="0" w:color="auto"/>
        <w:left w:val="none" w:sz="0" w:space="0" w:color="auto"/>
        <w:bottom w:val="none" w:sz="0" w:space="0" w:color="auto"/>
        <w:right w:val="none" w:sz="0" w:space="0" w:color="auto"/>
      </w:divBdr>
    </w:div>
    <w:div w:id="1490634700">
      <w:bodyDiv w:val="1"/>
      <w:marLeft w:val="0"/>
      <w:marRight w:val="0"/>
      <w:marTop w:val="0"/>
      <w:marBottom w:val="0"/>
      <w:divBdr>
        <w:top w:val="none" w:sz="0" w:space="0" w:color="auto"/>
        <w:left w:val="none" w:sz="0" w:space="0" w:color="auto"/>
        <w:bottom w:val="none" w:sz="0" w:space="0" w:color="auto"/>
        <w:right w:val="none" w:sz="0" w:space="0" w:color="auto"/>
      </w:divBdr>
    </w:div>
    <w:div w:id="1514144985">
      <w:bodyDiv w:val="1"/>
      <w:marLeft w:val="0"/>
      <w:marRight w:val="0"/>
      <w:marTop w:val="0"/>
      <w:marBottom w:val="0"/>
      <w:divBdr>
        <w:top w:val="none" w:sz="0" w:space="0" w:color="auto"/>
        <w:left w:val="none" w:sz="0" w:space="0" w:color="auto"/>
        <w:bottom w:val="none" w:sz="0" w:space="0" w:color="auto"/>
        <w:right w:val="none" w:sz="0" w:space="0" w:color="auto"/>
      </w:divBdr>
    </w:div>
    <w:div w:id="1522891827">
      <w:bodyDiv w:val="1"/>
      <w:marLeft w:val="0"/>
      <w:marRight w:val="0"/>
      <w:marTop w:val="0"/>
      <w:marBottom w:val="0"/>
      <w:divBdr>
        <w:top w:val="none" w:sz="0" w:space="0" w:color="auto"/>
        <w:left w:val="none" w:sz="0" w:space="0" w:color="auto"/>
        <w:bottom w:val="none" w:sz="0" w:space="0" w:color="auto"/>
        <w:right w:val="none" w:sz="0" w:space="0" w:color="auto"/>
      </w:divBdr>
    </w:div>
    <w:div w:id="1553030780">
      <w:bodyDiv w:val="1"/>
      <w:marLeft w:val="0"/>
      <w:marRight w:val="0"/>
      <w:marTop w:val="0"/>
      <w:marBottom w:val="0"/>
      <w:divBdr>
        <w:top w:val="none" w:sz="0" w:space="0" w:color="auto"/>
        <w:left w:val="none" w:sz="0" w:space="0" w:color="auto"/>
        <w:bottom w:val="none" w:sz="0" w:space="0" w:color="auto"/>
        <w:right w:val="none" w:sz="0" w:space="0" w:color="auto"/>
      </w:divBdr>
    </w:div>
    <w:div w:id="1564439690">
      <w:bodyDiv w:val="1"/>
      <w:marLeft w:val="0"/>
      <w:marRight w:val="0"/>
      <w:marTop w:val="0"/>
      <w:marBottom w:val="0"/>
      <w:divBdr>
        <w:top w:val="none" w:sz="0" w:space="0" w:color="auto"/>
        <w:left w:val="none" w:sz="0" w:space="0" w:color="auto"/>
        <w:bottom w:val="none" w:sz="0" w:space="0" w:color="auto"/>
        <w:right w:val="none" w:sz="0" w:space="0" w:color="auto"/>
      </w:divBdr>
    </w:div>
    <w:div w:id="1567297697">
      <w:bodyDiv w:val="1"/>
      <w:marLeft w:val="0"/>
      <w:marRight w:val="0"/>
      <w:marTop w:val="0"/>
      <w:marBottom w:val="0"/>
      <w:divBdr>
        <w:top w:val="none" w:sz="0" w:space="0" w:color="auto"/>
        <w:left w:val="none" w:sz="0" w:space="0" w:color="auto"/>
        <w:bottom w:val="none" w:sz="0" w:space="0" w:color="auto"/>
        <w:right w:val="none" w:sz="0" w:space="0" w:color="auto"/>
      </w:divBdr>
    </w:div>
    <w:div w:id="1576549891">
      <w:bodyDiv w:val="1"/>
      <w:marLeft w:val="0"/>
      <w:marRight w:val="0"/>
      <w:marTop w:val="0"/>
      <w:marBottom w:val="0"/>
      <w:divBdr>
        <w:top w:val="none" w:sz="0" w:space="0" w:color="auto"/>
        <w:left w:val="none" w:sz="0" w:space="0" w:color="auto"/>
        <w:bottom w:val="none" w:sz="0" w:space="0" w:color="auto"/>
        <w:right w:val="none" w:sz="0" w:space="0" w:color="auto"/>
      </w:divBdr>
    </w:div>
    <w:div w:id="1583300334">
      <w:bodyDiv w:val="1"/>
      <w:marLeft w:val="0"/>
      <w:marRight w:val="0"/>
      <w:marTop w:val="0"/>
      <w:marBottom w:val="0"/>
      <w:divBdr>
        <w:top w:val="none" w:sz="0" w:space="0" w:color="auto"/>
        <w:left w:val="none" w:sz="0" w:space="0" w:color="auto"/>
        <w:bottom w:val="none" w:sz="0" w:space="0" w:color="auto"/>
        <w:right w:val="none" w:sz="0" w:space="0" w:color="auto"/>
      </w:divBdr>
    </w:div>
    <w:div w:id="1586105719">
      <w:bodyDiv w:val="1"/>
      <w:marLeft w:val="0"/>
      <w:marRight w:val="0"/>
      <w:marTop w:val="0"/>
      <w:marBottom w:val="0"/>
      <w:divBdr>
        <w:top w:val="none" w:sz="0" w:space="0" w:color="auto"/>
        <w:left w:val="none" w:sz="0" w:space="0" w:color="auto"/>
        <w:bottom w:val="none" w:sz="0" w:space="0" w:color="auto"/>
        <w:right w:val="none" w:sz="0" w:space="0" w:color="auto"/>
      </w:divBdr>
    </w:div>
    <w:div w:id="1623733135">
      <w:bodyDiv w:val="1"/>
      <w:marLeft w:val="0"/>
      <w:marRight w:val="0"/>
      <w:marTop w:val="0"/>
      <w:marBottom w:val="0"/>
      <w:divBdr>
        <w:top w:val="none" w:sz="0" w:space="0" w:color="auto"/>
        <w:left w:val="none" w:sz="0" w:space="0" w:color="auto"/>
        <w:bottom w:val="none" w:sz="0" w:space="0" w:color="auto"/>
        <w:right w:val="none" w:sz="0" w:space="0" w:color="auto"/>
      </w:divBdr>
    </w:div>
    <w:div w:id="1624725185">
      <w:bodyDiv w:val="1"/>
      <w:marLeft w:val="0"/>
      <w:marRight w:val="0"/>
      <w:marTop w:val="0"/>
      <w:marBottom w:val="0"/>
      <w:divBdr>
        <w:top w:val="none" w:sz="0" w:space="0" w:color="auto"/>
        <w:left w:val="none" w:sz="0" w:space="0" w:color="auto"/>
        <w:bottom w:val="none" w:sz="0" w:space="0" w:color="auto"/>
        <w:right w:val="none" w:sz="0" w:space="0" w:color="auto"/>
      </w:divBdr>
    </w:div>
    <w:div w:id="1634288501">
      <w:bodyDiv w:val="1"/>
      <w:marLeft w:val="0"/>
      <w:marRight w:val="0"/>
      <w:marTop w:val="0"/>
      <w:marBottom w:val="0"/>
      <w:divBdr>
        <w:top w:val="none" w:sz="0" w:space="0" w:color="auto"/>
        <w:left w:val="none" w:sz="0" w:space="0" w:color="auto"/>
        <w:bottom w:val="none" w:sz="0" w:space="0" w:color="auto"/>
        <w:right w:val="none" w:sz="0" w:space="0" w:color="auto"/>
      </w:divBdr>
    </w:div>
    <w:div w:id="1650748095">
      <w:bodyDiv w:val="1"/>
      <w:marLeft w:val="0"/>
      <w:marRight w:val="0"/>
      <w:marTop w:val="0"/>
      <w:marBottom w:val="0"/>
      <w:divBdr>
        <w:top w:val="none" w:sz="0" w:space="0" w:color="auto"/>
        <w:left w:val="none" w:sz="0" w:space="0" w:color="auto"/>
        <w:bottom w:val="none" w:sz="0" w:space="0" w:color="auto"/>
        <w:right w:val="none" w:sz="0" w:space="0" w:color="auto"/>
      </w:divBdr>
    </w:div>
    <w:div w:id="1707751078">
      <w:bodyDiv w:val="1"/>
      <w:marLeft w:val="0"/>
      <w:marRight w:val="0"/>
      <w:marTop w:val="0"/>
      <w:marBottom w:val="0"/>
      <w:divBdr>
        <w:top w:val="none" w:sz="0" w:space="0" w:color="auto"/>
        <w:left w:val="none" w:sz="0" w:space="0" w:color="auto"/>
        <w:bottom w:val="none" w:sz="0" w:space="0" w:color="auto"/>
        <w:right w:val="none" w:sz="0" w:space="0" w:color="auto"/>
      </w:divBdr>
    </w:div>
    <w:div w:id="1726878749">
      <w:bodyDiv w:val="1"/>
      <w:marLeft w:val="0"/>
      <w:marRight w:val="0"/>
      <w:marTop w:val="0"/>
      <w:marBottom w:val="0"/>
      <w:divBdr>
        <w:top w:val="none" w:sz="0" w:space="0" w:color="auto"/>
        <w:left w:val="none" w:sz="0" w:space="0" w:color="auto"/>
        <w:bottom w:val="none" w:sz="0" w:space="0" w:color="auto"/>
        <w:right w:val="none" w:sz="0" w:space="0" w:color="auto"/>
      </w:divBdr>
    </w:div>
    <w:div w:id="1742369376">
      <w:bodyDiv w:val="1"/>
      <w:marLeft w:val="0"/>
      <w:marRight w:val="0"/>
      <w:marTop w:val="0"/>
      <w:marBottom w:val="0"/>
      <w:divBdr>
        <w:top w:val="none" w:sz="0" w:space="0" w:color="auto"/>
        <w:left w:val="none" w:sz="0" w:space="0" w:color="auto"/>
        <w:bottom w:val="none" w:sz="0" w:space="0" w:color="auto"/>
        <w:right w:val="none" w:sz="0" w:space="0" w:color="auto"/>
      </w:divBdr>
    </w:div>
    <w:div w:id="1755054664">
      <w:bodyDiv w:val="1"/>
      <w:marLeft w:val="0"/>
      <w:marRight w:val="0"/>
      <w:marTop w:val="0"/>
      <w:marBottom w:val="0"/>
      <w:divBdr>
        <w:top w:val="none" w:sz="0" w:space="0" w:color="auto"/>
        <w:left w:val="none" w:sz="0" w:space="0" w:color="auto"/>
        <w:bottom w:val="none" w:sz="0" w:space="0" w:color="auto"/>
        <w:right w:val="none" w:sz="0" w:space="0" w:color="auto"/>
      </w:divBdr>
    </w:div>
    <w:div w:id="1785731221">
      <w:bodyDiv w:val="1"/>
      <w:marLeft w:val="0"/>
      <w:marRight w:val="0"/>
      <w:marTop w:val="0"/>
      <w:marBottom w:val="0"/>
      <w:divBdr>
        <w:top w:val="none" w:sz="0" w:space="0" w:color="auto"/>
        <w:left w:val="none" w:sz="0" w:space="0" w:color="auto"/>
        <w:bottom w:val="none" w:sz="0" w:space="0" w:color="auto"/>
        <w:right w:val="none" w:sz="0" w:space="0" w:color="auto"/>
      </w:divBdr>
    </w:div>
    <w:div w:id="1795323041">
      <w:bodyDiv w:val="1"/>
      <w:marLeft w:val="0"/>
      <w:marRight w:val="0"/>
      <w:marTop w:val="0"/>
      <w:marBottom w:val="0"/>
      <w:divBdr>
        <w:top w:val="none" w:sz="0" w:space="0" w:color="auto"/>
        <w:left w:val="none" w:sz="0" w:space="0" w:color="auto"/>
        <w:bottom w:val="none" w:sz="0" w:space="0" w:color="auto"/>
        <w:right w:val="none" w:sz="0" w:space="0" w:color="auto"/>
      </w:divBdr>
    </w:div>
    <w:div w:id="1805854500">
      <w:bodyDiv w:val="1"/>
      <w:marLeft w:val="0"/>
      <w:marRight w:val="0"/>
      <w:marTop w:val="0"/>
      <w:marBottom w:val="0"/>
      <w:divBdr>
        <w:top w:val="none" w:sz="0" w:space="0" w:color="auto"/>
        <w:left w:val="none" w:sz="0" w:space="0" w:color="auto"/>
        <w:bottom w:val="none" w:sz="0" w:space="0" w:color="auto"/>
        <w:right w:val="none" w:sz="0" w:space="0" w:color="auto"/>
      </w:divBdr>
    </w:div>
    <w:div w:id="1818061072">
      <w:bodyDiv w:val="1"/>
      <w:marLeft w:val="0"/>
      <w:marRight w:val="0"/>
      <w:marTop w:val="0"/>
      <w:marBottom w:val="0"/>
      <w:divBdr>
        <w:top w:val="none" w:sz="0" w:space="0" w:color="auto"/>
        <w:left w:val="none" w:sz="0" w:space="0" w:color="auto"/>
        <w:bottom w:val="none" w:sz="0" w:space="0" w:color="auto"/>
        <w:right w:val="none" w:sz="0" w:space="0" w:color="auto"/>
      </w:divBdr>
    </w:div>
    <w:div w:id="1818689958">
      <w:bodyDiv w:val="1"/>
      <w:marLeft w:val="0"/>
      <w:marRight w:val="0"/>
      <w:marTop w:val="0"/>
      <w:marBottom w:val="0"/>
      <w:divBdr>
        <w:top w:val="none" w:sz="0" w:space="0" w:color="auto"/>
        <w:left w:val="none" w:sz="0" w:space="0" w:color="auto"/>
        <w:bottom w:val="none" w:sz="0" w:space="0" w:color="auto"/>
        <w:right w:val="none" w:sz="0" w:space="0" w:color="auto"/>
      </w:divBdr>
    </w:div>
    <w:div w:id="1824272360">
      <w:bodyDiv w:val="1"/>
      <w:marLeft w:val="0"/>
      <w:marRight w:val="0"/>
      <w:marTop w:val="0"/>
      <w:marBottom w:val="0"/>
      <w:divBdr>
        <w:top w:val="none" w:sz="0" w:space="0" w:color="auto"/>
        <w:left w:val="none" w:sz="0" w:space="0" w:color="auto"/>
        <w:bottom w:val="none" w:sz="0" w:space="0" w:color="auto"/>
        <w:right w:val="none" w:sz="0" w:space="0" w:color="auto"/>
      </w:divBdr>
    </w:div>
    <w:div w:id="1834955895">
      <w:bodyDiv w:val="1"/>
      <w:marLeft w:val="0"/>
      <w:marRight w:val="0"/>
      <w:marTop w:val="0"/>
      <w:marBottom w:val="0"/>
      <w:divBdr>
        <w:top w:val="none" w:sz="0" w:space="0" w:color="auto"/>
        <w:left w:val="none" w:sz="0" w:space="0" w:color="auto"/>
        <w:bottom w:val="none" w:sz="0" w:space="0" w:color="auto"/>
        <w:right w:val="none" w:sz="0" w:space="0" w:color="auto"/>
      </w:divBdr>
    </w:div>
    <w:div w:id="1839533842">
      <w:bodyDiv w:val="1"/>
      <w:marLeft w:val="0"/>
      <w:marRight w:val="0"/>
      <w:marTop w:val="0"/>
      <w:marBottom w:val="0"/>
      <w:divBdr>
        <w:top w:val="none" w:sz="0" w:space="0" w:color="auto"/>
        <w:left w:val="none" w:sz="0" w:space="0" w:color="auto"/>
        <w:bottom w:val="none" w:sz="0" w:space="0" w:color="auto"/>
        <w:right w:val="none" w:sz="0" w:space="0" w:color="auto"/>
      </w:divBdr>
    </w:div>
    <w:div w:id="1843856449">
      <w:bodyDiv w:val="1"/>
      <w:marLeft w:val="0"/>
      <w:marRight w:val="0"/>
      <w:marTop w:val="0"/>
      <w:marBottom w:val="0"/>
      <w:divBdr>
        <w:top w:val="none" w:sz="0" w:space="0" w:color="auto"/>
        <w:left w:val="none" w:sz="0" w:space="0" w:color="auto"/>
        <w:bottom w:val="none" w:sz="0" w:space="0" w:color="auto"/>
        <w:right w:val="none" w:sz="0" w:space="0" w:color="auto"/>
      </w:divBdr>
    </w:div>
    <w:div w:id="1853378159">
      <w:bodyDiv w:val="1"/>
      <w:marLeft w:val="0"/>
      <w:marRight w:val="0"/>
      <w:marTop w:val="0"/>
      <w:marBottom w:val="0"/>
      <w:divBdr>
        <w:top w:val="none" w:sz="0" w:space="0" w:color="auto"/>
        <w:left w:val="none" w:sz="0" w:space="0" w:color="auto"/>
        <w:bottom w:val="none" w:sz="0" w:space="0" w:color="auto"/>
        <w:right w:val="none" w:sz="0" w:space="0" w:color="auto"/>
      </w:divBdr>
    </w:div>
    <w:div w:id="1879007707">
      <w:bodyDiv w:val="1"/>
      <w:marLeft w:val="0"/>
      <w:marRight w:val="0"/>
      <w:marTop w:val="0"/>
      <w:marBottom w:val="0"/>
      <w:divBdr>
        <w:top w:val="none" w:sz="0" w:space="0" w:color="auto"/>
        <w:left w:val="none" w:sz="0" w:space="0" w:color="auto"/>
        <w:bottom w:val="none" w:sz="0" w:space="0" w:color="auto"/>
        <w:right w:val="none" w:sz="0" w:space="0" w:color="auto"/>
      </w:divBdr>
    </w:div>
    <w:div w:id="1891378592">
      <w:bodyDiv w:val="1"/>
      <w:marLeft w:val="0"/>
      <w:marRight w:val="0"/>
      <w:marTop w:val="0"/>
      <w:marBottom w:val="0"/>
      <w:divBdr>
        <w:top w:val="none" w:sz="0" w:space="0" w:color="auto"/>
        <w:left w:val="none" w:sz="0" w:space="0" w:color="auto"/>
        <w:bottom w:val="none" w:sz="0" w:space="0" w:color="auto"/>
        <w:right w:val="none" w:sz="0" w:space="0" w:color="auto"/>
      </w:divBdr>
    </w:div>
    <w:div w:id="1893492006">
      <w:bodyDiv w:val="1"/>
      <w:marLeft w:val="0"/>
      <w:marRight w:val="0"/>
      <w:marTop w:val="0"/>
      <w:marBottom w:val="0"/>
      <w:divBdr>
        <w:top w:val="none" w:sz="0" w:space="0" w:color="auto"/>
        <w:left w:val="none" w:sz="0" w:space="0" w:color="auto"/>
        <w:bottom w:val="none" w:sz="0" w:space="0" w:color="auto"/>
        <w:right w:val="none" w:sz="0" w:space="0" w:color="auto"/>
      </w:divBdr>
    </w:div>
    <w:div w:id="1894349810">
      <w:bodyDiv w:val="1"/>
      <w:marLeft w:val="0"/>
      <w:marRight w:val="0"/>
      <w:marTop w:val="0"/>
      <w:marBottom w:val="0"/>
      <w:divBdr>
        <w:top w:val="none" w:sz="0" w:space="0" w:color="auto"/>
        <w:left w:val="none" w:sz="0" w:space="0" w:color="auto"/>
        <w:bottom w:val="none" w:sz="0" w:space="0" w:color="auto"/>
        <w:right w:val="none" w:sz="0" w:space="0" w:color="auto"/>
      </w:divBdr>
    </w:div>
    <w:div w:id="1904219179">
      <w:bodyDiv w:val="1"/>
      <w:marLeft w:val="0"/>
      <w:marRight w:val="0"/>
      <w:marTop w:val="0"/>
      <w:marBottom w:val="0"/>
      <w:divBdr>
        <w:top w:val="none" w:sz="0" w:space="0" w:color="auto"/>
        <w:left w:val="none" w:sz="0" w:space="0" w:color="auto"/>
        <w:bottom w:val="none" w:sz="0" w:space="0" w:color="auto"/>
        <w:right w:val="none" w:sz="0" w:space="0" w:color="auto"/>
      </w:divBdr>
    </w:div>
    <w:div w:id="1908608095">
      <w:bodyDiv w:val="1"/>
      <w:marLeft w:val="0"/>
      <w:marRight w:val="0"/>
      <w:marTop w:val="0"/>
      <w:marBottom w:val="0"/>
      <w:divBdr>
        <w:top w:val="none" w:sz="0" w:space="0" w:color="auto"/>
        <w:left w:val="none" w:sz="0" w:space="0" w:color="auto"/>
        <w:bottom w:val="none" w:sz="0" w:space="0" w:color="auto"/>
        <w:right w:val="none" w:sz="0" w:space="0" w:color="auto"/>
      </w:divBdr>
    </w:div>
    <w:div w:id="1917664138">
      <w:bodyDiv w:val="1"/>
      <w:marLeft w:val="0"/>
      <w:marRight w:val="0"/>
      <w:marTop w:val="0"/>
      <w:marBottom w:val="0"/>
      <w:divBdr>
        <w:top w:val="none" w:sz="0" w:space="0" w:color="auto"/>
        <w:left w:val="none" w:sz="0" w:space="0" w:color="auto"/>
        <w:bottom w:val="none" w:sz="0" w:space="0" w:color="auto"/>
        <w:right w:val="none" w:sz="0" w:space="0" w:color="auto"/>
      </w:divBdr>
    </w:div>
    <w:div w:id="1933853610">
      <w:bodyDiv w:val="1"/>
      <w:marLeft w:val="0"/>
      <w:marRight w:val="0"/>
      <w:marTop w:val="0"/>
      <w:marBottom w:val="0"/>
      <w:divBdr>
        <w:top w:val="none" w:sz="0" w:space="0" w:color="auto"/>
        <w:left w:val="none" w:sz="0" w:space="0" w:color="auto"/>
        <w:bottom w:val="none" w:sz="0" w:space="0" w:color="auto"/>
        <w:right w:val="none" w:sz="0" w:space="0" w:color="auto"/>
      </w:divBdr>
    </w:div>
    <w:div w:id="1972175013">
      <w:bodyDiv w:val="1"/>
      <w:marLeft w:val="0"/>
      <w:marRight w:val="0"/>
      <w:marTop w:val="0"/>
      <w:marBottom w:val="0"/>
      <w:divBdr>
        <w:top w:val="none" w:sz="0" w:space="0" w:color="auto"/>
        <w:left w:val="none" w:sz="0" w:space="0" w:color="auto"/>
        <w:bottom w:val="none" w:sz="0" w:space="0" w:color="auto"/>
        <w:right w:val="none" w:sz="0" w:space="0" w:color="auto"/>
      </w:divBdr>
    </w:div>
    <w:div w:id="1984039871">
      <w:bodyDiv w:val="1"/>
      <w:marLeft w:val="0"/>
      <w:marRight w:val="0"/>
      <w:marTop w:val="0"/>
      <w:marBottom w:val="0"/>
      <w:divBdr>
        <w:top w:val="none" w:sz="0" w:space="0" w:color="auto"/>
        <w:left w:val="none" w:sz="0" w:space="0" w:color="auto"/>
        <w:bottom w:val="none" w:sz="0" w:space="0" w:color="auto"/>
        <w:right w:val="none" w:sz="0" w:space="0" w:color="auto"/>
      </w:divBdr>
    </w:div>
    <w:div w:id="1987859244">
      <w:bodyDiv w:val="1"/>
      <w:marLeft w:val="0"/>
      <w:marRight w:val="0"/>
      <w:marTop w:val="0"/>
      <w:marBottom w:val="0"/>
      <w:divBdr>
        <w:top w:val="none" w:sz="0" w:space="0" w:color="auto"/>
        <w:left w:val="none" w:sz="0" w:space="0" w:color="auto"/>
        <w:bottom w:val="none" w:sz="0" w:space="0" w:color="auto"/>
        <w:right w:val="none" w:sz="0" w:space="0" w:color="auto"/>
      </w:divBdr>
    </w:div>
    <w:div w:id="1991519528">
      <w:bodyDiv w:val="1"/>
      <w:marLeft w:val="0"/>
      <w:marRight w:val="0"/>
      <w:marTop w:val="0"/>
      <w:marBottom w:val="0"/>
      <w:divBdr>
        <w:top w:val="none" w:sz="0" w:space="0" w:color="auto"/>
        <w:left w:val="none" w:sz="0" w:space="0" w:color="auto"/>
        <w:bottom w:val="none" w:sz="0" w:space="0" w:color="auto"/>
        <w:right w:val="none" w:sz="0" w:space="0" w:color="auto"/>
      </w:divBdr>
    </w:div>
    <w:div w:id="1992557886">
      <w:bodyDiv w:val="1"/>
      <w:marLeft w:val="0"/>
      <w:marRight w:val="0"/>
      <w:marTop w:val="0"/>
      <w:marBottom w:val="0"/>
      <w:divBdr>
        <w:top w:val="none" w:sz="0" w:space="0" w:color="auto"/>
        <w:left w:val="none" w:sz="0" w:space="0" w:color="auto"/>
        <w:bottom w:val="none" w:sz="0" w:space="0" w:color="auto"/>
        <w:right w:val="none" w:sz="0" w:space="0" w:color="auto"/>
      </w:divBdr>
    </w:div>
    <w:div w:id="2009288812">
      <w:bodyDiv w:val="1"/>
      <w:marLeft w:val="0"/>
      <w:marRight w:val="0"/>
      <w:marTop w:val="0"/>
      <w:marBottom w:val="0"/>
      <w:divBdr>
        <w:top w:val="none" w:sz="0" w:space="0" w:color="auto"/>
        <w:left w:val="none" w:sz="0" w:space="0" w:color="auto"/>
        <w:bottom w:val="none" w:sz="0" w:space="0" w:color="auto"/>
        <w:right w:val="none" w:sz="0" w:space="0" w:color="auto"/>
      </w:divBdr>
    </w:div>
    <w:div w:id="2041739881">
      <w:bodyDiv w:val="1"/>
      <w:marLeft w:val="0"/>
      <w:marRight w:val="0"/>
      <w:marTop w:val="0"/>
      <w:marBottom w:val="0"/>
      <w:divBdr>
        <w:top w:val="none" w:sz="0" w:space="0" w:color="auto"/>
        <w:left w:val="none" w:sz="0" w:space="0" w:color="auto"/>
        <w:bottom w:val="none" w:sz="0" w:space="0" w:color="auto"/>
        <w:right w:val="none" w:sz="0" w:space="0" w:color="auto"/>
      </w:divBdr>
    </w:div>
    <w:div w:id="2048145111">
      <w:bodyDiv w:val="1"/>
      <w:marLeft w:val="0"/>
      <w:marRight w:val="0"/>
      <w:marTop w:val="0"/>
      <w:marBottom w:val="0"/>
      <w:divBdr>
        <w:top w:val="none" w:sz="0" w:space="0" w:color="auto"/>
        <w:left w:val="none" w:sz="0" w:space="0" w:color="auto"/>
        <w:bottom w:val="none" w:sz="0" w:space="0" w:color="auto"/>
        <w:right w:val="none" w:sz="0" w:space="0" w:color="auto"/>
      </w:divBdr>
    </w:div>
    <w:div w:id="2049917587">
      <w:bodyDiv w:val="1"/>
      <w:marLeft w:val="0"/>
      <w:marRight w:val="0"/>
      <w:marTop w:val="0"/>
      <w:marBottom w:val="0"/>
      <w:divBdr>
        <w:top w:val="none" w:sz="0" w:space="0" w:color="auto"/>
        <w:left w:val="none" w:sz="0" w:space="0" w:color="auto"/>
        <w:bottom w:val="none" w:sz="0" w:space="0" w:color="auto"/>
        <w:right w:val="none" w:sz="0" w:space="0" w:color="auto"/>
      </w:divBdr>
    </w:div>
    <w:div w:id="2062557249">
      <w:bodyDiv w:val="1"/>
      <w:marLeft w:val="0"/>
      <w:marRight w:val="0"/>
      <w:marTop w:val="0"/>
      <w:marBottom w:val="0"/>
      <w:divBdr>
        <w:top w:val="none" w:sz="0" w:space="0" w:color="auto"/>
        <w:left w:val="none" w:sz="0" w:space="0" w:color="auto"/>
        <w:bottom w:val="none" w:sz="0" w:space="0" w:color="auto"/>
        <w:right w:val="none" w:sz="0" w:space="0" w:color="auto"/>
      </w:divBdr>
    </w:div>
    <w:div w:id="2079395380">
      <w:bodyDiv w:val="1"/>
      <w:marLeft w:val="0"/>
      <w:marRight w:val="0"/>
      <w:marTop w:val="0"/>
      <w:marBottom w:val="0"/>
      <w:divBdr>
        <w:top w:val="none" w:sz="0" w:space="0" w:color="auto"/>
        <w:left w:val="none" w:sz="0" w:space="0" w:color="auto"/>
        <w:bottom w:val="none" w:sz="0" w:space="0" w:color="auto"/>
        <w:right w:val="none" w:sz="0" w:space="0" w:color="auto"/>
      </w:divBdr>
    </w:div>
    <w:div w:id="2082166989">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30317155">
      <w:bodyDiv w:val="1"/>
      <w:marLeft w:val="0"/>
      <w:marRight w:val="0"/>
      <w:marTop w:val="0"/>
      <w:marBottom w:val="0"/>
      <w:divBdr>
        <w:top w:val="none" w:sz="0" w:space="0" w:color="auto"/>
        <w:left w:val="none" w:sz="0" w:space="0" w:color="auto"/>
        <w:bottom w:val="none" w:sz="0" w:space="0" w:color="auto"/>
        <w:right w:val="none" w:sz="0" w:space="0" w:color="auto"/>
      </w:divBdr>
    </w:div>
    <w:div w:id="21453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3BF3-8878-4C4E-8831-C16EB4FC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17124</Words>
  <Characters>97612</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Judiciary</Company>
  <LinksUpToDate>false</LinksUpToDate>
  <CharactersWithSpaces>114507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kitwe high court</dc:creator>
  <cp:keywords/>
  <dc:description/>
  <cp:lastModifiedBy>kitwe high court</cp:lastModifiedBy>
  <cp:revision>2</cp:revision>
  <dcterms:created xsi:type="dcterms:W3CDTF">2012-05-21T13:39:00Z</dcterms:created>
  <dcterms:modified xsi:type="dcterms:W3CDTF">2012-05-21T13:39:00Z</dcterms:modified>
</cp:coreProperties>
</file>