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3A" w:rsidRPr="0074302A" w:rsidRDefault="0016623A" w:rsidP="0016623A">
      <w:pPr>
        <w:pStyle w:val="NoSpacing"/>
        <w:spacing w:line="276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74302A">
        <w:rPr>
          <w:rFonts w:ascii="Bookman Old Style" w:hAnsi="Bookman Old Style" w:cs="Tahoma"/>
          <w:b/>
          <w:sz w:val="24"/>
          <w:szCs w:val="24"/>
        </w:rPr>
        <w:t>IN THE HIGH COURT FOR ZAMBIA</w:t>
      </w:r>
      <w:r w:rsidRPr="0074302A">
        <w:rPr>
          <w:rFonts w:ascii="Bookman Old Style" w:hAnsi="Bookman Old Style" w:cs="Tahoma"/>
          <w:b/>
          <w:sz w:val="24"/>
          <w:szCs w:val="24"/>
        </w:rPr>
        <w:tab/>
      </w:r>
      <w:r w:rsidRPr="0074302A">
        <w:rPr>
          <w:rFonts w:ascii="Bookman Old Style" w:hAnsi="Bookman Old Style" w:cs="Tahoma"/>
          <w:b/>
          <w:sz w:val="24"/>
          <w:szCs w:val="24"/>
        </w:rPr>
        <w:tab/>
      </w:r>
      <w:r w:rsidRPr="0074302A"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  <w:t>HP/2014/D.149</w:t>
      </w:r>
    </w:p>
    <w:p w:rsidR="0016623A" w:rsidRPr="0074302A" w:rsidRDefault="0016623A" w:rsidP="0016623A">
      <w:pPr>
        <w:pStyle w:val="NoSpacing"/>
        <w:spacing w:line="276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74302A">
        <w:rPr>
          <w:rFonts w:ascii="Bookman Old Style" w:hAnsi="Bookman Old Style" w:cs="Tahoma"/>
          <w:b/>
          <w:sz w:val="24"/>
          <w:szCs w:val="24"/>
        </w:rPr>
        <w:t>AT THE PRINCIPAL REGISTRY</w:t>
      </w:r>
    </w:p>
    <w:p w:rsidR="0016623A" w:rsidRPr="0074302A" w:rsidRDefault="0016623A" w:rsidP="0016623A">
      <w:pPr>
        <w:pStyle w:val="NoSpacing"/>
        <w:spacing w:line="276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74302A">
        <w:rPr>
          <w:rFonts w:ascii="Bookman Old Style" w:hAnsi="Bookman Old Style" w:cs="Tahoma"/>
          <w:b/>
          <w:sz w:val="24"/>
          <w:szCs w:val="24"/>
        </w:rPr>
        <w:t>HOLDEN AT LUSAKA</w:t>
      </w:r>
    </w:p>
    <w:p w:rsidR="0016623A" w:rsidRPr="0074302A" w:rsidRDefault="0016623A" w:rsidP="0016623A">
      <w:pPr>
        <w:pStyle w:val="NoSpacing"/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16623A" w:rsidRPr="008A6401" w:rsidRDefault="0016623A" w:rsidP="0016623A">
      <w:p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(Civi</w:t>
      </w:r>
      <w:r w:rsidRPr="0074302A">
        <w:rPr>
          <w:rFonts w:ascii="Bookman Old Style" w:hAnsi="Bookman Old Style" w:cs="Tahoma"/>
          <w:sz w:val="24"/>
          <w:szCs w:val="24"/>
        </w:rPr>
        <w:t>l Jurisdiction)</w:t>
      </w:r>
    </w:p>
    <w:p w:rsidR="0016623A" w:rsidRPr="0074302A" w:rsidRDefault="0016623A" w:rsidP="0016623A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74302A">
        <w:rPr>
          <w:rFonts w:ascii="Bookman Old Style" w:hAnsi="Bookman Old Style" w:cs="Tahoma"/>
          <w:b/>
          <w:sz w:val="24"/>
          <w:szCs w:val="24"/>
        </w:rPr>
        <w:t>BETWEEN</w:t>
      </w:r>
    </w:p>
    <w:p w:rsidR="0016623A" w:rsidRPr="0074302A" w:rsidRDefault="00D21E75" w:rsidP="0016623A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NG’ANDWE WATUKA</w:t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  <w:t>PETITIONER</w:t>
      </w:r>
    </w:p>
    <w:p w:rsidR="0016623A" w:rsidRPr="0074302A" w:rsidRDefault="0016623A" w:rsidP="0016623A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74302A">
        <w:rPr>
          <w:rFonts w:ascii="Bookman Old Style" w:hAnsi="Bookman Old Style" w:cs="Tahoma"/>
          <w:b/>
          <w:sz w:val="24"/>
          <w:szCs w:val="24"/>
        </w:rPr>
        <w:t>AND</w:t>
      </w:r>
    </w:p>
    <w:p w:rsidR="0016623A" w:rsidRPr="0074302A" w:rsidRDefault="0016623A" w:rsidP="0016623A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KAMPAMBA BANDA</w:t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bookmarkStart w:id="0" w:name="_GoBack"/>
      <w:bookmarkEnd w:id="0"/>
      <w:r>
        <w:rPr>
          <w:rFonts w:ascii="Bookman Old Style" w:hAnsi="Bookman Old Style" w:cs="Tahoma"/>
          <w:b/>
          <w:sz w:val="24"/>
          <w:szCs w:val="24"/>
        </w:rPr>
        <w:tab/>
      </w:r>
      <w:r w:rsidRPr="0074302A">
        <w:rPr>
          <w:rFonts w:ascii="Bookman Old Style" w:hAnsi="Bookman Old Style" w:cs="Tahoma"/>
          <w:b/>
          <w:sz w:val="24"/>
          <w:szCs w:val="24"/>
        </w:rPr>
        <w:t>RESPONDENT</w:t>
      </w:r>
    </w:p>
    <w:p w:rsidR="0016623A" w:rsidRPr="0074302A" w:rsidRDefault="0016623A" w:rsidP="00350D7B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74302A">
        <w:rPr>
          <w:rFonts w:ascii="Bookman Old Style" w:hAnsi="Bookman Old Style"/>
          <w:b/>
          <w:bCs/>
          <w:i/>
          <w:sz w:val="24"/>
          <w:szCs w:val="24"/>
        </w:rPr>
        <w:t xml:space="preserve">Before: Hon. Judge B.M.M. </w:t>
      </w:r>
      <w:proofErr w:type="spellStart"/>
      <w:r w:rsidRPr="0074302A">
        <w:rPr>
          <w:rFonts w:ascii="Bookman Old Style" w:hAnsi="Bookman Old Style"/>
          <w:b/>
          <w:bCs/>
          <w:i/>
          <w:sz w:val="24"/>
          <w:szCs w:val="24"/>
        </w:rPr>
        <w:t>Mung’omba</w:t>
      </w:r>
      <w:proofErr w:type="spellEnd"/>
      <w:r w:rsidRPr="0074302A">
        <w:rPr>
          <w:rFonts w:ascii="Bookman Old Style" w:hAnsi="Bookman Old Style"/>
          <w:b/>
          <w:bCs/>
          <w:i/>
          <w:sz w:val="24"/>
          <w:szCs w:val="24"/>
        </w:rPr>
        <w:t xml:space="preserve"> </w:t>
      </w:r>
      <w:r w:rsidR="00D21E75">
        <w:rPr>
          <w:rFonts w:ascii="Bookman Old Style" w:hAnsi="Bookman Old Style"/>
          <w:b/>
          <w:i/>
          <w:sz w:val="24"/>
          <w:szCs w:val="24"/>
        </w:rPr>
        <w:t>on this 1</w:t>
      </w:r>
      <w:r w:rsidR="00D21E75" w:rsidRPr="00D21E75">
        <w:rPr>
          <w:rFonts w:ascii="Bookman Old Style" w:hAnsi="Bookman Old Style"/>
          <w:b/>
          <w:i/>
          <w:sz w:val="24"/>
          <w:szCs w:val="24"/>
          <w:vertAlign w:val="superscript"/>
        </w:rPr>
        <w:t>st</w:t>
      </w:r>
      <w:r w:rsidR="00D21E75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day of</w:t>
      </w:r>
      <w:r w:rsidR="00D21E75">
        <w:rPr>
          <w:rFonts w:ascii="Bookman Old Style" w:hAnsi="Bookman Old Style"/>
          <w:b/>
          <w:i/>
          <w:sz w:val="24"/>
          <w:szCs w:val="24"/>
        </w:rPr>
        <w:t xml:space="preserve"> Dece</w:t>
      </w:r>
      <w:r w:rsidR="00350D7B">
        <w:rPr>
          <w:rFonts w:ascii="Bookman Old Style" w:hAnsi="Bookman Old Style"/>
          <w:b/>
          <w:i/>
          <w:sz w:val="24"/>
          <w:szCs w:val="24"/>
        </w:rPr>
        <w:t xml:space="preserve">mber, </w:t>
      </w:r>
      <w:r w:rsidRPr="0074302A">
        <w:rPr>
          <w:rFonts w:ascii="Bookman Old Style" w:hAnsi="Bookman Old Style"/>
          <w:b/>
          <w:i/>
          <w:sz w:val="24"/>
          <w:szCs w:val="24"/>
        </w:rPr>
        <w:t>2014.</w:t>
      </w:r>
      <w:r w:rsidRPr="0074302A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6623A" w:rsidRPr="0074302A" w:rsidRDefault="00D21E75" w:rsidP="0016623A">
      <w:pPr>
        <w:spacing w:after="0" w:line="240" w:lineRule="auto"/>
        <w:jc w:val="both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For the Petitioner</w:t>
      </w:r>
      <w:r w:rsidR="0016623A" w:rsidRPr="0074302A">
        <w:rPr>
          <w:rFonts w:ascii="Bookman Old Style" w:hAnsi="Bookman Old Style"/>
          <w:bCs/>
          <w:i/>
          <w:sz w:val="24"/>
          <w:szCs w:val="24"/>
        </w:rPr>
        <w:t xml:space="preserve">: </w:t>
      </w:r>
      <w:r w:rsidR="0016623A">
        <w:rPr>
          <w:rFonts w:ascii="Bookman Old Style" w:hAnsi="Bookman Old Style"/>
          <w:bCs/>
          <w:i/>
          <w:sz w:val="24"/>
          <w:szCs w:val="24"/>
        </w:rPr>
        <w:t xml:space="preserve">    </w:t>
      </w:r>
      <w:r w:rsidR="0016623A" w:rsidRPr="0074302A">
        <w:rPr>
          <w:rFonts w:ascii="Bookman Old Style" w:hAnsi="Bookman Old Style"/>
          <w:bCs/>
          <w:i/>
          <w:sz w:val="24"/>
          <w:szCs w:val="24"/>
        </w:rPr>
        <w:t>M</w:t>
      </w:r>
      <w:r w:rsidR="0016623A">
        <w:rPr>
          <w:rFonts w:ascii="Bookman Old Style" w:hAnsi="Bookman Old Style"/>
          <w:bCs/>
          <w:i/>
          <w:sz w:val="24"/>
          <w:szCs w:val="24"/>
        </w:rPr>
        <w:t xml:space="preserve">rs. M.M. </w:t>
      </w:r>
      <w:proofErr w:type="spellStart"/>
      <w:r w:rsidR="0016623A">
        <w:rPr>
          <w:rFonts w:ascii="Bookman Old Style" w:hAnsi="Bookman Old Style"/>
          <w:bCs/>
          <w:i/>
          <w:sz w:val="24"/>
          <w:szCs w:val="24"/>
        </w:rPr>
        <w:t>Muyambango</w:t>
      </w:r>
      <w:proofErr w:type="spellEnd"/>
      <w:r w:rsidR="0016623A">
        <w:rPr>
          <w:rFonts w:ascii="Bookman Old Style" w:hAnsi="Bookman Old Style"/>
          <w:bCs/>
          <w:i/>
          <w:sz w:val="24"/>
          <w:szCs w:val="24"/>
        </w:rPr>
        <w:t xml:space="preserve"> of Dove Chambers</w:t>
      </w:r>
    </w:p>
    <w:p w:rsidR="0016623A" w:rsidRDefault="0016623A" w:rsidP="0016623A">
      <w:pPr>
        <w:spacing w:after="0" w:line="240" w:lineRule="auto"/>
        <w:jc w:val="both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For the Respondent: In Person</w:t>
      </w:r>
    </w:p>
    <w:p w:rsidR="0016623A" w:rsidRDefault="0016623A" w:rsidP="0016623A">
      <w:pPr>
        <w:pBdr>
          <w:bottom w:val="single" w:sz="12" w:space="1" w:color="auto"/>
        </w:pBdr>
        <w:spacing w:after="0"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6623A" w:rsidRDefault="0016623A" w:rsidP="0016623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6623A" w:rsidRPr="00E56F08" w:rsidRDefault="0016623A" w:rsidP="0016623A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E56F08">
        <w:rPr>
          <w:rFonts w:ascii="Bookman Old Style" w:hAnsi="Bookman Old Style"/>
          <w:b/>
          <w:bCs/>
          <w:sz w:val="36"/>
          <w:szCs w:val="36"/>
        </w:rPr>
        <w:t>J U D G M E N T</w:t>
      </w:r>
    </w:p>
    <w:p w:rsidR="0016623A" w:rsidRDefault="0016623A" w:rsidP="0016623A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73917" w:rsidRDefault="00073917" w:rsidP="0016623A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350D7B" w:rsidRDefault="0016623A" w:rsidP="0016623A">
      <w:pPr>
        <w:spacing w:after="0" w:line="48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Legislation referred to:</w:t>
      </w:r>
    </w:p>
    <w:p w:rsidR="00350D7B" w:rsidRDefault="00350D7B" w:rsidP="008F4D3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16623A" w:rsidRDefault="0016623A" w:rsidP="0016623A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The Matrimonial Causes Act, Act No.20 of 2007</w:t>
      </w:r>
    </w:p>
    <w:p w:rsidR="0016623A" w:rsidRDefault="0016623A" w:rsidP="00F40F2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6623A" w:rsidRDefault="0016623A" w:rsidP="00633958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Petitioner, </w:t>
      </w:r>
      <w:r>
        <w:rPr>
          <w:rFonts w:ascii="Bookman Old Style" w:hAnsi="Bookman Old Style"/>
          <w:b/>
          <w:sz w:val="24"/>
          <w:szCs w:val="24"/>
        </w:rPr>
        <w:t xml:space="preserve">NG’ANDWE WATUKA </w:t>
      </w:r>
      <w:r w:rsidR="00DC7B3A">
        <w:rPr>
          <w:rFonts w:ascii="Bookman Old Style" w:hAnsi="Bookman Old Style"/>
          <w:sz w:val="24"/>
          <w:szCs w:val="24"/>
        </w:rPr>
        <w:t>filed in a</w:t>
      </w:r>
      <w:r>
        <w:rPr>
          <w:rFonts w:ascii="Bookman Old Style" w:hAnsi="Bookman Old Style"/>
          <w:sz w:val="24"/>
          <w:szCs w:val="24"/>
        </w:rPr>
        <w:t xml:space="preserve"> petition for dissolution of her marriage on 3</w:t>
      </w:r>
      <w:r w:rsidRPr="0016623A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July, 20</w:t>
      </w:r>
      <w:r w:rsidR="00D21E75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4.  She seeks the dissolution of her marriage on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ground that the parties to it have lived apart for a continuous period of at least two years immediately preceding the presentation of the petition</w:t>
      </w:r>
      <w:r w:rsidR="00E643E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643E8">
        <w:rPr>
          <w:rFonts w:ascii="Bookman Old Style" w:hAnsi="Bookman Old Style"/>
          <w:sz w:val="24"/>
          <w:szCs w:val="24"/>
        </w:rPr>
        <w:t xml:space="preserve"> T</w:t>
      </w:r>
      <w:r>
        <w:rPr>
          <w:rFonts w:ascii="Bookman Old Style" w:hAnsi="Bookman Old Style"/>
          <w:sz w:val="24"/>
          <w:szCs w:val="24"/>
        </w:rPr>
        <w:t>he Respondent consents to a decree being granted.</w:t>
      </w:r>
    </w:p>
    <w:p w:rsidR="00B13B12" w:rsidRDefault="004D0E0B" w:rsidP="0063395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The Petitioner contends that she was married to </w:t>
      </w:r>
      <w:r w:rsidR="00E643E8">
        <w:rPr>
          <w:rFonts w:ascii="Bookman Old Style" w:hAnsi="Bookman Old Style"/>
          <w:b/>
          <w:sz w:val="24"/>
          <w:szCs w:val="24"/>
        </w:rPr>
        <w:t>KAMPAMB</w:t>
      </w:r>
      <w:r>
        <w:rPr>
          <w:rFonts w:ascii="Bookman Old Style" w:hAnsi="Bookman Old Style"/>
          <w:b/>
          <w:sz w:val="24"/>
          <w:szCs w:val="24"/>
        </w:rPr>
        <w:t>A BAND</w:t>
      </w:r>
      <w:r w:rsidR="008F4D32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the Respondent on 26</w:t>
      </w:r>
      <w:r w:rsidRPr="004D0E0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March, 2011, </w:t>
      </w:r>
      <w:r w:rsidR="00E643E8">
        <w:rPr>
          <w:rFonts w:ascii="Bookman Old Style" w:hAnsi="Bookman Old Style"/>
          <w:sz w:val="24"/>
          <w:szCs w:val="24"/>
        </w:rPr>
        <w:t xml:space="preserve">at St Ignatius Church in Lusaka.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643E8">
        <w:rPr>
          <w:rFonts w:ascii="Bookman Old Style" w:hAnsi="Bookman Old Style"/>
          <w:sz w:val="24"/>
          <w:szCs w:val="24"/>
        </w:rPr>
        <w:t xml:space="preserve"> B</w:t>
      </w:r>
      <w:r>
        <w:rPr>
          <w:rFonts w:ascii="Bookman Old Style" w:hAnsi="Bookman Old Style"/>
          <w:sz w:val="24"/>
          <w:szCs w:val="24"/>
        </w:rPr>
        <w:t xml:space="preserve">oth </w:t>
      </w:r>
      <w:r>
        <w:rPr>
          <w:rFonts w:ascii="Bookman Old Style" w:hAnsi="Bookman Old Style"/>
          <w:sz w:val="24"/>
          <w:szCs w:val="24"/>
        </w:rPr>
        <w:lastRenderedPageBreak/>
        <w:t>the Petitioner and the Respondent are domiciled in Zambia</w:t>
      </w:r>
      <w:r w:rsidR="00E643E8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last lived</w:t>
      </w:r>
      <w:r w:rsidR="00E643E8">
        <w:rPr>
          <w:rFonts w:ascii="Bookman Old Style" w:hAnsi="Bookman Old Style"/>
          <w:sz w:val="24"/>
          <w:szCs w:val="24"/>
        </w:rPr>
        <w:t xml:space="preserve"> together as husband and wife a</w:t>
      </w:r>
      <w:r>
        <w:rPr>
          <w:rFonts w:ascii="Bookman Old Style" w:hAnsi="Bookman Old Style"/>
          <w:sz w:val="24"/>
          <w:szCs w:val="24"/>
        </w:rPr>
        <w:t>t</w:t>
      </w:r>
      <w:r w:rsidR="00E643E8">
        <w:rPr>
          <w:rFonts w:ascii="Bookman Old Style" w:hAnsi="Bookman Old Style"/>
          <w:sz w:val="24"/>
          <w:szCs w:val="24"/>
        </w:rPr>
        <w:t xml:space="preserve"> House No.</w:t>
      </w:r>
      <w:r>
        <w:rPr>
          <w:rFonts w:ascii="Bookman Old Style" w:hAnsi="Bookman Old Style"/>
          <w:sz w:val="24"/>
          <w:szCs w:val="24"/>
        </w:rPr>
        <w:t xml:space="preserve"> 1422 Pal</w:t>
      </w:r>
      <w:r w:rsidR="00E643E8">
        <w:rPr>
          <w:rFonts w:ascii="Bookman Old Style" w:hAnsi="Bookman Old Style"/>
          <w:sz w:val="24"/>
          <w:szCs w:val="24"/>
        </w:rPr>
        <w:t xml:space="preserve">m Drive, </w:t>
      </w:r>
      <w:proofErr w:type="spellStart"/>
      <w:r w:rsidR="00E643E8">
        <w:rPr>
          <w:rFonts w:ascii="Bookman Old Style" w:hAnsi="Bookman Old Style"/>
          <w:sz w:val="24"/>
          <w:szCs w:val="24"/>
        </w:rPr>
        <w:t>Chelstone</w:t>
      </w:r>
      <w:proofErr w:type="spellEnd"/>
      <w:r w:rsidR="00E643E8">
        <w:rPr>
          <w:rFonts w:ascii="Bookman Old Style" w:hAnsi="Bookman Old Style"/>
          <w:sz w:val="24"/>
          <w:szCs w:val="24"/>
        </w:rPr>
        <w:t>, Lusaka.   T</w:t>
      </w:r>
      <w:r>
        <w:rPr>
          <w:rFonts w:ascii="Bookman Old Style" w:hAnsi="Bookman Old Style"/>
          <w:sz w:val="24"/>
          <w:szCs w:val="24"/>
        </w:rPr>
        <w:t>here are no ch</w:t>
      </w:r>
      <w:r w:rsidR="00E643E8">
        <w:rPr>
          <w:rFonts w:ascii="Bookman Old Style" w:hAnsi="Bookman Old Style"/>
          <w:sz w:val="24"/>
          <w:szCs w:val="24"/>
        </w:rPr>
        <w:t>ildren of the family now living.  N</w:t>
      </w:r>
      <w:r>
        <w:rPr>
          <w:rFonts w:ascii="Bookman Old Style" w:hAnsi="Bookman Old Style"/>
          <w:sz w:val="24"/>
          <w:szCs w:val="24"/>
        </w:rPr>
        <w:t>o other child living has been born to either the Petitioner or the Respondent during the subsistence of t</w:t>
      </w:r>
      <w:r w:rsidR="00E643E8">
        <w:rPr>
          <w:rFonts w:ascii="Bookman Old Style" w:hAnsi="Bookman Old Style"/>
          <w:sz w:val="24"/>
          <w:szCs w:val="24"/>
        </w:rPr>
        <w:t xml:space="preserve">he said marriage.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643E8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here are or have been no previous proceedings in </w:t>
      </w:r>
      <w:r w:rsidR="00E643E8">
        <w:rPr>
          <w:rFonts w:ascii="Bookman Old Style" w:hAnsi="Bookman Old Style"/>
          <w:sz w:val="24"/>
          <w:szCs w:val="24"/>
        </w:rPr>
        <w:t>any Court in Zambia or elsewhere</w:t>
      </w:r>
      <w:r>
        <w:rPr>
          <w:rFonts w:ascii="Bookman Old Style" w:hAnsi="Bookman Old Style"/>
          <w:sz w:val="24"/>
          <w:szCs w:val="24"/>
        </w:rPr>
        <w:t xml:space="preserve"> with reference to the same</w:t>
      </w:r>
      <w:r w:rsidR="00B13B12">
        <w:rPr>
          <w:rFonts w:ascii="Bookman Old Style" w:hAnsi="Bookman Old Style"/>
          <w:sz w:val="24"/>
          <w:szCs w:val="24"/>
        </w:rPr>
        <w:t xml:space="preserve"> marriage or with reference to any pro</w:t>
      </w:r>
      <w:r w:rsidR="00E643E8">
        <w:rPr>
          <w:rFonts w:ascii="Bookman Old Style" w:hAnsi="Bookman Old Style"/>
          <w:sz w:val="24"/>
          <w:szCs w:val="24"/>
        </w:rPr>
        <w:t>perty of either or both of them.  There are no</w:t>
      </w:r>
      <w:r w:rsidR="00B13B12">
        <w:rPr>
          <w:rFonts w:ascii="Bookman Old Style" w:hAnsi="Bookman Old Style"/>
          <w:sz w:val="24"/>
          <w:szCs w:val="24"/>
        </w:rPr>
        <w:t xml:space="preserve"> proceedings continuing in any Country outside Zambia, which are in respect to the marriage or are capable of affect</w:t>
      </w:r>
      <w:r w:rsidR="00E643E8">
        <w:rPr>
          <w:rFonts w:ascii="Bookman Old Style" w:hAnsi="Bookman Old Style"/>
          <w:sz w:val="24"/>
          <w:szCs w:val="24"/>
        </w:rPr>
        <w:t>ing its validity or subsistence.  Further</w:t>
      </w:r>
      <w:r w:rsidR="00B13B12">
        <w:rPr>
          <w:rFonts w:ascii="Bookman Old Style" w:hAnsi="Bookman Old Style"/>
          <w:sz w:val="24"/>
          <w:szCs w:val="24"/>
        </w:rPr>
        <w:t xml:space="preserve"> that no agreement or arrangement has been made or is proposed to be made between the parties.</w:t>
      </w:r>
    </w:p>
    <w:p w:rsidR="004D0E0B" w:rsidRDefault="00B13B12" w:rsidP="0063395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When the petition came up for hearing on 30</w:t>
      </w:r>
      <w:r w:rsidRPr="00B13B12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October, 2014, the Respondent reiterated the contents of her petition, that she got married to the Respondent on 26</w:t>
      </w:r>
      <w:r w:rsidRPr="00B13B12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March, 2011 and that they last lived together as husband and wife in September, 2011 in Avondale.  She prayed that the said marriage be dissolved.</w:t>
      </w:r>
    </w:p>
    <w:p w:rsidR="00DC7B3A" w:rsidRDefault="007D350E" w:rsidP="0063395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DC7B3A">
        <w:rPr>
          <w:rFonts w:ascii="Bookman Old Style" w:hAnsi="Bookman Old Style"/>
          <w:sz w:val="24"/>
          <w:szCs w:val="24"/>
        </w:rPr>
        <w:t>The Respondent confirmed that they had lived apart for a continuous period of over two years and he consented to the marriage being dissolved.</w:t>
      </w:r>
    </w:p>
    <w:p w:rsidR="00DC7B3A" w:rsidRDefault="00DC7B3A" w:rsidP="0063395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DC7B3A">
        <w:rPr>
          <w:rFonts w:ascii="Bookman Old Style" w:hAnsi="Bookman Old Style"/>
          <w:b/>
          <w:sz w:val="24"/>
          <w:szCs w:val="24"/>
        </w:rPr>
        <w:t>Section 9(1) (d) of the Matrimonial Causes Act,</w:t>
      </w:r>
      <w:r>
        <w:rPr>
          <w:rFonts w:ascii="Bookman Old Style" w:hAnsi="Bookman Old Style"/>
          <w:sz w:val="24"/>
          <w:szCs w:val="24"/>
        </w:rPr>
        <w:t xml:space="preserve"> provides that a marriage contracted under the said Act shall be held to have irretrievably broken down by the Court where there is evidence establishing that the parties to it have live</w:t>
      </w:r>
      <w:r w:rsidR="00D21E75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apart for a continuous period of at least two years immediately precedi</w:t>
      </w:r>
      <w:r w:rsidR="00E643E8">
        <w:rPr>
          <w:rFonts w:ascii="Bookman Old Style" w:hAnsi="Bookman Old Style"/>
          <w:sz w:val="24"/>
          <w:szCs w:val="24"/>
        </w:rPr>
        <w:t>ng the presentation of petition</w:t>
      </w:r>
      <w:r>
        <w:rPr>
          <w:rFonts w:ascii="Bookman Old Style" w:hAnsi="Bookman Old Style"/>
          <w:sz w:val="24"/>
          <w:szCs w:val="24"/>
        </w:rPr>
        <w:t xml:space="preserve"> and the Respondent consents to its dissolution.</w:t>
      </w:r>
    </w:p>
    <w:p w:rsidR="00B13B12" w:rsidRDefault="00DC7B3A" w:rsidP="0063395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On the evidence bef</w:t>
      </w:r>
      <w:r w:rsidR="00E643E8">
        <w:rPr>
          <w:rFonts w:ascii="Bookman Old Style" w:hAnsi="Bookman Old Style"/>
          <w:sz w:val="24"/>
          <w:szCs w:val="24"/>
        </w:rPr>
        <w:t>ore me, I am satisfied that the parties</w:t>
      </w:r>
      <w:r>
        <w:rPr>
          <w:rFonts w:ascii="Bookman Old Style" w:hAnsi="Bookman Old Style"/>
          <w:sz w:val="24"/>
          <w:szCs w:val="24"/>
        </w:rPr>
        <w:t xml:space="preserve"> have lived apart since September, 2011, a period of over two years before the petition was filed.  Further the Respondent filed in his consent to the marriage being dissolved.  On this evidence which I accept, I am satisfied that the requirements of the law as provided by </w:t>
      </w:r>
      <w:r w:rsidRPr="00DC7B3A">
        <w:rPr>
          <w:rFonts w:ascii="Bookman Old Style" w:hAnsi="Bookman Old Style"/>
          <w:b/>
          <w:sz w:val="24"/>
          <w:szCs w:val="24"/>
        </w:rPr>
        <w:t>Section 9(1) (d) of the Matrimonial Causes Act</w:t>
      </w:r>
      <w:r>
        <w:rPr>
          <w:rFonts w:ascii="Bookman Old Style" w:hAnsi="Bookman Old Style"/>
          <w:sz w:val="24"/>
          <w:szCs w:val="24"/>
        </w:rPr>
        <w:t xml:space="preserve"> have been met. </w:t>
      </w:r>
    </w:p>
    <w:p w:rsidR="00BB16F7" w:rsidRDefault="00DC7B3A" w:rsidP="0063395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I accordingly find that the marriage </w:t>
      </w:r>
      <w:r w:rsidR="00C97E05">
        <w:rPr>
          <w:rFonts w:ascii="Bookman Old Style" w:hAnsi="Bookman Old Style"/>
          <w:sz w:val="24"/>
          <w:szCs w:val="24"/>
        </w:rPr>
        <w:t xml:space="preserve">unionized </w:t>
      </w:r>
      <w:r>
        <w:rPr>
          <w:rFonts w:ascii="Bookman Old Style" w:hAnsi="Bookman Old Style"/>
          <w:sz w:val="24"/>
          <w:szCs w:val="24"/>
        </w:rPr>
        <w:t xml:space="preserve">under the provisions of the </w:t>
      </w:r>
      <w:r w:rsidRPr="00DC7B3A">
        <w:rPr>
          <w:rFonts w:ascii="Bookman Old Style" w:hAnsi="Bookman Old Style"/>
          <w:b/>
          <w:sz w:val="24"/>
          <w:szCs w:val="24"/>
        </w:rPr>
        <w:t>Marriage Act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on 26</w:t>
      </w:r>
      <w:r w:rsidRPr="00DC7B3A">
        <w:rPr>
          <w:rFonts w:ascii="Bookman Old Style" w:hAnsi="Bookman Old Style"/>
          <w:sz w:val="24"/>
          <w:szCs w:val="24"/>
          <w:vertAlign w:val="superscript"/>
        </w:rPr>
        <w:t>th</w:t>
      </w:r>
      <w:r w:rsidR="00BB16F7">
        <w:rPr>
          <w:rFonts w:ascii="Bookman Old Style" w:hAnsi="Bookman Old Style"/>
          <w:sz w:val="24"/>
          <w:szCs w:val="24"/>
        </w:rPr>
        <w:t xml:space="preserve"> March, 2011, at St. Ignatius Church in Lusaka in the Lusaka Province of the Republic of Zambia between </w:t>
      </w:r>
      <w:r w:rsidR="00BB16F7">
        <w:rPr>
          <w:rFonts w:ascii="Bookman Old Style" w:hAnsi="Bookman Old Style"/>
          <w:b/>
          <w:sz w:val="24"/>
          <w:szCs w:val="24"/>
        </w:rPr>
        <w:t>NG’ANDWE WATUKA</w:t>
      </w:r>
      <w:r w:rsidR="00BB16F7">
        <w:rPr>
          <w:rFonts w:ascii="Bookman Old Style" w:hAnsi="Bookman Old Style"/>
          <w:sz w:val="24"/>
          <w:szCs w:val="24"/>
        </w:rPr>
        <w:t xml:space="preserve">, the Petitioner and </w:t>
      </w:r>
      <w:r w:rsidR="00E643E8">
        <w:rPr>
          <w:rFonts w:ascii="Bookman Old Style" w:hAnsi="Bookman Old Style"/>
          <w:b/>
          <w:sz w:val="24"/>
          <w:szCs w:val="24"/>
        </w:rPr>
        <w:t>KAMPAMB</w:t>
      </w:r>
      <w:r w:rsidR="00BB16F7">
        <w:rPr>
          <w:rFonts w:ascii="Bookman Old Style" w:hAnsi="Bookman Old Style"/>
          <w:b/>
          <w:sz w:val="24"/>
          <w:szCs w:val="24"/>
        </w:rPr>
        <w:t xml:space="preserve">A BANDA, </w:t>
      </w:r>
      <w:r w:rsidR="00BB16F7">
        <w:rPr>
          <w:rFonts w:ascii="Bookman Old Style" w:hAnsi="Bookman Old Style"/>
          <w:sz w:val="24"/>
          <w:szCs w:val="24"/>
        </w:rPr>
        <w:t>the Respondent has irre</w:t>
      </w:r>
      <w:r w:rsidR="00633958">
        <w:rPr>
          <w:rFonts w:ascii="Bookman Old Style" w:hAnsi="Bookman Old Style"/>
          <w:sz w:val="24"/>
          <w:szCs w:val="24"/>
        </w:rPr>
        <w:t>trievably broken down by reason</w:t>
      </w:r>
      <w:r w:rsidR="00BB16F7">
        <w:rPr>
          <w:rFonts w:ascii="Bookman Old Style" w:hAnsi="Bookman Old Style"/>
          <w:sz w:val="24"/>
          <w:szCs w:val="24"/>
        </w:rPr>
        <w:t xml:space="preserve"> of the parties to it having lived apart for a continuous period of at least two year immediately preceding the petition of the retenti</w:t>
      </w:r>
      <w:r w:rsidR="00E643E8">
        <w:rPr>
          <w:rFonts w:ascii="Bookman Old Style" w:hAnsi="Bookman Old Style"/>
          <w:sz w:val="24"/>
          <w:szCs w:val="24"/>
        </w:rPr>
        <w:t>on and the Respondent consents</w:t>
      </w:r>
      <w:r w:rsidR="00BB16F7">
        <w:rPr>
          <w:rFonts w:ascii="Bookman Old Style" w:hAnsi="Bookman Old Style"/>
          <w:sz w:val="24"/>
          <w:szCs w:val="24"/>
        </w:rPr>
        <w:t xml:space="preserve"> to its dissolution.</w:t>
      </w:r>
    </w:p>
    <w:p w:rsidR="00BB16F7" w:rsidRDefault="00BB16F7" w:rsidP="0063395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 </w:t>
      </w:r>
      <w:r>
        <w:rPr>
          <w:rFonts w:ascii="Bookman Old Style" w:hAnsi="Bookman Old Style"/>
          <w:b/>
          <w:sz w:val="24"/>
          <w:szCs w:val="24"/>
        </w:rPr>
        <w:t xml:space="preserve">DECREE </w:t>
      </w:r>
      <w:r>
        <w:rPr>
          <w:rFonts w:ascii="Bookman Old Style" w:hAnsi="Bookman Old Style"/>
          <w:sz w:val="24"/>
          <w:szCs w:val="24"/>
        </w:rPr>
        <w:t xml:space="preserve">that the said marriage be dissolved </w:t>
      </w:r>
      <w:r w:rsidR="00E643E8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b/>
          <w:sz w:val="24"/>
          <w:szCs w:val="24"/>
        </w:rPr>
        <w:t xml:space="preserve">DECREE NISI IS HEREBY GRANTED, </w:t>
      </w:r>
      <w:r>
        <w:rPr>
          <w:rFonts w:ascii="Bookman Old Style" w:hAnsi="Bookman Old Style"/>
          <w:sz w:val="24"/>
          <w:szCs w:val="24"/>
        </w:rPr>
        <w:t>to be made absolute with</w:t>
      </w:r>
      <w:r w:rsidR="00E643E8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six (6) weeks of the date hereof unless cause </w:t>
      </w:r>
      <w:proofErr w:type="gramStart"/>
      <w:r>
        <w:rPr>
          <w:rFonts w:ascii="Bookman Old Style" w:hAnsi="Bookman Old Style"/>
          <w:sz w:val="24"/>
          <w:szCs w:val="24"/>
        </w:rPr>
        <w:t>be</w:t>
      </w:r>
      <w:proofErr w:type="gramEnd"/>
      <w:r>
        <w:rPr>
          <w:rFonts w:ascii="Bookman Old Style" w:hAnsi="Bookman Old Style"/>
          <w:sz w:val="24"/>
          <w:szCs w:val="24"/>
        </w:rPr>
        <w:t xml:space="preserve"> sooner shown to the Court as to why it should not be made.</w:t>
      </w:r>
    </w:p>
    <w:p w:rsidR="00BB16F7" w:rsidRDefault="00BB16F7" w:rsidP="0063395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 order of property adjustment and maintenance generally</w:t>
      </w:r>
      <w:r w:rsidR="00E643E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should they arise are referred for hearing before the learned Deputy Registrar.</w:t>
      </w:r>
    </w:p>
    <w:p w:rsidR="00BB16F7" w:rsidRDefault="00BB16F7" w:rsidP="00E643E8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 parties shall bear their own costs.</w:t>
      </w:r>
    </w:p>
    <w:p w:rsidR="00350D7B" w:rsidRDefault="00350D7B" w:rsidP="00350D7B">
      <w:pPr>
        <w:spacing w:line="360" w:lineRule="auto"/>
        <w:ind w:left="1440" w:firstLine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</w:t>
      </w:r>
      <w:r w:rsidRPr="00985EA4">
        <w:rPr>
          <w:rFonts w:ascii="Bookman Old Style" w:hAnsi="Bookman Old Style"/>
          <w:b/>
          <w:i/>
          <w:sz w:val="24"/>
          <w:szCs w:val="24"/>
        </w:rPr>
        <w:t>ated this</w:t>
      </w:r>
      <w:r w:rsidR="00D21E75">
        <w:rPr>
          <w:rFonts w:ascii="Bookman Old Style" w:hAnsi="Bookman Old Style"/>
          <w:b/>
          <w:i/>
          <w:sz w:val="24"/>
          <w:szCs w:val="24"/>
        </w:rPr>
        <w:t xml:space="preserve"> 1</w:t>
      </w:r>
      <w:r w:rsidR="00D21E75" w:rsidRPr="00D21E75">
        <w:rPr>
          <w:rFonts w:ascii="Bookman Old Style" w:hAnsi="Bookman Old Style"/>
          <w:b/>
          <w:i/>
          <w:sz w:val="24"/>
          <w:szCs w:val="24"/>
          <w:vertAlign w:val="superscript"/>
        </w:rPr>
        <w:t>st</w:t>
      </w:r>
      <w:r w:rsidR="00D21E75">
        <w:rPr>
          <w:rFonts w:ascii="Bookman Old Style" w:hAnsi="Bookman Old Style"/>
          <w:b/>
          <w:i/>
          <w:sz w:val="24"/>
          <w:szCs w:val="24"/>
        </w:rPr>
        <w:t xml:space="preserve"> day of Dec</w:t>
      </w:r>
      <w:r>
        <w:rPr>
          <w:rFonts w:ascii="Bookman Old Style" w:hAnsi="Bookman Old Style"/>
          <w:b/>
          <w:i/>
          <w:sz w:val="24"/>
          <w:szCs w:val="24"/>
        </w:rPr>
        <w:t>ember</w:t>
      </w:r>
      <w:r w:rsidRPr="00985EA4">
        <w:rPr>
          <w:rFonts w:ascii="Bookman Old Style" w:hAnsi="Bookman Old Style"/>
          <w:b/>
          <w:i/>
          <w:sz w:val="24"/>
          <w:szCs w:val="24"/>
        </w:rPr>
        <w:t>, 2014</w:t>
      </w:r>
    </w:p>
    <w:p w:rsidR="00350D7B" w:rsidRDefault="00350D7B" w:rsidP="00350D7B">
      <w:pPr>
        <w:spacing w:after="0" w:line="360" w:lineRule="auto"/>
        <w:ind w:left="2880"/>
        <w:rPr>
          <w:rFonts w:ascii="Bookman Old Style" w:hAnsi="Bookman Old Style"/>
          <w:b/>
          <w:sz w:val="24"/>
          <w:szCs w:val="24"/>
        </w:rPr>
      </w:pPr>
    </w:p>
    <w:p w:rsidR="00350D7B" w:rsidRDefault="00350D7B" w:rsidP="00350D7B">
      <w:pPr>
        <w:spacing w:after="0" w:line="360" w:lineRule="auto"/>
        <w:ind w:left="2880"/>
        <w:rPr>
          <w:rFonts w:ascii="Bookman Old Style" w:hAnsi="Bookman Old Style"/>
          <w:b/>
          <w:sz w:val="24"/>
          <w:szCs w:val="24"/>
        </w:rPr>
      </w:pPr>
    </w:p>
    <w:p w:rsidR="00350D7B" w:rsidRPr="00B70ACE" w:rsidRDefault="00350D7B" w:rsidP="00350D7B">
      <w:pPr>
        <w:spacing w:after="0" w:line="240" w:lineRule="auto"/>
        <w:ind w:left="28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B70ACE">
        <w:rPr>
          <w:rFonts w:ascii="Bookman Old Style" w:hAnsi="Bookman Old Style"/>
          <w:b/>
          <w:sz w:val="24"/>
          <w:szCs w:val="24"/>
        </w:rPr>
        <w:t xml:space="preserve">B.M.M. </w:t>
      </w:r>
      <w:proofErr w:type="spellStart"/>
      <w:r w:rsidRPr="00B70ACE">
        <w:rPr>
          <w:rFonts w:ascii="Bookman Old Style" w:hAnsi="Bookman Old Style"/>
          <w:b/>
          <w:sz w:val="24"/>
          <w:szCs w:val="24"/>
        </w:rPr>
        <w:t>Mung’omba</w:t>
      </w:r>
      <w:proofErr w:type="spellEnd"/>
    </w:p>
    <w:p w:rsidR="00350D7B" w:rsidRDefault="00350D7B" w:rsidP="00350D7B">
      <w:pPr>
        <w:spacing w:after="0" w:line="360" w:lineRule="auto"/>
        <w:jc w:val="center"/>
      </w:pPr>
      <w:r>
        <w:rPr>
          <w:rFonts w:ascii="Bookman Old Style" w:hAnsi="Bookman Old Style"/>
          <w:b/>
          <w:sz w:val="24"/>
          <w:szCs w:val="24"/>
          <w:u w:val="single"/>
        </w:rPr>
        <w:t>HIGH COURT JUDGE</w:t>
      </w:r>
    </w:p>
    <w:p w:rsidR="00350D7B" w:rsidRDefault="00350D7B" w:rsidP="00350D7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DC7B3A" w:rsidRPr="00BB16F7" w:rsidRDefault="00BB16F7" w:rsidP="004D0E0B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D0E0B" w:rsidRPr="0016623A" w:rsidRDefault="004D0E0B" w:rsidP="0016623A">
      <w:pPr>
        <w:spacing w:after="0" w:line="480" w:lineRule="auto"/>
        <w:ind w:firstLine="720"/>
        <w:rPr>
          <w:rFonts w:ascii="Bookman Old Style" w:hAnsi="Bookman Old Style"/>
          <w:sz w:val="24"/>
          <w:szCs w:val="24"/>
        </w:rPr>
      </w:pPr>
    </w:p>
    <w:p w:rsidR="0016623A" w:rsidRPr="0016623A" w:rsidRDefault="0016623A" w:rsidP="0016623A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sectPr w:rsidR="0016623A" w:rsidRPr="0016623A" w:rsidSect="000739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94" w:rsidRDefault="00791494" w:rsidP="008F4D32">
      <w:pPr>
        <w:spacing w:after="0" w:line="240" w:lineRule="auto"/>
      </w:pPr>
      <w:r>
        <w:separator/>
      </w:r>
    </w:p>
  </w:endnote>
  <w:endnote w:type="continuationSeparator" w:id="0">
    <w:p w:rsidR="00791494" w:rsidRDefault="00791494" w:rsidP="008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94" w:rsidRDefault="00791494" w:rsidP="008F4D32">
      <w:pPr>
        <w:spacing w:after="0" w:line="240" w:lineRule="auto"/>
      </w:pPr>
      <w:r>
        <w:separator/>
      </w:r>
    </w:p>
  </w:footnote>
  <w:footnote w:type="continuationSeparator" w:id="0">
    <w:p w:rsidR="00791494" w:rsidRDefault="00791494" w:rsidP="008F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36474"/>
      <w:docPartObj>
        <w:docPartGallery w:val="Page Numbers (Top of Page)"/>
        <w:docPartUnique/>
      </w:docPartObj>
    </w:sdtPr>
    <w:sdtEndPr/>
    <w:sdtContent>
      <w:p w:rsidR="008F4D32" w:rsidRDefault="008F4D32">
        <w:pPr>
          <w:pStyle w:val="Header"/>
          <w:jc w:val="center"/>
        </w:pPr>
        <w:r w:rsidRPr="008F4D32">
          <w:rPr>
            <w:sz w:val="24"/>
            <w:szCs w:val="24"/>
          </w:rPr>
          <w:t>J</w:t>
        </w:r>
        <w:r w:rsidR="00DD3DFB" w:rsidRPr="008F4D32">
          <w:rPr>
            <w:sz w:val="24"/>
            <w:szCs w:val="24"/>
          </w:rPr>
          <w:fldChar w:fldCharType="begin"/>
        </w:r>
        <w:r w:rsidRPr="008F4D32">
          <w:rPr>
            <w:sz w:val="24"/>
            <w:szCs w:val="24"/>
          </w:rPr>
          <w:instrText xml:space="preserve"> PAGE   \* MERGEFORMAT </w:instrText>
        </w:r>
        <w:r w:rsidR="00DD3DFB" w:rsidRPr="008F4D32">
          <w:rPr>
            <w:sz w:val="24"/>
            <w:szCs w:val="24"/>
          </w:rPr>
          <w:fldChar w:fldCharType="separate"/>
        </w:r>
        <w:r w:rsidR="00E56F08">
          <w:rPr>
            <w:noProof/>
            <w:sz w:val="24"/>
            <w:szCs w:val="24"/>
          </w:rPr>
          <w:t>1</w:t>
        </w:r>
        <w:r w:rsidR="00DD3DFB" w:rsidRPr="008F4D32">
          <w:rPr>
            <w:sz w:val="24"/>
            <w:szCs w:val="24"/>
          </w:rPr>
          <w:fldChar w:fldCharType="end"/>
        </w:r>
      </w:p>
    </w:sdtContent>
  </w:sdt>
  <w:p w:rsidR="008F4D32" w:rsidRDefault="008F4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A97"/>
    <w:multiLevelType w:val="hybridMultilevel"/>
    <w:tmpl w:val="63FC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23A"/>
    <w:rsid w:val="00073917"/>
    <w:rsid w:val="00136E1B"/>
    <w:rsid w:val="0016623A"/>
    <w:rsid w:val="0017485F"/>
    <w:rsid w:val="00350D7B"/>
    <w:rsid w:val="003C339E"/>
    <w:rsid w:val="00400028"/>
    <w:rsid w:val="004D0E0B"/>
    <w:rsid w:val="00633958"/>
    <w:rsid w:val="00736887"/>
    <w:rsid w:val="00791494"/>
    <w:rsid w:val="007D350E"/>
    <w:rsid w:val="008F4D32"/>
    <w:rsid w:val="00A14BAD"/>
    <w:rsid w:val="00B13B12"/>
    <w:rsid w:val="00BB16F7"/>
    <w:rsid w:val="00C55B34"/>
    <w:rsid w:val="00C97E05"/>
    <w:rsid w:val="00D21E75"/>
    <w:rsid w:val="00DC7B3A"/>
    <w:rsid w:val="00DD3DFB"/>
    <w:rsid w:val="00DD69C3"/>
    <w:rsid w:val="00E56F08"/>
    <w:rsid w:val="00E643E8"/>
    <w:rsid w:val="00F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32"/>
  </w:style>
  <w:style w:type="paragraph" w:styleId="Footer">
    <w:name w:val="footer"/>
    <w:basedOn w:val="Normal"/>
    <w:link w:val="FooterChar"/>
    <w:uiPriority w:val="99"/>
    <w:semiHidden/>
    <w:unhideWhenUsed/>
    <w:rsid w:val="008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malambo.mazuba</dc:creator>
  <cp:lastModifiedBy>Namukolo N. Phiri</cp:lastModifiedBy>
  <cp:revision>2</cp:revision>
  <cp:lastPrinted>2014-12-01T09:33:00Z</cp:lastPrinted>
  <dcterms:created xsi:type="dcterms:W3CDTF">2015-07-15T12:22:00Z</dcterms:created>
  <dcterms:modified xsi:type="dcterms:W3CDTF">2015-07-15T12:22:00Z</dcterms:modified>
</cp:coreProperties>
</file>