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94" w:rsidRPr="00F43821" w:rsidRDefault="001D1C94" w:rsidP="001D1C94">
      <w:pPr>
        <w:spacing w:after="0" w:line="360" w:lineRule="auto"/>
        <w:rPr>
          <w:rFonts w:ascii="Bookman Old Style" w:hAnsi="Bookman Old Style" w:cs="Arial"/>
          <w:b/>
          <w:sz w:val="28"/>
          <w:szCs w:val="28"/>
          <w:u w:val="single"/>
        </w:rPr>
      </w:pPr>
      <w:r w:rsidRPr="00F43821">
        <w:rPr>
          <w:rFonts w:ascii="Bookman Old Style" w:hAnsi="Bookman Old Style" w:cs="Arial"/>
          <w:b/>
          <w:sz w:val="28"/>
          <w:szCs w:val="28"/>
          <w:u w:val="single"/>
        </w:rPr>
        <w:t>IN THE HIGH COURT FOR ZAMBIA</w:t>
      </w:r>
      <w:r w:rsidRPr="00F43821">
        <w:rPr>
          <w:rFonts w:ascii="Bookman Old Style" w:hAnsi="Bookman Old Style" w:cs="Arial"/>
          <w:b/>
          <w:sz w:val="28"/>
          <w:szCs w:val="28"/>
        </w:rPr>
        <w:t xml:space="preserve">             </w:t>
      </w:r>
      <w:r>
        <w:rPr>
          <w:rFonts w:ascii="Bookman Old Style" w:hAnsi="Bookman Old Style" w:cs="Arial"/>
          <w:b/>
          <w:sz w:val="28"/>
          <w:szCs w:val="28"/>
        </w:rPr>
        <w:t xml:space="preserve">       </w:t>
      </w:r>
      <w:r>
        <w:rPr>
          <w:rFonts w:ascii="Bookman Old Style" w:hAnsi="Bookman Old Style" w:cs="Arial"/>
          <w:b/>
          <w:sz w:val="28"/>
          <w:szCs w:val="28"/>
          <w:u w:val="single"/>
        </w:rPr>
        <w:t>2012</w:t>
      </w:r>
      <w:r w:rsidRPr="00F43821">
        <w:rPr>
          <w:rFonts w:ascii="Bookman Old Style" w:hAnsi="Bookman Old Style" w:cs="Arial"/>
          <w:b/>
          <w:sz w:val="28"/>
          <w:szCs w:val="28"/>
          <w:u w:val="single"/>
        </w:rPr>
        <w:t>/HK/</w:t>
      </w:r>
      <w:r>
        <w:rPr>
          <w:rFonts w:ascii="Bookman Old Style" w:hAnsi="Bookman Old Style" w:cs="Arial"/>
          <w:b/>
          <w:sz w:val="28"/>
          <w:szCs w:val="28"/>
          <w:u w:val="single"/>
        </w:rPr>
        <w:t>06</w:t>
      </w:r>
    </w:p>
    <w:p w:rsidR="001D1C94" w:rsidRPr="00F43821" w:rsidRDefault="001D1C94" w:rsidP="001D1C94">
      <w:pPr>
        <w:spacing w:after="0" w:line="360" w:lineRule="auto"/>
        <w:rPr>
          <w:rFonts w:ascii="Bookman Old Style" w:hAnsi="Bookman Old Style" w:cs="Arial"/>
          <w:b/>
          <w:sz w:val="28"/>
          <w:szCs w:val="28"/>
          <w:u w:val="single"/>
        </w:rPr>
      </w:pPr>
      <w:r w:rsidRPr="00F43821">
        <w:rPr>
          <w:rFonts w:ascii="Bookman Old Style" w:hAnsi="Bookman Old Style" w:cs="Arial"/>
          <w:b/>
          <w:sz w:val="28"/>
          <w:szCs w:val="28"/>
          <w:u w:val="single"/>
        </w:rPr>
        <w:t>AT THE KITWE DISTRICT REGISTRY</w:t>
      </w:r>
    </w:p>
    <w:p w:rsidR="001D1C94" w:rsidRPr="00F43821" w:rsidRDefault="001D1C94" w:rsidP="001D1C94">
      <w:pPr>
        <w:spacing w:after="0" w:line="360" w:lineRule="auto"/>
        <w:rPr>
          <w:rFonts w:ascii="Bookman Old Style" w:hAnsi="Bookman Old Style" w:cs="Arial"/>
          <w:b/>
          <w:sz w:val="28"/>
          <w:szCs w:val="28"/>
        </w:rPr>
      </w:pPr>
      <w:r w:rsidRPr="00F43821">
        <w:rPr>
          <w:rFonts w:ascii="Bookman Old Style" w:hAnsi="Bookman Old Style" w:cs="Arial"/>
          <w:b/>
          <w:sz w:val="28"/>
          <w:szCs w:val="28"/>
          <w:u w:val="single"/>
        </w:rPr>
        <w:t>HOLDEN AT KITWE</w:t>
      </w:r>
    </w:p>
    <w:p w:rsidR="001D1C94" w:rsidRDefault="001D1C94" w:rsidP="001D1C94">
      <w:pPr>
        <w:spacing w:after="0" w:line="360" w:lineRule="auto"/>
        <w:rPr>
          <w:rFonts w:ascii="Bookman Old Style" w:hAnsi="Bookman Old Style" w:cs="Arial"/>
          <w:b/>
          <w:sz w:val="28"/>
          <w:szCs w:val="28"/>
        </w:rPr>
      </w:pPr>
      <w:r w:rsidRPr="00F43821">
        <w:rPr>
          <w:rFonts w:ascii="Bookman Old Style" w:hAnsi="Bookman Old Style" w:cs="Arial"/>
          <w:b/>
          <w:sz w:val="28"/>
          <w:szCs w:val="28"/>
        </w:rPr>
        <w:t>(</w:t>
      </w:r>
      <w:r>
        <w:rPr>
          <w:rFonts w:ascii="Bookman Old Style" w:hAnsi="Bookman Old Style" w:cs="Arial"/>
          <w:b/>
          <w:sz w:val="28"/>
          <w:szCs w:val="28"/>
        </w:rPr>
        <w:t>Civil</w:t>
      </w:r>
      <w:r w:rsidRPr="00F43821">
        <w:rPr>
          <w:rFonts w:ascii="Bookman Old Style" w:hAnsi="Bookman Old Style" w:cs="Arial"/>
          <w:b/>
          <w:sz w:val="28"/>
          <w:szCs w:val="28"/>
        </w:rPr>
        <w:t xml:space="preserve"> Jurisdiction)</w:t>
      </w:r>
    </w:p>
    <w:p w:rsidR="001D1C94" w:rsidRPr="00F43821" w:rsidRDefault="001D1C94" w:rsidP="001D1C94">
      <w:pPr>
        <w:spacing w:after="0"/>
        <w:rPr>
          <w:rFonts w:ascii="Bookman Old Style" w:hAnsi="Bookman Old Style" w:cs="Arial"/>
          <w:b/>
          <w:sz w:val="28"/>
          <w:szCs w:val="28"/>
        </w:rPr>
      </w:pPr>
      <w:r w:rsidRPr="00F43821">
        <w:rPr>
          <w:rFonts w:ascii="Bookman Old Style" w:hAnsi="Bookman Old Style" w:cs="Arial"/>
          <w:b/>
          <w:sz w:val="28"/>
          <w:szCs w:val="28"/>
        </w:rPr>
        <w:t>BETWEEN:</w:t>
      </w:r>
    </w:p>
    <w:p w:rsidR="001D1C94" w:rsidRPr="00F43821" w:rsidRDefault="001D1C94" w:rsidP="001D1C94">
      <w:pPr>
        <w:spacing w:after="0" w:line="240" w:lineRule="auto"/>
        <w:rPr>
          <w:rFonts w:ascii="Bookman Old Style" w:hAnsi="Bookman Old Style" w:cs="Arial"/>
          <w:b/>
          <w:sz w:val="28"/>
          <w:szCs w:val="28"/>
        </w:rPr>
      </w:pPr>
    </w:p>
    <w:p w:rsidR="001D1C94" w:rsidRDefault="001D1C94" w:rsidP="001D1C94">
      <w:pPr>
        <w:spacing w:after="0" w:line="240" w:lineRule="auto"/>
        <w:rPr>
          <w:rFonts w:ascii="Bookman Old Style" w:hAnsi="Bookman Old Style" w:cs="Arial"/>
          <w:b/>
          <w:sz w:val="28"/>
          <w:szCs w:val="28"/>
        </w:rPr>
      </w:pPr>
      <w:r>
        <w:rPr>
          <w:rFonts w:ascii="Bookman Old Style" w:hAnsi="Bookman Old Style" w:cs="Arial"/>
          <w:b/>
          <w:sz w:val="28"/>
          <w:szCs w:val="28"/>
        </w:rPr>
        <w:t>BARBRA ZULU</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1</w:t>
      </w:r>
      <w:r w:rsidRPr="001D1C94">
        <w:rPr>
          <w:rFonts w:ascii="Bookman Old Style" w:hAnsi="Bookman Old Style" w:cs="Arial"/>
          <w:b/>
          <w:sz w:val="28"/>
          <w:szCs w:val="28"/>
          <w:vertAlign w:val="superscript"/>
        </w:rPr>
        <w:t xml:space="preserve">ST </w:t>
      </w:r>
      <w:r>
        <w:rPr>
          <w:rFonts w:ascii="Bookman Old Style" w:hAnsi="Bookman Old Style" w:cs="Arial"/>
          <w:b/>
          <w:sz w:val="28"/>
          <w:szCs w:val="28"/>
        </w:rPr>
        <w:t>PLAINTIFF</w:t>
      </w:r>
    </w:p>
    <w:p w:rsidR="001D1C94" w:rsidRDefault="001D1C94" w:rsidP="001D1C94">
      <w:pPr>
        <w:spacing w:after="0" w:line="240" w:lineRule="auto"/>
        <w:rPr>
          <w:rFonts w:ascii="Bookman Old Style" w:hAnsi="Bookman Old Style" w:cs="Arial"/>
          <w:b/>
          <w:sz w:val="28"/>
          <w:szCs w:val="28"/>
        </w:rPr>
      </w:pPr>
      <w:r>
        <w:rPr>
          <w:rFonts w:ascii="Bookman Old Style" w:hAnsi="Bookman Old Style" w:cs="Arial"/>
          <w:b/>
          <w:sz w:val="28"/>
          <w:szCs w:val="28"/>
        </w:rPr>
        <w:t>SIMPAMBA DAVY</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2</w:t>
      </w:r>
      <w:r w:rsidRPr="001D1C94">
        <w:rPr>
          <w:rFonts w:ascii="Bookman Old Style" w:hAnsi="Bookman Old Style" w:cs="Arial"/>
          <w:b/>
          <w:sz w:val="28"/>
          <w:szCs w:val="28"/>
          <w:vertAlign w:val="superscript"/>
        </w:rPr>
        <w:t>ND</w:t>
      </w:r>
      <w:r>
        <w:rPr>
          <w:rFonts w:ascii="Bookman Old Style" w:hAnsi="Bookman Old Style" w:cs="Arial"/>
          <w:b/>
          <w:sz w:val="28"/>
          <w:szCs w:val="28"/>
        </w:rPr>
        <w:t xml:space="preserve"> PLAINTIFF</w:t>
      </w:r>
    </w:p>
    <w:p w:rsidR="001D1C94" w:rsidRPr="00F43821" w:rsidRDefault="001D1C94" w:rsidP="001D1C94">
      <w:pPr>
        <w:tabs>
          <w:tab w:val="left" w:pos="6060"/>
        </w:tabs>
        <w:spacing w:after="0" w:line="240" w:lineRule="auto"/>
        <w:rPr>
          <w:rFonts w:ascii="Bookman Old Style" w:hAnsi="Bookman Old Style" w:cs="Arial"/>
          <w:b/>
          <w:sz w:val="28"/>
          <w:szCs w:val="28"/>
        </w:rPr>
      </w:pPr>
      <w:r w:rsidRPr="00F43821">
        <w:rPr>
          <w:rFonts w:ascii="Bookman Old Style" w:hAnsi="Bookman Old Style" w:cs="Arial"/>
          <w:b/>
          <w:sz w:val="28"/>
          <w:szCs w:val="28"/>
        </w:rPr>
        <w:tab/>
      </w:r>
    </w:p>
    <w:p w:rsidR="001D1C94" w:rsidRPr="00F43821" w:rsidRDefault="001D1C94" w:rsidP="001D1C94">
      <w:pPr>
        <w:tabs>
          <w:tab w:val="left" w:pos="3872"/>
        </w:tabs>
        <w:spacing w:after="0" w:line="240" w:lineRule="auto"/>
        <w:rPr>
          <w:rFonts w:ascii="Bookman Old Style" w:hAnsi="Bookman Old Style" w:cs="Arial"/>
          <w:b/>
          <w:sz w:val="28"/>
          <w:szCs w:val="28"/>
        </w:rPr>
      </w:pPr>
      <w:r w:rsidRPr="00F43821">
        <w:rPr>
          <w:rFonts w:ascii="Bookman Old Style" w:hAnsi="Bookman Old Style" w:cs="Arial"/>
          <w:b/>
          <w:sz w:val="28"/>
          <w:szCs w:val="28"/>
        </w:rPr>
        <w:t>AND</w:t>
      </w:r>
      <w:r>
        <w:rPr>
          <w:rFonts w:ascii="Bookman Old Style" w:hAnsi="Bookman Old Style" w:cs="Arial"/>
          <w:b/>
          <w:sz w:val="28"/>
          <w:szCs w:val="28"/>
        </w:rPr>
        <w:tab/>
      </w:r>
    </w:p>
    <w:p w:rsidR="001D1C94" w:rsidRPr="00F43821" w:rsidRDefault="001D1C94" w:rsidP="001D1C94">
      <w:pPr>
        <w:spacing w:after="0" w:line="240" w:lineRule="auto"/>
        <w:rPr>
          <w:rFonts w:ascii="Bookman Old Style" w:hAnsi="Bookman Old Style" w:cs="Arial"/>
          <w:b/>
          <w:sz w:val="28"/>
          <w:szCs w:val="28"/>
        </w:rPr>
      </w:pPr>
    </w:p>
    <w:p w:rsidR="001D1C94" w:rsidRDefault="001D1C94" w:rsidP="001D1C94">
      <w:pPr>
        <w:spacing w:after="0" w:line="240" w:lineRule="auto"/>
        <w:rPr>
          <w:rFonts w:ascii="Bookman Old Style" w:hAnsi="Bookman Old Style" w:cs="Arial"/>
          <w:b/>
          <w:sz w:val="28"/>
          <w:szCs w:val="28"/>
        </w:rPr>
      </w:pPr>
      <w:r>
        <w:rPr>
          <w:rFonts w:ascii="Bookman Old Style" w:hAnsi="Bookman Old Style" w:cs="Arial"/>
          <w:b/>
          <w:sz w:val="28"/>
          <w:szCs w:val="28"/>
        </w:rPr>
        <w:t>SHARON MUSONDA</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1</w:t>
      </w:r>
      <w:r w:rsidRPr="00F90523">
        <w:rPr>
          <w:rFonts w:ascii="Bookman Old Style" w:hAnsi="Bookman Old Style" w:cs="Arial"/>
          <w:b/>
          <w:sz w:val="28"/>
          <w:szCs w:val="28"/>
          <w:vertAlign w:val="superscript"/>
        </w:rPr>
        <w:t>ST</w:t>
      </w:r>
      <w:r>
        <w:rPr>
          <w:rFonts w:ascii="Bookman Old Style" w:hAnsi="Bookman Old Style" w:cs="Arial"/>
          <w:b/>
          <w:sz w:val="28"/>
          <w:szCs w:val="28"/>
        </w:rPr>
        <w:t xml:space="preserve"> DEFENDANT</w:t>
      </w:r>
    </w:p>
    <w:p w:rsidR="001D1C94" w:rsidRDefault="001D1C94" w:rsidP="001D1C94">
      <w:pPr>
        <w:spacing w:after="0" w:line="240" w:lineRule="auto"/>
        <w:rPr>
          <w:rFonts w:ascii="Bookman Old Style" w:hAnsi="Bookman Old Style" w:cs="Arial"/>
          <w:b/>
          <w:sz w:val="28"/>
          <w:szCs w:val="28"/>
        </w:rPr>
      </w:pPr>
      <w:r>
        <w:rPr>
          <w:rFonts w:ascii="Bookman Old Style" w:hAnsi="Bookman Old Style" w:cs="Arial"/>
          <w:b/>
          <w:sz w:val="28"/>
          <w:szCs w:val="28"/>
        </w:rPr>
        <w:t>KITWE CITY COUNCIL</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w:t>
      </w:r>
      <w:r>
        <w:rPr>
          <w:rFonts w:ascii="Bookman Old Style" w:hAnsi="Bookman Old Style" w:cs="Arial"/>
          <w:b/>
          <w:sz w:val="28"/>
          <w:szCs w:val="28"/>
        </w:rPr>
        <w:tab/>
      </w:r>
      <w:r>
        <w:rPr>
          <w:rFonts w:ascii="Bookman Old Style" w:hAnsi="Bookman Old Style" w:cs="Arial"/>
          <w:b/>
          <w:sz w:val="28"/>
          <w:szCs w:val="28"/>
        </w:rPr>
        <w:tab/>
        <w:t>2</w:t>
      </w:r>
      <w:r w:rsidRPr="00F90523">
        <w:rPr>
          <w:rFonts w:ascii="Bookman Old Style" w:hAnsi="Bookman Old Style" w:cs="Arial"/>
          <w:b/>
          <w:sz w:val="28"/>
          <w:szCs w:val="28"/>
          <w:vertAlign w:val="superscript"/>
        </w:rPr>
        <w:t>ND</w:t>
      </w:r>
      <w:r>
        <w:rPr>
          <w:rFonts w:ascii="Bookman Old Style" w:hAnsi="Bookman Old Style" w:cs="Arial"/>
          <w:b/>
          <w:sz w:val="28"/>
          <w:szCs w:val="28"/>
        </w:rPr>
        <w:t xml:space="preserve"> DEFENDANT</w:t>
      </w:r>
    </w:p>
    <w:p w:rsidR="001D1C94" w:rsidRDefault="001D1C94" w:rsidP="001D1C94">
      <w:pPr>
        <w:spacing w:after="0" w:line="240" w:lineRule="auto"/>
        <w:rPr>
          <w:rFonts w:ascii="Bookman Old Style" w:hAnsi="Bookman Old Style" w:cs="Arial"/>
          <w:b/>
          <w:sz w:val="28"/>
          <w:szCs w:val="28"/>
        </w:rPr>
      </w:pP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w:t>
      </w:r>
    </w:p>
    <w:p w:rsidR="001D1C94" w:rsidRPr="00AA6A66" w:rsidRDefault="001D1C94" w:rsidP="001D1C94">
      <w:pPr>
        <w:spacing w:after="0" w:line="240" w:lineRule="auto"/>
        <w:rPr>
          <w:rFonts w:ascii="Bookman Old Style" w:hAnsi="Bookman Old Style" w:cs="Arial"/>
          <w:b/>
          <w:sz w:val="28"/>
          <w:szCs w:val="28"/>
        </w:rPr>
      </w:pPr>
      <w:r w:rsidRPr="00F43821">
        <w:rPr>
          <w:rFonts w:ascii="Bookman Old Style" w:hAnsi="Bookman Old Style" w:cs="Arial"/>
          <w:sz w:val="28"/>
          <w:szCs w:val="28"/>
        </w:rPr>
        <w:t xml:space="preserve">Before the </w:t>
      </w:r>
      <w:proofErr w:type="spellStart"/>
      <w:r w:rsidRPr="00F43821">
        <w:rPr>
          <w:rFonts w:ascii="Bookman Old Style" w:hAnsi="Bookman Old Style" w:cs="Arial"/>
          <w:sz w:val="28"/>
          <w:szCs w:val="28"/>
        </w:rPr>
        <w:t>Honourable</w:t>
      </w:r>
      <w:proofErr w:type="spellEnd"/>
      <w:r w:rsidRPr="00F43821">
        <w:rPr>
          <w:rFonts w:ascii="Bookman Old Style" w:hAnsi="Bookman Old Style" w:cs="Arial"/>
          <w:sz w:val="28"/>
          <w:szCs w:val="28"/>
        </w:rPr>
        <w:t xml:space="preserve"> Madam Justice C.K. </w:t>
      </w:r>
      <w:proofErr w:type="spellStart"/>
      <w:r w:rsidRPr="00F43821">
        <w:rPr>
          <w:rFonts w:ascii="Bookman Old Style" w:hAnsi="Bookman Old Style" w:cs="Arial"/>
          <w:sz w:val="28"/>
          <w:szCs w:val="28"/>
        </w:rPr>
        <w:t>Makungu</w:t>
      </w:r>
      <w:proofErr w:type="spellEnd"/>
    </w:p>
    <w:p w:rsidR="001D1C94" w:rsidRPr="00F43821" w:rsidRDefault="001D1C94" w:rsidP="001D1C94">
      <w:pPr>
        <w:spacing w:after="0" w:line="240" w:lineRule="auto"/>
        <w:rPr>
          <w:rFonts w:ascii="Bookman Old Style" w:hAnsi="Bookman Old Style" w:cs="Arial"/>
          <w:sz w:val="28"/>
          <w:szCs w:val="28"/>
        </w:rPr>
      </w:pPr>
    </w:p>
    <w:p w:rsidR="001D1C94" w:rsidRDefault="001D1C94" w:rsidP="001D1C94">
      <w:pPr>
        <w:spacing w:after="0" w:line="240" w:lineRule="auto"/>
        <w:rPr>
          <w:rFonts w:ascii="Bookman Old Style" w:hAnsi="Bookman Old Style" w:cs="Arial"/>
          <w:sz w:val="28"/>
          <w:szCs w:val="28"/>
        </w:rPr>
      </w:pPr>
      <w:r w:rsidRPr="00F43821">
        <w:rPr>
          <w:rFonts w:ascii="Bookman Old Style" w:hAnsi="Bookman Old Style" w:cs="Arial"/>
          <w:sz w:val="28"/>
          <w:szCs w:val="28"/>
        </w:rPr>
        <w:t xml:space="preserve">For the </w:t>
      </w:r>
      <w:r>
        <w:rPr>
          <w:rFonts w:ascii="Bookman Old Style" w:hAnsi="Bookman Old Style" w:cs="Arial"/>
          <w:sz w:val="28"/>
          <w:szCs w:val="28"/>
        </w:rPr>
        <w:t>1</w:t>
      </w:r>
      <w:r w:rsidRPr="001D1C94">
        <w:rPr>
          <w:rFonts w:ascii="Bookman Old Style" w:hAnsi="Bookman Old Style" w:cs="Arial"/>
          <w:sz w:val="28"/>
          <w:szCs w:val="28"/>
          <w:vertAlign w:val="superscript"/>
        </w:rPr>
        <w:t>st</w:t>
      </w:r>
      <w:r>
        <w:rPr>
          <w:rFonts w:ascii="Bookman Old Style" w:hAnsi="Bookman Old Style" w:cs="Arial"/>
          <w:sz w:val="28"/>
          <w:szCs w:val="28"/>
        </w:rPr>
        <w:t>Plaintiff: In Person</w:t>
      </w:r>
    </w:p>
    <w:p w:rsidR="001D1C94" w:rsidRDefault="001D1C94" w:rsidP="001D1C94">
      <w:pPr>
        <w:spacing w:after="0" w:line="240" w:lineRule="auto"/>
        <w:rPr>
          <w:rFonts w:ascii="Bookman Old Style" w:hAnsi="Bookman Old Style" w:cs="Arial"/>
          <w:sz w:val="28"/>
          <w:szCs w:val="28"/>
        </w:rPr>
      </w:pPr>
      <w:r>
        <w:rPr>
          <w:rFonts w:ascii="Bookman Old Style" w:hAnsi="Bookman Old Style" w:cs="Arial"/>
          <w:sz w:val="28"/>
          <w:szCs w:val="28"/>
        </w:rPr>
        <w:t>For the 2</w:t>
      </w:r>
      <w:r w:rsidRPr="001D1C94">
        <w:rPr>
          <w:rFonts w:ascii="Bookman Old Style" w:hAnsi="Bookman Old Style" w:cs="Arial"/>
          <w:sz w:val="28"/>
          <w:szCs w:val="28"/>
          <w:vertAlign w:val="superscript"/>
        </w:rPr>
        <w:t>nd</w:t>
      </w:r>
      <w:r>
        <w:rPr>
          <w:rFonts w:ascii="Bookman Old Style" w:hAnsi="Bookman Old Style" w:cs="Arial"/>
          <w:sz w:val="28"/>
          <w:szCs w:val="28"/>
        </w:rPr>
        <w:t xml:space="preserve"> Plaintiff: In Person</w:t>
      </w:r>
    </w:p>
    <w:p w:rsidR="001D1C94" w:rsidRDefault="001D1C94" w:rsidP="001D1C94">
      <w:pPr>
        <w:spacing w:after="0" w:line="240" w:lineRule="auto"/>
        <w:rPr>
          <w:rFonts w:ascii="Bookman Old Style" w:hAnsi="Bookman Old Style" w:cs="Arial"/>
          <w:sz w:val="28"/>
          <w:szCs w:val="28"/>
        </w:rPr>
      </w:pPr>
      <w:r>
        <w:rPr>
          <w:rFonts w:ascii="Bookman Old Style" w:hAnsi="Bookman Old Style" w:cs="Arial"/>
          <w:sz w:val="28"/>
          <w:szCs w:val="28"/>
        </w:rPr>
        <w:t>For the 1</w:t>
      </w:r>
      <w:r w:rsidRPr="00AA6A66">
        <w:rPr>
          <w:rFonts w:ascii="Bookman Old Style" w:hAnsi="Bookman Old Style" w:cs="Arial"/>
          <w:sz w:val="28"/>
          <w:szCs w:val="28"/>
          <w:vertAlign w:val="superscript"/>
        </w:rPr>
        <w:t>st</w:t>
      </w:r>
      <w:r>
        <w:rPr>
          <w:rFonts w:ascii="Bookman Old Style" w:hAnsi="Bookman Old Style" w:cs="Arial"/>
          <w:sz w:val="28"/>
          <w:szCs w:val="28"/>
        </w:rPr>
        <w:t xml:space="preserve"> Defendant: In Person</w:t>
      </w:r>
    </w:p>
    <w:p w:rsidR="001D1C94" w:rsidRPr="00F43821" w:rsidRDefault="001D1C94" w:rsidP="001D1C94">
      <w:pPr>
        <w:spacing w:after="0" w:line="240" w:lineRule="auto"/>
        <w:rPr>
          <w:rFonts w:ascii="Bookman Old Style" w:hAnsi="Bookman Old Style" w:cs="Arial"/>
          <w:sz w:val="28"/>
          <w:szCs w:val="28"/>
        </w:rPr>
      </w:pPr>
      <w:r>
        <w:rPr>
          <w:rFonts w:ascii="Bookman Old Style" w:hAnsi="Bookman Old Style" w:cs="Arial"/>
          <w:sz w:val="28"/>
          <w:szCs w:val="28"/>
        </w:rPr>
        <w:t>For the 2</w:t>
      </w:r>
      <w:r w:rsidRPr="00AA6A66">
        <w:rPr>
          <w:rFonts w:ascii="Bookman Old Style" w:hAnsi="Bookman Old Style" w:cs="Arial"/>
          <w:sz w:val="28"/>
          <w:szCs w:val="28"/>
          <w:vertAlign w:val="superscript"/>
        </w:rPr>
        <w:t>nd</w:t>
      </w:r>
      <w:r>
        <w:rPr>
          <w:rFonts w:ascii="Bookman Old Style" w:hAnsi="Bookman Old Style" w:cs="Arial"/>
          <w:sz w:val="28"/>
          <w:szCs w:val="28"/>
        </w:rPr>
        <w:t xml:space="preserve"> Defendant: </w:t>
      </w:r>
      <w:r w:rsidR="004013A5">
        <w:rPr>
          <w:rFonts w:ascii="Bookman Old Style" w:hAnsi="Bookman Old Style" w:cs="Arial"/>
          <w:sz w:val="28"/>
          <w:szCs w:val="28"/>
        </w:rPr>
        <w:t>Nobody</w:t>
      </w:r>
    </w:p>
    <w:p w:rsidR="001D1C94" w:rsidRPr="00F43821" w:rsidRDefault="001D1C94" w:rsidP="001D1C94">
      <w:pPr>
        <w:spacing w:after="0" w:line="240" w:lineRule="auto"/>
        <w:rPr>
          <w:rFonts w:ascii="Bookman Old Style" w:hAnsi="Bookman Old Style" w:cs="Arial"/>
          <w:sz w:val="28"/>
          <w:szCs w:val="28"/>
        </w:rPr>
      </w:pP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t xml:space="preserve">        </w:t>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t xml:space="preserve">       </w:t>
      </w:r>
    </w:p>
    <w:p w:rsidR="001D1C94" w:rsidRPr="00F43821" w:rsidRDefault="001D1C94" w:rsidP="001D1C94">
      <w:pPr>
        <w:pBdr>
          <w:top w:val="single" w:sz="6" w:space="1" w:color="auto"/>
          <w:bottom w:val="single" w:sz="6" w:space="1" w:color="auto"/>
        </w:pBdr>
        <w:spacing w:after="0" w:line="240" w:lineRule="auto"/>
        <w:rPr>
          <w:rFonts w:ascii="Bookman Old Style" w:hAnsi="Bookman Old Style" w:cs="Arial"/>
          <w:sz w:val="28"/>
          <w:szCs w:val="28"/>
        </w:rPr>
      </w:pPr>
    </w:p>
    <w:p w:rsidR="001D1C94" w:rsidRPr="00F43821" w:rsidRDefault="001D1C94" w:rsidP="001D1C94">
      <w:pPr>
        <w:pBdr>
          <w:top w:val="single" w:sz="6" w:space="1" w:color="auto"/>
          <w:bottom w:val="single" w:sz="6" w:space="1" w:color="auto"/>
        </w:pBdr>
        <w:spacing w:after="0" w:line="240" w:lineRule="auto"/>
        <w:jc w:val="center"/>
        <w:rPr>
          <w:rFonts w:ascii="Bookman Old Style" w:hAnsi="Bookman Old Style" w:cs="Arial"/>
          <w:b/>
          <w:sz w:val="28"/>
          <w:szCs w:val="28"/>
        </w:rPr>
      </w:pPr>
      <w:r>
        <w:rPr>
          <w:rFonts w:ascii="Bookman Old Style" w:hAnsi="Bookman Old Style" w:cs="Arial"/>
          <w:b/>
          <w:sz w:val="28"/>
          <w:szCs w:val="28"/>
        </w:rPr>
        <w:t xml:space="preserve">J U D G M E N T </w:t>
      </w:r>
    </w:p>
    <w:p w:rsidR="001D1C94" w:rsidRPr="00F43821" w:rsidRDefault="001D1C94" w:rsidP="001D1C94">
      <w:pPr>
        <w:pBdr>
          <w:top w:val="single" w:sz="6" w:space="1" w:color="auto"/>
          <w:bottom w:val="single" w:sz="6" w:space="1" w:color="auto"/>
        </w:pBdr>
        <w:spacing w:after="0" w:line="240" w:lineRule="auto"/>
        <w:jc w:val="center"/>
        <w:rPr>
          <w:rFonts w:ascii="Bookman Old Style" w:hAnsi="Bookman Old Style" w:cs="Arial"/>
          <w:b/>
          <w:sz w:val="28"/>
          <w:szCs w:val="28"/>
        </w:rPr>
      </w:pPr>
    </w:p>
    <w:p w:rsidR="001D1C94" w:rsidRDefault="001D1C94" w:rsidP="001D1C94">
      <w:pPr>
        <w:spacing w:after="0" w:line="240" w:lineRule="auto"/>
        <w:jc w:val="both"/>
        <w:rPr>
          <w:rFonts w:ascii="Bookman Old Style" w:hAnsi="Bookman Old Style" w:cs="Arial"/>
          <w:b/>
          <w:sz w:val="24"/>
          <w:szCs w:val="24"/>
          <w:u w:val="single"/>
        </w:rPr>
      </w:pPr>
    </w:p>
    <w:p w:rsidR="004013A5" w:rsidRPr="004013A5" w:rsidRDefault="004013A5">
      <w:pPr>
        <w:rPr>
          <w:rFonts w:ascii="Bookman Old Style" w:hAnsi="Bookman Old Style"/>
          <w:b/>
          <w:sz w:val="24"/>
          <w:szCs w:val="24"/>
          <w:u w:val="single"/>
        </w:rPr>
      </w:pPr>
      <w:r w:rsidRPr="004013A5">
        <w:rPr>
          <w:rFonts w:ascii="Bookman Old Style" w:hAnsi="Bookman Old Style"/>
          <w:b/>
          <w:sz w:val="24"/>
          <w:szCs w:val="24"/>
          <w:u w:val="single"/>
        </w:rPr>
        <w:t>Cases referred to:</w:t>
      </w:r>
    </w:p>
    <w:p w:rsidR="004013A5" w:rsidRPr="004013A5" w:rsidRDefault="0081558F" w:rsidP="004013A5">
      <w:pPr>
        <w:pStyle w:val="ListParagraph"/>
        <w:numPr>
          <w:ilvl w:val="0"/>
          <w:numId w:val="4"/>
        </w:numPr>
        <w:rPr>
          <w:rFonts w:ascii="Bookman Old Style" w:hAnsi="Bookman Old Style"/>
          <w:sz w:val="24"/>
          <w:szCs w:val="24"/>
        </w:rPr>
      </w:pPr>
      <w:r>
        <w:rPr>
          <w:rFonts w:ascii="Bookman Old Style" w:hAnsi="Bookman Old Style"/>
          <w:sz w:val="24"/>
          <w:szCs w:val="24"/>
        </w:rPr>
        <w:t>Khalid Moha</w:t>
      </w:r>
      <w:r w:rsidR="004013A5" w:rsidRPr="004013A5">
        <w:rPr>
          <w:rFonts w:ascii="Bookman Old Style" w:hAnsi="Bookman Old Style"/>
          <w:sz w:val="24"/>
          <w:szCs w:val="24"/>
        </w:rPr>
        <w:t>med v The Attorney-General (1982) Z.R. 49</w:t>
      </w:r>
    </w:p>
    <w:p w:rsidR="00F11EA6" w:rsidRDefault="00FE13A6">
      <w:pPr>
        <w:rPr>
          <w:rFonts w:ascii="Bookman Old Style" w:hAnsi="Bookman Old Style"/>
          <w:b/>
          <w:sz w:val="28"/>
          <w:szCs w:val="28"/>
          <w:u w:val="single"/>
        </w:rPr>
      </w:pPr>
      <w:r w:rsidRPr="00FE13A6">
        <w:rPr>
          <w:rFonts w:ascii="Bookman Old Style" w:hAnsi="Bookman Old Style"/>
          <w:b/>
          <w:sz w:val="28"/>
          <w:szCs w:val="28"/>
          <w:u w:val="single"/>
        </w:rPr>
        <w:t>PLEADINGS</w:t>
      </w:r>
    </w:p>
    <w:p w:rsidR="00AD1D76" w:rsidRDefault="00FE13A6" w:rsidP="00AD1D76">
      <w:pPr>
        <w:jc w:val="both"/>
        <w:rPr>
          <w:rFonts w:ascii="Bookman Old Style" w:hAnsi="Bookman Old Style"/>
          <w:sz w:val="28"/>
          <w:szCs w:val="28"/>
        </w:rPr>
      </w:pPr>
      <w:r>
        <w:rPr>
          <w:rFonts w:ascii="Bookman Old Style" w:hAnsi="Bookman Old Style"/>
          <w:sz w:val="28"/>
          <w:szCs w:val="28"/>
        </w:rPr>
        <w:t>According to the Writ of Summons and Statement of Claim the plaintiffs'</w:t>
      </w:r>
      <w:r w:rsidR="00AD1D76">
        <w:rPr>
          <w:rFonts w:ascii="Bookman Old Style" w:hAnsi="Bookman Old Style"/>
          <w:sz w:val="28"/>
          <w:szCs w:val="28"/>
        </w:rPr>
        <w:t xml:space="preserve"> claims are as follows:</w:t>
      </w:r>
    </w:p>
    <w:p w:rsidR="00AD1D76" w:rsidRDefault="00AD1D76" w:rsidP="00AD1D76">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A declaration that the plaintiffs are the rightful owners of Plot No. MW</w:t>
      </w:r>
      <w:r w:rsidR="00E33945">
        <w:rPr>
          <w:rFonts w:ascii="Bookman Old Style" w:hAnsi="Bookman Old Style"/>
          <w:sz w:val="28"/>
          <w:szCs w:val="28"/>
        </w:rPr>
        <w:t xml:space="preserve"> 1</w:t>
      </w:r>
      <w:r>
        <w:rPr>
          <w:rFonts w:ascii="Bookman Old Style" w:hAnsi="Bookman Old Style"/>
          <w:sz w:val="28"/>
          <w:szCs w:val="28"/>
        </w:rPr>
        <w:t>353.</w:t>
      </w:r>
    </w:p>
    <w:p w:rsidR="00AD1D76" w:rsidRDefault="00AD1D76" w:rsidP="00AD1D76">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lastRenderedPageBreak/>
        <w:t>An Order for payment of K950</w:t>
      </w:r>
      <w:proofErr w:type="gramStart"/>
      <w:r>
        <w:rPr>
          <w:rFonts w:ascii="Bookman Old Style" w:hAnsi="Bookman Old Style"/>
          <w:sz w:val="28"/>
          <w:szCs w:val="28"/>
        </w:rPr>
        <w:t>,000.00</w:t>
      </w:r>
      <w:proofErr w:type="gramEnd"/>
      <w:r>
        <w:rPr>
          <w:rFonts w:ascii="Bookman Old Style" w:hAnsi="Bookman Old Style"/>
          <w:sz w:val="28"/>
          <w:szCs w:val="28"/>
        </w:rPr>
        <w:t xml:space="preserve"> (old currency) to the 1</w:t>
      </w:r>
      <w:r w:rsidRPr="00E33945">
        <w:rPr>
          <w:rFonts w:ascii="Bookman Old Style" w:hAnsi="Bookman Old Style"/>
          <w:sz w:val="28"/>
          <w:szCs w:val="28"/>
          <w:vertAlign w:val="superscript"/>
        </w:rPr>
        <w:t>st</w:t>
      </w:r>
      <w:r>
        <w:rPr>
          <w:rFonts w:ascii="Bookman Old Style" w:hAnsi="Bookman Old Style"/>
          <w:sz w:val="28"/>
          <w:szCs w:val="28"/>
        </w:rPr>
        <w:t xml:space="preserve"> plaintiff for the bricks and sand which the 1</w:t>
      </w:r>
      <w:r w:rsidRPr="003753D4">
        <w:rPr>
          <w:rFonts w:ascii="Bookman Old Style" w:hAnsi="Bookman Old Style"/>
          <w:sz w:val="28"/>
          <w:szCs w:val="28"/>
          <w:vertAlign w:val="superscript"/>
        </w:rPr>
        <w:t>st</w:t>
      </w:r>
      <w:r>
        <w:rPr>
          <w:rFonts w:ascii="Bookman Old Style" w:hAnsi="Bookman Old Style"/>
          <w:sz w:val="28"/>
          <w:szCs w:val="28"/>
        </w:rPr>
        <w:t xml:space="preserve"> defendant used without her permission.</w:t>
      </w:r>
    </w:p>
    <w:p w:rsidR="00AD1D76" w:rsidRDefault="00AD1D76" w:rsidP="00AD1D76">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An Order for payment of K766</w:t>
      </w:r>
      <w:proofErr w:type="gramStart"/>
      <w:r>
        <w:rPr>
          <w:rFonts w:ascii="Bookman Old Style" w:hAnsi="Bookman Old Style"/>
          <w:sz w:val="28"/>
          <w:szCs w:val="28"/>
        </w:rPr>
        <w:t>,000.00</w:t>
      </w:r>
      <w:proofErr w:type="gramEnd"/>
      <w:r>
        <w:rPr>
          <w:rFonts w:ascii="Bookman Old Style" w:hAnsi="Bookman Old Style"/>
          <w:sz w:val="28"/>
          <w:szCs w:val="28"/>
        </w:rPr>
        <w:t xml:space="preserve"> to the 2</w:t>
      </w:r>
      <w:r w:rsidRPr="00E33945">
        <w:rPr>
          <w:rFonts w:ascii="Bookman Old Style" w:hAnsi="Bookman Old Style"/>
          <w:sz w:val="28"/>
          <w:szCs w:val="28"/>
          <w:vertAlign w:val="superscript"/>
        </w:rPr>
        <w:t>nd</w:t>
      </w:r>
      <w:r>
        <w:rPr>
          <w:rFonts w:ascii="Bookman Old Style" w:hAnsi="Bookman Old Style"/>
          <w:sz w:val="28"/>
          <w:szCs w:val="28"/>
        </w:rPr>
        <w:t xml:space="preserve"> plaintiff for the fence and toilet walls destroyed by the 1</w:t>
      </w:r>
      <w:r w:rsidRPr="00E33945">
        <w:rPr>
          <w:rFonts w:ascii="Bookman Old Style" w:hAnsi="Bookman Old Style"/>
          <w:sz w:val="28"/>
          <w:szCs w:val="28"/>
          <w:vertAlign w:val="superscript"/>
        </w:rPr>
        <w:t>st</w:t>
      </w:r>
      <w:r>
        <w:rPr>
          <w:rFonts w:ascii="Bookman Old Style" w:hAnsi="Bookman Old Style"/>
          <w:sz w:val="28"/>
          <w:szCs w:val="28"/>
        </w:rPr>
        <w:t xml:space="preserve"> defendant. </w:t>
      </w:r>
    </w:p>
    <w:p w:rsidR="00AD1D76" w:rsidRDefault="00AD1D76" w:rsidP="00AD1D76">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Costs.</w:t>
      </w:r>
    </w:p>
    <w:p w:rsidR="00AD1D76" w:rsidRDefault="00AD1D76" w:rsidP="00A75740">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Any other relief the Court may deem fit.</w:t>
      </w:r>
    </w:p>
    <w:p w:rsidR="00A75740" w:rsidRDefault="00A75740" w:rsidP="00A75740">
      <w:pPr>
        <w:spacing w:after="0" w:line="360" w:lineRule="auto"/>
        <w:jc w:val="both"/>
        <w:rPr>
          <w:rFonts w:ascii="Bookman Old Style" w:hAnsi="Bookman Old Style"/>
          <w:sz w:val="28"/>
          <w:szCs w:val="28"/>
        </w:rPr>
      </w:pPr>
    </w:p>
    <w:p w:rsidR="00AD1D76" w:rsidRDefault="00AD1D76" w:rsidP="004013A5">
      <w:pPr>
        <w:spacing w:after="0" w:line="360" w:lineRule="auto"/>
        <w:jc w:val="both"/>
        <w:rPr>
          <w:rFonts w:ascii="Bookman Old Style" w:hAnsi="Bookman Old Style"/>
          <w:sz w:val="28"/>
          <w:szCs w:val="28"/>
        </w:rPr>
      </w:pPr>
      <w:r>
        <w:rPr>
          <w:rFonts w:ascii="Bookman Old Style" w:hAnsi="Bookman Old Style"/>
          <w:sz w:val="28"/>
          <w:szCs w:val="28"/>
        </w:rPr>
        <w:t>The 1</w:t>
      </w:r>
      <w:r w:rsidRPr="00E33945">
        <w:rPr>
          <w:rFonts w:ascii="Bookman Old Style" w:hAnsi="Bookman Old Style"/>
          <w:sz w:val="28"/>
          <w:szCs w:val="28"/>
          <w:vertAlign w:val="superscript"/>
        </w:rPr>
        <w:t>st</w:t>
      </w:r>
      <w:r>
        <w:rPr>
          <w:rFonts w:ascii="Bookman Old Style" w:hAnsi="Bookman Old Style"/>
          <w:sz w:val="28"/>
          <w:szCs w:val="28"/>
        </w:rPr>
        <w:t xml:space="preserve"> and 2</w:t>
      </w:r>
      <w:r w:rsidRPr="00E33945">
        <w:rPr>
          <w:rFonts w:ascii="Bookman Old Style" w:hAnsi="Bookman Old Style"/>
          <w:sz w:val="28"/>
          <w:szCs w:val="28"/>
          <w:vertAlign w:val="superscript"/>
        </w:rPr>
        <w:t>nd</w:t>
      </w:r>
      <w:r>
        <w:rPr>
          <w:rFonts w:ascii="Bookman Old Style" w:hAnsi="Bookman Old Style"/>
          <w:sz w:val="28"/>
          <w:szCs w:val="28"/>
        </w:rPr>
        <w:t xml:space="preserve"> defendants did not file </w:t>
      </w:r>
      <w:proofErr w:type="spellStart"/>
      <w:r>
        <w:rPr>
          <w:rFonts w:ascii="Bookman Old Style" w:hAnsi="Bookman Old Style"/>
          <w:sz w:val="28"/>
          <w:szCs w:val="28"/>
        </w:rPr>
        <w:t>defences</w:t>
      </w:r>
      <w:proofErr w:type="spellEnd"/>
      <w:r>
        <w:rPr>
          <w:rFonts w:ascii="Bookman Old Style" w:hAnsi="Bookman Old Style"/>
          <w:sz w:val="28"/>
          <w:szCs w:val="28"/>
        </w:rPr>
        <w:t xml:space="preserve"> but the matter proceeded to trial as though they had done so because the case is unsuitable for the grant of Judgment in default of defence.</w:t>
      </w:r>
    </w:p>
    <w:p w:rsidR="004013A5" w:rsidRDefault="004013A5" w:rsidP="004013A5">
      <w:pPr>
        <w:spacing w:line="240" w:lineRule="auto"/>
        <w:jc w:val="both"/>
        <w:rPr>
          <w:rFonts w:ascii="Bookman Old Style" w:hAnsi="Bookman Old Style"/>
          <w:b/>
          <w:sz w:val="28"/>
          <w:szCs w:val="28"/>
          <w:u w:val="single"/>
        </w:rPr>
      </w:pPr>
    </w:p>
    <w:p w:rsidR="00AD1D76" w:rsidRPr="00AD1D76" w:rsidRDefault="00AD1D76" w:rsidP="004013A5">
      <w:pPr>
        <w:spacing w:line="240" w:lineRule="auto"/>
        <w:jc w:val="both"/>
        <w:rPr>
          <w:rFonts w:ascii="Bookman Old Style" w:hAnsi="Bookman Old Style"/>
          <w:b/>
          <w:sz w:val="28"/>
          <w:szCs w:val="28"/>
          <w:u w:val="single"/>
        </w:rPr>
      </w:pPr>
      <w:r w:rsidRPr="00AD1D76">
        <w:rPr>
          <w:rFonts w:ascii="Bookman Old Style" w:hAnsi="Bookman Old Style"/>
          <w:b/>
          <w:sz w:val="28"/>
          <w:szCs w:val="28"/>
          <w:u w:val="single"/>
        </w:rPr>
        <w:t>IMPORTANT NOTE</w:t>
      </w:r>
    </w:p>
    <w:p w:rsidR="00AD1D76" w:rsidRDefault="00AD1D76" w:rsidP="00A75740">
      <w:pPr>
        <w:spacing w:after="0" w:line="360" w:lineRule="auto"/>
        <w:jc w:val="both"/>
        <w:rPr>
          <w:rFonts w:ascii="Bookman Old Style" w:hAnsi="Bookman Old Style"/>
          <w:sz w:val="28"/>
          <w:szCs w:val="28"/>
        </w:rPr>
      </w:pPr>
      <w:r>
        <w:rPr>
          <w:rFonts w:ascii="Bookman Old Style" w:hAnsi="Bookman Old Style"/>
          <w:sz w:val="28"/>
          <w:szCs w:val="28"/>
        </w:rPr>
        <w:t>I must mention that the plaintiff cited the R</w:t>
      </w:r>
      <w:r w:rsidR="004013A5">
        <w:rPr>
          <w:rFonts w:ascii="Bookman Old Style" w:hAnsi="Bookman Old Style"/>
          <w:sz w:val="28"/>
          <w:szCs w:val="28"/>
        </w:rPr>
        <w:t>esident Development Committee (R</w:t>
      </w:r>
      <w:r>
        <w:rPr>
          <w:rFonts w:ascii="Bookman Old Style" w:hAnsi="Bookman Old Style"/>
          <w:sz w:val="28"/>
          <w:szCs w:val="28"/>
        </w:rPr>
        <w:t>.D.C) as 2</w:t>
      </w:r>
      <w:r w:rsidRPr="00E33945">
        <w:rPr>
          <w:rFonts w:ascii="Bookman Old Style" w:hAnsi="Bookman Old Style"/>
          <w:sz w:val="28"/>
          <w:szCs w:val="28"/>
          <w:vertAlign w:val="superscript"/>
        </w:rPr>
        <w:t>nd</w:t>
      </w:r>
      <w:r>
        <w:rPr>
          <w:rFonts w:ascii="Bookman Old Style" w:hAnsi="Bookman Old Style"/>
          <w:sz w:val="28"/>
          <w:szCs w:val="28"/>
        </w:rPr>
        <w:t xml:space="preserve"> defendant. However, on the hearing of the plaintiff</w:t>
      </w:r>
      <w:r w:rsidR="00E33945">
        <w:rPr>
          <w:rFonts w:ascii="Bookman Old Style" w:hAnsi="Bookman Old Style"/>
          <w:sz w:val="28"/>
          <w:szCs w:val="28"/>
        </w:rPr>
        <w:t xml:space="preserve">s’ application for an injunction, the Town Clerk of Kitwe City Council, namely Barnwell </w:t>
      </w:r>
      <w:proofErr w:type="spellStart"/>
      <w:r w:rsidR="00E33945">
        <w:rPr>
          <w:rFonts w:ascii="Bookman Old Style" w:hAnsi="Bookman Old Style"/>
          <w:sz w:val="28"/>
          <w:szCs w:val="28"/>
        </w:rPr>
        <w:t>Luanga</w:t>
      </w:r>
      <w:proofErr w:type="spellEnd"/>
      <w:r w:rsidR="00E33945">
        <w:rPr>
          <w:rFonts w:ascii="Bookman Old Style" w:hAnsi="Bookman Old Style"/>
          <w:sz w:val="28"/>
          <w:szCs w:val="28"/>
        </w:rPr>
        <w:t xml:space="preserve"> </w:t>
      </w:r>
      <w:r w:rsidR="004013A5">
        <w:rPr>
          <w:rFonts w:ascii="Bookman Old Style" w:hAnsi="Bookman Old Style"/>
          <w:sz w:val="28"/>
          <w:szCs w:val="28"/>
        </w:rPr>
        <w:t>had sworn</w:t>
      </w:r>
      <w:r w:rsidR="00E33945">
        <w:rPr>
          <w:rFonts w:ascii="Bookman Old Style" w:hAnsi="Bookman Old Style"/>
          <w:sz w:val="28"/>
          <w:szCs w:val="28"/>
        </w:rPr>
        <w:t xml:space="preserve"> an affidavit in opposition which was filed herein on 14</w:t>
      </w:r>
      <w:r w:rsidR="00E33945" w:rsidRPr="00E33945">
        <w:rPr>
          <w:rFonts w:ascii="Bookman Old Style" w:hAnsi="Bookman Old Style"/>
          <w:sz w:val="28"/>
          <w:szCs w:val="28"/>
          <w:vertAlign w:val="superscript"/>
        </w:rPr>
        <w:t>th</w:t>
      </w:r>
      <w:r w:rsidR="00E33945">
        <w:rPr>
          <w:rFonts w:ascii="Bookman Old Style" w:hAnsi="Bookman Old Style"/>
          <w:sz w:val="28"/>
          <w:szCs w:val="28"/>
        </w:rPr>
        <w:t xml:space="preserve"> February, 2012 to the effect that the </w:t>
      </w:r>
      <w:r w:rsidR="00F3670A">
        <w:rPr>
          <w:rFonts w:ascii="Bookman Old Style" w:hAnsi="Bookman Old Style"/>
          <w:sz w:val="28"/>
          <w:szCs w:val="28"/>
        </w:rPr>
        <w:t>R.D.C.</w:t>
      </w:r>
      <w:r w:rsidR="00E33945">
        <w:rPr>
          <w:rFonts w:ascii="Bookman Old Style" w:hAnsi="Bookman Old Style"/>
          <w:sz w:val="28"/>
          <w:szCs w:val="28"/>
        </w:rPr>
        <w:t xml:space="preserve"> is not a body corporate</w:t>
      </w:r>
      <w:r w:rsidR="003753D4">
        <w:rPr>
          <w:rFonts w:ascii="Bookman Old Style" w:hAnsi="Bookman Old Style"/>
          <w:sz w:val="28"/>
          <w:szCs w:val="28"/>
        </w:rPr>
        <w:t xml:space="preserve"> and not an agent of the C</w:t>
      </w:r>
      <w:r w:rsidR="00E33945">
        <w:rPr>
          <w:rFonts w:ascii="Bookman Old Style" w:hAnsi="Bookman Old Style"/>
          <w:sz w:val="28"/>
          <w:szCs w:val="28"/>
        </w:rPr>
        <w:t>ouncil in terms of land allocation. He also stated that Plot No. 1353 does not exist in the 3</w:t>
      </w:r>
      <w:r w:rsidR="00E33945" w:rsidRPr="003753D4">
        <w:rPr>
          <w:rFonts w:ascii="Bookman Old Style" w:hAnsi="Bookman Old Style"/>
          <w:sz w:val="28"/>
          <w:szCs w:val="28"/>
          <w:vertAlign w:val="superscript"/>
        </w:rPr>
        <w:t>rd</w:t>
      </w:r>
      <w:r w:rsidR="00E33945">
        <w:rPr>
          <w:rFonts w:ascii="Bookman Old Style" w:hAnsi="Bookman Old Style"/>
          <w:sz w:val="28"/>
          <w:szCs w:val="28"/>
        </w:rPr>
        <w:t xml:space="preserve"> def</w:t>
      </w:r>
      <w:r w:rsidR="00072C8C">
        <w:rPr>
          <w:rFonts w:ascii="Bookman Old Style" w:hAnsi="Bookman Old Style"/>
          <w:sz w:val="28"/>
          <w:szCs w:val="28"/>
        </w:rPr>
        <w:t xml:space="preserve">endants </w:t>
      </w:r>
      <w:r w:rsidR="00F3670A">
        <w:rPr>
          <w:rFonts w:ascii="Bookman Old Style" w:hAnsi="Bookman Old Style"/>
          <w:sz w:val="28"/>
          <w:szCs w:val="28"/>
        </w:rPr>
        <w:t>records relating to land</w:t>
      </w:r>
      <w:r w:rsidR="00072C8C">
        <w:rPr>
          <w:rFonts w:ascii="Bookman Old Style" w:hAnsi="Bookman Old Style"/>
          <w:sz w:val="28"/>
          <w:szCs w:val="28"/>
        </w:rPr>
        <w:t xml:space="preserve"> and the C</w:t>
      </w:r>
      <w:r w:rsidR="00E33945">
        <w:rPr>
          <w:rFonts w:ascii="Bookman Old Style" w:hAnsi="Bookman Old Style"/>
          <w:sz w:val="28"/>
          <w:szCs w:val="28"/>
        </w:rPr>
        <w:t>ouncil does not recognize the contract of sale and rece</w:t>
      </w:r>
      <w:r w:rsidR="00C100BA">
        <w:rPr>
          <w:rFonts w:ascii="Bookman Old Style" w:hAnsi="Bookman Old Style"/>
          <w:sz w:val="28"/>
          <w:szCs w:val="28"/>
        </w:rPr>
        <w:t>ipts exhibited by the plaintiffs.</w:t>
      </w:r>
    </w:p>
    <w:p w:rsidR="00C100BA" w:rsidRDefault="00C100BA" w:rsidP="00A75740">
      <w:pPr>
        <w:spacing w:after="0" w:line="360" w:lineRule="auto"/>
        <w:jc w:val="both"/>
        <w:rPr>
          <w:rFonts w:ascii="Bookman Old Style" w:hAnsi="Bookman Old Style"/>
          <w:sz w:val="28"/>
          <w:szCs w:val="28"/>
        </w:rPr>
      </w:pPr>
    </w:p>
    <w:p w:rsidR="0059309E" w:rsidRDefault="00F3670A" w:rsidP="00A75740">
      <w:pPr>
        <w:spacing w:after="0" w:line="360" w:lineRule="auto"/>
        <w:jc w:val="both"/>
        <w:rPr>
          <w:rFonts w:ascii="Bookman Old Style" w:hAnsi="Bookman Old Style"/>
          <w:sz w:val="28"/>
          <w:szCs w:val="28"/>
        </w:rPr>
      </w:pPr>
      <w:r>
        <w:rPr>
          <w:rFonts w:ascii="Bookman Old Style" w:hAnsi="Bookman Old Style"/>
          <w:sz w:val="28"/>
          <w:szCs w:val="28"/>
        </w:rPr>
        <w:t>Therefore</w:t>
      </w:r>
      <w:r w:rsidR="00C100BA">
        <w:rPr>
          <w:rFonts w:ascii="Bookman Old Style" w:hAnsi="Bookman Old Style"/>
          <w:sz w:val="28"/>
          <w:szCs w:val="28"/>
        </w:rPr>
        <w:t xml:space="preserve"> in my Ruling on injunction dated 11</w:t>
      </w:r>
      <w:r w:rsidR="00C100BA" w:rsidRPr="00C100BA">
        <w:rPr>
          <w:rFonts w:ascii="Bookman Old Style" w:hAnsi="Bookman Old Style"/>
          <w:sz w:val="28"/>
          <w:szCs w:val="28"/>
          <w:vertAlign w:val="superscript"/>
        </w:rPr>
        <w:t>th</w:t>
      </w:r>
      <w:r w:rsidR="00C100BA">
        <w:rPr>
          <w:rFonts w:ascii="Bookman Old Style" w:hAnsi="Bookman Old Style"/>
          <w:sz w:val="28"/>
          <w:szCs w:val="28"/>
        </w:rPr>
        <w:t xml:space="preserve"> April, 2012 on page 3</w:t>
      </w:r>
      <w:r>
        <w:rPr>
          <w:rFonts w:ascii="Bookman Old Style" w:hAnsi="Bookman Old Style"/>
          <w:sz w:val="28"/>
          <w:szCs w:val="28"/>
        </w:rPr>
        <w:t>,</w:t>
      </w:r>
      <w:r w:rsidR="00C100BA">
        <w:rPr>
          <w:rFonts w:ascii="Bookman Old Style" w:hAnsi="Bookman Old Style"/>
          <w:sz w:val="28"/>
          <w:szCs w:val="28"/>
        </w:rPr>
        <w:t xml:space="preserve"> I found accordingly. I further found that the </w:t>
      </w:r>
      <w:r>
        <w:rPr>
          <w:rFonts w:ascii="Bookman Old Style" w:hAnsi="Bookman Old Style"/>
          <w:sz w:val="28"/>
          <w:szCs w:val="28"/>
        </w:rPr>
        <w:t>R.D.C</w:t>
      </w:r>
      <w:r w:rsidR="005F1132">
        <w:rPr>
          <w:rFonts w:ascii="Bookman Old Style" w:hAnsi="Bookman Old Style"/>
          <w:sz w:val="28"/>
          <w:szCs w:val="28"/>
        </w:rPr>
        <w:t>.</w:t>
      </w:r>
      <w:r w:rsidR="00C100BA">
        <w:rPr>
          <w:rFonts w:ascii="Bookman Old Style" w:hAnsi="Bookman Old Style"/>
          <w:sz w:val="28"/>
          <w:szCs w:val="28"/>
        </w:rPr>
        <w:t xml:space="preserve"> cannot sue or </w:t>
      </w:r>
      <w:r w:rsidR="00C100BA">
        <w:rPr>
          <w:rFonts w:ascii="Bookman Old Style" w:hAnsi="Bookman Old Style"/>
          <w:sz w:val="28"/>
          <w:szCs w:val="28"/>
        </w:rPr>
        <w:lastRenderedPageBreak/>
        <w:t xml:space="preserve">be sued because it is not a </w:t>
      </w:r>
      <w:r>
        <w:rPr>
          <w:rFonts w:ascii="Bookman Old Style" w:hAnsi="Bookman Old Style"/>
          <w:sz w:val="28"/>
          <w:szCs w:val="28"/>
        </w:rPr>
        <w:t xml:space="preserve">corporate </w:t>
      </w:r>
      <w:r w:rsidR="00C100BA">
        <w:rPr>
          <w:rFonts w:ascii="Bookman Old Style" w:hAnsi="Bookman Old Style"/>
          <w:sz w:val="28"/>
          <w:szCs w:val="28"/>
        </w:rPr>
        <w:t xml:space="preserve">legal entity. I </w:t>
      </w:r>
      <w:r>
        <w:rPr>
          <w:rFonts w:ascii="Bookman Old Style" w:hAnsi="Bookman Old Style"/>
          <w:sz w:val="28"/>
          <w:szCs w:val="28"/>
        </w:rPr>
        <w:t>inadvertently committed to</w:t>
      </w:r>
      <w:r w:rsidR="00C100BA">
        <w:rPr>
          <w:rFonts w:ascii="Bookman Old Style" w:hAnsi="Bookman Old Style"/>
          <w:sz w:val="28"/>
          <w:szCs w:val="28"/>
        </w:rPr>
        <w:t xml:space="preserve"> order the removal of R</w:t>
      </w:r>
      <w:r>
        <w:rPr>
          <w:rFonts w:ascii="Bookman Old Style" w:hAnsi="Bookman Old Style"/>
          <w:sz w:val="28"/>
          <w:szCs w:val="28"/>
        </w:rPr>
        <w:t>.</w:t>
      </w:r>
      <w:r w:rsidR="00C100BA">
        <w:rPr>
          <w:rFonts w:ascii="Bookman Old Style" w:hAnsi="Bookman Old Style"/>
          <w:sz w:val="28"/>
          <w:szCs w:val="28"/>
        </w:rPr>
        <w:t>D</w:t>
      </w:r>
      <w:r>
        <w:rPr>
          <w:rFonts w:ascii="Bookman Old Style" w:hAnsi="Bookman Old Style"/>
          <w:sz w:val="28"/>
          <w:szCs w:val="28"/>
        </w:rPr>
        <w:t>.</w:t>
      </w:r>
      <w:r w:rsidR="00C100BA">
        <w:rPr>
          <w:rFonts w:ascii="Bookman Old Style" w:hAnsi="Bookman Old Style"/>
          <w:sz w:val="28"/>
          <w:szCs w:val="28"/>
        </w:rPr>
        <w:t>C</w:t>
      </w:r>
      <w:r w:rsidR="00900A5D">
        <w:rPr>
          <w:rFonts w:ascii="Bookman Old Style" w:hAnsi="Bookman Old Style"/>
          <w:sz w:val="28"/>
          <w:szCs w:val="28"/>
        </w:rPr>
        <w:t>.</w:t>
      </w:r>
      <w:r w:rsidR="00C100BA">
        <w:rPr>
          <w:rFonts w:ascii="Bookman Old Style" w:hAnsi="Bookman Old Style"/>
          <w:sz w:val="28"/>
          <w:szCs w:val="28"/>
        </w:rPr>
        <w:t xml:space="preserve"> from these proceedings b</w:t>
      </w:r>
      <w:r w:rsidR="00072C8C">
        <w:rPr>
          <w:rFonts w:ascii="Bookman Old Style" w:hAnsi="Bookman Old Style"/>
          <w:sz w:val="28"/>
          <w:szCs w:val="28"/>
        </w:rPr>
        <w:t>ut I have since taken it that R</w:t>
      </w:r>
      <w:r>
        <w:rPr>
          <w:rFonts w:ascii="Bookman Old Style" w:hAnsi="Bookman Old Style"/>
          <w:sz w:val="28"/>
          <w:szCs w:val="28"/>
        </w:rPr>
        <w:t>.</w:t>
      </w:r>
      <w:r w:rsidR="00C100BA">
        <w:rPr>
          <w:rFonts w:ascii="Bookman Old Style" w:hAnsi="Bookman Old Style"/>
          <w:sz w:val="28"/>
          <w:szCs w:val="28"/>
        </w:rPr>
        <w:t>D</w:t>
      </w:r>
      <w:r>
        <w:rPr>
          <w:rFonts w:ascii="Bookman Old Style" w:hAnsi="Bookman Old Style"/>
          <w:sz w:val="28"/>
          <w:szCs w:val="28"/>
        </w:rPr>
        <w:t>.</w:t>
      </w:r>
      <w:r w:rsidR="00072C8C">
        <w:rPr>
          <w:rFonts w:ascii="Bookman Old Style" w:hAnsi="Bookman Old Style"/>
          <w:sz w:val="28"/>
          <w:szCs w:val="28"/>
        </w:rPr>
        <w:t>C</w:t>
      </w:r>
      <w:r w:rsidR="00900A5D">
        <w:rPr>
          <w:rFonts w:ascii="Bookman Old Style" w:hAnsi="Bookman Old Style"/>
          <w:sz w:val="28"/>
          <w:szCs w:val="28"/>
        </w:rPr>
        <w:t>.</w:t>
      </w:r>
      <w:r w:rsidR="00C100BA">
        <w:rPr>
          <w:rFonts w:ascii="Bookman Old Style" w:hAnsi="Bookman Old Style"/>
          <w:sz w:val="28"/>
          <w:szCs w:val="28"/>
        </w:rPr>
        <w:t xml:space="preserve"> is not a party to these proceedings and I hereby rem</w:t>
      </w:r>
      <w:r>
        <w:rPr>
          <w:rFonts w:ascii="Bookman Old Style" w:hAnsi="Bookman Old Style"/>
          <w:sz w:val="28"/>
          <w:szCs w:val="28"/>
        </w:rPr>
        <w:t>ove it.</w:t>
      </w:r>
      <w:r w:rsidR="00C100BA">
        <w:rPr>
          <w:rFonts w:ascii="Bookman Old Style" w:hAnsi="Bookman Old Style"/>
          <w:sz w:val="28"/>
          <w:szCs w:val="28"/>
        </w:rPr>
        <w:t xml:space="preserve"> </w:t>
      </w:r>
      <w:r w:rsidR="0059309E">
        <w:rPr>
          <w:rFonts w:ascii="Bookman Old Style" w:hAnsi="Bookman Old Style"/>
          <w:sz w:val="28"/>
          <w:szCs w:val="28"/>
        </w:rPr>
        <w:t>There are now only two defendants</w:t>
      </w:r>
      <w:r>
        <w:rPr>
          <w:rFonts w:ascii="Bookman Old Style" w:hAnsi="Bookman Old Style"/>
          <w:sz w:val="28"/>
          <w:szCs w:val="28"/>
        </w:rPr>
        <w:t xml:space="preserve"> as cited</w:t>
      </w:r>
      <w:r w:rsidR="0059309E">
        <w:rPr>
          <w:rFonts w:ascii="Bookman Old Style" w:hAnsi="Bookman Old Style"/>
          <w:sz w:val="28"/>
          <w:szCs w:val="28"/>
        </w:rPr>
        <w:t>.</w:t>
      </w:r>
    </w:p>
    <w:p w:rsidR="00A75740" w:rsidRDefault="00A75740" w:rsidP="00A75740">
      <w:pPr>
        <w:spacing w:after="0" w:line="360" w:lineRule="auto"/>
        <w:jc w:val="both"/>
        <w:rPr>
          <w:rFonts w:ascii="Bookman Old Style" w:hAnsi="Bookman Old Style"/>
          <w:sz w:val="28"/>
          <w:szCs w:val="28"/>
        </w:rPr>
      </w:pPr>
    </w:p>
    <w:p w:rsidR="0059309E" w:rsidRDefault="0059309E" w:rsidP="00AD1D76">
      <w:pPr>
        <w:spacing w:line="360" w:lineRule="auto"/>
        <w:jc w:val="both"/>
        <w:rPr>
          <w:rFonts w:ascii="Bookman Old Style" w:hAnsi="Bookman Old Style"/>
          <w:b/>
          <w:sz w:val="28"/>
          <w:szCs w:val="28"/>
          <w:u w:val="single"/>
        </w:rPr>
      </w:pPr>
      <w:r w:rsidRPr="0059309E">
        <w:rPr>
          <w:rFonts w:ascii="Bookman Old Style" w:hAnsi="Bookman Old Style"/>
          <w:b/>
          <w:sz w:val="28"/>
          <w:szCs w:val="28"/>
          <w:u w:val="single"/>
        </w:rPr>
        <w:t>SUMMARY OF EVIDENCE ON RECORD</w:t>
      </w:r>
      <w:r w:rsidR="00C100BA" w:rsidRPr="0059309E">
        <w:rPr>
          <w:rFonts w:ascii="Bookman Old Style" w:hAnsi="Bookman Old Style"/>
          <w:b/>
          <w:sz w:val="28"/>
          <w:szCs w:val="28"/>
          <w:u w:val="single"/>
        </w:rPr>
        <w:t xml:space="preserve">  </w:t>
      </w:r>
    </w:p>
    <w:p w:rsidR="00C100BA" w:rsidRDefault="0059309E" w:rsidP="00A75740">
      <w:pPr>
        <w:spacing w:after="0" w:line="360" w:lineRule="auto"/>
        <w:jc w:val="both"/>
        <w:rPr>
          <w:rFonts w:ascii="Bookman Old Style" w:hAnsi="Bookman Old Style"/>
          <w:sz w:val="28"/>
          <w:szCs w:val="28"/>
        </w:rPr>
      </w:pPr>
      <w:r>
        <w:rPr>
          <w:rFonts w:ascii="Bookman Old Style" w:hAnsi="Bookman Old Style"/>
          <w:sz w:val="28"/>
          <w:szCs w:val="28"/>
        </w:rPr>
        <w:t>PW1 Barbara Zulu testified that on 31</w:t>
      </w:r>
      <w:r w:rsidRPr="00072C8C">
        <w:rPr>
          <w:rFonts w:ascii="Bookman Old Style" w:hAnsi="Bookman Old Style"/>
          <w:sz w:val="28"/>
          <w:szCs w:val="28"/>
          <w:vertAlign w:val="superscript"/>
        </w:rPr>
        <w:t xml:space="preserve">st </w:t>
      </w:r>
      <w:r>
        <w:rPr>
          <w:rFonts w:ascii="Bookman Old Style" w:hAnsi="Bookman Old Style"/>
          <w:sz w:val="28"/>
          <w:szCs w:val="28"/>
        </w:rPr>
        <w:t xml:space="preserve">October, 2005 she bought the Plot in issue which is situated in </w:t>
      </w:r>
      <w:proofErr w:type="spellStart"/>
      <w:r>
        <w:rPr>
          <w:rFonts w:ascii="Bookman Old Style" w:hAnsi="Bookman Old Style"/>
          <w:sz w:val="28"/>
          <w:szCs w:val="28"/>
        </w:rPr>
        <w:t>Mindolo</w:t>
      </w:r>
      <w:proofErr w:type="spellEnd"/>
      <w:r>
        <w:rPr>
          <w:rFonts w:ascii="Bookman Old Style" w:hAnsi="Bookman Old Style"/>
          <w:sz w:val="28"/>
          <w:szCs w:val="28"/>
        </w:rPr>
        <w:t xml:space="preserve"> Kitwe from the </w:t>
      </w:r>
      <w:r w:rsidR="00900A5D">
        <w:rPr>
          <w:rFonts w:ascii="Bookman Old Style" w:hAnsi="Bookman Old Style"/>
          <w:sz w:val="28"/>
          <w:szCs w:val="28"/>
        </w:rPr>
        <w:t>R.D.C.</w:t>
      </w:r>
      <w:r>
        <w:rPr>
          <w:rFonts w:ascii="Bookman Old Style" w:hAnsi="Bookman Old Style"/>
          <w:sz w:val="28"/>
          <w:szCs w:val="28"/>
        </w:rPr>
        <w:t xml:space="preserve"> as evidenced by the receipt on page 2 of the plaintiff’s Bundle of Documents. After bei</w:t>
      </w:r>
      <w:r w:rsidR="00072C8C">
        <w:rPr>
          <w:rFonts w:ascii="Bookman Old Style" w:hAnsi="Bookman Old Style"/>
          <w:sz w:val="28"/>
          <w:szCs w:val="28"/>
        </w:rPr>
        <w:t xml:space="preserve">ng shown the full extent of </w:t>
      </w:r>
      <w:r w:rsidR="00900A5D">
        <w:rPr>
          <w:rFonts w:ascii="Bookman Old Style" w:hAnsi="Bookman Old Style"/>
          <w:sz w:val="28"/>
          <w:szCs w:val="28"/>
        </w:rPr>
        <w:t xml:space="preserve">the </w:t>
      </w:r>
      <w:r>
        <w:rPr>
          <w:rFonts w:ascii="Bookman Old Style" w:hAnsi="Bookman Old Style"/>
          <w:sz w:val="28"/>
          <w:szCs w:val="28"/>
        </w:rPr>
        <w:t>plot, she had the ground dug up in preparation for building a foundation. She then went to the village to attend to some family problems, when she returned</w:t>
      </w:r>
      <w:r w:rsidR="00206B23">
        <w:rPr>
          <w:rFonts w:ascii="Bookman Old Style" w:hAnsi="Bookman Old Style"/>
          <w:sz w:val="28"/>
          <w:szCs w:val="28"/>
        </w:rPr>
        <w:t>,</w:t>
      </w:r>
      <w:r>
        <w:rPr>
          <w:rFonts w:ascii="Bookman Old Style" w:hAnsi="Bookman Old Style"/>
          <w:sz w:val="28"/>
          <w:szCs w:val="28"/>
        </w:rPr>
        <w:t xml:space="preserve"> she brought some bricks and </w:t>
      </w:r>
      <w:proofErr w:type="gramStart"/>
      <w:r w:rsidR="00206B23">
        <w:rPr>
          <w:rFonts w:ascii="Bookman Old Style" w:hAnsi="Bookman Old Style"/>
          <w:sz w:val="28"/>
          <w:szCs w:val="28"/>
        </w:rPr>
        <w:t xml:space="preserve">building  </w:t>
      </w:r>
      <w:r>
        <w:rPr>
          <w:rFonts w:ascii="Bookman Old Style" w:hAnsi="Bookman Old Style"/>
          <w:sz w:val="28"/>
          <w:szCs w:val="28"/>
        </w:rPr>
        <w:t>sand</w:t>
      </w:r>
      <w:proofErr w:type="gramEnd"/>
      <w:r>
        <w:rPr>
          <w:rFonts w:ascii="Bookman Old Style" w:hAnsi="Bookman Old Style"/>
          <w:sz w:val="28"/>
          <w:szCs w:val="28"/>
        </w:rPr>
        <w:t xml:space="preserve"> which were piled up at the plot. </w:t>
      </w:r>
    </w:p>
    <w:p w:rsidR="0059309E" w:rsidRDefault="0059309E" w:rsidP="00A75740">
      <w:pPr>
        <w:spacing w:after="0" w:line="360" w:lineRule="auto"/>
        <w:jc w:val="both"/>
        <w:rPr>
          <w:rFonts w:ascii="Bookman Old Style" w:hAnsi="Bookman Old Style"/>
          <w:sz w:val="28"/>
          <w:szCs w:val="28"/>
        </w:rPr>
      </w:pPr>
    </w:p>
    <w:p w:rsidR="00E45C06" w:rsidRDefault="0059309E" w:rsidP="00A75740">
      <w:pPr>
        <w:spacing w:after="0" w:line="360" w:lineRule="auto"/>
        <w:jc w:val="both"/>
        <w:rPr>
          <w:rFonts w:ascii="Bookman Old Style" w:hAnsi="Bookman Old Style"/>
          <w:sz w:val="28"/>
          <w:szCs w:val="28"/>
        </w:rPr>
      </w:pPr>
      <w:r>
        <w:rPr>
          <w:rFonts w:ascii="Bookman Old Style" w:hAnsi="Bookman Old Style"/>
          <w:sz w:val="28"/>
          <w:szCs w:val="28"/>
        </w:rPr>
        <w:t>Later</w:t>
      </w:r>
      <w:r w:rsidR="00206B23">
        <w:rPr>
          <w:rFonts w:ascii="Bookman Old Style" w:hAnsi="Bookman Old Style"/>
          <w:sz w:val="28"/>
          <w:szCs w:val="28"/>
        </w:rPr>
        <w:t>,</w:t>
      </w:r>
      <w:r>
        <w:rPr>
          <w:rFonts w:ascii="Bookman Old Style" w:hAnsi="Bookman Old Style"/>
          <w:sz w:val="28"/>
          <w:szCs w:val="28"/>
        </w:rPr>
        <w:t xml:space="preserve"> she found that the 1</w:t>
      </w:r>
      <w:r w:rsidRPr="0059309E">
        <w:rPr>
          <w:rFonts w:ascii="Bookman Old Style" w:hAnsi="Bookman Old Style"/>
          <w:sz w:val="28"/>
          <w:szCs w:val="28"/>
          <w:vertAlign w:val="superscript"/>
        </w:rPr>
        <w:t>st</w:t>
      </w:r>
      <w:r>
        <w:rPr>
          <w:rFonts w:ascii="Bookman Old Style" w:hAnsi="Bookman Old Style"/>
          <w:sz w:val="28"/>
          <w:szCs w:val="28"/>
        </w:rPr>
        <w:t xml:space="preserve"> defendant had started building a foundation on that plot. Therefore, she reported the matter to the R</w:t>
      </w:r>
      <w:r w:rsidR="00206B23">
        <w:rPr>
          <w:rFonts w:ascii="Bookman Old Style" w:hAnsi="Bookman Old Style"/>
          <w:sz w:val="28"/>
          <w:szCs w:val="28"/>
        </w:rPr>
        <w:t>.</w:t>
      </w:r>
      <w:r>
        <w:rPr>
          <w:rFonts w:ascii="Bookman Old Style" w:hAnsi="Bookman Old Style"/>
          <w:sz w:val="28"/>
          <w:szCs w:val="28"/>
        </w:rPr>
        <w:t>D</w:t>
      </w:r>
      <w:r w:rsidR="00206B23">
        <w:rPr>
          <w:rFonts w:ascii="Bookman Old Style" w:hAnsi="Bookman Old Style"/>
          <w:sz w:val="28"/>
          <w:szCs w:val="28"/>
        </w:rPr>
        <w:t>.</w:t>
      </w:r>
      <w:r w:rsidR="008E1F63">
        <w:rPr>
          <w:rFonts w:ascii="Bookman Old Style" w:hAnsi="Bookman Old Style"/>
          <w:sz w:val="28"/>
          <w:szCs w:val="28"/>
        </w:rPr>
        <w:t>C</w:t>
      </w:r>
      <w:r w:rsidR="00206B23">
        <w:rPr>
          <w:rFonts w:ascii="Bookman Old Style" w:hAnsi="Bookman Old Style"/>
          <w:sz w:val="28"/>
          <w:szCs w:val="28"/>
        </w:rPr>
        <w:t>.</w:t>
      </w:r>
      <w:r>
        <w:rPr>
          <w:rFonts w:ascii="Bookman Old Style" w:hAnsi="Bookman Old Style"/>
          <w:sz w:val="28"/>
          <w:szCs w:val="28"/>
        </w:rPr>
        <w:t xml:space="preserve"> who decided that the plot belonged to the 1</w:t>
      </w:r>
      <w:r w:rsidRPr="0059309E">
        <w:rPr>
          <w:rFonts w:ascii="Bookman Old Style" w:hAnsi="Bookman Old Style"/>
          <w:sz w:val="28"/>
          <w:szCs w:val="28"/>
          <w:vertAlign w:val="superscript"/>
        </w:rPr>
        <w:t>st</w:t>
      </w:r>
      <w:r w:rsidR="00206B23">
        <w:rPr>
          <w:rFonts w:ascii="Bookman Old Style" w:hAnsi="Bookman Old Style"/>
          <w:sz w:val="28"/>
          <w:szCs w:val="28"/>
        </w:rPr>
        <w:t xml:space="preserve"> defendant. </w:t>
      </w:r>
      <w:r>
        <w:rPr>
          <w:rFonts w:ascii="Bookman Old Style" w:hAnsi="Bookman Old Style"/>
          <w:sz w:val="28"/>
          <w:szCs w:val="28"/>
        </w:rPr>
        <w:t xml:space="preserve">She said that later, the building materials she </w:t>
      </w:r>
      <w:r w:rsidR="00206B23">
        <w:rPr>
          <w:rFonts w:ascii="Bookman Old Style" w:hAnsi="Bookman Old Style"/>
          <w:sz w:val="28"/>
          <w:szCs w:val="28"/>
        </w:rPr>
        <w:t>had kept on the plot got stolen,</w:t>
      </w:r>
      <w:r>
        <w:rPr>
          <w:rFonts w:ascii="Bookman Old Style" w:hAnsi="Bookman Old Style"/>
          <w:sz w:val="28"/>
          <w:szCs w:val="28"/>
        </w:rPr>
        <w:t xml:space="preserve"> </w:t>
      </w:r>
      <w:r w:rsidR="00206B23">
        <w:rPr>
          <w:rFonts w:ascii="Bookman Old Style" w:hAnsi="Bookman Old Style"/>
          <w:sz w:val="28"/>
          <w:szCs w:val="28"/>
        </w:rPr>
        <w:t>that</w:t>
      </w:r>
      <w:r>
        <w:rPr>
          <w:rFonts w:ascii="Bookman Old Style" w:hAnsi="Bookman Old Style"/>
          <w:sz w:val="28"/>
          <w:szCs w:val="28"/>
        </w:rPr>
        <w:t xml:space="preserve"> is when she</w:t>
      </w:r>
      <w:r w:rsidR="008E1F63">
        <w:rPr>
          <w:rFonts w:ascii="Bookman Old Style" w:hAnsi="Bookman Old Style"/>
          <w:sz w:val="28"/>
          <w:szCs w:val="28"/>
        </w:rPr>
        <w:t xml:space="preserve"> obtained permission from the R</w:t>
      </w:r>
      <w:r w:rsidR="00206B23">
        <w:rPr>
          <w:rFonts w:ascii="Bookman Old Style" w:hAnsi="Bookman Old Style"/>
          <w:sz w:val="28"/>
          <w:szCs w:val="28"/>
        </w:rPr>
        <w:t>.</w:t>
      </w:r>
      <w:r>
        <w:rPr>
          <w:rFonts w:ascii="Bookman Old Style" w:hAnsi="Bookman Old Style"/>
          <w:sz w:val="28"/>
          <w:szCs w:val="28"/>
        </w:rPr>
        <w:t>D</w:t>
      </w:r>
      <w:r w:rsidR="00206B23">
        <w:rPr>
          <w:rFonts w:ascii="Bookman Old Style" w:hAnsi="Bookman Old Style"/>
          <w:sz w:val="28"/>
          <w:szCs w:val="28"/>
        </w:rPr>
        <w:t>.</w:t>
      </w:r>
      <w:r>
        <w:rPr>
          <w:rFonts w:ascii="Bookman Old Style" w:hAnsi="Bookman Old Style"/>
          <w:sz w:val="28"/>
          <w:szCs w:val="28"/>
        </w:rPr>
        <w:t>C</w:t>
      </w:r>
      <w:r w:rsidR="00206B23">
        <w:rPr>
          <w:rFonts w:ascii="Bookman Old Style" w:hAnsi="Bookman Old Style"/>
          <w:sz w:val="28"/>
          <w:szCs w:val="28"/>
        </w:rPr>
        <w:t>.</w:t>
      </w:r>
      <w:r w:rsidR="008E1F63">
        <w:rPr>
          <w:rFonts w:ascii="Bookman Old Style" w:hAnsi="Bookman Old Style"/>
          <w:sz w:val="28"/>
          <w:szCs w:val="28"/>
        </w:rPr>
        <w:t xml:space="preserve"> </w:t>
      </w:r>
      <w:r>
        <w:rPr>
          <w:rFonts w:ascii="Bookman Old Style" w:hAnsi="Bookman Old Style"/>
          <w:sz w:val="28"/>
          <w:szCs w:val="28"/>
        </w:rPr>
        <w:t>to sale the plot. She said she sold it to the 2</w:t>
      </w:r>
      <w:r w:rsidRPr="005D22B9">
        <w:rPr>
          <w:rFonts w:ascii="Bookman Old Style" w:hAnsi="Bookman Old Style"/>
          <w:sz w:val="28"/>
          <w:szCs w:val="28"/>
          <w:vertAlign w:val="superscript"/>
        </w:rPr>
        <w:t>nd</w:t>
      </w:r>
      <w:r>
        <w:rPr>
          <w:rFonts w:ascii="Bookman Old Style" w:hAnsi="Bookman Old Style"/>
          <w:sz w:val="28"/>
          <w:szCs w:val="28"/>
        </w:rPr>
        <w:t xml:space="preserve"> plaintiff on 3</w:t>
      </w:r>
      <w:r w:rsidRPr="005D22B9">
        <w:rPr>
          <w:rFonts w:ascii="Bookman Old Style" w:hAnsi="Bookman Old Style"/>
          <w:sz w:val="28"/>
          <w:szCs w:val="28"/>
          <w:vertAlign w:val="superscript"/>
        </w:rPr>
        <w:t>rd</w:t>
      </w:r>
      <w:r>
        <w:rPr>
          <w:rFonts w:ascii="Bookman Old Style" w:hAnsi="Bookman Old Style"/>
          <w:sz w:val="28"/>
          <w:szCs w:val="28"/>
        </w:rPr>
        <w:t xml:space="preserve"> July, 2010 at K</w:t>
      </w:r>
      <w:r w:rsidR="005D22B9">
        <w:rPr>
          <w:rFonts w:ascii="Bookman Old Style" w:hAnsi="Bookman Old Style"/>
          <w:sz w:val="28"/>
          <w:szCs w:val="28"/>
        </w:rPr>
        <w:t>2</w:t>
      </w:r>
      <w:proofErr w:type="gramStart"/>
      <w:r w:rsidR="008E1F63">
        <w:rPr>
          <w:rFonts w:ascii="Bookman Old Style" w:hAnsi="Bookman Old Style"/>
          <w:sz w:val="28"/>
          <w:szCs w:val="28"/>
        </w:rPr>
        <w:t>,</w:t>
      </w:r>
      <w:r w:rsidR="005D22B9">
        <w:rPr>
          <w:rFonts w:ascii="Bookman Old Style" w:hAnsi="Bookman Old Style"/>
          <w:sz w:val="28"/>
          <w:szCs w:val="28"/>
        </w:rPr>
        <w:t>600,000.00</w:t>
      </w:r>
      <w:proofErr w:type="gramEnd"/>
      <w:r w:rsidR="005D22B9">
        <w:rPr>
          <w:rFonts w:ascii="Bookman Old Style" w:hAnsi="Bookman Old Style"/>
          <w:sz w:val="28"/>
          <w:szCs w:val="28"/>
        </w:rPr>
        <w:t xml:space="preserve"> cash. </w:t>
      </w:r>
      <w:r w:rsidR="00E45C06">
        <w:rPr>
          <w:rFonts w:ascii="Bookman Old Style" w:hAnsi="Bookman Old Style"/>
          <w:sz w:val="28"/>
          <w:szCs w:val="28"/>
        </w:rPr>
        <w:t>She further stated that she paid the R.D.C. K200</w:t>
      </w:r>
      <w:proofErr w:type="gramStart"/>
      <w:r w:rsidR="00E45C06">
        <w:rPr>
          <w:rFonts w:ascii="Bookman Old Style" w:hAnsi="Bookman Old Style"/>
          <w:sz w:val="28"/>
          <w:szCs w:val="28"/>
        </w:rPr>
        <w:t>,000.00</w:t>
      </w:r>
      <w:proofErr w:type="gramEnd"/>
      <w:r w:rsidR="00E45C06">
        <w:rPr>
          <w:rFonts w:ascii="Bookman Old Style" w:hAnsi="Bookman Old Style"/>
          <w:sz w:val="28"/>
          <w:szCs w:val="28"/>
        </w:rPr>
        <w:t xml:space="preserve"> (</w:t>
      </w:r>
      <w:proofErr w:type="spellStart"/>
      <w:r w:rsidR="00E45C06">
        <w:rPr>
          <w:rFonts w:ascii="Bookman Old Style" w:hAnsi="Bookman Old Style"/>
          <w:sz w:val="28"/>
          <w:szCs w:val="28"/>
        </w:rPr>
        <w:t>unrebased</w:t>
      </w:r>
      <w:proofErr w:type="spellEnd"/>
      <w:r w:rsidR="00E45C06">
        <w:rPr>
          <w:rFonts w:ascii="Bookman Old Style" w:hAnsi="Bookman Old Style"/>
          <w:sz w:val="28"/>
          <w:szCs w:val="28"/>
        </w:rPr>
        <w:t>) for change of ownership of the plot from herself to the 2</w:t>
      </w:r>
      <w:r w:rsidR="00E45C06" w:rsidRPr="008E1F63">
        <w:rPr>
          <w:rFonts w:ascii="Bookman Old Style" w:hAnsi="Bookman Old Style"/>
          <w:sz w:val="28"/>
          <w:szCs w:val="28"/>
          <w:vertAlign w:val="superscript"/>
        </w:rPr>
        <w:t>nd</w:t>
      </w:r>
      <w:r w:rsidR="00E45C06">
        <w:rPr>
          <w:rFonts w:ascii="Bookman Old Style" w:hAnsi="Bookman Old Style"/>
          <w:sz w:val="28"/>
          <w:szCs w:val="28"/>
        </w:rPr>
        <w:t xml:space="preserve"> plaintiff. She said the R.D.C. gave her the document for change of ownership on page 3 of the </w:t>
      </w:r>
      <w:proofErr w:type="gramStart"/>
      <w:r w:rsidR="00E45C06">
        <w:rPr>
          <w:rFonts w:ascii="Bookman Old Style" w:hAnsi="Bookman Old Style"/>
          <w:sz w:val="28"/>
          <w:szCs w:val="28"/>
        </w:rPr>
        <w:t>plaintiffs</w:t>
      </w:r>
      <w:proofErr w:type="gramEnd"/>
      <w:r w:rsidR="00E45C06">
        <w:rPr>
          <w:rFonts w:ascii="Bookman Old Style" w:hAnsi="Bookman Old Style"/>
          <w:sz w:val="28"/>
          <w:szCs w:val="28"/>
        </w:rPr>
        <w:t xml:space="preserve"> bundle </w:t>
      </w:r>
      <w:r w:rsidR="00E45C06">
        <w:rPr>
          <w:rFonts w:ascii="Bookman Old Style" w:hAnsi="Bookman Old Style"/>
          <w:sz w:val="28"/>
          <w:szCs w:val="28"/>
        </w:rPr>
        <w:lastRenderedPageBreak/>
        <w:t>of documents</w:t>
      </w:r>
      <w:r w:rsidR="005E548E">
        <w:rPr>
          <w:rFonts w:ascii="Bookman Old Style" w:hAnsi="Bookman Old Style"/>
          <w:sz w:val="28"/>
          <w:szCs w:val="28"/>
        </w:rPr>
        <w:t>.</w:t>
      </w:r>
      <w:r w:rsidR="00E45C06">
        <w:rPr>
          <w:rFonts w:ascii="Bookman Old Style" w:hAnsi="Bookman Old Style"/>
          <w:sz w:val="28"/>
          <w:szCs w:val="28"/>
        </w:rPr>
        <w:t xml:space="preserve"> That document is dated 3</w:t>
      </w:r>
      <w:r w:rsidR="00E45C06" w:rsidRPr="00647C52">
        <w:rPr>
          <w:rFonts w:ascii="Bookman Old Style" w:hAnsi="Bookman Old Style"/>
          <w:sz w:val="28"/>
          <w:szCs w:val="28"/>
          <w:vertAlign w:val="superscript"/>
        </w:rPr>
        <w:t>rd</w:t>
      </w:r>
      <w:r w:rsidR="00E45C06">
        <w:rPr>
          <w:rFonts w:ascii="Bookman Old Style" w:hAnsi="Bookman Old Style"/>
          <w:sz w:val="28"/>
          <w:szCs w:val="28"/>
        </w:rPr>
        <w:t xml:space="preserve"> July, 2010 and was signed by Mr. Remy </w:t>
      </w:r>
      <w:proofErr w:type="spellStart"/>
      <w:r w:rsidR="00E45C06">
        <w:rPr>
          <w:rFonts w:ascii="Bookman Old Style" w:hAnsi="Bookman Old Style"/>
          <w:sz w:val="28"/>
          <w:szCs w:val="28"/>
        </w:rPr>
        <w:t>Musonda</w:t>
      </w:r>
      <w:proofErr w:type="spellEnd"/>
      <w:r w:rsidR="00E45C06">
        <w:rPr>
          <w:rFonts w:ascii="Bookman Old Style" w:hAnsi="Bookman Old Style"/>
          <w:sz w:val="28"/>
          <w:szCs w:val="28"/>
        </w:rPr>
        <w:t xml:space="preserve"> the chairman of the R.D.C. at the material time and Mr. B. </w:t>
      </w:r>
      <w:proofErr w:type="spellStart"/>
      <w:r w:rsidR="00E45C06">
        <w:rPr>
          <w:rFonts w:ascii="Bookman Old Style" w:hAnsi="Bookman Old Style"/>
          <w:sz w:val="28"/>
          <w:szCs w:val="28"/>
        </w:rPr>
        <w:t>Mutale</w:t>
      </w:r>
      <w:proofErr w:type="spellEnd"/>
      <w:r w:rsidR="00E45C06">
        <w:rPr>
          <w:rFonts w:ascii="Bookman Old Style" w:hAnsi="Bookman Old Style"/>
          <w:sz w:val="28"/>
          <w:szCs w:val="28"/>
        </w:rPr>
        <w:t xml:space="preserve"> another member of the R.D.C. </w:t>
      </w:r>
      <w:r w:rsidR="005D22B9">
        <w:rPr>
          <w:rFonts w:ascii="Bookman Old Style" w:hAnsi="Bookman Old Style"/>
          <w:sz w:val="28"/>
          <w:szCs w:val="28"/>
        </w:rPr>
        <w:t>Thereafter</w:t>
      </w:r>
      <w:r w:rsidR="00206B23">
        <w:rPr>
          <w:rFonts w:ascii="Bookman Old Style" w:hAnsi="Bookman Old Style"/>
          <w:sz w:val="28"/>
          <w:szCs w:val="28"/>
        </w:rPr>
        <w:t>,</w:t>
      </w:r>
      <w:r w:rsidR="005D22B9">
        <w:rPr>
          <w:rFonts w:ascii="Bookman Old Style" w:hAnsi="Bookman Old Style"/>
          <w:sz w:val="28"/>
          <w:szCs w:val="28"/>
        </w:rPr>
        <w:t xml:space="preserve"> the 2</w:t>
      </w:r>
      <w:r w:rsidR="005D22B9" w:rsidRPr="008E1F63">
        <w:rPr>
          <w:rFonts w:ascii="Bookman Old Style" w:hAnsi="Bookman Old Style"/>
          <w:sz w:val="28"/>
          <w:szCs w:val="28"/>
          <w:vertAlign w:val="superscript"/>
        </w:rPr>
        <w:t>nd</w:t>
      </w:r>
      <w:r w:rsidR="005D22B9">
        <w:rPr>
          <w:rFonts w:ascii="Bookman Old Style" w:hAnsi="Bookman Old Style"/>
          <w:sz w:val="28"/>
          <w:szCs w:val="28"/>
        </w:rPr>
        <w:t xml:space="preserve"> plaintiff built a three </w:t>
      </w:r>
      <w:proofErr w:type="spellStart"/>
      <w:r w:rsidR="005D22B9">
        <w:rPr>
          <w:rFonts w:ascii="Bookman Old Style" w:hAnsi="Bookman Old Style"/>
          <w:sz w:val="28"/>
          <w:szCs w:val="28"/>
        </w:rPr>
        <w:t>bedroomed</w:t>
      </w:r>
      <w:proofErr w:type="spellEnd"/>
      <w:r w:rsidR="005D22B9">
        <w:rPr>
          <w:rFonts w:ascii="Bookman Old Style" w:hAnsi="Bookman Old Style"/>
          <w:sz w:val="28"/>
          <w:szCs w:val="28"/>
        </w:rPr>
        <w:t xml:space="preserve"> house</w:t>
      </w:r>
      <w:r w:rsidR="005E548E">
        <w:rPr>
          <w:rFonts w:ascii="Bookman Old Style" w:hAnsi="Bookman Old Style"/>
          <w:sz w:val="28"/>
          <w:szCs w:val="28"/>
        </w:rPr>
        <w:t>,</w:t>
      </w:r>
      <w:r w:rsidR="005D22B9">
        <w:rPr>
          <w:rFonts w:ascii="Bookman Old Style" w:hAnsi="Bookman Old Style"/>
          <w:sz w:val="28"/>
          <w:szCs w:val="28"/>
        </w:rPr>
        <w:t xml:space="preserve"> a toilet and fence</w:t>
      </w:r>
      <w:r w:rsidR="005E548E">
        <w:rPr>
          <w:rFonts w:ascii="Bookman Old Style" w:hAnsi="Bookman Old Style"/>
          <w:sz w:val="28"/>
          <w:szCs w:val="28"/>
        </w:rPr>
        <w:t>.</w:t>
      </w:r>
      <w:r w:rsidR="005D22B9">
        <w:rPr>
          <w:rFonts w:ascii="Bookman Old Style" w:hAnsi="Bookman Old Style"/>
          <w:sz w:val="28"/>
          <w:szCs w:val="28"/>
        </w:rPr>
        <w:t xml:space="preserve"> About two months later, she learnt from the 2</w:t>
      </w:r>
      <w:r w:rsidR="005D22B9" w:rsidRPr="008E1F63">
        <w:rPr>
          <w:rFonts w:ascii="Bookman Old Style" w:hAnsi="Bookman Old Style"/>
          <w:sz w:val="28"/>
          <w:szCs w:val="28"/>
          <w:vertAlign w:val="superscript"/>
        </w:rPr>
        <w:t>nd</w:t>
      </w:r>
      <w:r w:rsidR="005D22B9">
        <w:rPr>
          <w:rFonts w:ascii="Bookman Old Style" w:hAnsi="Bookman Old Style"/>
          <w:sz w:val="28"/>
          <w:szCs w:val="28"/>
        </w:rPr>
        <w:t xml:space="preserve"> plaintiff that the 1</w:t>
      </w:r>
      <w:r w:rsidR="005D22B9" w:rsidRPr="008E1F63">
        <w:rPr>
          <w:rFonts w:ascii="Bookman Old Style" w:hAnsi="Bookman Old Style"/>
          <w:sz w:val="28"/>
          <w:szCs w:val="28"/>
          <w:vertAlign w:val="superscript"/>
        </w:rPr>
        <w:t>st</w:t>
      </w:r>
      <w:r w:rsidR="005D22B9">
        <w:rPr>
          <w:rFonts w:ascii="Bookman Old Style" w:hAnsi="Bookman Old Style"/>
          <w:sz w:val="28"/>
          <w:szCs w:val="28"/>
        </w:rPr>
        <w:t xml:space="preserve"> defendant had started claiming the same plot. </w:t>
      </w:r>
    </w:p>
    <w:p w:rsidR="00E45C06" w:rsidRDefault="00E45C06" w:rsidP="00A75740">
      <w:pPr>
        <w:spacing w:after="0" w:line="360" w:lineRule="auto"/>
        <w:jc w:val="both"/>
        <w:rPr>
          <w:rFonts w:ascii="Bookman Old Style" w:hAnsi="Bookman Old Style"/>
          <w:sz w:val="28"/>
          <w:szCs w:val="28"/>
        </w:rPr>
      </w:pPr>
    </w:p>
    <w:p w:rsidR="00A75740" w:rsidRDefault="005D22B9" w:rsidP="00A75740">
      <w:pPr>
        <w:spacing w:after="0" w:line="360" w:lineRule="auto"/>
        <w:jc w:val="both"/>
        <w:rPr>
          <w:rFonts w:ascii="Bookman Old Style" w:hAnsi="Bookman Old Style"/>
          <w:sz w:val="28"/>
          <w:szCs w:val="28"/>
        </w:rPr>
      </w:pPr>
      <w:r>
        <w:rPr>
          <w:rFonts w:ascii="Bookman Old Style" w:hAnsi="Bookman Old Style"/>
          <w:sz w:val="28"/>
          <w:szCs w:val="28"/>
        </w:rPr>
        <w:t>She referred to a letter dated 24</w:t>
      </w:r>
      <w:r w:rsidRPr="00647C52">
        <w:rPr>
          <w:rFonts w:ascii="Bookman Old Style" w:hAnsi="Bookman Old Style"/>
          <w:sz w:val="28"/>
          <w:szCs w:val="28"/>
          <w:vertAlign w:val="superscript"/>
        </w:rPr>
        <w:t>th</w:t>
      </w:r>
      <w:r>
        <w:rPr>
          <w:rFonts w:ascii="Bookman Old Style" w:hAnsi="Bookman Old Style"/>
          <w:sz w:val="28"/>
          <w:szCs w:val="28"/>
        </w:rPr>
        <w:t xml:space="preserve"> November, 2010 from the 2</w:t>
      </w:r>
      <w:r w:rsidRPr="00647C52">
        <w:rPr>
          <w:rFonts w:ascii="Bookman Old Style" w:hAnsi="Bookman Old Style"/>
          <w:sz w:val="28"/>
          <w:szCs w:val="28"/>
          <w:vertAlign w:val="superscript"/>
        </w:rPr>
        <w:t>nd</w:t>
      </w:r>
      <w:r>
        <w:rPr>
          <w:rFonts w:ascii="Bookman Old Style" w:hAnsi="Bookman Old Style"/>
          <w:sz w:val="28"/>
          <w:szCs w:val="28"/>
        </w:rPr>
        <w:t xml:space="preserve"> plaintiff to the Town Clerk in which</w:t>
      </w:r>
      <w:r w:rsidR="00647C52">
        <w:rPr>
          <w:rFonts w:ascii="Bookman Old Style" w:hAnsi="Bookman Old Style"/>
          <w:sz w:val="28"/>
          <w:szCs w:val="28"/>
        </w:rPr>
        <w:t xml:space="preserve"> he complained that </w:t>
      </w:r>
      <w:r>
        <w:rPr>
          <w:rFonts w:ascii="Bookman Old Style" w:hAnsi="Bookman Old Style"/>
          <w:sz w:val="28"/>
          <w:szCs w:val="28"/>
        </w:rPr>
        <w:t xml:space="preserve">Sharon </w:t>
      </w:r>
      <w:proofErr w:type="spellStart"/>
      <w:r>
        <w:rPr>
          <w:rFonts w:ascii="Bookman Old Style" w:hAnsi="Bookman Old Style"/>
          <w:sz w:val="28"/>
          <w:szCs w:val="28"/>
        </w:rPr>
        <w:t>Musonda</w:t>
      </w:r>
      <w:proofErr w:type="spellEnd"/>
      <w:r>
        <w:rPr>
          <w:rFonts w:ascii="Bookman Old Style" w:hAnsi="Bookman Old Style"/>
          <w:sz w:val="28"/>
          <w:szCs w:val="28"/>
        </w:rPr>
        <w:t xml:space="preserve"> (1</w:t>
      </w:r>
      <w:r w:rsidRPr="00647C52">
        <w:rPr>
          <w:rFonts w:ascii="Bookman Old Style" w:hAnsi="Bookman Old Style"/>
          <w:sz w:val="28"/>
          <w:szCs w:val="28"/>
          <w:vertAlign w:val="superscript"/>
        </w:rPr>
        <w:t>st</w:t>
      </w:r>
      <w:r>
        <w:rPr>
          <w:rFonts w:ascii="Bookman Old Style" w:hAnsi="Bookman Old Style"/>
          <w:sz w:val="28"/>
          <w:szCs w:val="28"/>
        </w:rPr>
        <w:t xml:space="preserve"> plaintiff) was claiming his plot and that he had reported the matter to the R</w:t>
      </w:r>
      <w:r w:rsidR="00E45C06">
        <w:rPr>
          <w:rFonts w:ascii="Bookman Old Style" w:hAnsi="Bookman Old Style"/>
          <w:sz w:val="28"/>
          <w:szCs w:val="28"/>
        </w:rPr>
        <w:t>.</w:t>
      </w:r>
      <w:r>
        <w:rPr>
          <w:rFonts w:ascii="Bookman Old Style" w:hAnsi="Bookman Old Style"/>
          <w:sz w:val="28"/>
          <w:szCs w:val="28"/>
        </w:rPr>
        <w:t>D</w:t>
      </w:r>
      <w:r w:rsidR="00E45C06">
        <w:rPr>
          <w:rFonts w:ascii="Bookman Old Style" w:hAnsi="Bookman Old Style"/>
          <w:sz w:val="28"/>
          <w:szCs w:val="28"/>
        </w:rPr>
        <w:t>.</w:t>
      </w:r>
      <w:r>
        <w:rPr>
          <w:rFonts w:ascii="Bookman Old Style" w:hAnsi="Bookman Old Style"/>
          <w:sz w:val="28"/>
          <w:szCs w:val="28"/>
        </w:rPr>
        <w:t>C</w:t>
      </w:r>
      <w:r w:rsidR="00E45C06">
        <w:rPr>
          <w:rFonts w:ascii="Bookman Old Style" w:hAnsi="Bookman Old Style"/>
          <w:sz w:val="28"/>
          <w:szCs w:val="28"/>
        </w:rPr>
        <w:t>.</w:t>
      </w:r>
      <w:r>
        <w:rPr>
          <w:rFonts w:ascii="Bookman Old Style" w:hAnsi="Bookman Old Style"/>
          <w:sz w:val="28"/>
          <w:szCs w:val="28"/>
        </w:rPr>
        <w:t xml:space="preserve"> who ha</w:t>
      </w:r>
      <w:r w:rsidR="005E548E">
        <w:rPr>
          <w:rFonts w:ascii="Bookman Old Style" w:hAnsi="Bookman Old Style"/>
          <w:sz w:val="28"/>
          <w:szCs w:val="28"/>
        </w:rPr>
        <w:t>d decided that the plot belongs</w:t>
      </w:r>
      <w:r>
        <w:rPr>
          <w:rFonts w:ascii="Bookman Old Style" w:hAnsi="Bookman Old Style"/>
          <w:sz w:val="28"/>
          <w:szCs w:val="28"/>
        </w:rPr>
        <w:t xml:space="preserve"> to Sharon </w:t>
      </w:r>
      <w:proofErr w:type="spellStart"/>
      <w:r>
        <w:rPr>
          <w:rFonts w:ascii="Bookman Old Style" w:hAnsi="Bookman Old Style"/>
          <w:sz w:val="28"/>
          <w:szCs w:val="28"/>
        </w:rPr>
        <w:t>Musonda</w:t>
      </w:r>
      <w:proofErr w:type="spellEnd"/>
      <w:r>
        <w:rPr>
          <w:rFonts w:ascii="Bookman Old Style" w:hAnsi="Bookman Old Style"/>
          <w:sz w:val="28"/>
          <w:szCs w:val="28"/>
        </w:rPr>
        <w:t xml:space="preserve">. </w:t>
      </w:r>
      <w:r w:rsidR="00E45C06">
        <w:rPr>
          <w:rFonts w:ascii="Bookman Old Style" w:hAnsi="Bookman Old Style"/>
          <w:sz w:val="28"/>
          <w:szCs w:val="28"/>
        </w:rPr>
        <w:t>In the same letter, the 2</w:t>
      </w:r>
      <w:r w:rsidR="00E45C06" w:rsidRPr="00E45C06">
        <w:rPr>
          <w:rFonts w:ascii="Bookman Old Style" w:hAnsi="Bookman Old Style"/>
          <w:sz w:val="28"/>
          <w:szCs w:val="28"/>
          <w:vertAlign w:val="superscript"/>
        </w:rPr>
        <w:t>nd</w:t>
      </w:r>
      <w:r w:rsidR="00E45C06">
        <w:rPr>
          <w:rFonts w:ascii="Bookman Old Style" w:hAnsi="Bookman Old Style"/>
          <w:sz w:val="28"/>
          <w:szCs w:val="28"/>
        </w:rPr>
        <w:t xml:space="preserve"> plaintiff requested </w:t>
      </w:r>
      <w:r>
        <w:rPr>
          <w:rFonts w:ascii="Bookman Old Style" w:hAnsi="Bookman Old Style"/>
          <w:sz w:val="28"/>
          <w:szCs w:val="28"/>
        </w:rPr>
        <w:t>for the Town Clerk</w:t>
      </w:r>
      <w:r w:rsidR="00C07E49">
        <w:rPr>
          <w:rFonts w:ascii="Bookman Old Style" w:hAnsi="Bookman Old Style"/>
          <w:sz w:val="28"/>
          <w:szCs w:val="28"/>
        </w:rPr>
        <w:t>’s intervention in the matter. She also referred to the reply from the Town Clerk on page 5 of the plaintiff’s bundle of documents which is dated 23</w:t>
      </w:r>
      <w:r w:rsidR="00C07E49" w:rsidRPr="00647C52">
        <w:rPr>
          <w:rFonts w:ascii="Bookman Old Style" w:hAnsi="Bookman Old Style"/>
          <w:sz w:val="28"/>
          <w:szCs w:val="28"/>
          <w:vertAlign w:val="superscript"/>
        </w:rPr>
        <w:t>rd</w:t>
      </w:r>
      <w:r w:rsidR="00C07E49">
        <w:rPr>
          <w:rFonts w:ascii="Bookman Old Style" w:hAnsi="Bookman Old Style"/>
          <w:sz w:val="28"/>
          <w:szCs w:val="28"/>
        </w:rPr>
        <w:t xml:space="preserve"> December, 2010 and it is to the effect that </w:t>
      </w:r>
      <w:r w:rsidR="00E45C06">
        <w:rPr>
          <w:rFonts w:ascii="Bookman Old Style" w:hAnsi="Bookman Old Style"/>
          <w:sz w:val="28"/>
          <w:szCs w:val="28"/>
        </w:rPr>
        <w:t>the 2</w:t>
      </w:r>
      <w:r w:rsidR="00E45C06" w:rsidRPr="00E45C06">
        <w:rPr>
          <w:rFonts w:ascii="Bookman Old Style" w:hAnsi="Bookman Old Style"/>
          <w:sz w:val="28"/>
          <w:szCs w:val="28"/>
          <w:vertAlign w:val="superscript"/>
        </w:rPr>
        <w:t>nd</w:t>
      </w:r>
      <w:r w:rsidR="00E45C06">
        <w:rPr>
          <w:rFonts w:ascii="Bookman Old Style" w:hAnsi="Bookman Old Style"/>
          <w:sz w:val="28"/>
          <w:szCs w:val="28"/>
        </w:rPr>
        <w:t xml:space="preserve"> plaintiff</w:t>
      </w:r>
      <w:r w:rsidR="00C07E49">
        <w:rPr>
          <w:rFonts w:ascii="Bookman Old Style" w:hAnsi="Bookman Old Style"/>
          <w:sz w:val="28"/>
          <w:szCs w:val="28"/>
        </w:rPr>
        <w:t xml:space="preserve"> should pursue the matter with the one who sold him the plot because the council was not involved in the transaction</w:t>
      </w:r>
      <w:r w:rsidR="00E45C06">
        <w:rPr>
          <w:rFonts w:ascii="Bookman Old Style" w:hAnsi="Bookman Old Style"/>
          <w:sz w:val="28"/>
          <w:szCs w:val="28"/>
        </w:rPr>
        <w:t>.</w:t>
      </w:r>
    </w:p>
    <w:p w:rsidR="00A75740" w:rsidRDefault="00A75740" w:rsidP="00A75740">
      <w:pPr>
        <w:spacing w:after="0" w:line="360" w:lineRule="auto"/>
        <w:jc w:val="both"/>
        <w:rPr>
          <w:rFonts w:ascii="Bookman Old Style" w:hAnsi="Bookman Old Style"/>
          <w:sz w:val="28"/>
          <w:szCs w:val="28"/>
        </w:rPr>
      </w:pPr>
    </w:p>
    <w:p w:rsidR="00C07E49" w:rsidRDefault="00C07E49" w:rsidP="00A75740">
      <w:pPr>
        <w:spacing w:after="0" w:line="360" w:lineRule="auto"/>
        <w:jc w:val="both"/>
        <w:rPr>
          <w:rFonts w:ascii="Bookman Old Style" w:hAnsi="Bookman Old Style"/>
          <w:sz w:val="28"/>
          <w:szCs w:val="28"/>
        </w:rPr>
      </w:pPr>
      <w:r>
        <w:rPr>
          <w:rFonts w:ascii="Bookman Old Style" w:hAnsi="Bookman Old Style"/>
          <w:sz w:val="28"/>
          <w:szCs w:val="28"/>
        </w:rPr>
        <w:t>She further stated that on 23</w:t>
      </w:r>
      <w:r w:rsidRPr="004923C0">
        <w:rPr>
          <w:rFonts w:ascii="Bookman Old Style" w:hAnsi="Bookman Old Style"/>
          <w:sz w:val="28"/>
          <w:szCs w:val="28"/>
          <w:vertAlign w:val="superscript"/>
        </w:rPr>
        <w:t>rd</w:t>
      </w:r>
      <w:r>
        <w:rPr>
          <w:rFonts w:ascii="Bookman Old Style" w:hAnsi="Bookman Old Style"/>
          <w:sz w:val="28"/>
          <w:szCs w:val="28"/>
        </w:rPr>
        <w:t xml:space="preserve"> December, 2010 the Chief Building Inspector of Kitwe City Council had written to the 1</w:t>
      </w:r>
      <w:r w:rsidRPr="004923C0">
        <w:rPr>
          <w:rFonts w:ascii="Bookman Old Style" w:hAnsi="Bookman Old Style"/>
          <w:sz w:val="28"/>
          <w:szCs w:val="28"/>
          <w:vertAlign w:val="superscript"/>
        </w:rPr>
        <w:t>st</w:t>
      </w:r>
      <w:r>
        <w:rPr>
          <w:rFonts w:ascii="Bookman Old Style" w:hAnsi="Bookman Old Style"/>
          <w:sz w:val="28"/>
          <w:szCs w:val="28"/>
        </w:rPr>
        <w:t xml:space="preserve"> plaintiff to stop the construction works and report to him on 27th December, 2010 with documents pertaining to the plot in issue. On 11</w:t>
      </w:r>
      <w:r w:rsidRPr="008A1E0A">
        <w:rPr>
          <w:rFonts w:ascii="Bookman Old Style" w:hAnsi="Bookman Old Style"/>
          <w:sz w:val="28"/>
          <w:szCs w:val="28"/>
          <w:vertAlign w:val="superscript"/>
        </w:rPr>
        <w:t xml:space="preserve">th </w:t>
      </w:r>
      <w:r>
        <w:rPr>
          <w:rFonts w:ascii="Bookman Old Style" w:hAnsi="Bookman Old Style"/>
          <w:sz w:val="28"/>
          <w:szCs w:val="28"/>
        </w:rPr>
        <w:t xml:space="preserve">March, 2011 she wrote a letter to the council explaining the circumstances under which she bought the plot which letter is on page 7 of the </w:t>
      </w:r>
      <w:proofErr w:type="gramStart"/>
      <w:r>
        <w:rPr>
          <w:rFonts w:ascii="Bookman Old Style" w:hAnsi="Bookman Old Style"/>
          <w:sz w:val="28"/>
          <w:szCs w:val="28"/>
        </w:rPr>
        <w:t>plaintiffs</w:t>
      </w:r>
      <w:proofErr w:type="gramEnd"/>
      <w:r>
        <w:rPr>
          <w:rFonts w:ascii="Bookman Old Style" w:hAnsi="Bookman Old Style"/>
          <w:sz w:val="28"/>
          <w:szCs w:val="28"/>
        </w:rPr>
        <w:t xml:space="preserve"> bundle of documents.</w:t>
      </w:r>
    </w:p>
    <w:p w:rsidR="00C07E49" w:rsidRDefault="00C07E49" w:rsidP="00A75740">
      <w:pPr>
        <w:spacing w:after="0" w:line="360" w:lineRule="auto"/>
        <w:jc w:val="both"/>
        <w:rPr>
          <w:rFonts w:ascii="Bookman Old Style" w:hAnsi="Bookman Old Style"/>
          <w:sz w:val="28"/>
          <w:szCs w:val="28"/>
        </w:rPr>
      </w:pPr>
      <w:r>
        <w:rPr>
          <w:rFonts w:ascii="Bookman Old Style" w:hAnsi="Bookman Old Style"/>
          <w:sz w:val="28"/>
          <w:szCs w:val="28"/>
        </w:rPr>
        <w:lastRenderedPageBreak/>
        <w:t>Under cross-examination, she said that the R</w:t>
      </w:r>
      <w:r w:rsidR="00E45C06">
        <w:rPr>
          <w:rFonts w:ascii="Bookman Old Style" w:hAnsi="Bookman Old Style"/>
          <w:sz w:val="28"/>
          <w:szCs w:val="28"/>
        </w:rPr>
        <w:t xml:space="preserve">.D.C. had registered </w:t>
      </w:r>
      <w:r>
        <w:rPr>
          <w:rFonts w:ascii="Bookman Old Style" w:hAnsi="Bookman Old Style"/>
          <w:sz w:val="28"/>
          <w:szCs w:val="28"/>
        </w:rPr>
        <w:t>the 1</w:t>
      </w:r>
      <w:r w:rsidRPr="008A1E0A">
        <w:rPr>
          <w:rFonts w:ascii="Bookman Old Style" w:hAnsi="Bookman Old Style"/>
          <w:sz w:val="28"/>
          <w:szCs w:val="28"/>
          <w:vertAlign w:val="superscript"/>
        </w:rPr>
        <w:t>st</w:t>
      </w:r>
      <w:r>
        <w:rPr>
          <w:rFonts w:ascii="Bookman Old Style" w:hAnsi="Bookman Old Style"/>
          <w:sz w:val="28"/>
          <w:szCs w:val="28"/>
        </w:rPr>
        <w:t xml:space="preserve"> plaintiff’s as the plot owner. She was also aware that the 1</w:t>
      </w:r>
      <w:r w:rsidRPr="008A1E0A">
        <w:rPr>
          <w:rFonts w:ascii="Bookman Old Style" w:hAnsi="Bookman Old Style"/>
          <w:sz w:val="28"/>
          <w:szCs w:val="28"/>
          <w:vertAlign w:val="superscript"/>
        </w:rPr>
        <w:t xml:space="preserve">st </w:t>
      </w:r>
      <w:r>
        <w:rPr>
          <w:rFonts w:ascii="Bookman Old Style" w:hAnsi="Bookman Old Style"/>
          <w:sz w:val="28"/>
          <w:szCs w:val="28"/>
        </w:rPr>
        <w:t>defendant had put up a box on the plot.</w:t>
      </w:r>
    </w:p>
    <w:p w:rsidR="00C07E49" w:rsidRDefault="00C07E49" w:rsidP="00A75740">
      <w:pPr>
        <w:spacing w:after="0" w:line="360" w:lineRule="auto"/>
        <w:jc w:val="both"/>
        <w:rPr>
          <w:rFonts w:ascii="Bookman Old Style" w:hAnsi="Bookman Old Style"/>
          <w:sz w:val="28"/>
          <w:szCs w:val="28"/>
        </w:rPr>
      </w:pPr>
    </w:p>
    <w:p w:rsidR="00A75740" w:rsidRDefault="00C07E49"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PW2 </w:t>
      </w:r>
      <w:proofErr w:type="spellStart"/>
      <w:r>
        <w:rPr>
          <w:rFonts w:ascii="Bookman Old Style" w:hAnsi="Bookman Old Style"/>
          <w:sz w:val="28"/>
          <w:szCs w:val="28"/>
        </w:rPr>
        <w:t>Remmy</w:t>
      </w:r>
      <w:proofErr w:type="spellEnd"/>
      <w:r>
        <w:rPr>
          <w:rFonts w:ascii="Bookman Old Style" w:hAnsi="Bookman Old Style"/>
          <w:sz w:val="28"/>
          <w:szCs w:val="28"/>
        </w:rPr>
        <w:t xml:space="preserve"> </w:t>
      </w:r>
      <w:proofErr w:type="spellStart"/>
      <w:r>
        <w:rPr>
          <w:rFonts w:ascii="Bookman Old Style" w:hAnsi="Bookman Old Style"/>
          <w:sz w:val="28"/>
          <w:szCs w:val="28"/>
        </w:rPr>
        <w:t>Cosmas</w:t>
      </w:r>
      <w:proofErr w:type="spellEnd"/>
      <w:r>
        <w:rPr>
          <w:rFonts w:ascii="Bookman Old Style" w:hAnsi="Bookman Old Style"/>
          <w:sz w:val="28"/>
          <w:szCs w:val="28"/>
        </w:rPr>
        <w:t xml:space="preserve"> </w:t>
      </w:r>
      <w:proofErr w:type="spellStart"/>
      <w:r>
        <w:rPr>
          <w:rFonts w:ascii="Bookman Old Style" w:hAnsi="Bookman Old Style"/>
          <w:sz w:val="28"/>
          <w:szCs w:val="28"/>
        </w:rPr>
        <w:t>Musonda</w:t>
      </w:r>
      <w:proofErr w:type="spellEnd"/>
      <w:r>
        <w:rPr>
          <w:rFonts w:ascii="Bookman Old Style" w:hAnsi="Bookman Old Style"/>
          <w:sz w:val="28"/>
          <w:szCs w:val="28"/>
        </w:rPr>
        <w:t xml:space="preserve"> testified that in 2004 he was the chairman of the R</w:t>
      </w:r>
      <w:r w:rsidR="00E45C06">
        <w:rPr>
          <w:rFonts w:ascii="Bookman Old Style" w:hAnsi="Bookman Old Style"/>
          <w:sz w:val="28"/>
          <w:szCs w:val="28"/>
        </w:rPr>
        <w:t>.</w:t>
      </w:r>
      <w:r>
        <w:rPr>
          <w:rFonts w:ascii="Bookman Old Style" w:hAnsi="Bookman Old Style"/>
          <w:sz w:val="28"/>
          <w:szCs w:val="28"/>
        </w:rPr>
        <w:t>D</w:t>
      </w:r>
      <w:r w:rsidR="00E45C06">
        <w:rPr>
          <w:rFonts w:ascii="Bookman Old Style" w:hAnsi="Bookman Old Style"/>
          <w:sz w:val="28"/>
          <w:szCs w:val="28"/>
        </w:rPr>
        <w:t>.</w:t>
      </w:r>
      <w:r>
        <w:rPr>
          <w:rFonts w:ascii="Bookman Old Style" w:hAnsi="Bookman Old Style"/>
          <w:sz w:val="28"/>
          <w:szCs w:val="28"/>
        </w:rPr>
        <w:t>C</w:t>
      </w:r>
      <w:r w:rsidR="00E45C06">
        <w:rPr>
          <w:rFonts w:ascii="Bookman Old Style" w:hAnsi="Bookman Old Style"/>
          <w:sz w:val="28"/>
          <w:szCs w:val="28"/>
        </w:rPr>
        <w:t>.</w:t>
      </w:r>
      <w:r>
        <w:rPr>
          <w:rFonts w:ascii="Bookman Old Style" w:hAnsi="Bookman Old Style"/>
          <w:sz w:val="28"/>
          <w:szCs w:val="28"/>
        </w:rPr>
        <w:t xml:space="preserve"> in </w:t>
      </w:r>
      <w:proofErr w:type="spellStart"/>
      <w:r>
        <w:rPr>
          <w:rFonts w:ascii="Bookman Old Style" w:hAnsi="Bookman Old Style"/>
          <w:sz w:val="28"/>
          <w:szCs w:val="28"/>
        </w:rPr>
        <w:t>Mindolo</w:t>
      </w:r>
      <w:proofErr w:type="spellEnd"/>
      <w:r>
        <w:rPr>
          <w:rFonts w:ascii="Bookman Old Style" w:hAnsi="Bookman Old Style"/>
          <w:sz w:val="28"/>
          <w:szCs w:val="28"/>
        </w:rPr>
        <w:t xml:space="preserve">, Kitwe. He said he had talked to the area councilor Elizabeth </w:t>
      </w:r>
      <w:proofErr w:type="spellStart"/>
      <w:r>
        <w:rPr>
          <w:rFonts w:ascii="Bookman Old Style" w:hAnsi="Bookman Old Style"/>
          <w:sz w:val="28"/>
          <w:szCs w:val="28"/>
        </w:rPr>
        <w:t>Kachidza</w:t>
      </w:r>
      <w:proofErr w:type="spellEnd"/>
      <w:r>
        <w:rPr>
          <w:rFonts w:ascii="Bookman Old Style" w:hAnsi="Bookman Old Style"/>
          <w:sz w:val="28"/>
          <w:szCs w:val="28"/>
        </w:rPr>
        <w:t xml:space="preserve"> who advised him that the land in that area belonged to ZCCM. Then the R</w:t>
      </w:r>
      <w:r w:rsidR="009C5237">
        <w:rPr>
          <w:rFonts w:ascii="Bookman Old Style" w:hAnsi="Bookman Old Style"/>
          <w:sz w:val="28"/>
          <w:szCs w:val="28"/>
        </w:rPr>
        <w:t>.</w:t>
      </w:r>
      <w:r>
        <w:rPr>
          <w:rFonts w:ascii="Bookman Old Style" w:hAnsi="Bookman Old Style"/>
          <w:sz w:val="28"/>
          <w:szCs w:val="28"/>
        </w:rPr>
        <w:t>D</w:t>
      </w:r>
      <w:r w:rsidR="009C5237">
        <w:rPr>
          <w:rFonts w:ascii="Bookman Old Style" w:hAnsi="Bookman Old Style"/>
          <w:sz w:val="28"/>
          <w:szCs w:val="28"/>
        </w:rPr>
        <w:t>.</w:t>
      </w:r>
      <w:r>
        <w:rPr>
          <w:rFonts w:ascii="Bookman Old Style" w:hAnsi="Bookman Old Style"/>
          <w:sz w:val="28"/>
          <w:szCs w:val="28"/>
        </w:rPr>
        <w:t>C</w:t>
      </w:r>
      <w:r w:rsidR="009C5237">
        <w:rPr>
          <w:rFonts w:ascii="Bookman Old Style" w:hAnsi="Bookman Old Style"/>
          <w:sz w:val="28"/>
          <w:szCs w:val="28"/>
        </w:rPr>
        <w:t>.</w:t>
      </w:r>
      <w:r>
        <w:rPr>
          <w:rFonts w:ascii="Bookman Old Style" w:hAnsi="Bookman Old Style"/>
          <w:sz w:val="28"/>
          <w:szCs w:val="28"/>
        </w:rPr>
        <w:t xml:space="preserve"> decided to start allocating plots to members of the community in conjunction with the Kitwe City Council. </w:t>
      </w:r>
      <w:r w:rsidR="005B4816">
        <w:rPr>
          <w:rFonts w:ascii="Bookman Old Style" w:hAnsi="Bookman Old Style"/>
          <w:sz w:val="28"/>
          <w:szCs w:val="28"/>
        </w:rPr>
        <w:t>In</w:t>
      </w:r>
      <w:r>
        <w:rPr>
          <w:rFonts w:ascii="Bookman Old Style" w:hAnsi="Bookman Old Style"/>
          <w:sz w:val="28"/>
          <w:szCs w:val="28"/>
        </w:rPr>
        <w:t xml:space="preserve"> October</w:t>
      </w:r>
      <w:r w:rsidR="005B4816">
        <w:rPr>
          <w:rFonts w:ascii="Bookman Old Style" w:hAnsi="Bookman Old Style"/>
          <w:sz w:val="28"/>
          <w:szCs w:val="28"/>
        </w:rPr>
        <w:t>, 2005</w:t>
      </w:r>
      <w:r>
        <w:rPr>
          <w:rFonts w:ascii="Bookman Old Style" w:hAnsi="Bookman Old Style"/>
          <w:sz w:val="28"/>
          <w:szCs w:val="28"/>
        </w:rPr>
        <w:t xml:space="preserve"> they allocated the plot in issue to the 1</w:t>
      </w:r>
      <w:r w:rsidRPr="008A1E0A">
        <w:rPr>
          <w:rFonts w:ascii="Bookman Old Style" w:hAnsi="Bookman Old Style"/>
          <w:sz w:val="28"/>
          <w:szCs w:val="28"/>
          <w:vertAlign w:val="superscript"/>
        </w:rPr>
        <w:t>st</w:t>
      </w:r>
      <w:r>
        <w:rPr>
          <w:rFonts w:ascii="Bookman Old Style" w:hAnsi="Bookman Old Style"/>
          <w:sz w:val="28"/>
          <w:szCs w:val="28"/>
        </w:rPr>
        <w:t xml:space="preserve"> plaintiff who paid K450</w:t>
      </w:r>
      <w:proofErr w:type="gramStart"/>
      <w:r>
        <w:rPr>
          <w:rFonts w:ascii="Bookman Old Style" w:hAnsi="Bookman Old Style"/>
          <w:sz w:val="28"/>
          <w:szCs w:val="28"/>
        </w:rPr>
        <w:t>,000.00</w:t>
      </w:r>
      <w:proofErr w:type="gramEnd"/>
      <w:r>
        <w:rPr>
          <w:rFonts w:ascii="Bookman Old Style" w:hAnsi="Bookman Old Style"/>
          <w:sz w:val="28"/>
          <w:szCs w:val="28"/>
        </w:rPr>
        <w:t xml:space="preserve"> for it and was given a receipt which she has </w:t>
      </w:r>
      <w:r w:rsidR="005B4816">
        <w:rPr>
          <w:rFonts w:ascii="Bookman Old Style" w:hAnsi="Bookman Old Style"/>
          <w:sz w:val="28"/>
          <w:szCs w:val="28"/>
        </w:rPr>
        <w:t>shown this</w:t>
      </w:r>
      <w:r>
        <w:rPr>
          <w:rFonts w:ascii="Bookman Old Style" w:hAnsi="Bookman Old Style"/>
          <w:sz w:val="28"/>
          <w:szCs w:val="28"/>
        </w:rPr>
        <w:t xml:space="preserve"> Court. </w:t>
      </w:r>
      <w:r w:rsidR="00264846">
        <w:rPr>
          <w:rFonts w:ascii="Bookman Old Style" w:hAnsi="Bookman Old Style"/>
          <w:sz w:val="28"/>
          <w:szCs w:val="28"/>
        </w:rPr>
        <w:t>Later, t</w:t>
      </w:r>
      <w:r>
        <w:rPr>
          <w:rFonts w:ascii="Bookman Old Style" w:hAnsi="Bookman Old Style"/>
          <w:sz w:val="28"/>
          <w:szCs w:val="28"/>
        </w:rPr>
        <w:t>he 1</w:t>
      </w:r>
      <w:r w:rsidRPr="008A1E0A">
        <w:rPr>
          <w:rFonts w:ascii="Bookman Old Style" w:hAnsi="Bookman Old Style"/>
          <w:sz w:val="28"/>
          <w:szCs w:val="28"/>
          <w:vertAlign w:val="superscript"/>
        </w:rPr>
        <w:t xml:space="preserve">st </w:t>
      </w:r>
      <w:r>
        <w:rPr>
          <w:rFonts w:ascii="Bookman Old Style" w:hAnsi="Bookman Old Style"/>
          <w:sz w:val="28"/>
          <w:szCs w:val="28"/>
        </w:rPr>
        <w:t>plaintiff complained to the R</w:t>
      </w:r>
      <w:r w:rsidR="00264846">
        <w:rPr>
          <w:rFonts w:ascii="Bookman Old Style" w:hAnsi="Bookman Old Style"/>
          <w:sz w:val="28"/>
          <w:szCs w:val="28"/>
        </w:rPr>
        <w:t>.</w:t>
      </w:r>
      <w:r>
        <w:rPr>
          <w:rFonts w:ascii="Bookman Old Style" w:hAnsi="Bookman Old Style"/>
          <w:sz w:val="28"/>
          <w:szCs w:val="28"/>
        </w:rPr>
        <w:t>D</w:t>
      </w:r>
      <w:r w:rsidR="00264846">
        <w:rPr>
          <w:rFonts w:ascii="Bookman Old Style" w:hAnsi="Bookman Old Style"/>
          <w:sz w:val="28"/>
          <w:szCs w:val="28"/>
        </w:rPr>
        <w:t>.</w:t>
      </w:r>
      <w:r>
        <w:rPr>
          <w:rFonts w:ascii="Bookman Old Style" w:hAnsi="Bookman Old Style"/>
          <w:sz w:val="28"/>
          <w:szCs w:val="28"/>
        </w:rPr>
        <w:t>C</w:t>
      </w:r>
      <w:r w:rsidR="00264846">
        <w:rPr>
          <w:rFonts w:ascii="Bookman Old Style" w:hAnsi="Bookman Old Style"/>
          <w:sz w:val="28"/>
          <w:szCs w:val="28"/>
        </w:rPr>
        <w:t>.</w:t>
      </w:r>
      <w:r>
        <w:rPr>
          <w:rFonts w:ascii="Bookman Old Style" w:hAnsi="Bookman Old Style"/>
          <w:sz w:val="28"/>
          <w:szCs w:val="28"/>
        </w:rPr>
        <w:t xml:space="preserve"> that the 1</w:t>
      </w:r>
      <w:r w:rsidRPr="008A1E0A">
        <w:rPr>
          <w:rFonts w:ascii="Bookman Old Style" w:hAnsi="Bookman Old Style"/>
          <w:sz w:val="28"/>
          <w:szCs w:val="28"/>
          <w:vertAlign w:val="superscript"/>
        </w:rPr>
        <w:t>st</w:t>
      </w:r>
      <w:r>
        <w:rPr>
          <w:rFonts w:ascii="Bookman Old Style" w:hAnsi="Bookman Old Style"/>
          <w:sz w:val="28"/>
          <w:szCs w:val="28"/>
        </w:rPr>
        <w:t xml:space="preserve"> defendant was developing her plot. He said to his knowledge the new R</w:t>
      </w:r>
      <w:r w:rsidR="00264846">
        <w:rPr>
          <w:rFonts w:ascii="Bookman Old Style" w:hAnsi="Bookman Old Style"/>
          <w:sz w:val="28"/>
          <w:szCs w:val="28"/>
        </w:rPr>
        <w:t>.</w:t>
      </w:r>
      <w:r>
        <w:rPr>
          <w:rFonts w:ascii="Bookman Old Style" w:hAnsi="Bookman Old Style"/>
          <w:sz w:val="28"/>
          <w:szCs w:val="28"/>
        </w:rPr>
        <w:t>D</w:t>
      </w:r>
      <w:r w:rsidR="00264846">
        <w:rPr>
          <w:rFonts w:ascii="Bookman Old Style" w:hAnsi="Bookman Old Style"/>
          <w:sz w:val="28"/>
          <w:szCs w:val="28"/>
        </w:rPr>
        <w:t>.</w:t>
      </w:r>
      <w:r>
        <w:rPr>
          <w:rFonts w:ascii="Bookman Old Style" w:hAnsi="Bookman Old Style"/>
          <w:sz w:val="28"/>
          <w:szCs w:val="28"/>
        </w:rPr>
        <w:t>C</w:t>
      </w:r>
      <w:r w:rsidR="00264846">
        <w:rPr>
          <w:rFonts w:ascii="Bookman Old Style" w:hAnsi="Bookman Old Style"/>
          <w:sz w:val="28"/>
          <w:szCs w:val="28"/>
        </w:rPr>
        <w:t>.</w:t>
      </w:r>
      <w:r>
        <w:rPr>
          <w:rFonts w:ascii="Bookman Old Style" w:hAnsi="Bookman Old Style"/>
          <w:sz w:val="28"/>
          <w:szCs w:val="28"/>
        </w:rPr>
        <w:t xml:space="preserve"> that </w:t>
      </w:r>
      <w:r w:rsidR="005B5304">
        <w:rPr>
          <w:rFonts w:ascii="Bookman Old Style" w:hAnsi="Bookman Old Style"/>
          <w:sz w:val="28"/>
          <w:szCs w:val="28"/>
        </w:rPr>
        <w:t>came in 2008 had sold the 1</w:t>
      </w:r>
      <w:r w:rsidR="005B5304" w:rsidRPr="008A1E0A">
        <w:rPr>
          <w:rFonts w:ascii="Bookman Old Style" w:hAnsi="Bookman Old Style"/>
          <w:sz w:val="28"/>
          <w:szCs w:val="28"/>
          <w:vertAlign w:val="superscript"/>
        </w:rPr>
        <w:t>st</w:t>
      </w:r>
      <w:r w:rsidR="005B5304">
        <w:rPr>
          <w:rFonts w:ascii="Bookman Old Style" w:hAnsi="Bookman Old Style"/>
          <w:sz w:val="28"/>
          <w:szCs w:val="28"/>
        </w:rPr>
        <w:t xml:space="preserve"> defendant</w:t>
      </w:r>
      <w:r w:rsidR="00264846">
        <w:rPr>
          <w:rFonts w:ascii="Bookman Old Style" w:hAnsi="Bookman Old Style"/>
          <w:sz w:val="28"/>
          <w:szCs w:val="28"/>
        </w:rPr>
        <w:t>’s plot</w:t>
      </w:r>
      <w:r w:rsidR="005B5304">
        <w:rPr>
          <w:rFonts w:ascii="Bookman Old Style" w:hAnsi="Bookman Old Style"/>
          <w:sz w:val="28"/>
          <w:szCs w:val="28"/>
        </w:rPr>
        <w:t xml:space="preserve"> to someone else and given </w:t>
      </w:r>
      <w:r w:rsidR="009C5237">
        <w:rPr>
          <w:rFonts w:ascii="Bookman Old Style" w:hAnsi="Bookman Old Style"/>
          <w:sz w:val="28"/>
          <w:szCs w:val="28"/>
        </w:rPr>
        <w:t>her</w:t>
      </w:r>
      <w:r w:rsidR="005B5304">
        <w:rPr>
          <w:rFonts w:ascii="Bookman Old Style" w:hAnsi="Bookman Old Style"/>
          <w:sz w:val="28"/>
          <w:szCs w:val="28"/>
        </w:rPr>
        <w:t xml:space="preserve"> the 1</w:t>
      </w:r>
      <w:r w:rsidR="005B5304" w:rsidRPr="008A1E0A">
        <w:rPr>
          <w:rFonts w:ascii="Bookman Old Style" w:hAnsi="Bookman Old Style"/>
          <w:sz w:val="28"/>
          <w:szCs w:val="28"/>
          <w:vertAlign w:val="superscript"/>
        </w:rPr>
        <w:t>st</w:t>
      </w:r>
      <w:r w:rsidR="005B5304">
        <w:rPr>
          <w:rFonts w:ascii="Bookman Old Style" w:hAnsi="Bookman Old Style"/>
          <w:sz w:val="28"/>
          <w:szCs w:val="28"/>
        </w:rPr>
        <w:t xml:space="preserve"> plaintiff’s plot instead.</w:t>
      </w:r>
    </w:p>
    <w:p w:rsidR="00A75740" w:rsidRDefault="00A75740" w:rsidP="00A75740">
      <w:pPr>
        <w:spacing w:after="0" w:line="360" w:lineRule="auto"/>
        <w:jc w:val="both"/>
        <w:rPr>
          <w:rFonts w:ascii="Bookman Old Style" w:hAnsi="Bookman Old Style"/>
          <w:sz w:val="28"/>
          <w:szCs w:val="28"/>
        </w:rPr>
      </w:pPr>
    </w:p>
    <w:p w:rsidR="00A75740" w:rsidRDefault="00CE6A6A"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Under cross-examination, </w:t>
      </w:r>
      <w:r w:rsidR="005B5304">
        <w:rPr>
          <w:rFonts w:ascii="Bookman Old Style" w:hAnsi="Bookman Old Style"/>
          <w:sz w:val="28"/>
          <w:szCs w:val="28"/>
        </w:rPr>
        <w:t>he said that the 1</w:t>
      </w:r>
      <w:r w:rsidR="005B5304" w:rsidRPr="008A1E0A">
        <w:rPr>
          <w:rFonts w:ascii="Bookman Old Style" w:hAnsi="Bookman Old Style"/>
          <w:sz w:val="28"/>
          <w:szCs w:val="28"/>
          <w:vertAlign w:val="superscript"/>
        </w:rPr>
        <w:t>st</w:t>
      </w:r>
      <w:r w:rsidR="005B5304">
        <w:rPr>
          <w:rFonts w:ascii="Bookman Old Style" w:hAnsi="Bookman Old Style"/>
          <w:sz w:val="28"/>
          <w:szCs w:val="28"/>
        </w:rPr>
        <w:t xml:space="preserve"> plaintiff’s plot was about three plots from the 1</w:t>
      </w:r>
      <w:r w:rsidR="005B5304" w:rsidRPr="008A1E0A">
        <w:rPr>
          <w:rFonts w:ascii="Bookman Old Style" w:hAnsi="Bookman Old Style"/>
          <w:sz w:val="28"/>
          <w:szCs w:val="28"/>
          <w:vertAlign w:val="superscript"/>
        </w:rPr>
        <w:t>st</w:t>
      </w:r>
      <w:r>
        <w:rPr>
          <w:rFonts w:ascii="Bookman Old Style" w:hAnsi="Bookman Old Style"/>
          <w:sz w:val="28"/>
          <w:szCs w:val="28"/>
        </w:rPr>
        <w:t xml:space="preserve"> defendant’s plot, and the</w:t>
      </w:r>
      <w:r w:rsidR="005B5304">
        <w:rPr>
          <w:rFonts w:ascii="Bookman Old Style" w:hAnsi="Bookman Old Style"/>
          <w:sz w:val="28"/>
          <w:szCs w:val="28"/>
        </w:rPr>
        <w:t xml:space="preserve"> plot</w:t>
      </w:r>
      <w:r>
        <w:rPr>
          <w:rFonts w:ascii="Bookman Old Style" w:hAnsi="Bookman Old Style"/>
          <w:sz w:val="28"/>
          <w:szCs w:val="28"/>
        </w:rPr>
        <w:t>s</w:t>
      </w:r>
      <w:r w:rsidR="005B5304">
        <w:rPr>
          <w:rFonts w:ascii="Bookman Old Style" w:hAnsi="Bookman Old Style"/>
          <w:sz w:val="28"/>
          <w:szCs w:val="28"/>
        </w:rPr>
        <w:t xml:space="preserve"> w</w:t>
      </w:r>
      <w:r>
        <w:rPr>
          <w:rFonts w:ascii="Bookman Old Style" w:hAnsi="Bookman Old Style"/>
          <w:sz w:val="28"/>
          <w:szCs w:val="28"/>
        </w:rPr>
        <w:t>ere</w:t>
      </w:r>
      <w:r w:rsidR="005B5304">
        <w:rPr>
          <w:rFonts w:ascii="Bookman Old Style" w:hAnsi="Bookman Old Style"/>
          <w:sz w:val="28"/>
          <w:szCs w:val="28"/>
        </w:rPr>
        <w:t xml:space="preserve"> demarcated with the help of some council employees.</w:t>
      </w:r>
    </w:p>
    <w:p w:rsidR="00ED18EB" w:rsidRDefault="00ED18EB" w:rsidP="00A75740">
      <w:pPr>
        <w:spacing w:after="0" w:line="360" w:lineRule="auto"/>
        <w:jc w:val="both"/>
        <w:rPr>
          <w:rFonts w:ascii="Bookman Old Style" w:hAnsi="Bookman Old Style"/>
          <w:sz w:val="28"/>
          <w:szCs w:val="28"/>
        </w:rPr>
      </w:pPr>
    </w:p>
    <w:p w:rsidR="00A75740" w:rsidRDefault="005B5304"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PW3 Benedict </w:t>
      </w:r>
      <w:proofErr w:type="spellStart"/>
      <w:r>
        <w:rPr>
          <w:rFonts w:ascii="Bookman Old Style" w:hAnsi="Bookman Old Style"/>
          <w:sz w:val="28"/>
          <w:szCs w:val="28"/>
        </w:rPr>
        <w:t>Mutale</w:t>
      </w:r>
      <w:proofErr w:type="spellEnd"/>
      <w:r>
        <w:rPr>
          <w:rFonts w:ascii="Bookman Old Style" w:hAnsi="Bookman Old Style"/>
          <w:sz w:val="28"/>
          <w:szCs w:val="28"/>
        </w:rPr>
        <w:t xml:space="preserve"> confirmed that he was the secretary of the R</w:t>
      </w:r>
      <w:r w:rsidR="00A51F14">
        <w:rPr>
          <w:rFonts w:ascii="Bookman Old Style" w:hAnsi="Bookman Old Style"/>
          <w:sz w:val="28"/>
          <w:szCs w:val="28"/>
        </w:rPr>
        <w:t>.</w:t>
      </w:r>
      <w:r>
        <w:rPr>
          <w:rFonts w:ascii="Bookman Old Style" w:hAnsi="Bookman Old Style"/>
          <w:sz w:val="28"/>
          <w:szCs w:val="28"/>
        </w:rPr>
        <w:t>D</w:t>
      </w:r>
      <w:r w:rsidR="00A51F14">
        <w:rPr>
          <w:rFonts w:ascii="Bookman Old Style" w:hAnsi="Bookman Old Style"/>
          <w:sz w:val="28"/>
          <w:szCs w:val="28"/>
        </w:rPr>
        <w:t>.</w:t>
      </w:r>
      <w:r>
        <w:rPr>
          <w:rFonts w:ascii="Bookman Old Style" w:hAnsi="Bookman Old Style"/>
          <w:sz w:val="28"/>
          <w:szCs w:val="28"/>
        </w:rPr>
        <w:t>C</w:t>
      </w:r>
      <w:r w:rsidR="00A51F14">
        <w:rPr>
          <w:rFonts w:ascii="Bookman Old Style" w:hAnsi="Bookman Old Style"/>
          <w:sz w:val="28"/>
          <w:szCs w:val="28"/>
        </w:rPr>
        <w:t>.</w:t>
      </w:r>
      <w:r>
        <w:rPr>
          <w:rFonts w:ascii="Bookman Old Style" w:hAnsi="Bookman Old Style"/>
          <w:sz w:val="28"/>
          <w:szCs w:val="28"/>
        </w:rPr>
        <w:t xml:space="preserve"> at the material time and that he was in charge of issuing receipts to buyers of plots in </w:t>
      </w:r>
      <w:proofErr w:type="spellStart"/>
      <w:r>
        <w:rPr>
          <w:rFonts w:ascii="Bookman Old Style" w:hAnsi="Bookman Old Style"/>
          <w:sz w:val="28"/>
          <w:szCs w:val="28"/>
        </w:rPr>
        <w:t>Mindolo</w:t>
      </w:r>
      <w:proofErr w:type="spellEnd"/>
      <w:r>
        <w:rPr>
          <w:rFonts w:ascii="Bookman Old Style" w:hAnsi="Bookman Old Style"/>
          <w:sz w:val="28"/>
          <w:szCs w:val="28"/>
        </w:rPr>
        <w:t xml:space="preserve"> West. He also confirmed that he was the one who issued the receipt for K450</w:t>
      </w:r>
      <w:proofErr w:type="gramStart"/>
      <w:r>
        <w:rPr>
          <w:rFonts w:ascii="Bookman Old Style" w:hAnsi="Bookman Old Style"/>
          <w:sz w:val="28"/>
          <w:szCs w:val="28"/>
        </w:rPr>
        <w:t>,000.00</w:t>
      </w:r>
      <w:proofErr w:type="gramEnd"/>
      <w:r>
        <w:rPr>
          <w:rFonts w:ascii="Bookman Old Style" w:hAnsi="Bookman Old Style"/>
          <w:sz w:val="28"/>
          <w:szCs w:val="28"/>
        </w:rPr>
        <w:t xml:space="preserve"> to Barbara </w:t>
      </w:r>
      <w:r>
        <w:rPr>
          <w:rFonts w:ascii="Bookman Old Style" w:hAnsi="Bookman Old Style"/>
          <w:sz w:val="28"/>
          <w:szCs w:val="28"/>
        </w:rPr>
        <w:lastRenderedPageBreak/>
        <w:t>Zulu and issued another receipt to the 1</w:t>
      </w:r>
      <w:r w:rsidRPr="008A1E0A">
        <w:rPr>
          <w:rFonts w:ascii="Bookman Old Style" w:hAnsi="Bookman Old Style"/>
          <w:sz w:val="28"/>
          <w:szCs w:val="28"/>
          <w:vertAlign w:val="superscript"/>
        </w:rPr>
        <w:t>st</w:t>
      </w:r>
      <w:r>
        <w:rPr>
          <w:rFonts w:ascii="Bookman Old Style" w:hAnsi="Bookman Old Style"/>
          <w:sz w:val="28"/>
          <w:szCs w:val="28"/>
        </w:rPr>
        <w:t xml:space="preserve"> defendant who had bought a different plot in the same area.</w:t>
      </w:r>
    </w:p>
    <w:p w:rsidR="00A75740" w:rsidRDefault="00A75740" w:rsidP="00A75740">
      <w:pPr>
        <w:spacing w:after="0" w:line="360" w:lineRule="auto"/>
        <w:jc w:val="both"/>
        <w:rPr>
          <w:rFonts w:ascii="Bookman Old Style" w:hAnsi="Bookman Old Style"/>
          <w:sz w:val="28"/>
          <w:szCs w:val="28"/>
        </w:rPr>
      </w:pPr>
    </w:p>
    <w:p w:rsidR="00A75740" w:rsidRDefault="004B7455"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PW4 Modesto Elijah </w:t>
      </w:r>
      <w:proofErr w:type="spellStart"/>
      <w:r>
        <w:rPr>
          <w:rFonts w:ascii="Bookman Old Style" w:hAnsi="Bookman Old Style"/>
          <w:sz w:val="28"/>
          <w:szCs w:val="28"/>
        </w:rPr>
        <w:t>Phiri</w:t>
      </w:r>
      <w:proofErr w:type="spellEnd"/>
      <w:r>
        <w:rPr>
          <w:rFonts w:ascii="Bookman Old Style" w:hAnsi="Bookman Old Style"/>
          <w:sz w:val="28"/>
          <w:szCs w:val="28"/>
        </w:rPr>
        <w:t xml:space="preserve"> testified that he was the Treasure</w:t>
      </w:r>
      <w:r w:rsidR="00ED18EB">
        <w:rPr>
          <w:rFonts w:ascii="Bookman Old Style" w:hAnsi="Bookman Old Style"/>
          <w:sz w:val="28"/>
          <w:szCs w:val="28"/>
        </w:rPr>
        <w:t>r</w:t>
      </w:r>
      <w:r>
        <w:rPr>
          <w:rFonts w:ascii="Bookman Old Style" w:hAnsi="Bookman Old Style"/>
          <w:sz w:val="28"/>
          <w:szCs w:val="28"/>
        </w:rPr>
        <w:t xml:space="preserve"> of the R</w:t>
      </w:r>
      <w:r w:rsidR="00A51F14">
        <w:rPr>
          <w:rFonts w:ascii="Bookman Old Style" w:hAnsi="Bookman Old Style"/>
          <w:sz w:val="28"/>
          <w:szCs w:val="28"/>
        </w:rPr>
        <w:t>.</w:t>
      </w:r>
      <w:r>
        <w:rPr>
          <w:rFonts w:ascii="Bookman Old Style" w:hAnsi="Bookman Old Style"/>
          <w:sz w:val="28"/>
          <w:szCs w:val="28"/>
        </w:rPr>
        <w:t>D</w:t>
      </w:r>
      <w:r w:rsidR="00A51F14">
        <w:rPr>
          <w:rFonts w:ascii="Bookman Old Style" w:hAnsi="Bookman Old Style"/>
          <w:sz w:val="28"/>
          <w:szCs w:val="28"/>
        </w:rPr>
        <w:t>.</w:t>
      </w:r>
      <w:r>
        <w:rPr>
          <w:rFonts w:ascii="Bookman Old Style" w:hAnsi="Bookman Old Style"/>
          <w:sz w:val="28"/>
          <w:szCs w:val="28"/>
        </w:rPr>
        <w:t>C</w:t>
      </w:r>
      <w:r w:rsidR="00A51F14">
        <w:rPr>
          <w:rFonts w:ascii="Bookman Old Style" w:hAnsi="Bookman Old Style"/>
          <w:sz w:val="28"/>
          <w:szCs w:val="28"/>
        </w:rPr>
        <w:t>.</w:t>
      </w:r>
      <w:r>
        <w:rPr>
          <w:rFonts w:ascii="Bookman Old Style" w:hAnsi="Bookman Old Style"/>
          <w:sz w:val="28"/>
          <w:szCs w:val="28"/>
        </w:rPr>
        <w:t xml:space="preserve"> in </w:t>
      </w:r>
      <w:proofErr w:type="spellStart"/>
      <w:r>
        <w:rPr>
          <w:rFonts w:ascii="Bookman Old Style" w:hAnsi="Bookman Old Style"/>
          <w:sz w:val="28"/>
          <w:szCs w:val="28"/>
        </w:rPr>
        <w:t>Mindolo</w:t>
      </w:r>
      <w:proofErr w:type="spellEnd"/>
      <w:r>
        <w:rPr>
          <w:rFonts w:ascii="Bookman Old Style" w:hAnsi="Bookman Old Style"/>
          <w:sz w:val="28"/>
          <w:szCs w:val="28"/>
        </w:rPr>
        <w:t xml:space="preserve"> Kitwe in 2005 and confirmed that the R</w:t>
      </w:r>
      <w:r w:rsidR="00ED18EB">
        <w:rPr>
          <w:rFonts w:ascii="Bookman Old Style" w:hAnsi="Bookman Old Style"/>
          <w:sz w:val="28"/>
          <w:szCs w:val="28"/>
        </w:rPr>
        <w:t>.</w:t>
      </w:r>
      <w:r>
        <w:rPr>
          <w:rFonts w:ascii="Bookman Old Style" w:hAnsi="Bookman Old Style"/>
          <w:sz w:val="28"/>
          <w:szCs w:val="28"/>
        </w:rPr>
        <w:t>D</w:t>
      </w:r>
      <w:r w:rsidR="00ED18EB">
        <w:rPr>
          <w:rFonts w:ascii="Bookman Old Style" w:hAnsi="Bookman Old Style"/>
          <w:sz w:val="28"/>
          <w:szCs w:val="28"/>
        </w:rPr>
        <w:t>.</w:t>
      </w:r>
      <w:r>
        <w:rPr>
          <w:rFonts w:ascii="Bookman Old Style" w:hAnsi="Bookman Old Style"/>
          <w:sz w:val="28"/>
          <w:szCs w:val="28"/>
        </w:rPr>
        <w:t>C</w:t>
      </w:r>
      <w:r w:rsidR="00ED18EB">
        <w:rPr>
          <w:rFonts w:ascii="Bookman Old Style" w:hAnsi="Bookman Old Style"/>
          <w:sz w:val="28"/>
          <w:szCs w:val="28"/>
        </w:rPr>
        <w:t>.</w:t>
      </w:r>
      <w:r>
        <w:rPr>
          <w:rFonts w:ascii="Bookman Old Style" w:hAnsi="Bookman Old Style"/>
          <w:sz w:val="28"/>
          <w:szCs w:val="28"/>
        </w:rPr>
        <w:t xml:space="preserve"> sold a plot to the 1</w:t>
      </w:r>
      <w:r w:rsidRPr="008A1E0A">
        <w:rPr>
          <w:rFonts w:ascii="Bookman Old Style" w:hAnsi="Bookman Old Style"/>
          <w:sz w:val="28"/>
          <w:szCs w:val="28"/>
          <w:vertAlign w:val="superscript"/>
        </w:rPr>
        <w:t>st</w:t>
      </w:r>
      <w:r>
        <w:rPr>
          <w:rFonts w:ascii="Bookman Old Style" w:hAnsi="Bookman Old Style"/>
          <w:sz w:val="28"/>
          <w:szCs w:val="28"/>
        </w:rPr>
        <w:t xml:space="preserve"> plaintiff and another to the 1</w:t>
      </w:r>
      <w:r w:rsidRPr="008A1E0A">
        <w:rPr>
          <w:rFonts w:ascii="Bookman Old Style" w:hAnsi="Bookman Old Style"/>
          <w:sz w:val="28"/>
          <w:szCs w:val="28"/>
          <w:vertAlign w:val="superscript"/>
        </w:rPr>
        <w:t>st</w:t>
      </w:r>
      <w:r>
        <w:rPr>
          <w:rFonts w:ascii="Bookman Old Style" w:hAnsi="Bookman Old Style"/>
          <w:sz w:val="28"/>
          <w:szCs w:val="28"/>
        </w:rPr>
        <w:t xml:space="preserve"> defendant in the same area. He further stated that </w:t>
      </w:r>
      <w:r w:rsidR="00ED18EB">
        <w:rPr>
          <w:rFonts w:ascii="Bookman Old Style" w:hAnsi="Bookman Old Style"/>
          <w:sz w:val="28"/>
          <w:szCs w:val="28"/>
        </w:rPr>
        <w:t xml:space="preserve">the R.D.C. used </w:t>
      </w:r>
      <w:r>
        <w:rPr>
          <w:rFonts w:ascii="Bookman Old Style" w:hAnsi="Bookman Old Style"/>
          <w:sz w:val="28"/>
          <w:szCs w:val="28"/>
        </w:rPr>
        <w:t xml:space="preserve">the proceeds of sale of plots to maintain water pipes </w:t>
      </w:r>
      <w:proofErr w:type="spellStart"/>
      <w:r>
        <w:rPr>
          <w:rFonts w:ascii="Bookman Old Style" w:hAnsi="Bookman Old Style"/>
          <w:sz w:val="28"/>
          <w:szCs w:val="28"/>
        </w:rPr>
        <w:t>e</w:t>
      </w:r>
      <w:r w:rsidR="00ED18EB">
        <w:rPr>
          <w:rFonts w:ascii="Bookman Old Style" w:hAnsi="Bookman Old Style"/>
          <w:sz w:val="28"/>
          <w:szCs w:val="28"/>
        </w:rPr>
        <w:t>.</w:t>
      </w:r>
      <w:r>
        <w:rPr>
          <w:rFonts w:ascii="Bookman Old Style" w:hAnsi="Bookman Old Style"/>
          <w:sz w:val="28"/>
          <w:szCs w:val="28"/>
        </w:rPr>
        <w:t>t</w:t>
      </w:r>
      <w:r w:rsidR="00ED18EB">
        <w:rPr>
          <w:rFonts w:ascii="Bookman Old Style" w:hAnsi="Bookman Old Style"/>
          <w:sz w:val="28"/>
          <w:szCs w:val="28"/>
        </w:rPr>
        <w:t>.</w:t>
      </w:r>
      <w:r>
        <w:rPr>
          <w:rFonts w:ascii="Bookman Old Style" w:hAnsi="Bookman Old Style"/>
          <w:sz w:val="28"/>
          <w:szCs w:val="28"/>
        </w:rPr>
        <w:t>c</w:t>
      </w:r>
      <w:proofErr w:type="spellEnd"/>
      <w:r w:rsidR="00ED18EB">
        <w:rPr>
          <w:rFonts w:ascii="Bookman Old Style" w:hAnsi="Bookman Old Style"/>
          <w:sz w:val="28"/>
          <w:szCs w:val="28"/>
        </w:rPr>
        <w:t>.</w:t>
      </w:r>
      <w:r>
        <w:rPr>
          <w:rFonts w:ascii="Bookman Old Style" w:hAnsi="Bookman Old Style"/>
          <w:sz w:val="28"/>
          <w:szCs w:val="28"/>
        </w:rPr>
        <w:t xml:space="preserve"> in the same area and they accounted for the money to the area councilor. </w:t>
      </w:r>
    </w:p>
    <w:p w:rsidR="00ED18EB" w:rsidRDefault="00ED18EB" w:rsidP="00A75740">
      <w:pPr>
        <w:spacing w:after="0" w:line="360" w:lineRule="auto"/>
        <w:jc w:val="both"/>
        <w:rPr>
          <w:rFonts w:ascii="Bookman Old Style" w:hAnsi="Bookman Old Style"/>
          <w:sz w:val="28"/>
          <w:szCs w:val="28"/>
        </w:rPr>
      </w:pPr>
    </w:p>
    <w:p w:rsidR="00A75740" w:rsidRDefault="004B7455"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PW5 Davy </w:t>
      </w:r>
      <w:proofErr w:type="spellStart"/>
      <w:r>
        <w:rPr>
          <w:rFonts w:ascii="Bookman Old Style" w:hAnsi="Bookman Old Style"/>
          <w:sz w:val="28"/>
          <w:szCs w:val="28"/>
        </w:rPr>
        <w:t>Simpemba</w:t>
      </w:r>
      <w:proofErr w:type="spellEnd"/>
      <w:r>
        <w:rPr>
          <w:rFonts w:ascii="Bookman Old Style" w:hAnsi="Bookman Old Style"/>
          <w:sz w:val="28"/>
          <w:szCs w:val="28"/>
        </w:rPr>
        <w:t xml:space="preserve"> testified that he bought the plot in issue from the 1</w:t>
      </w:r>
      <w:r w:rsidRPr="008A1E0A">
        <w:rPr>
          <w:rFonts w:ascii="Bookman Old Style" w:hAnsi="Bookman Old Style"/>
          <w:sz w:val="28"/>
          <w:szCs w:val="28"/>
          <w:vertAlign w:val="superscript"/>
        </w:rPr>
        <w:t>st</w:t>
      </w:r>
      <w:r>
        <w:rPr>
          <w:rFonts w:ascii="Bookman Old Style" w:hAnsi="Bookman Old Style"/>
          <w:sz w:val="28"/>
          <w:szCs w:val="28"/>
        </w:rPr>
        <w:t xml:space="preserve"> plaintiff on 3</w:t>
      </w:r>
      <w:r w:rsidRPr="008A1E0A">
        <w:rPr>
          <w:rFonts w:ascii="Bookman Old Style" w:hAnsi="Bookman Old Style"/>
          <w:sz w:val="28"/>
          <w:szCs w:val="28"/>
          <w:vertAlign w:val="superscript"/>
        </w:rPr>
        <w:t>rd</w:t>
      </w:r>
      <w:r>
        <w:rPr>
          <w:rFonts w:ascii="Bookman Old Style" w:hAnsi="Bookman Old Style"/>
          <w:sz w:val="28"/>
          <w:szCs w:val="28"/>
        </w:rPr>
        <w:t xml:space="preserve"> July, 2010 at K2</w:t>
      </w:r>
      <w:proofErr w:type="gramStart"/>
      <w:r>
        <w:rPr>
          <w:rFonts w:ascii="Bookman Old Style" w:hAnsi="Bookman Old Style"/>
          <w:sz w:val="28"/>
          <w:szCs w:val="28"/>
        </w:rPr>
        <w:t>,600,000.00</w:t>
      </w:r>
      <w:proofErr w:type="gramEnd"/>
      <w:r>
        <w:rPr>
          <w:rFonts w:ascii="Bookman Old Style" w:hAnsi="Bookman Old Style"/>
          <w:sz w:val="28"/>
          <w:szCs w:val="28"/>
        </w:rPr>
        <w:t xml:space="preserve"> (</w:t>
      </w:r>
      <w:proofErr w:type="spellStart"/>
      <w:r>
        <w:rPr>
          <w:rFonts w:ascii="Bookman Old Style" w:hAnsi="Bookman Old Style"/>
          <w:sz w:val="28"/>
          <w:szCs w:val="28"/>
        </w:rPr>
        <w:t>unrebassed</w:t>
      </w:r>
      <w:proofErr w:type="spellEnd"/>
      <w:r>
        <w:rPr>
          <w:rFonts w:ascii="Bookman Old Style" w:hAnsi="Bookman Old Style"/>
          <w:sz w:val="28"/>
          <w:szCs w:val="28"/>
        </w:rPr>
        <w:t xml:space="preserve"> kwacha). Thereafter</w:t>
      </w:r>
      <w:r w:rsidR="008A70B5">
        <w:rPr>
          <w:rFonts w:ascii="Bookman Old Style" w:hAnsi="Bookman Old Style"/>
          <w:sz w:val="28"/>
          <w:szCs w:val="28"/>
        </w:rPr>
        <w:t>,</w:t>
      </w:r>
      <w:r>
        <w:rPr>
          <w:rFonts w:ascii="Bookman Old Style" w:hAnsi="Bookman Old Style"/>
          <w:sz w:val="28"/>
          <w:szCs w:val="28"/>
        </w:rPr>
        <w:t xml:space="preserve"> the parties signed a document for change of ownership which is on page 3 of the plaintiff’s bundle of documents which form was given to them by the R</w:t>
      </w:r>
      <w:r w:rsidR="008A70B5">
        <w:rPr>
          <w:rFonts w:ascii="Bookman Old Style" w:hAnsi="Bookman Old Style"/>
          <w:sz w:val="28"/>
          <w:szCs w:val="28"/>
        </w:rPr>
        <w:t>.</w:t>
      </w:r>
      <w:r>
        <w:rPr>
          <w:rFonts w:ascii="Bookman Old Style" w:hAnsi="Bookman Old Style"/>
          <w:sz w:val="28"/>
          <w:szCs w:val="28"/>
        </w:rPr>
        <w:t>D</w:t>
      </w:r>
      <w:r w:rsidR="008A70B5">
        <w:rPr>
          <w:rFonts w:ascii="Bookman Old Style" w:hAnsi="Bookman Old Style"/>
          <w:sz w:val="28"/>
          <w:szCs w:val="28"/>
        </w:rPr>
        <w:t>.</w:t>
      </w:r>
      <w:r>
        <w:rPr>
          <w:rFonts w:ascii="Bookman Old Style" w:hAnsi="Bookman Old Style"/>
          <w:sz w:val="28"/>
          <w:szCs w:val="28"/>
        </w:rPr>
        <w:t>C</w:t>
      </w:r>
      <w:r w:rsidR="000B5EB6">
        <w:rPr>
          <w:rFonts w:ascii="Bookman Old Style" w:hAnsi="Bookman Old Style"/>
          <w:sz w:val="28"/>
          <w:szCs w:val="28"/>
        </w:rPr>
        <w:t xml:space="preserve">. </w:t>
      </w:r>
      <w:r w:rsidR="008A70B5">
        <w:rPr>
          <w:rFonts w:ascii="Bookman Old Style" w:hAnsi="Bookman Old Style"/>
          <w:sz w:val="28"/>
          <w:szCs w:val="28"/>
        </w:rPr>
        <w:t>He then</w:t>
      </w:r>
      <w:r w:rsidR="000B5EB6">
        <w:rPr>
          <w:rFonts w:ascii="Bookman Old Style" w:hAnsi="Bookman Old Style"/>
          <w:sz w:val="28"/>
          <w:szCs w:val="28"/>
        </w:rPr>
        <w:t xml:space="preserve"> built a three roomed house, a toilet and installed a septic tank and fenced the premises. Later</w:t>
      </w:r>
      <w:r w:rsidR="008A70B5">
        <w:rPr>
          <w:rFonts w:ascii="Bookman Old Style" w:hAnsi="Bookman Old Style"/>
          <w:sz w:val="28"/>
          <w:szCs w:val="28"/>
        </w:rPr>
        <w:t>,</w:t>
      </w:r>
      <w:r w:rsidR="000B5EB6">
        <w:rPr>
          <w:rFonts w:ascii="Bookman Old Style" w:hAnsi="Bookman Old Style"/>
          <w:sz w:val="28"/>
          <w:szCs w:val="28"/>
        </w:rPr>
        <w:t xml:space="preserve"> the 1</w:t>
      </w:r>
      <w:r w:rsidR="000B5EB6" w:rsidRPr="00CF2166">
        <w:rPr>
          <w:rFonts w:ascii="Bookman Old Style" w:hAnsi="Bookman Old Style"/>
          <w:sz w:val="28"/>
          <w:szCs w:val="28"/>
          <w:vertAlign w:val="superscript"/>
        </w:rPr>
        <w:t>st</w:t>
      </w:r>
      <w:r w:rsidR="000B5EB6">
        <w:rPr>
          <w:rFonts w:ascii="Bookman Old Style" w:hAnsi="Bookman Old Style"/>
          <w:sz w:val="28"/>
          <w:szCs w:val="28"/>
        </w:rPr>
        <w:t xml:space="preserve"> plaintiff started claiming that piece of land which she said she had </w:t>
      </w:r>
      <w:r w:rsidR="008A70B5">
        <w:rPr>
          <w:rFonts w:ascii="Bookman Old Style" w:hAnsi="Bookman Old Style"/>
          <w:sz w:val="28"/>
          <w:szCs w:val="28"/>
        </w:rPr>
        <w:t xml:space="preserve">also </w:t>
      </w:r>
      <w:r w:rsidR="000B5EB6">
        <w:rPr>
          <w:rFonts w:ascii="Bookman Old Style" w:hAnsi="Bookman Old Style"/>
          <w:sz w:val="28"/>
          <w:szCs w:val="28"/>
        </w:rPr>
        <w:t>bought from the R</w:t>
      </w:r>
      <w:r w:rsidR="008A70B5">
        <w:rPr>
          <w:rFonts w:ascii="Bookman Old Style" w:hAnsi="Bookman Old Style"/>
          <w:sz w:val="28"/>
          <w:szCs w:val="28"/>
        </w:rPr>
        <w:t>.</w:t>
      </w:r>
      <w:r w:rsidR="000B5EB6">
        <w:rPr>
          <w:rFonts w:ascii="Bookman Old Style" w:hAnsi="Bookman Old Style"/>
          <w:sz w:val="28"/>
          <w:szCs w:val="28"/>
        </w:rPr>
        <w:t>D</w:t>
      </w:r>
      <w:r w:rsidR="008A70B5">
        <w:rPr>
          <w:rFonts w:ascii="Bookman Old Style" w:hAnsi="Bookman Old Style"/>
          <w:sz w:val="28"/>
          <w:szCs w:val="28"/>
        </w:rPr>
        <w:t>.</w:t>
      </w:r>
      <w:r w:rsidR="000B5EB6">
        <w:rPr>
          <w:rFonts w:ascii="Bookman Old Style" w:hAnsi="Bookman Old Style"/>
          <w:sz w:val="28"/>
          <w:szCs w:val="28"/>
        </w:rPr>
        <w:t>C</w:t>
      </w:r>
      <w:r w:rsidR="008A70B5">
        <w:rPr>
          <w:rFonts w:ascii="Bookman Old Style" w:hAnsi="Bookman Old Style"/>
          <w:sz w:val="28"/>
          <w:szCs w:val="28"/>
        </w:rPr>
        <w:t>.</w:t>
      </w:r>
      <w:r w:rsidR="000B5EB6">
        <w:rPr>
          <w:rFonts w:ascii="Bookman Old Style" w:hAnsi="Bookman Old Style"/>
          <w:sz w:val="28"/>
          <w:szCs w:val="28"/>
        </w:rPr>
        <w:t xml:space="preserve"> on 2</w:t>
      </w:r>
      <w:r w:rsidR="000B5EB6" w:rsidRPr="00CF2166">
        <w:rPr>
          <w:rFonts w:ascii="Bookman Old Style" w:hAnsi="Bookman Old Style"/>
          <w:sz w:val="28"/>
          <w:szCs w:val="28"/>
          <w:vertAlign w:val="superscript"/>
        </w:rPr>
        <w:t>nd</w:t>
      </w:r>
      <w:r w:rsidR="000B5EB6">
        <w:rPr>
          <w:rFonts w:ascii="Bookman Old Style" w:hAnsi="Bookman Old Style"/>
          <w:sz w:val="28"/>
          <w:szCs w:val="28"/>
        </w:rPr>
        <w:t xml:space="preserve"> November, 2005. She then accused him of having destroyed the box she had built on the plot. He reported the matter to the R</w:t>
      </w:r>
      <w:r w:rsidR="00543B74">
        <w:rPr>
          <w:rFonts w:ascii="Bookman Old Style" w:hAnsi="Bookman Old Style"/>
          <w:sz w:val="28"/>
          <w:szCs w:val="28"/>
        </w:rPr>
        <w:t>.</w:t>
      </w:r>
      <w:r w:rsidR="000B5EB6">
        <w:rPr>
          <w:rFonts w:ascii="Bookman Old Style" w:hAnsi="Bookman Old Style"/>
          <w:sz w:val="28"/>
          <w:szCs w:val="28"/>
        </w:rPr>
        <w:t>D</w:t>
      </w:r>
      <w:r w:rsidR="00543B74">
        <w:rPr>
          <w:rFonts w:ascii="Bookman Old Style" w:hAnsi="Bookman Old Style"/>
          <w:sz w:val="28"/>
          <w:szCs w:val="28"/>
        </w:rPr>
        <w:t>.</w:t>
      </w:r>
      <w:r w:rsidR="000B5EB6">
        <w:rPr>
          <w:rFonts w:ascii="Bookman Old Style" w:hAnsi="Bookman Old Style"/>
          <w:sz w:val="28"/>
          <w:szCs w:val="28"/>
        </w:rPr>
        <w:t>C</w:t>
      </w:r>
      <w:r w:rsidR="00543B74">
        <w:rPr>
          <w:rFonts w:ascii="Bookman Old Style" w:hAnsi="Bookman Old Style"/>
          <w:sz w:val="28"/>
          <w:szCs w:val="28"/>
        </w:rPr>
        <w:t>.,</w:t>
      </w:r>
      <w:r w:rsidR="000B5EB6">
        <w:rPr>
          <w:rFonts w:ascii="Bookman Old Style" w:hAnsi="Bookman Old Style"/>
          <w:sz w:val="28"/>
          <w:szCs w:val="28"/>
        </w:rPr>
        <w:t xml:space="preserve"> the incumbent Mayor and the Kitwe City Council. The Mayor and the R</w:t>
      </w:r>
      <w:r w:rsidR="0033782D">
        <w:rPr>
          <w:rFonts w:ascii="Bookman Old Style" w:hAnsi="Bookman Old Style"/>
          <w:sz w:val="28"/>
          <w:szCs w:val="28"/>
        </w:rPr>
        <w:t>.</w:t>
      </w:r>
      <w:r w:rsidR="000B5EB6">
        <w:rPr>
          <w:rFonts w:ascii="Bookman Old Style" w:hAnsi="Bookman Old Style"/>
          <w:sz w:val="28"/>
          <w:szCs w:val="28"/>
        </w:rPr>
        <w:t>D</w:t>
      </w:r>
      <w:r w:rsidR="0033782D">
        <w:rPr>
          <w:rFonts w:ascii="Bookman Old Style" w:hAnsi="Bookman Old Style"/>
          <w:sz w:val="28"/>
          <w:szCs w:val="28"/>
        </w:rPr>
        <w:t>.</w:t>
      </w:r>
      <w:r w:rsidR="000B5EB6">
        <w:rPr>
          <w:rFonts w:ascii="Bookman Old Style" w:hAnsi="Bookman Old Style"/>
          <w:sz w:val="28"/>
          <w:szCs w:val="28"/>
        </w:rPr>
        <w:t>C</w:t>
      </w:r>
      <w:r w:rsidR="0033782D">
        <w:rPr>
          <w:rFonts w:ascii="Bookman Old Style" w:hAnsi="Bookman Old Style"/>
          <w:sz w:val="28"/>
          <w:szCs w:val="28"/>
        </w:rPr>
        <w:t>.</w:t>
      </w:r>
      <w:r w:rsidR="000B5EB6">
        <w:rPr>
          <w:rFonts w:ascii="Bookman Old Style" w:hAnsi="Bookman Old Style"/>
          <w:sz w:val="28"/>
          <w:szCs w:val="28"/>
        </w:rPr>
        <w:t xml:space="preserve"> decided that the plot belonged to the 1</w:t>
      </w:r>
      <w:r w:rsidR="000B5EB6" w:rsidRPr="00CF2166">
        <w:rPr>
          <w:rFonts w:ascii="Bookman Old Style" w:hAnsi="Bookman Old Style"/>
          <w:sz w:val="28"/>
          <w:szCs w:val="28"/>
          <w:vertAlign w:val="superscript"/>
        </w:rPr>
        <w:t>st</w:t>
      </w:r>
      <w:r w:rsidR="000B5EB6">
        <w:rPr>
          <w:rFonts w:ascii="Bookman Old Style" w:hAnsi="Bookman Old Style"/>
          <w:sz w:val="28"/>
          <w:szCs w:val="28"/>
        </w:rPr>
        <w:t xml:space="preserve"> plaintiff, while the council </w:t>
      </w:r>
      <w:r w:rsidR="00D5104E">
        <w:rPr>
          <w:rFonts w:ascii="Bookman Old Style" w:hAnsi="Bookman Old Style"/>
          <w:sz w:val="28"/>
          <w:szCs w:val="28"/>
        </w:rPr>
        <w:t>refused</w:t>
      </w:r>
      <w:r w:rsidR="000B5EB6">
        <w:rPr>
          <w:rFonts w:ascii="Bookman Old Style" w:hAnsi="Bookman Old Style"/>
          <w:sz w:val="28"/>
          <w:szCs w:val="28"/>
        </w:rPr>
        <w:t xml:space="preserve"> to be involved in the matter. He further stated that on 22</w:t>
      </w:r>
      <w:r w:rsidR="000B5EB6" w:rsidRPr="00CF2166">
        <w:rPr>
          <w:rFonts w:ascii="Bookman Old Style" w:hAnsi="Bookman Old Style"/>
          <w:sz w:val="28"/>
          <w:szCs w:val="28"/>
          <w:vertAlign w:val="superscript"/>
        </w:rPr>
        <w:t>nd</w:t>
      </w:r>
      <w:r w:rsidR="000B5EB6">
        <w:rPr>
          <w:rFonts w:ascii="Bookman Old Style" w:hAnsi="Bookman Old Style"/>
          <w:sz w:val="28"/>
          <w:szCs w:val="28"/>
        </w:rPr>
        <w:t xml:space="preserve"> December, 2010 the 1</w:t>
      </w:r>
      <w:r w:rsidR="000B5EB6" w:rsidRPr="00CF2166">
        <w:rPr>
          <w:rFonts w:ascii="Bookman Old Style" w:hAnsi="Bookman Old Style"/>
          <w:sz w:val="28"/>
          <w:szCs w:val="28"/>
          <w:vertAlign w:val="superscript"/>
        </w:rPr>
        <w:t>st</w:t>
      </w:r>
      <w:r w:rsidR="000B5EB6">
        <w:rPr>
          <w:rFonts w:ascii="Bookman Old Style" w:hAnsi="Bookman Old Style"/>
          <w:sz w:val="28"/>
          <w:szCs w:val="28"/>
        </w:rPr>
        <w:t xml:space="preserve"> plaintiff took some bricks to the plot. He therefore went and complained about it to the Building Department of the Kitwe City Council who wrote a note to her to</w:t>
      </w:r>
      <w:r w:rsidR="00CF2166">
        <w:rPr>
          <w:rFonts w:ascii="Bookman Old Style" w:hAnsi="Bookman Old Style"/>
          <w:sz w:val="28"/>
          <w:szCs w:val="28"/>
        </w:rPr>
        <w:t xml:space="preserve"> the </w:t>
      </w:r>
      <w:r w:rsidR="00CF2166">
        <w:rPr>
          <w:rFonts w:ascii="Bookman Old Style" w:hAnsi="Bookman Old Style"/>
          <w:sz w:val="28"/>
          <w:szCs w:val="28"/>
        </w:rPr>
        <w:lastRenderedPageBreak/>
        <w:t>effect that she should halt</w:t>
      </w:r>
      <w:r w:rsidR="000B5EB6">
        <w:rPr>
          <w:rFonts w:ascii="Bookman Old Style" w:hAnsi="Bookman Old Style"/>
          <w:sz w:val="28"/>
          <w:szCs w:val="28"/>
        </w:rPr>
        <w:t xml:space="preserve"> construction works and go to the council </w:t>
      </w:r>
      <w:r w:rsidR="0033782D">
        <w:rPr>
          <w:rFonts w:ascii="Bookman Old Style" w:hAnsi="Bookman Old Style"/>
          <w:sz w:val="28"/>
          <w:szCs w:val="28"/>
        </w:rPr>
        <w:t>to</w:t>
      </w:r>
      <w:r w:rsidR="000B5EB6">
        <w:rPr>
          <w:rFonts w:ascii="Bookman Old Style" w:hAnsi="Bookman Old Style"/>
          <w:sz w:val="28"/>
          <w:szCs w:val="28"/>
        </w:rPr>
        <w:t xml:space="preserve"> meet with the building inspector.</w:t>
      </w:r>
    </w:p>
    <w:p w:rsidR="00A75740" w:rsidRDefault="00A75740" w:rsidP="00A75740">
      <w:pPr>
        <w:spacing w:after="0" w:line="360" w:lineRule="auto"/>
        <w:jc w:val="both"/>
        <w:rPr>
          <w:rFonts w:ascii="Bookman Old Style" w:hAnsi="Bookman Old Style"/>
          <w:sz w:val="28"/>
          <w:szCs w:val="28"/>
        </w:rPr>
      </w:pPr>
    </w:p>
    <w:p w:rsidR="00A75740" w:rsidRDefault="000B5EB6" w:rsidP="00A75740">
      <w:pPr>
        <w:spacing w:after="0" w:line="360" w:lineRule="auto"/>
        <w:jc w:val="both"/>
        <w:rPr>
          <w:rFonts w:ascii="Bookman Old Style" w:hAnsi="Bookman Old Style"/>
          <w:sz w:val="28"/>
          <w:szCs w:val="28"/>
        </w:rPr>
      </w:pPr>
      <w:r>
        <w:rPr>
          <w:rFonts w:ascii="Bookman Old Style" w:hAnsi="Bookman Old Style"/>
          <w:sz w:val="28"/>
          <w:szCs w:val="28"/>
        </w:rPr>
        <w:t>Under cross-examination, he said that he used the building material that he found on the plot because he thought he bought the plot with whatever was on it.</w:t>
      </w:r>
    </w:p>
    <w:p w:rsidR="00A75740" w:rsidRDefault="00A75740" w:rsidP="00A75740">
      <w:pPr>
        <w:spacing w:after="0" w:line="360" w:lineRule="auto"/>
        <w:jc w:val="both"/>
        <w:rPr>
          <w:rFonts w:ascii="Bookman Old Style" w:hAnsi="Bookman Old Style"/>
          <w:sz w:val="28"/>
          <w:szCs w:val="28"/>
        </w:rPr>
      </w:pPr>
    </w:p>
    <w:p w:rsidR="0033782D" w:rsidRDefault="000B5EB6" w:rsidP="00A75740">
      <w:pPr>
        <w:spacing w:after="0" w:line="360" w:lineRule="auto"/>
        <w:jc w:val="both"/>
        <w:rPr>
          <w:rFonts w:ascii="Bookman Old Style" w:hAnsi="Bookman Old Style"/>
          <w:sz w:val="28"/>
          <w:szCs w:val="28"/>
        </w:rPr>
      </w:pPr>
      <w:r>
        <w:rPr>
          <w:rFonts w:ascii="Bookman Old Style" w:hAnsi="Bookman Old Style"/>
          <w:sz w:val="28"/>
          <w:szCs w:val="28"/>
        </w:rPr>
        <w:t>The 1</w:t>
      </w:r>
      <w:r w:rsidRPr="000C34D8">
        <w:rPr>
          <w:rFonts w:ascii="Bookman Old Style" w:hAnsi="Bookman Old Style"/>
          <w:sz w:val="28"/>
          <w:szCs w:val="28"/>
          <w:vertAlign w:val="superscript"/>
        </w:rPr>
        <w:t>st</w:t>
      </w:r>
      <w:r>
        <w:rPr>
          <w:rFonts w:ascii="Bookman Old Style" w:hAnsi="Bookman Old Style"/>
          <w:sz w:val="28"/>
          <w:szCs w:val="28"/>
        </w:rPr>
        <w:t xml:space="preserve"> defendant testified that on 2</w:t>
      </w:r>
      <w:r w:rsidRPr="000C34D8">
        <w:rPr>
          <w:rFonts w:ascii="Bookman Old Style" w:hAnsi="Bookman Old Style"/>
          <w:sz w:val="28"/>
          <w:szCs w:val="28"/>
          <w:vertAlign w:val="superscript"/>
        </w:rPr>
        <w:t>nd</w:t>
      </w:r>
      <w:r>
        <w:rPr>
          <w:rFonts w:ascii="Bookman Old Style" w:hAnsi="Bookman Old Style"/>
          <w:sz w:val="28"/>
          <w:szCs w:val="28"/>
        </w:rPr>
        <w:t xml:space="preserve"> November, 2005 she bought the plot in issue from the R</w:t>
      </w:r>
      <w:r w:rsidR="0033782D">
        <w:rPr>
          <w:rFonts w:ascii="Bookman Old Style" w:hAnsi="Bookman Old Style"/>
          <w:sz w:val="28"/>
          <w:szCs w:val="28"/>
        </w:rPr>
        <w:t>.</w:t>
      </w:r>
      <w:r>
        <w:rPr>
          <w:rFonts w:ascii="Bookman Old Style" w:hAnsi="Bookman Old Style"/>
          <w:sz w:val="28"/>
          <w:szCs w:val="28"/>
        </w:rPr>
        <w:t>D</w:t>
      </w:r>
      <w:r w:rsidR="0033782D">
        <w:rPr>
          <w:rFonts w:ascii="Bookman Old Style" w:hAnsi="Bookman Old Style"/>
          <w:sz w:val="28"/>
          <w:szCs w:val="28"/>
        </w:rPr>
        <w:t>.</w:t>
      </w:r>
      <w:r>
        <w:rPr>
          <w:rFonts w:ascii="Bookman Old Style" w:hAnsi="Bookman Old Style"/>
          <w:sz w:val="28"/>
          <w:szCs w:val="28"/>
        </w:rPr>
        <w:t>C</w:t>
      </w:r>
      <w:r w:rsidR="0033782D">
        <w:rPr>
          <w:rFonts w:ascii="Bookman Old Style" w:hAnsi="Bookman Old Style"/>
          <w:sz w:val="28"/>
          <w:szCs w:val="28"/>
        </w:rPr>
        <w:t>.</w:t>
      </w:r>
      <w:r>
        <w:rPr>
          <w:rFonts w:ascii="Bookman Old Style" w:hAnsi="Bookman Old Style"/>
          <w:sz w:val="28"/>
          <w:szCs w:val="28"/>
        </w:rPr>
        <w:t xml:space="preserve"> of </w:t>
      </w:r>
      <w:proofErr w:type="spellStart"/>
      <w:r>
        <w:rPr>
          <w:rFonts w:ascii="Bookman Old Style" w:hAnsi="Bookman Old Style"/>
          <w:sz w:val="28"/>
          <w:szCs w:val="28"/>
        </w:rPr>
        <w:t>Mindolo</w:t>
      </w:r>
      <w:proofErr w:type="spellEnd"/>
      <w:r>
        <w:rPr>
          <w:rFonts w:ascii="Bookman Old Style" w:hAnsi="Bookman Old Style"/>
          <w:sz w:val="28"/>
          <w:szCs w:val="28"/>
        </w:rPr>
        <w:t xml:space="preserve"> West at K1</w:t>
      </w:r>
      <w:proofErr w:type="gramStart"/>
      <w:r>
        <w:rPr>
          <w:rFonts w:ascii="Bookman Old Style" w:hAnsi="Bookman Old Style"/>
          <w:sz w:val="28"/>
          <w:szCs w:val="28"/>
        </w:rPr>
        <w:t>,250,000.00</w:t>
      </w:r>
      <w:proofErr w:type="gramEnd"/>
      <w:r w:rsidR="0033782D">
        <w:rPr>
          <w:rFonts w:ascii="Bookman Old Style" w:hAnsi="Bookman Old Style"/>
          <w:sz w:val="28"/>
          <w:szCs w:val="28"/>
        </w:rPr>
        <w:t>,</w:t>
      </w:r>
      <w:r>
        <w:rPr>
          <w:rFonts w:ascii="Bookman Old Style" w:hAnsi="Bookman Old Style"/>
          <w:sz w:val="28"/>
          <w:szCs w:val="28"/>
        </w:rPr>
        <w:t xml:space="preserve"> old currency. She then started clearing the plot but was stopped by people </w:t>
      </w:r>
      <w:r w:rsidR="0033782D">
        <w:rPr>
          <w:rFonts w:ascii="Bookman Old Style" w:hAnsi="Bookman Old Style"/>
          <w:sz w:val="28"/>
          <w:szCs w:val="28"/>
        </w:rPr>
        <w:t>whose name</w:t>
      </w:r>
      <w:r w:rsidR="0090369B">
        <w:rPr>
          <w:rFonts w:ascii="Bookman Old Style" w:hAnsi="Bookman Old Style"/>
          <w:sz w:val="28"/>
          <w:szCs w:val="28"/>
        </w:rPr>
        <w:t>s</w:t>
      </w:r>
      <w:r w:rsidR="0033782D">
        <w:rPr>
          <w:rFonts w:ascii="Bookman Old Style" w:hAnsi="Bookman Old Style"/>
          <w:sz w:val="28"/>
          <w:szCs w:val="28"/>
        </w:rPr>
        <w:t xml:space="preserve"> </w:t>
      </w:r>
      <w:r>
        <w:rPr>
          <w:rFonts w:ascii="Bookman Old Style" w:hAnsi="Bookman Old Style"/>
          <w:sz w:val="28"/>
          <w:szCs w:val="28"/>
        </w:rPr>
        <w:t xml:space="preserve">she did not mention. She said in 2007 the </w:t>
      </w:r>
      <w:r w:rsidR="0033782D">
        <w:rPr>
          <w:rFonts w:ascii="Bookman Old Style" w:hAnsi="Bookman Old Style"/>
          <w:sz w:val="28"/>
          <w:szCs w:val="28"/>
        </w:rPr>
        <w:t xml:space="preserve">incumbent </w:t>
      </w:r>
      <w:r>
        <w:rPr>
          <w:rFonts w:ascii="Bookman Old Style" w:hAnsi="Bookman Old Style"/>
          <w:sz w:val="28"/>
          <w:szCs w:val="28"/>
        </w:rPr>
        <w:t xml:space="preserve">Town Clerk </w:t>
      </w:r>
      <w:r w:rsidR="0033782D">
        <w:rPr>
          <w:rFonts w:ascii="Bookman Old Style" w:hAnsi="Bookman Old Style"/>
          <w:sz w:val="28"/>
          <w:szCs w:val="28"/>
        </w:rPr>
        <w:t xml:space="preserve">of Kitwe City Council Mr. Ali </w:t>
      </w:r>
      <w:proofErr w:type="spellStart"/>
      <w:r w:rsidR="0033782D">
        <w:rPr>
          <w:rFonts w:ascii="Bookman Old Style" w:hAnsi="Bookman Old Style"/>
          <w:sz w:val="28"/>
          <w:szCs w:val="28"/>
        </w:rPr>
        <w:t>Simwinga</w:t>
      </w:r>
      <w:proofErr w:type="spellEnd"/>
      <w:r w:rsidR="00D61DB9">
        <w:rPr>
          <w:rFonts w:ascii="Bookman Old Style" w:hAnsi="Bookman Old Style"/>
          <w:sz w:val="28"/>
          <w:szCs w:val="28"/>
        </w:rPr>
        <w:t xml:space="preserve"> went to that area and addressed the plot owners saying that they should build big houses.</w:t>
      </w:r>
      <w:r w:rsidR="003447E6">
        <w:rPr>
          <w:rFonts w:ascii="Bookman Old Style" w:hAnsi="Bookman Old Style"/>
          <w:sz w:val="28"/>
          <w:szCs w:val="28"/>
        </w:rPr>
        <w:t xml:space="preserve"> When she built a foundation, the 1</w:t>
      </w:r>
      <w:r w:rsidR="003447E6" w:rsidRPr="00777173">
        <w:rPr>
          <w:rFonts w:ascii="Bookman Old Style" w:hAnsi="Bookman Old Style"/>
          <w:sz w:val="28"/>
          <w:szCs w:val="28"/>
          <w:vertAlign w:val="superscript"/>
        </w:rPr>
        <w:t>st</w:t>
      </w:r>
      <w:r w:rsidR="003447E6">
        <w:rPr>
          <w:rFonts w:ascii="Bookman Old Style" w:hAnsi="Bookman Old Style"/>
          <w:sz w:val="28"/>
          <w:szCs w:val="28"/>
        </w:rPr>
        <w:t xml:space="preserve"> plaintiff started claiming the plot. The matter was reported to the R</w:t>
      </w:r>
      <w:r w:rsidR="0033782D">
        <w:rPr>
          <w:rFonts w:ascii="Bookman Old Style" w:hAnsi="Bookman Old Style"/>
          <w:sz w:val="28"/>
          <w:szCs w:val="28"/>
        </w:rPr>
        <w:t>.</w:t>
      </w:r>
      <w:r w:rsidR="003447E6">
        <w:rPr>
          <w:rFonts w:ascii="Bookman Old Style" w:hAnsi="Bookman Old Style"/>
          <w:sz w:val="28"/>
          <w:szCs w:val="28"/>
        </w:rPr>
        <w:t>D</w:t>
      </w:r>
      <w:r w:rsidR="0033782D">
        <w:rPr>
          <w:rFonts w:ascii="Bookman Old Style" w:hAnsi="Bookman Old Style"/>
          <w:sz w:val="28"/>
          <w:szCs w:val="28"/>
        </w:rPr>
        <w:t>.</w:t>
      </w:r>
      <w:r w:rsidR="003447E6">
        <w:rPr>
          <w:rFonts w:ascii="Bookman Old Style" w:hAnsi="Bookman Old Style"/>
          <w:sz w:val="28"/>
          <w:szCs w:val="28"/>
        </w:rPr>
        <w:t>C</w:t>
      </w:r>
      <w:r w:rsidR="0033782D">
        <w:rPr>
          <w:rFonts w:ascii="Bookman Old Style" w:hAnsi="Bookman Old Style"/>
          <w:sz w:val="28"/>
          <w:szCs w:val="28"/>
        </w:rPr>
        <w:t>.</w:t>
      </w:r>
      <w:r w:rsidR="003447E6">
        <w:rPr>
          <w:rFonts w:ascii="Bookman Old Style" w:hAnsi="Bookman Old Style"/>
          <w:sz w:val="28"/>
          <w:szCs w:val="28"/>
        </w:rPr>
        <w:t xml:space="preserve"> that</w:t>
      </w:r>
      <w:r w:rsidR="0033782D">
        <w:rPr>
          <w:rFonts w:ascii="Bookman Old Style" w:hAnsi="Bookman Old Style"/>
          <w:sz w:val="28"/>
          <w:szCs w:val="28"/>
        </w:rPr>
        <w:t xml:space="preserve"> looked into it and found that she (Sharon </w:t>
      </w:r>
      <w:proofErr w:type="spellStart"/>
      <w:r w:rsidR="0033782D">
        <w:rPr>
          <w:rFonts w:ascii="Bookman Old Style" w:hAnsi="Bookman Old Style"/>
          <w:sz w:val="28"/>
          <w:szCs w:val="28"/>
        </w:rPr>
        <w:t>Musonda</w:t>
      </w:r>
      <w:proofErr w:type="spellEnd"/>
      <w:r w:rsidR="0033782D">
        <w:rPr>
          <w:rFonts w:ascii="Bookman Old Style" w:hAnsi="Bookman Old Style"/>
          <w:sz w:val="28"/>
          <w:szCs w:val="28"/>
        </w:rPr>
        <w:t>) was the registered owner of the plot.</w:t>
      </w:r>
      <w:r w:rsidR="003447E6">
        <w:rPr>
          <w:rFonts w:ascii="Bookman Old Style" w:hAnsi="Bookman Old Style"/>
          <w:sz w:val="28"/>
          <w:szCs w:val="28"/>
        </w:rPr>
        <w:t xml:space="preserve"> </w:t>
      </w:r>
    </w:p>
    <w:p w:rsidR="0033782D" w:rsidRDefault="0033782D" w:rsidP="00A75740">
      <w:pPr>
        <w:spacing w:after="0" w:line="360" w:lineRule="auto"/>
        <w:jc w:val="both"/>
        <w:rPr>
          <w:rFonts w:ascii="Bookman Old Style" w:hAnsi="Bookman Old Style"/>
          <w:sz w:val="28"/>
          <w:szCs w:val="28"/>
        </w:rPr>
      </w:pPr>
    </w:p>
    <w:p w:rsidR="00A75740" w:rsidRDefault="0090369B" w:rsidP="00A75740">
      <w:pPr>
        <w:spacing w:after="0" w:line="360" w:lineRule="auto"/>
        <w:jc w:val="both"/>
        <w:rPr>
          <w:rFonts w:ascii="Bookman Old Style" w:hAnsi="Bookman Old Style"/>
          <w:sz w:val="28"/>
          <w:szCs w:val="28"/>
        </w:rPr>
      </w:pPr>
      <w:r>
        <w:rPr>
          <w:rFonts w:ascii="Bookman Old Style" w:hAnsi="Bookman Old Style"/>
          <w:sz w:val="28"/>
          <w:szCs w:val="28"/>
        </w:rPr>
        <w:t>Members of the R.D.C.</w:t>
      </w:r>
      <w:r w:rsidR="003447E6">
        <w:rPr>
          <w:rFonts w:ascii="Bookman Old Style" w:hAnsi="Bookman Old Style"/>
          <w:sz w:val="28"/>
          <w:szCs w:val="28"/>
        </w:rPr>
        <w:t xml:space="preserve"> who sold the plot to her </w:t>
      </w:r>
      <w:r>
        <w:rPr>
          <w:rFonts w:ascii="Bookman Old Style" w:hAnsi="Bookman Old Style"/>
          <w:sz w:val="28"/>
          <w:szCs w:val="28"/>
        </w:rPr>
        <w:t>were</w:t>
      </w:r>
      <w:r w:rsidR="003447E6">
        <w:rPr>
          <w:rFonts w:ascii="Bookman Old Style" w:hAnsi="Bookman Old Style"/>
          <w:sz w:val="28"/>
          <w:szCs w:val="28"/>
        </w:rPr>
        <w:t xml:space="preserve"> </w:t>
      </w:r>
      <w:proofErr w:type="spellStart"/>
      <w:r w:rsidR="003447E6">
        <w:rPr>
          <w:rFonts w:ascii="Bookman Old Style" w:hAnsi="Bookman Old Style"/>
          <w:sz w:val="28"/>
          <w:szCs w:val="28"/>
        </w:rPr>
        <w:t>Musonda</w:t>
      </w:r>
      <w:proofErr w:type="spellEnd"/>
      <w:r w:rsidR="003447E6">
        <w:rPr>
          <w:rFonts w:ascii="Bookman Old Style" w:hAnsi="Bookman Old Style"/>
          <w:sz w:val="28"/>
          <w:szCs w:val="28"/>
        </w:rPr>
        <w:t xml:space="preserve">, </w:t>
      </w:r>
      <w:proofErr w:type="spellStart"/>
      <w:r w:rsidR="003447E6">
        <w:rPr>
          <w:rFonts w:ascii="Bookman Old Style" w:hAnsi="Bookman Old Style"/>
          <w:sz w:val="28"/>
          <w:szCs w:val="28"/>
        </w:rPr>
        <w:t>Mutale</w:t>
      </w:r>
      <w:proofErr w:type="spellEnd"/>
      <w:r w:rsidR="003447E6">
        <w:rPr>
          <w:rFonts w:ascii="Bookman Old Style" w:hAnsi="Bookman Old Style"/>
          <w:sz w:val="28"/>
          <w:szCs w:val="28"/>
        </w:rPr>
        <w:t xml:space="preserve"> and </w:t>
      </w:r>
      <w:proofErr w:type="spellStart"/>
      <w:r w:rsidR="003447E6">
        <w:rPr>
          <w:rFonts w:ascii="Bookman Old Style" w:hAnsi="Bookman Old Style"/>
          <w:sz w:val="28"/>
          <w:szCs w:val="28"/>
        </w:rPr>
        <w:t>Phiri</w:t>
      </w:r>
      <w:proofErr w:type="spellEnd"/>
      <w:r w:rsidR="003447E6">
        <w:rPr>
          <w:rFonts w:ascii="Bookman Old Style" w:hAnsi="Bookman Old Style"/>
          <w:sz w:val="28"/>
          <w:szCs w:val="28"/>
        </w:rPr>
        <w:t xml:space="preserve"> </w:t>
      </w:r>
      <w:r>
        <w:rPr>
          <w:rFonts w:ascii="Bookman Old Style" w:hAnsi="Bookman Old Style"/>
          <w:sz w:val="28"/>
          <w:szCs w:val="28"/>
        </w:rPr>
        <w:t>and by 2007 they were no longer members of that committee.</w:t>
      </w:r>
      <w:r w:rsidR="003447E6">
        <w:rPr>
          <w:rFonts w:ascii="Bookman Old Style" w:hAnsi="Bookman Old Style"/>
          <w:sz w:val="28"/>
          <w:szCs w:val="28"/>
        </w:rPr>
        <w:t xml:space="preserve"> By then</w:t>
      </w:r>
      <w:r w:rsidR="0033782D">
        <w:rPr>
          <w:rFonts w:ascii="Bookman Old Style" w:hAnsi="Bookman Old Style"/>
          <w:sz w:val="28"/>
          <w:szCs w:val="28"/>
        </w:rPr>
        <w:t>,</w:t>
      </w:r>
      <w:r w:rsidR="003447E6">
        <w:rPr>
          <w:rFonts w:ascii="Bookman Old Style" w:hAnsi="Bookman Old Style"/>
          <w:sz w:val="28"/>
          <w:szCs w:val="28"/>
        </w:rPr>
        <w:t xml:space="preserve"> her plot was not numbered. In 2010 when the 1</w:t>
      </w:r>
      <w:r w:rsidR="003447E6" w:rsidRPr="00777173">
        <w:rPr>
          <w:rFonts w:ascii="Bookman Old Style" w:hAnsi="Bookman Old Style"/>
          <w:sz w:val="28"/>
          <w:szCs w:val="28"/>
          <w:vertAlign w:val="superscript"/>
        </w:rPr>
        <w:t>st</w:t>
      </w:r>
      <w:r w:rsidR="003447E6">
        <w:rPr>
          <w:rFonts w:ascii="Bookman Old Style" w:hAnsi="Bookman Old Style"/>
          <w:sz w:val="28"/>
          <w:szCs w:val="28"/>
        </w:rPr>
        <w:t xml:space="preserve"> plaintiff sold the plot to the 2</w:t>
      </w:r>
      <w:r w:rsidR="003447E6" w:rsidRPr="00777173">
        <w:rPr>
          <w:rFonts w:ascii="Bookman Old Style" w:hAnsi="Bookman Old Style"/>
          <w:sz w:val="28"/>
          <w:szCs w:val="28"/>
          <w:vertAlign w:val="superscript"/>
        </w:rPr>
        <w:t>nd</w:t>
      </w:r>
      <w:r w:rsidR="003447E6">
        <w:rPr>
          <w:rFonts w:ascii="Bookman Old Style" w:hAnsi="Bookman Old Style"/>
          <w:sz w:val="28"/>
          <w:szCs w:val="28"/>
        </w:rPr>
        <w:t xml:space="preserve"> plaintiff</w:t>
      </w:r>
      <w:r w:rsidR="005F01E4">
        <w:rPr>
          <w:rFonts w:ascii="Bookman Old Style" w:hAnsi="Bookman Old Style"/>
          <w:sz w:val="28"/>
          <w:szCs w:val="28"/>
        </w:rPr>
        <w:t>,</w:t>
      </w:r>
      <w:r w:rsidR="003447E6">
        <w:rPr>
          <w:rFonts w:ascii="Bookman Old Style" w:hAnsi="Bookman Old Style"/>
          <w:sz w:val="28"/>
          <w:szCs w:val="28"/>
        </w:rPr>
        <w:t xml:space="preserve"> </w:t>
      </w:r>
      <w:r w:rsidR="003548CC">
        <w:rPr>
          <w:rFonts w:ascii="Bookman Old Style" w:hAnsi="Bookman Old Style"/>
          <w:sz w:val="28"/>
          <w:szCs w:val="28"/>
        </w:rPr>
        <w:t>s</w:t>
      </w:r>
      <w:r w:rsidR="00777173">
        <w:rPr>
          <w:rFonts w:ascii="Bookman Old Style" w:hAnsi="Bookman Old Style"/>
          <w:sz w:val="28"/>
          <w:szCs w:val="28"/>
        </w:rPr>
        <w:t>ome</w:t>
      </w:r>
      <w:r w:rsidR="003447E6">
        <w:rPr>
          <w:rFonts w:ascii="Bookman Old Style" w:hAnsi="Bookman Old Style"/>
          <w:sz w:val="28"/>
          <w:szCs w:val="28"/>
        </w:rPr>
        <w:t xml:space="preserve"> council employ</w:t>
      </w:r>
      <w:r w:rsidR="003548CC">
        <w:rPr>
          <w:rFonts w:ascii="Bookman Old Style" w:hAnsi="Bookman Old Style"/>
          <w:sz w:val="28"/>
          <w:szCs w:val="28"/>
        </w:rPr>
        <w:t>ees had numbered the plots in that area. The 2</w:t>
      </w:r>
      <w:r w:rsidR="003548CC" w:rsidRPr="00777173">
        <w:rPr>
          <w:rFonts w:ascii="Bookman Old Style" w:hAnsi="Bookman Old Style"/>
          <w:sz w:val="28"/>
          <w:szCs w:val="28"/>
          <w:vertAlign w:val="superscript"/>
        </w:rPr>
        <w:t>nd</w:t>
      </w:r>
      <w:r w:rsidR="003548CC">
        <w:rPr>
          <w:rFonts w:ascii="Bookman Old Style" w:hAnsi="Bookman Old Style"/>
          <w:sz w:val="28"/>
          <w:szCs w:val="28"/>
        </w:rPr>
        <w:t xml:space="preserve"> plaintiff took possession of the plot and built a cabin </w:t>
      </w:r>
      <w:r w:rsidR="005F01E4">
        <w:rPr>
          <w:rFonts w:ascii="Bookman Old Style" w:hAnsi="Bookman Old Style"/>
          <w:sz w:val="28"/>
          <w:szCs w:val="28"/>
        </w:rPr>
        <w:t>using</w:t>
      </w:r>
      <w:r w:rsidR="003548CC">
        <w:rPr>
          <w:rFonts w:ascii="Bookman Old Style" w:hAnsi="Bookman Old Style"/>
          <w:sz w:val="28"/>
          <w:szCs w:val="28"/>
        </w:rPr>
        <w:t xml:space="preserve"> her </w:t>
      </w:r>
      <w:r w:rsidR="005F01E4">
        <w:rPr>
          <w:rFonts w:ascii="Bookman Old Style" w:hAnsi="Bookman Old Style"/>
          <w:sz w:val="28"/>
          <w:szCs w:val="28"/>
        </w:rPr>
        <w:t xml:space="preserve">building </w:t>
      </w:r>
      <w:r w:rsidR="003548CC">
        <w:rPr>
          <w:rFonts w:ascii="Bookman Old Style" w:hAnsi="Bookman Old Style"/>
          <w:sz w:val="28"/>
          <w:szCs w:val="28"/>
        </w:rPr>
        <w:t>materials and destroyed her building. She said the matter was reported to the Mayor who decided that the plot belonged to her.</w:t>
      </w:r>
    </w:p>
    <w:p w:rsidR="00A75740" w:rsidRDefault="003548CC" w:rsidP="00A75740">
      <w:pPr>
        <w:spacing w:after="0" w:line="360" w:lineRule="auto"/>
        <w:jc w:val="both"/>
        <w:rPr>
          <w:rFonts w:ascii="Bookman Old Style" w:hAnsi="Bookman Old Style"/>
          <w:sz w:val="28"/>
          <w:szCs w:val="28"/>
        </w:rPr>
      </w:pPr>
      <w:r>
        <w:rPr>
          <w:rFonts w:ascii="Bookman Old Style" w:hAnsi="Bookman Old Style"/>
          <w:sz w:val="28"/>
          <w:szCs w:val="28"/>
        </w:rPr>
        <w:lastRenderedPageBreak/>
        <w:t>Under cross-examination, she said that she went to the Kitwe City Council with the 2</w:t>
      </w:r>
      <w:r w:rsidRPr="00777173">
        <w:rPr>
          <w:rFonts w:ascii="Bookman Old Style" w:hAnsi="Bookman Old Style"/>
          <w:sz w:val="28"/>
          <w:szCs w:val="28"/>
          <w:vertAlign w:val="superscript"/>
        </w:rPr>
        <w:t>nd</w:t>
      </w:r>
      <w:r>
        <w:rPr>
          <w:rFonts w:ascii="Bookman Old Style" w:hAnsi="Bookman Old Style"/>
          <w:sz w:val="28"/>
          <w:szCs w:val="28"/>
        </w:rPr>
        <w:t xml:space="preserve"> plaintiff and the council denied having written a note to her to stop constructing on the plot.</w:t>
      </w:r>
    </w:p>
    <w:p w:rsidR="00A75740" w:rsidRDefault="00A75740" w:rsidP="00A75740">
      <w:pPr>
        <w:spacing w:after="0" w:line="360" w:lineRule="auto"/>
        <w:jc w:val="both"/>
        <w:rPr>
          <w:rFonts w:ascii="Bookman Old Style" w:hAnsi="Bookman Old Style"/>
          <w:sz w:val="28"/>
          <w:szCs w:val="28"/>
        </w:rPr>
      </w:pPr>
    </w:p>
    <w:p w:rsidR="00A75740" w:rsidRDefault="003548CC"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DW2 </w:t>
      </w:r>
      <w:proofErr w:type="spellStart"/>
      <w:r>
        <w:rPr>
          <w:rFonts w:ascii="Bookman Old Style" w:hAnsi="Bookman Old Style"/>
          <w:sz w:val="28"/>
          <w:szCs w:val="28"/>
        </w:rPr>
        <w:t>Nonde</w:t>
      </w:r>
      <w:proofErr w:type="spellEnd"/>
      <w:r>
        <w:rPr>
          <w:rFonts w:ascii="Bookman Old Style" w:hAnsi="Bookman Old Style"/>
          <w:sz w:val="28"/>
          <w:szCs w:val="28"/>
        </w:rPr>
        <w:t xml:space="preserve"> </w:t>
      </w:r>
      <w:proofErr w:type="spellStart"/>
      <w:r>
        <w:rPr>
          <w:rFonts w:ascii="Bookman Old Style" w:hAnsi="Bookman Old Style"/>
          <w:sz w:val="28"/>
          <w:szCs w:val="28"/>
        </w:rPr>
        <w:t>Mulenga</w:t>
      </w:r>
      <w:proofErr w:type="spellEnd"/>
      <w:r>
        <w:rPr>
          <w:rFonts w:ascii="Bookman Old Style" w:hAnsi="Bookman Old Style"/>
          <w:sz w:val="28"/>
          <w:szCs w:val="28"/>
        </w:rPr>
        <w:t xml:space="preserve"> </w:t>
      </w:r>
      <w:proofErr w:type="gramStart"/>
      <w:r>
        <w:rPr>
          <w:rFonts w:ascii="Bookman Old Style" w:hAnsi="Bookman Old Style"/>
          <w:sz w:val="28"/>
          <w:szCs w:val="28"/>
        </w:rPr>
        <w:t>Davies</w:t>
      </w:r>
      <w:r w:rsidR="00E013D7">
        <w:rPr>
          <w:rFonts w:ascii="Bookman Old Style" w:hAnsi="Bookman Old Style"/>
          <w:sz w:val="28"/>
          <w:szCs w:val="28"/>
        </w:rPr>
        <w:t>,</w:t>
      </w:r>
      <w:proofErr w:type="gramEnd"/>
      <w:r>
        <w:rPr>
          <w:rFonts w:ascii="Bookman Old Style" w:hAnsi="Bookman Old Style"/>
          <w:sz w:val="28"/>
          <w:szCs w:val="28"/>
        </w:rPr>
        <w:t xml:space="preserve"> confirmed that the 2</w:t>
      </w:r>
      <w:r w:rsidRPr="00777173">
        <w:rPr>
          <w:rFonts w:ascii="Bookman Old Style" w:hAnsi="Bookman Old Style"/>
          <w:sz w:val="28"/>
          <w:szCs w:val="28"/>
          <w:vertAlign w:val="superscript"/>
        </w:rPr>
        <w:t>nd</w:t>
      </w:r>
      <w:r>
        <w:rPr>
          <w:rFonts w:ascii="Bookman Old Style" w:hAnsi="Bookman Old Style"/>
          <w:sz w:val="28"/>
          <w:szCs w:val="28"/>
        </w:rPr>
        <w:t xml:space="preserve"> plaintiff had paid </w:t>
      </w:r>
      <w:proofErr w:type="spellStart"/>
      <w:r>
        <w:rPr>
          <w:rFonts w:ascii="Bookman Old Style" w:hAnsi="Bookman Old Style"/>
          <w:sz w:val="28"/>
          <w:szCs w:val="28"/>
        </w:rPr>
        <w:t>Mutale</w:t>
      </w:r>
      <w:proofErr w:type="spellEnd"/>
      <w:r w:rsidR="00E013D7">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Phiri</w:t>
      </w:r>
      <w:proofErr w:type="spellEnd"/>
      <w:r>
        <w:rPr>
          <w:rFonts w:ascii="Bookman Old Style" w:hAnsi="Bookman Old Style"/>
          <w:sz w:val="28"/>
          <w:szCs w:val="28"/>
        </w:rPr>
        <w:t xml:space="preserve"> and </w:t>
      </w:r>
      <w:proofErr w:type="spellStart"/>
      <w:r>
        <w:rPr>
          <w:rFonts w:ascii="Bookman Old Style" w:hAnsi="Bookman Old Style"/>
          <w:sz w:val="28"/>
          <w:szCs w:val="28"/>
        </w:rPr>
        <w:t>Musonda</w:t>
      </w:r>
      <w:proofErr w:type="spellEnd"/>
      <w:r>
        <w:rPr>
          <w:rFonts w:ascii="Bookman Old Style" w:hAnsi="Bookman Old Style"/>
          <w:sz w:val="28"/>
          <w:szCs w:val="28"/>
        </w:rPr>
        <w:t xml:space="preserve"> of the R</w:t>
      </w:r>
      <w:r w:rsidR="00E013D7">
        <w:rPr>
          <w:rFonts w:ascii="Bookman Old Style" w:hAnsi="Bookman Old Style"/>
          <w:sz w:val="28"/>
          <w:szCs w:val="28"/>
        </w:rPr>
        <w:t>.</w:t>
      </w:r>
      <w:r>
        <w:rPr>
          <w:rFonts w:ascii="Bookman Old Style" w:hAnsi="Bookman Old Style"/>
          <w:sz w:val="28"/>
          <w:szCs w:val="28"/>
        </w:rPr>
        <w:t>D</w:t>
      </w:r>
      <w:r w:rsidR="00E013D7">
        <w:rPr>
          <w:rFonts w:ascii="Bookman Old Style" w:hAnsi="Bookman Old Style"/>
          <w:sz w:val="28"/>
          <w:szCs w:val="28"/>
        </w:rPr>
        <w:t>.</w:t>
      </w:r>
      <w:r>
        <w:rPr>
          <w:rFonts w:ascii="Bookman Old Style" w:hAnsi="Bookman Old Style"/>
          <w:sz w:val="28"/>
          <w:szCs w:val="28"/>
        </w:rPr>
        <w:t>C</w:t>
      </w:r>
      <w:r w:rsidR="00E013D7">
        <w:rPr>
          <w:rFonts w:ascii="Bookman Old Style" w:hAnsi="Bookman Old Style"/>
          <w:sz w:val="28"/>
          <w:szCs w:val="28"/>
        </w:rPr>
        <w:t>.</w:t>
      </w:r>
      <w:r>
        <w:rPr>
          <w:rFonts w:ascii="Bookman Old Style" w:hAnsi="Bookman Old Style"/>
          <w:sz w:val="28"/>
          <w:szCs w:val="28"/>
        </w:rPr>
        <w:t xml:space="preserve"> for the plot</w:t>
      </w:r>
      <w:r w:rsidR="00E013D7">
        <w:rPr>
          <w:rFonts w:ascii="Bookman Old Style" w:hAnsi="Bookman Old Style"/>
          <w:sz w:val="28"/>
          <w:szCs w:val="28"/>
        </w:rPr>
        <w:t xml:space="preserve"> in issue in November, 2005 and</w:t>
      </w:r>
      <w:r w:rsidR="00AC1ED1">
        <w:rPr>
          <w:rFonts w:ascii="Bookman Old Style" w:hAnsi="Bookman Old Style"/>
          <w:sz w:val="28"/>
          <w:szCs w:val="28"/>
        </w:rPr>
        <w:t xml:space="preserve"> built</w:t>
      </w:r>
      <w:r>
        <w:rPr>
          <w:rFonts w:ascii="Bookman Old Style" w:hAnsi="Bookman Old Style"/>
          <w:sz w:val="28"/>
          <w:szCs w:val="28"/>
        </w:rPr>
        <w:t xml:space="preserve"> a box on it. Later, he learnt that the 2</w:t>
      </w:r>
      <w:r w:rsidRPr="00777173">
        <w:rPr>
          <w:rFonts w:ascii="Bookman Old Style" w:hAnsi="Bookman Old Style"/>
          <w:sz w:val="28"/>
          <w:szCs w:val="28"/>
          <w:vertAlign w:val="superscript"/>
        </w:rPr>
        <w:t>nd</w:t>
      </w:r>
      <w:r>
        <w:rPr>
          <w:rFonts w:ascii="Bookman Old Style" w:hAnsi="Bookman Old Style"/>
          <w:sz w:val="28"/>
          <w:szCs w:val="28"/>
        </w:rPr>
        <w:t xml:space="preserve"> plaintiff had bought the same plot and built a two </w:t>
      </w:r>
      <w:proofErr w:type="spellStart"/>
      <w:r>
        <w:rPr>
          <w:rFonts w:ascii="Bookman Old Style" w:hAnsi="Bookman Old Style"/>
          <w:sz w:val="28"/>
          <w:szCs w:val="28"/>
        </w:rPr>
        <w:t>bedroomed</w:t>
      </w:r>
      <w:proofErr w:type="spellEnd"/>
      <w:r>
        <w:rPr>
          <w:rFonts w:ascii="Bookman Old Style" w:hAnsi="Bookman Old Style"/>
          <w:sz w:val="28"/>
          <w:szCs w:val="28"/>
        </w:rPr>
        <w:t xml:space="preserve"> house using some of Sharon </w:t>
      </w:r>
      <w:proofErr w:type="spellStart"/>
      <w:r>
        <w:rPr>
          <w:rFonts w:ascii="Bookman Old Style" w:hAnsi="Bookman Old Style"/>
          <w:sz w:val="28"/>
          <w:szCs w:val="28"/>
        </w:rPr>
        <w:t>Musonda’s</w:t>
      </w:r>
      <w:proofErr w:type="spellEnd"/>
      <w:r>
        <w:rPr>
          <w:rFonts w:ascii="Bookman Old Style" w:hAnsi="Bookman Old Style"/>
          <w:sz w:val="28"/>
          <w:szCs w:val="28"/>
        </w:rPr>
        <w:t xml:space="preserve"> building materials as he had destroyed the box that was there and used the </w:t>
      </w:r>
      <w:r w:rsidR="00287D32">
        <w:rPr>
          <w:rFonts w:ascii="Bookman Old Style" w:hAnsi="Bookman Old Style"/>
          <w:sz w:val="28"/>
          <w:szCs w:val="28"/>
        </w:rPr>
        <w:t>salvaged</w:t>
      </w:r>
      <w:r>
        <w:rPr>
          <w:rFonts w:ascii="Bookman Old Style" w:hAnsi="Bookman Old Style"/>
          <w:sz w:val="28"/>
          <w:szCs w:val="28"/>
        </w:rPr>
        <w:t xml:space="preserve"> materials. He said when he first went to the plot with the 1</w:t>
      </w:r>
      <w:r w:rsidRPr="00777173">
        <w:rPr>
          <w:rFonts w:ascii="Bookman Old Style" w:hAnsi="Bookman Old Style"/>
          <w:sz w:val="28"/>
          <w:szCs w:val="28"/>
          <w:vertAlign w:val="superscript"/>
        </w:rPr>
        <w:t>st</w:t>
      </w:r>
      <w:r>
        <w:rPr>
          <w:rFonts w:ascii="Bookman Old Style" w:hAnsi="Bookman Old Style"/>
          <w:sz w:val="28"/>
          <w:szCs w:val="28"/>
        </w:rPr>
        <w:t xml:space="preserve"> defendant they found no burnt bricks or sand there. He said his plot was right next to the plot in issue so he was observing everything that was happening there.</w:t>
      </w:r>
    </w:p>
    <w:p w:rsidR="00A75740" w:rsidRDefault="00A75740" w:rsidP="00A75740">
      <w:pPr>
        <w:spacing w:after="0" w:line="360" w:lineRule="auto"/>
        <w:jc w:val="both"/>
        <w:rPr>
          <w:rFonts w:ascii="Bookman Old Style" w:hAnsi="Bookman Old Style"/>
          <w:sz w:val="28"/>
          <w:szCs w:val="28"/>
        </w:rPr>
      </w:pPr>
    </w:p>
    <w:p w:rsidR="006408A9" w:rsidRDefault="003548CC"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DW3 Peter </w:t>
      </w:r>
      <w:proofErr w:type="spellStart"/>
      <w:r>
        <w:rPr>
          <w:rFonts w:ascii="Bookman Old Style" w:hAnsi="Bookman Old Style"/>
          <w:sz w:val="28"/>
          <w:szCs w:val="28"/>
        </w:rPr>
        <w:t>Musamba’s</w:t>
      </w:r>
      <w:proofErr w:type="spellEnd"/>
      <w:r>
        <w:rPr>
          <w:rFonts w:ascii="Bookman Old Style" w:hAnsi="Bookman Old Style"/>
          <w:sz w:val="28"/>
          <w:szCs w:val="28"/>
        </w:rPr>
        <w:t xml:space="preserve"> evidence was that he is the Senior Legal Assistant at Kitwe City Council. </w:t>
      </w:r>
      <w:r w:rsidR="006408A9">
        <w:rPr>
          <w:rFonts w:ascii="Bookman Old Style" w:hAnsi="Bookman Old Style"/>
          <w:sz w:val="28"/>
          <w:szCs w:val="28"/>
        </w:rPr>
        <w:t>The</w:t>
      </w:r>
      <w:r>
        <w:rPr>
          <w:rFonts w:ascii="Bookman Old Style" w:hAnsi="Bookman Old Style"/>
          <w:sz w:val="28"/>
          <w:szCs w:val="28"/>
        </w:rPr>
        <w:t xml:space="preserve"> plot number of the piece of land in question was not given by the</w:t>
      </w:r>
      <w:r w:rsidR="00B7637E">
        <w:rPr>
          <w:rFonts w:ascii="Bookman Old Style" w:hAnsi="Bookman Old Style"/>
          <w:sz w:val="28"/>
          <w:szCs w:val="28"/>
        </w:rPr>
        <w:t xml:space="preserve"> </w:t>
      </w:r>
      <w:proofErr w:type="gramStart"/>
      <w:r w:rsidR="00B7637E">
        <w:rPr>
          <w:rFonts w:ascii="Bookman Old Style" w:hAnsi="Bookman Old Style"/>
          <w:sz w:val="28"/>
          <w:szCs w:val="28"/>
        </w:rPr>
        <w:t>C</w:t>
      </w:r>
      <w:r>
        <w:rPr>
          <w:rFonts w:ascii="Bookman Old Style" w:hAnsi="Bookman Old Style"/>
          <w:sz w:val="28"/>
          <w:szCs w:val="28"/>
        </w:rPr>
        <w:t>ouncil,</w:t>
      </w:r>
      <w:proofErr w:type="gramEnd"/>
      <w:r>
        <w:rPr>
          <w:rFonts w:ascii="Bookman Old Style" w:hAnsi="Bookman Old Style"/>
          <w:sz w:val="28"/>
          <w:szCs w:val="28"/>
        </w:rPr>
        <w:t xml:space="preserve"> therefore it does not exist in their system. </w:t>
      </w:r>
      <w:r w:rsidR="006408A9">
        <w:rPr>
          <w:rFonts w:ascii="Bookman Old Style" w:hAnsi="Bookman Old Style"/>
          <w:sz w:val="28"/>
          <w:szCs w:val="28"/>
        </w:rPr>
        <w:t>I</w:t>
      </w:r>
      <w:r>
        <w:rPr>
          <w:rFonts w:ascii="Bookman Old Style" w:hAnsi="Bookman Old Style"/>
          <w:sz w:val="28"/>
          <w:szCs w:val="28"/>
        </w:rPr>
        <w:t>n 2010 he thoroughly investigated the matter with the Director Engineering</w:t>
      </w:r>
      <w:r w:rsidR="00E5663A">
        <w:rPr>
          <w:rFonts w:ascii="Bookman Old Style" w:hAnsi="Bookman Old Style"/>
          <w:sz w:val="28"/>
          <w:szCs w:val="28"/>
        </w:rPr>
        <w:t xml:space="preserve">, Director of Development Planning and the Ministry of Lands and </w:t>
      </w:r>
      <w:r w:rsidR="00AC1ED1">
        <w:rPr>
          <w:rFonts w:ascii="Bookman Old Style" w:hAnsi="Bookman Old Style"/>
          <w:sz w:val="28"/>
          <w:szCs w:val="28"/>
        </w:rPr>
        <w:t>discovered that plot n</w:t>
      </w:r>
      <w:r w:rsidR="00E5663A">
        <w:rPr>
          <w:rFonts w:ascii="Bookman Old Style" w:hAnsi="Bookman Old Style"/>
          <w:sz w:val="28"/>
          <w:szCs w:val="28"/>
        </w:rPr>
        <w:t xml:space="preserve">umber MW 13/53 exists only </w:t>
      </w:r>
      <w:r w:rsidR="006408A9">
        <w:rPr>
          <w:rFonts w:ascii="Bookman Old Style" w:hAnsi="Bookman Old Style"/>
          <w:sz w:val="28"/>
          <w:szCs w:val="28"/>
        </w:rPr>
        <w:t>i</w:t>
      </w:r>
      <w:r w:rsidR="00E5663A">
        <w:rPr>
          <w:rFonts w:ascii="Bookman Old Style" w:hAnsi="Bookman Old Style"/>
          <w:sz w:val="28"/>
          <w:szCs w:val="28"/>
        </w:rPr>
        <w:t xml:space="preserve">n the </w:t>
      </w:r>
      <w:proofErr w:type="spellStart"/>
      <w:r w:rsidR="00E5663A">
        <w:rPr>
          <w:rFonts w:ascii="Bookman Old Style" w:hAnsi="Bookman Old Style"/>
          <w:sz w:val="28"/>
          <w:szCs w:val="28"/>
        </w:rPr>
        <w:t>Mindolo</w:t>
      </w:r>
      <w:proofErr w:type="spellEnd"/>
      <w:r w:rsidR="00E5663A">
        <w:rPr>
          <w:rFonts w:ascii="Bookman Old Style" w:hAnsi="Bookman Old Style"/>
          <w:sz w:val="28"/>
          <w:szCs w:val="28"/>
        </w:rPr>
        <w:t xml:space="preserve"> Settlement Register of Squatters. They also found out that the person who was occupying the plot was Sharon </w:t>
      </w:r>
      <w:proofErr w:type="spellStart"/>
      <w:r w:rsidR="00E5663A">
        <w:rPr>
          <w:rFonts w:ascii="Bookman Old Style" w:hAnsi="Bookman Old Style"/>
          <w:sz w:val="28"/>
          <w:szCs w:val="28"/>
        </w:rPr>
        <w:t>Musonda</w:t>
      </w:r>
      <w:proofErr w:type="spellEnd"/>
      <w:r w:rsidR="00E5663A">
        <w:rPr>
          <w:rFonts w:ascii="Bookman Old Style" w:hAnsi="Bookman Old Style"/>
          <w:sz w:val="28"/>
          <w:szCs w:val="28"/>
        </w:rPr>
        <w:t xml:space="preserve"> the 1</w:t>
      </w:r>
      <w:r w:rsidR="00E5663A" w:rsidRPr="00B7637E">
        <w:rPr>
          <w:rFonts w:ascii="Bookman Old Style" w:hAnsi="Bookman Old Style"/>
          <w:sz w:val="28"/>
          <w:szCs w:val="28"/>
          <w:vertAlign w:val="superscript"/>
        </w:rPr>
        <w:t>st</w:t>
      </w:r>
      <w:r w:rsidR="00E5663A">
        <w:rPr>
          <w:rFonts w:ascii="Bookman Old Style" w:hAnsi="Bookman Old Style"/>
          <w:sz w:val="28"/>
          <w:szCs w:val="28"/>
        </w:rPr>
        <w:t xml:space="preserve"> defendant herein </w:t>
      </w:r>
      <w:r w:rsidR="00DE5990">
        <w:rPr>
          <w:rFonts w:ascii="Bookman Old Style" w:hAnsi="Bookman Old Style"/>
          <w:sz w:val="28"/>
          <w:szCs w:val="28"/>
        </w:rPr>
        <w:t xml:space="preserve">and the house was </w:t>
      </w:r>
      <w:r w:rsidR="00B7637E">
        <w:rPr>
          <w:rFonts w:ascii="Bookman Old Style" w:hAnsi="Bookman Old Style"/>
          <w:sz w:val="28"/>
          <w:szCs w:val="28"/>
        </w:rPr>
        <w:t xml:space="preserve">at </w:t>
      </w:r>
      <w:r w:rsidR="00DE5990">
        <w:rPr>
          <w:rFonts w:ascii="Bookman Old Style" w:hAnsi="Bookman Old Style"/>
          <w:sz w:val="28"/>
          <w:szCs w:val="28"/>
        </w:rPr>
        <w:t>box level. He said he was unable to tell if that piece of land had been co</w:t>
      </w:r>
      <w:r w:rsidR="00427E8F">
        <w:rPr>
          <w:rFonts w:ascii="Bookman Old Style" w:hAnsi="Bookman Old Style"/>
          <w:sz w:val="28"/>
          <w:szCs w:val="28"/>
        </w:rPr>
        <w:t>nveyed to somebody else as the C</w:t>
      </w:r>
      <w:r w:rsidR="00DE5990">
        <w:rPr>
          <w:rFonts w:ascii="Bookman Old Style" w:hAnsi="Bookman Old Style"/>
          <w:sz w:val="28"/>
          <w:szCs w:val="28"/>
        </w:rPr>
        <w:t xml:space="preserve">ouncil has no record of </w:t>
      </w:r>
      <w:r w:rsidR="00DE5990">
        <w:rPr>
          <w:rFonts w:ascii="Bookman Old Style" w:hAnsi="Bookman Old Style"/>
          <w:sz w:val="28"/>
          <w:szCs w:val="28"/>
        </w:rPr>
        <w:lastRenderedPageBreak/>
        <w:t xml:space="preserve">such a transaction as it </w:t>
      </w:r>
      <w:r w:rsidR="00427E8F">
        <w:rPr>
          <w:rFonts w:ascii="Bookman Old Style" w:hAnsi="Bookman Old Style"/>
          <w:sz w:val="28"/>
          <w:szCs w:val="28"/>
        </w:rPr>
        <w:t xml:space="preserve">was </w:t>
      </w:r>
      <w:r w:rsidR="00DE5990">
        <w:rPr>
          <w:rFonts w:ascii="Bookman Old Style" w:hAnsi="Bookman Old Style"/>
          <w:sz w:val="28"/>
          <w:szCs w:val="28"/>
        </w:rPr>
        <w:t xml:space="preserve">not involved in </w:t>
      </w:r>
      <w:r w:rsidR="0071598E">
        <w:rPr>
          <w:rFonts w:ascii="Bookman Old Style" w:hAnsi="Bookman Old Style"/>
          <w:sz w:val="28"/>
          <w:szCs w:val="28"/>
        </w:rPr>
        <w:t>the matter,</w:t>
      </w:r>
      <w:r w:rsidR="00DE5990">
        <w:rPr>
          <w:rFonts w:ascii="Bookman Old Style" w:hAnsi="Bookman Old Style"/>
          <w:sz w:val="28"/>
          <w:szCs w:val="28"/>
        </w:rPr>
        <w:t xml:space="preserve"> neither was the Ministry of Lands. </w:t>
      </w:r>
    </w:p>
    <w:p w:rsidR="006408A9" w:rsidRDefault="006408A9" w:rsidP="00A75740">
      <w:pPr>
        <w:spacing w:after="0" w:line="360" w:lineRule="auto"/>
        <w:jc w:val="both"/>
        <w:rPr>
          <w:rFonts w:ascii="Bookman Old Style" w:hAnsi="Bookman Old Style"/>
          <w:sz w:val="28"/>
          <w:szCs w:val="28"/>
        </w:rPr>
      </w:pPr>
    </w:p>
    <w:p w:rsidR="00A75740" w:rsidRDefault="00DE5990" w:rsidP="00A75740">
      <w:pPr>
        <w:spacing w:after="0" w:line="360" w:lineRule="auto"/>
        <w:jc w:val="both"/>
        <w:rPr>
          <w:rFonts w:ascii="Bookman Old Style" w:hAnsi="Bookman Old Style"/>
          <w:sz w:val="28"/>
          <w:szCs w:val="28"/>
        </w:rPr>
      </w:pPr>
      <w:r>
        <w:rPr>
          <w:rFonts w:ascii="Bookman Old Style" w:hAnsi="Bookman Old Style"/>
          <w:sz w:val="28"/>
          <w:szCs w:val="28"/>
        </w:rPr>
        <w:t xml:space="preserve">He further stated that there are politics involved in handling the problem of squatters, therefore local authorities usually come in to prevent the occurrence of communicable </w:t>
      </w:r>
      <w:r w:rsidR="00427E8F">
        <w:rPr>
          <w:rFonts w:ascii="Bookman Old Style" w:hAnsi="Bookman Old Style"/>
          <w:sz w:val="28"/>
          <w:szCs w:val="28"/>
        </w:rPr>
        <w:t>diseases</w:t>
      </w:r>
      <w:r>
        <w:rPr>
          <w:rFonts w:ascii="Bookman Old Style" w:hAnsi="Bookman Old Style"/>
          <w:sz w:val="28"/>
          <w:szCs w:val="28"/>
        </w:rPr>
        <w:t xml:space="preserve"> and </w:t>
      </w:r>
      <w:r w:rsidR="00B9618D">
        <w:rPr>
          <w:rFonts w:ascii="Bookman Old Style" w:hAnsi="Bookman Old Style"/>
          <w:sz w:val="28"/>
          <w:szCs w:val="28"/>
        </w:rPr>
        <w:t xml:space="preserve">counting the people in those communities. </w:t>
      </w:r>
      <w:r>
        <w:rPr>
          <w:rFonts w:ascii="Bookman Old Style" w:hAnsi="Bookman Old Style"/>
          <w:sz w:val="28"/>
          <w:szCs w:val="28"/>
        </w:rPr>
        <w:t xml:space="preserve">Sometimes with the authority of </w:t>
      </w:r>
      <w:r w:rsidR="00427E8F">
        <w:rPr>
          <w:rFonts w:ascii="Bookman Old Style" w:hAnsi="Bookman Old Style"/>
          <w:sz w:val="28"/>
          <w:szCs w:val="28"/>
        </w:rPr>
        <w:t xml:space="preserve">the </w:t>
      </w:r>
      <w:r w:rsidR="00F93095">
        <w:rPr>
          <w:rFonts w:ascii="Bookman Old Style" w:hAnsi="Bookman Old Style"/>
          <w:sz w:val="28"/>
          <w:szCs w:val="28"/>
        </w:rPr>
        <w:t>r</w:t>
      </w:r>
      <w:r>
        <w:rPr>
          <w:rFonts w:ascii="Bookman Old Style" w:hAnsi="Bookman Old Style"/>
          <w:sz w:val="28"/>
          <w:szCs w:val="28"/>
        </w:rPr>
        <w:t xml:space="preserve">uling </w:t>
      </w:r>
      <w:r w:rsidR="00F93095">
        <w:rPr>
          <w:rFonts w:ascii="Bookman Old Style" w:hAnsi="Bookman Old Style"/>
          <w:sz w:val="28"/>
          <w:szCs w:val="28"/>
        </w:rPr>
        <w:t xml:space="preserve">political </w:t>
      </w:r>
      <w:r>
        <w:rPr>
          <w:rFonts w:ascii="Bookman Old Style" w:hAnsi="Bookman Old Style"/>
          <w:sz w:val="28"/>
          <w:szCs w:val="28"/>
        </w:rPr>
        <w:t xml:space="preserve">party, the council may regularize such settlements. He gave an example of the </w:t>
      </w:r>
      <w:proofErr w:type="spellStart"/>
      <w:r w:rsidR="00F93095">
        <w:rPr>
          <w:rFonts w:ascii="Bookman Old Style" w:hAnsi="Bookman Old Style"/>
          <w:sz w:val="28"/>
          <w:szCs w:val="28"/>
        </w:rPr>
        <w:t>regularisation</w:t>
      </w:r>
      <w:proofErr w:type="spellEnd"/>
      <w:r w:rsidR="00F93095">
        <w:rPr>
          <w:rFonts w:ascii="Bookman Old Style" w:hAnsi="Bookman Old Style"/>
          <w:sz w:val="28"/>
          <w:szCs w:val="28"/>
        </w:rPr>
        <w:t xml:space="preserve"> of</w:t>
      </w:r>
      <w:r>
        <w:rPr>
          <w:rFonts w:ascii="Bookman Old Style" w:hAnsi="Bookman Old Style"/>
          <w:sz w:val="28"/>
          <w:szCs w:val="28"/>
        </w:rPr>
        <w:t xml:space="preserve"> </w:t>
      </w:r>
      <w:proofErr w:type="spellStart"/>
      <w:r>
        <w:rPr>
          <w:rFonts w:ascii="Bookman Old Style" w:hAnsi="Bookman Old Style"/>
          <w:sz w:val="28"/>
          <w:szCs w:val="28"/>
        </w:rPr>
        <w:t>Ipusukilo</w:t>
      </w:r>
      <w:proofErr w:type="spellEnd"/>
      <w:r>
        <w:rPr>
          <w:rFonts w:ascii="Bookman Old Style" w:hAnsi="Bookman Old Style"/>
          <w:sz w:val="28"/>
          <w:szCs w:val="28"/>
        </w:rPr>
        <w:t xml:space="preserve"> and </w:t>
      </w:r>
      <w:proofErr w:type="spellStart"/>
      <w:r>
        <w:rPr>
          <w:rFonts w:ascii="Bookman Old Style" w:hAnsi="Bookman Old Style"/>
          <w:sz w:val="28"/>
          <w:szCs w:val="28"/>
        </w:rPr>
        <w:t>Mulenga</w:t>
      </w:r>
      <w:proofErr w:type="spellEnd"/>
      <w:r>
        <w:rPr>
          <w:rFonts w:ascii="Bookman Old Style" w:hAnsi="Bookman Old Style"/>
          <w:sz w:val="28"/>
          <w:szCs w:val="28"/>
        </w:rPr>
        <w:t xml:space="preserve"> compound settlements.</w:t>
      </w:r>
    </w:p>
    <w:p w:rsidR="00A75740" w:rsidRDefault="00A75740" w:rsidP="00A75740">
      <w:pPr>
        <w:spacing w:after="0" w:line="360" w:lineRule="auto"/>
        <w:jc w:val="both"/>
        <w:rPr>
          <w:rFonts w:ascii="Bookman Old Style" w:hAnsi="Bookman Old Style"/>
          <w:sz w:val="28"/>
          <w:szCs w:val="28"/>
        </w:rPr>
      </w:pPr>
    </w:p>
    <w:p w:rsidR="00CF3948" w:rsidRDefault="00DE5990" w:rsidP="00CF3948">
      <w:pPr>
        <w:spacing w:after="0" w:line="360" w:lineRule="auto"/>
        <w:jc w:val="both"/>
        <w:rPr>
          <w:rFonts w:ascii="Bookman Old Style" w:hAnsi="Bookman Old Style"/>
          <w:sz w:val="28"/>
          <w:szCs w:val="28"/>
        </w:rPr>
      </w:pPr>
      <w:r>
        <w:rPr>
          <w:rFonts w:ascii="Bookman Old Style" w:hAnsi="Bookman Old Style"/>
          <w:sz w:val="28"/>
          <w:szCs w:val="28"/>
        </w:rPr>
        <w:t xml:space="preserve">He added that </w:t>
      </w:r>
      <w:r w:rsidR="00CF3948">
        <w:rPr>
          <w:rFonts w:ascii="Bookman Old Style" w:hAnsi="Bookman Old Style"/>
          <w:sz w:val="28"/>
          <w:szCs w:val="28"/>
        </w:rPr>
        <w:t>in the present case</w:t>
      </w:r>
      <w:r w:rsidR="005B5573">
        <w:rPr>
          <w:rFonts w:ascii="Bookman Old Style" w:hAnsi="Bookman Old Style"/>
          <w:sz w:val="28"/>
          <w:szCs w:val="28"/>
        </w:rPr>
        <w:t>,</w:t>
      </w:r>
      <w:r w:rsidR="00CF3948">
        <w:rPr>
          <w:rFonts w:ascii="Bookman Old Style" w:hAnsi="Bookman Old Style"/>
          <w:sz w:val="28"/>
          <w:szCs w:val="28"/>
        </w:rPr>
        <w:t xml:space="preserve"> there is a Squatter’s R</w:t>
      </w:r>
      <w:r>
        <w:rPr>
          <w:rFonts w:ascii="Bookman Old Style" w:hAnsi="Bookman Old Style"/>
          <w:sz w:val="28"/>
          <w:szCs w:val="28"/>
        </w:rPr>
        <w:t xml:space="preserve">egister but the settlement has not been legalized. </w:t>
      </w:r>
      <w:r w:rsidR="00CF3948">
        <w:rPr>
          <w:rFonts w:ascii="Bookman Old Style" w:hAnsi="Bookman Old Style"/>
          <w:sz w:val="28"/>
          <w:szCs w:val="28"/>
        </w:rPr>
        <w:t xml:space="preserve">He said </w:t>
      </w:r>
      <w:r>
        <w:rPr>
          <w:rFonts w:ascii="Bookman Old Style" w:hAnsi="Bookman Old Style"/>
          <w:sz w:val="28"/>
          <w:szCs w:val="28"/>
        </w:rPr>
        <w:t>R</w:t>
      </w:r>
      <w:r w:rsidR="00CF3948">
        <w:rPr>
          <w:rFonts w:ascii="Bookman Old Style" w:hAnsi="Bookman Old Style"/>
          <w:sz w:val="28"/>
          <w:szCs w:val="28"/>
        </w:rPr>
        <w:t>.</w:t>
      </w:r>
      <w:r>
        <w:rPr>
          <w:rFonts w:ascii="Bookman Old Style" w:hAnsi="Bookman Old Style"/>
          <w:sz w:val="28"/>
          <w:szCs w:val="28"/>
        </w:rPr>
        <w:t>D</w:t>
      </w:r>
      <w:r w:rsidR="00CF3948">
        <w:rPr>
          <w:rFonts w:ascii="Bookman Old Style" w:hAnsi="Bookman Old Style"/>
          <w:sz w:val="28"/>
          <w:szCs w:val="28"/>
        </w:rPr>
        <w:t>.</w:t>
      </w:r>
      <w:r>
        <w:rPr>
          <w:rFonts w:ascii="Bookman Old Style" w:hAnsi="Bookman Old Style"/>
          <w:sz w:val="28"/>
          <w:szCs w:val="28"/>
        </w:rPr>
        <w:t xml:space="preserve">C’s are elected by </w:t>
      </w:r>
      <w:r w:rsidR="00CF3948">
        <w:rPr>
          <w:rFonts w:ascii="Bookman Old Style" w:hAnsi="Bookman Old Style"/>
          <w:sz w:val="28"/>
          <w:szCs w:val="28"/>
        </w:rPr>
        <w:t>members of the community</w:t>
      </w:r>
      <w:r>
        <w:rPr>
          <w:rFonts w:ascii="Bookman Old Style" w:hAnsi="Bookman Old Style"/>
          <w:sz w:val="28"/>
          <w:szCs w:val="28"/>
        </w:rPr>
        <w:t xml:space="preserve"> to help them </w:t>
      </w:r>
      <w:proofErr w:type="spellStart"/>
      <w:r>
        <w:rPr>
          <w:rFonts w:ascii="Bookman Old Style" w:hAnsi="Bookman Old Style"/>
          <w:sz w:val="28"/>
          <w:szCs w:val="28"/>
        </w:rPr>
        <w:t>liase</w:t>
      </w:r>
      <w:proofErr w:type="spellEnd"/>
      <w:r>
        <w:rPr>
          <w:rFonts w:ascii="Bookman Old Style" w:hAnsi="Bookman Old Style"/>
          <w:sz w:val="28"/>
          <w:szCs w:val="28"/>
        </w:rPr>
        <w:t xml:space="preserve"> with councils so that utility services are delivered to them. The role of the R</w:t>
      </w:r>
      <w:r w:rsidR="00CF3948">
        <w:rPr>
          <w:rFonts w:ascii="Bookman Old Style" w:hAnsi="Bookman Old Style"/>
          <w:sz w:val="28"/>
          <w:szCs w:val="28"/>
        </w:rPr>
        <w:t>.</w:t>
      </w:r>
      <w:r>
        <w:rPr>
          <w:rFonts w:ascii="Bookman Old Style" w:hAnsi="Bookman Old Style"/>
          <w:sz w:val="28"/>
          <w:szCs w:val="28"/>
        </w:rPr>
        <w:t>D</w:t>
      </w:r>
      <w:r w:rsidR="00CF3948">
        <w:rPr>
          <w:rFonts w:ascii="Bookman Old Style" w:hAnsi="Bookman Old Style"/>
          <w:sz w:val="28"/>
          <w:szCs w:val="28"/>
        </w:rPr>
        <w:t>.</w:t>
      </w:r>
      <w:r>
        <w:rPr>
          <w:rFonts w:ascii="Bookman Old Style" w:hAnsi="Bookman Old Style"/>
          <w:sz w:val="28"/>
          <w:szCs w:val="28"/>
        </w:rPr>
        <w:t>C’s is to help the council maintain the community. They have no mandate to allocate plots and whatever they do should be done with the council’s approval. He said in the present case, the council did not ratify the purported contract between the R</w:t>
      </w:r>
      <w:r w:rsidR="00CF3948">
        <w:rPr>
          <w:rFonts w:ascii="Bookman Old Style" w:hAnsi="Bookman Old Style"/>
          <w:sz w:val="28"/>
          <w:szCs w:val="28"/>
        </w:rPr>
        <w:t>.</w:t>
      </w:r>
      <w:r>
        <w:rPr>
          <w:rFonts w:ascii="Bookman Old Style" w:hAnsi="Bookman Old Style"/>
          <w:sz w:val="28"/>
          <w:szCs w:val="28"/>
        </w:rPr>
        <w:t>D</w:t>
      </w:r>
      <w:r w:rsidR="00CF3948">
        <w:rPr>
          <w:rFonts w:ascii="Bookman Old Style" w:hAnsi="Bookman Old Style"/>
          <w:sz w:val="28"/>
          <w:szCs w:val="28"/>
        </w:rPr>
        <w:t>.</w:t>
      </w:r>
      <w:r>
        <w:rPr>
          <w:rFonts w:ascii="Bookman Old Style" w:hAnsi="Bookman Old Style"/>
          <w:sz w:val="28"/>
          <w:szCs w:val="28"/>
        </w:rPr>
        <w:t>C</w:t>
      </w:r>
      <w:r w:rsidR="00CF3948">
        <w:rPr>
          <w:rFonts w:ascii="Bookman Old Style" w:hAnsi="Bookman Old Style"/>
          <w:sz w:val="28"/>
          <w:szCs w:val="28"/>
        </w:rPr>
        <w:t>.</w:t>
      </w:r>
      <w:r>
        <w:rPr>
          <w:rFonts w:ascii="Bookman Old Style" w:hAnsi="Bookman Old Style"/>
          <w:sz w:val="28"/>
          <w:szCs w:val="28"/>
        </w:rPr>
        <w:t xml:space="preserve"> and the 1</w:t>
      </w:r>
      <w:r w:rsidRPr="008C498E">
        <w:rPr>
          <w:rFonts w:ascii="Bookman Old Style" w:hAnsi="Bookman Old Style"/>
          <w:sz w:val="28"/>
          <w:szCs w:val="28"/>
          <w:vertAlign w:val="superscript"/>
        </w:rPr>
        <w:t>st</w:t>
      </w:r>
      <w:r>
        <w:rPr>
          <w:rFonts w:ascii="Bookman Old Style" w:hAnsi="Bookman Old Style"/>
          <w:sz w:val="28"/>
          <w:szCs w:val="28"/>
        </w:rPr>
        <w:t xml:space="preserve"> plaintiff and between the R</w:t>
      </w:r>
      <w:r w:rsidR="00CF3948">
        <w:rPr>
          <w:rFonts w:ascii="Bookman Old Style" w:hAnsi="Bookman Old Style"/>
          <w:sz w:val="28"/>
          <w:szCs w:val="28"/>
        </w:rPr>
        <w:t>.</w:t>
      </w:r>
      <w:r>
        <w:rPr>
          <w:rFonts w:ascii="Bookman Old Style" w:hAnsi="Bookman Old Style"/>
          <w:sz w:val="28"/>
          <w:szCs w:val="28"/>
        </w:rPr>
        <w:t>D</w:t>
      </w:r>
      <w:r w:rsidR="00CF3948">
        <w:rPr>
          <w:rFonts w:ascii="Bookman Old Style" w:hAnsi="Bookman Old Style"/>
          <w:sz w:val="28"/>
          <w:szCs w:val="28"/>
        </w:rPr>
        <w:t>.</w:t>
      </w:r>
      <w:r>
        <w:rPr>
          <w:rFonts w:ascii="Bookman Old Style" w:hAnsi="Bookman Old Style"/>
          <w:sz w:val="28"/>
          <w:szCs w:val="28"/>
        </w:rPr>
        <w:t>C</w:t>
      </w:r>
      <w:r w:rsidR="00CF3948">
        <w:rPr>
          <w:rFonts w:ascii="Bookman Old Style" w:hAnsi="Bookman Old Style"/>
          <w:sz w:val="28"/>
          <w:szCs w:val="28"/>
        </w:rPr>
        <w:t>.</w:t>
      </w:r>
      <w:r>
        <w:rPr>
          <w:rFonts w:ascii="Bookman Old Style" w:hAnsi="Bookman Old Style"/>
          <w:sz w:val="28"/>
          <w:szCs w:val="28"/>
        </w:rPr>
        <w:t xml:space="preserve"> and the 1</w:t>
      </w:r>
      <w:r w:rsidRPr="00DD6E9C">
        <w:rPr>
          <w:rFonts w:ascii="Bookman Old Style" w:hAnsi="Bookman Old Style"/>
          <w:sz w:val="28"/>
          <w:szCs w:val="28"/>
          <w:vertAlign w:val="superscript"/>
        </w:rPr>
        <w:t>st</w:t>
      </w:r>
      <w:r>
        <w:rPr>
          <w:rFonts w:ascii="Bookman Old Style" w:hAnsi="Bookman Old Style"/>
          <w:sz w:val="28"/>
          <w:szCs w:val="28"/>
        </w:rPr>
        <w:t xml:space="preserve"> defendant. None </w:t>
      </w:r>
      <w:r w:rsidR="007513FD">
        <w:rPr>
          <w:rFonts w:ascii="Bookman Old Style" w:hAnsi="Bookman Old Style"/>
          <w:sz w:val="28"/>
          <w:szCs w:val="28"/>
        </w:rPr>
        <w:t xml:space="preserve">of </w:t>
      </w:r>
      <w:r w:rsidR="00CF3948">
        <w:rPr>
          <w:rFonts w:ascii="Bookman Old Style" w:hAnsi="Bookman Old Style"/>
          <w:sz w:val="28"/>
          <w:szCs w:val="28"/>
        </w:rPr>
        <w:t>the parties concerned</w:t>
      </w:r>
      <w:r w:rsidR="007513FD">
        <w:rPr>
          <w:rFonts w:ascii="Bookman Old Style" w:hAnsi="Bookman Old Style"/>
          <w:sz w:val="28"/>
          <w:szCs w:val="28"/>
        </w:rPr>
        <w:t xml:space="preserve"> has formally applied to</w:t>
      </w:r>
      <w:r>
        <w:rPr>
          <w:rFonts w:ascii="Bookman Old Style" w:hAnsi="Bookman Old Style"/>
          <w:sz w:val="28"/>
          <w:szCs w:val="28"/>
        </w:rPr>
        <w:t xml:space="preserve"> the </w:t>
      </w:r>
      <w:r w:rsidR="007513FD">
        <w:rPr>
          <w:rFonts w:ascii="Bookman Old Style" w:hAnsi="Bookman Old Style"/>
          <w:sz w:val="28"/>
          <w:szCs w:val="28"/>
        </w:rPr>
        <w:t xml:space="preserve">council for </w:t>
      </w:r>
      <w:r w:rsidR="00CF3948">
        <w:rPr>
          <w:rFonts w:ascii="Bookman Old Style" w:hAnsi="Bookman Old Style"/>
          <w:sz w:val="28"/>
          <w:szCs w:val="28"/>
        </w:rPr>
        <w:t xml:space="preserve">regularization </w:t>
      </w:r>
      <w:r w:rsidR="007513FD">
        <w:rPr>
          <w:rFonts w:ascii="Bookman Old Style" w:hAnsi="Bookman Old Style"/>
          <w:sz w:val="28"/>
          <w:szCs w:val="28"/>
        </w:rPr>
        <w:t>using the standard form which can be obtained from the council.</w:t>
      </w:r>
      <w:r w:rsidR="00CF3948">
        <w:rPr>
          <w:rFonts w:ascii="Bookman Old Style" w:hAnsi="Bookman Old Style"/>
          <w:sz w:val="28"/>
          <w:szCs w:val="28"/>
        </w:rPr>
        <w:t xml:space="preserve"> He produced a copy of that form.</w:t>
      </w:r>
    </w:p>
    <w:p w:rsidR="00CF3948" w:rsidRDefault="00CF3948" w:rsidP="00CF3948">
      <w:pPr>
        <w:spacing w:after="0" w:line="360" w:lineRule="auto"/>
        <w:jc w:val="both"/>
        <w:rPr>
          <w:rFonts w:ascii="Bookman Old Style" w:hAnsi="Bookman Old Style"/>
          <w:sz w:val="28"/>
          <w:szCs w:val="28"/>
        </w:rPr>
      </w:pPr>
    </w:p>
    <w:p w:rsidR="00CF3948" w:rsidRDefault="007513FD" w:rsidP="00CF3948">
      <w:pPr>
        <w:spacing w:after="0" w:line="360" w:lineRule="auto"/>
        <w:jc w:val="both"/>
        <w:rPr>
          <w:rFonts w:ascii="Bookman Old Style" w:hAnsi="Bookman Old Style"/>
          <w:sz w:val="28"/>
          <w:szCs w:val="28"/>
        </w:rPr>
      </w:pPr>
      <w:r>
        <w:rPr>
          <w:rFonts w:ascii="Bookman Old Style" w:hAnsi="Bookman Old Style"/>
          <w:sz w:val="28"/>
          <w:szCs w:val="28"/>
        </w:rPr>
        <w:t xml:space="preserve">Under cross-examination, he said that the information on the </w:t>
      </w:r>
      <w:proofErr w:type="spellStart"/>
      <w:r>
        <w:rPr>
          <w:rFonts w:ascii="Bookman Old Style" w:hAnsi="Bookman Old Style"/>
          <w:sz w:val="28"/>
          <w:szCs w:val="28"/>
        </w:rPr>
        <w:t>Mindolo</w:t>
      </w:r>
      <w:proofErr w:type="spellEnd"/>
      <w:r>
        <w:rPr>
          <w:rFonts w:ascii="Bookman Old Style" w:hAnsi="Bookman Old Style"/>
          <w:sz w:val="28"/>
          <w:szCs w:val="28"/>
        </w:rPr>
        <w:t xml:space="preserve"> plots was obtained in 2010 when there were a lot of </w:t>
      </w:r>
      <w:r>
        <w:rPr>
          <w:rFonts w:ascii="Bookman Old Style" w:hAnsi="Bookman Old Style"/>
          <w:sz w:val="28"/>
          <w:szCs w:val="28"/>
        </w:rPr>
        <w:lastRenderedPageBreak/>
        <w:t>problems between individuals. The council through the R</w:t>
      </w:r>
      <w:r w:rsidR="00CF3948">
        <w:rPr>
          <w:rFonts w:ascii="Bookman Old Style" w:hAnsi="Bookman Old Style"/>
          <w:sz w:val="28"/>
          <w:szCs w:val="28"/>
        </w:rPr>
        <w:t>.</w:t>
      </w:r>
      <w:r>
        <w:rPr>
          <w:rFonts w:ascii="Bookman Old Style" w:hAnsi="Bookman Old Style"/>
          <w:sz w:val="28"/>
          <w:szCs w:val="28"/>
        </w:rPr>
        <w:t>D</w:t>
      </w:r>
      <w:r w:rsidR="00CF3948">
        <w:rPr>
          <w:rFonts w:ascii="Bookman Old Style" w:hAnsi="Bookman Old Style"/>
          <w:sz w:val="28"/>
          <w:szCs w:val="28"/>
        </w:rPr>
        <w:t>.</w:t>
      </w:r>
      <w:r>
        <w:rPr>
          <w:rFonts w:ascii="Bookman Old Style" w:hAnsi="Bookman Old Style"/>
          <w:sz w:val="28"/>
          <w:szCs w:val="28"/>
        </w:rPr>
        <w:t xml:space="preserve">C’s gathered data on the occupants of the plots so that they could help them. The Register of squatters </w:t>
      </w:r>
      <w:r w:rsidR="00CF3948">
        <w:rPr>
          <w:rFonts w:ascii="Bookman Old Style" w:hAnsi="Bookman Old Style"/>
          <w:sz w:val="28"/>
          <w:szCs w:val="28"/>
        </w:rPr>
        <w:t xml:space="preserve">which he had seen </w:t>
      </w:r>
      <w:r>
        <w:rPr>
          <w:rFonts w:ascii="Bookman Old Style" w:hAnsi="Bookman Old Style"/>
          <w:sz w:val="28"/>
          <w:szCs w:val="28"/>
        </w:rPr>
        <w:t xml:space="preserve">only indicates the year 2010 and not the </w:t>
      </w:r>
      <w:r w:rsidR="00CF3948">
        <w:rPr>
          <w:rFonts w:ascii="Bookman Old Style" w:hAnsi="Bookman Old Style"/>
          <w:sz w:val="28"/>
          <w:szCs w:val="28"/>
        </w:rPr>
        <w:t xml:space="preserve">day </w:t>
      </w:r>
      <w:r>
        <w:rPr>
          <w:rFonts w:ascii="Bookman Old Style" w:hAnsi="Bookman Old Style"/>
          <w:sz w:val="28"/>
          <w:szCs w:val="28"/>
        </w:rPr>
        <w:t xml:space="preserve">or month. </w:t>
      </w:r>
    </w:p>
    <w:p w:rsidR="00CF3948" w:rsidRDefault="00CF3948" w:rsidP="00CF3948">
      <w:pPr>
        <w:spacing w:after="0" w:line="360" w:lineRule="auto"/>
        <w:jc w:val="both"/>
        <w:rPr>
          <w:rFonts w:ascii="Bookman Old Style" w:hAnsi="Bookman Old Style"/>
          <w:sz w:val="28"/>
          <w:szCs w:val="28"/>
        </w:rPr>
      </w:pPr>
    </w:p>
    <w:p w:rsidR="00422730" w:rsidRDefault="007513FD" w:rsidP="00CF3948">
      <w:pPr>
        <w:spacing w:after="0" w:line="360" w:lineRule="auto"/>
        <w:jc w:val="both"/>
        <w:rPr>
          <w:rFonts w:ascii="Bookman Old Style" w:hAnsi="Bookman Old Style"/>
          <w:sz w:val="28"/>
          <w:szCs w:val="28"/>
        </w:rPr>
      </w:pPr>
      <w:r>
        <w:rPr>
          <w:rFonts w:ascii="Bookman Old Style" w:hAnsi="Bookman Old Style"/>
          <w:sz w:val="28"/>
          <w:szCs w:val="28"/>
        </w:rPr>
        <w:t>He further stated that anyone who needs a piece of land or has l</w:t>
      </w:r>
      <w:r w:rsidR="00DD6E9C">
        <w:rPr>
          <w:rFonts w:ascii="Bookman Old Style" w:hAnsi="Bookman Old Style"/>
          <w:sz w:val="28"/>
          <w:szCs w:val="28"/>
        </w:rPr>
        <w:t>and issues should approach the C</w:t>
      </w:r>
      <w:r>
        <w:rPr>
          <w:rFonts w:ascii="Bookman Old Style" w:hAnsi="Bookman Old Style"/>
          <w:sz w:val="28"/>
          <w:szCs w:val="28"/>
        </w:rPr>
        <w:t>ouncil and not the R</w:t>
      </w:r>
      <w:r w:rsidR="00EB492D">
        <w:rPr>
          <w:rFonts w:ascii="Bookman Old Style" w:hAnsi="Bookman Old Style"/>
          <w:sz w:val="28"/>
          <w:szCs w:val="28"/>
        </w:rPr>
        <w:t>.</w:t>
      </w:r>
      <w:r>
        <w:rPr>
          <w:rFonts w:ascii="Bookman Old Style" w:hAnsi="Bookman Old Style"/>
          <w:sz w:val="28"/>
          <w:szCs w:val="28"/>
        </w:rPr>
        <w:t>D</w:t>
      </w:r>
      <w:r w:rsidR="00EB492D">
        <w:rPr>
          <w:rFonts w:ascii="Bookman Old Style" w:hAnsi="Bookman Old Style"/>
          <w:sz w:val="28"/>
          <w:szCs w:val="28"/>
        </w:rPr>
        <w:t>.</w:t>
      </w:r>
      <w:r>
        <w:rPr>
          <w:rFonts w:ascii="Bookman Old Style" w:hAnsi="Bookman Old Style"/>
          <w:sz w:val="28"/>
          <w:szCs w:val="28"/>
        </w:rPr>
        <w:t xml:space="preserve">C’s. </w:t>
      </w:r>
      <w:r w:rsidR="00EB492D">
        <w:rPr>
          <w:rFonts w:ascii="Bookman Old Style" w:hAnsi="Bookman Old Style"/>
          <w:sz w:val="28"/>
          <w:szCs w:val="28"/>
        </w:rPr>
        <w:t>D</w:t>
      </w:r>
      <w:r w:rsidR="00C41FDD">
        <w:rPr>
          <w:rFonts w:ascii="Bookman Old Style" w:hAnsi="Bookman Old Style"/>
          <w:sz w:val="28"/>
          <w:szCs w:val="28"/>
        </w:rPr>
        <w:t>ocuments 12-17 of the 1</w:t>
      </w:r>
      <w:r w:rsidR="00C41FDD" w:rsidRPr="00DD6E9C">
        <w:rPr>
          <w:rFonts w:ascii="Bookman Old Style" w:hAnsi="Bookman Old Style"/>
          <w:sz w:val="28"/>
          <w:szCs w:val="28"/>
          <w:vertAlign w:val="superscript"/>
        </w:rPr>
        <w:t>st</w:t>
      </w:r>
      <w:r w:rsidR="00C41FDD">
        <w:rPr>
          <w:rFonts w:ascii="Bookman Old Style" w:hAnsi="Bookman Old Style"/>
          <w:sz w:val="28"/>
          <w:szCs w:val="28"/>
        </w:rPr>
        <w:t xml:space="preserve"> defendant’s bundle of documents are two letters that were written by the Town Clerk of Kitwe City Council to the Chairman of </w:t>
      </w:r>
      <w:proofErr w:type="spellStart"/>
      <w:r w:rsidR="00C41FDD">
        <w:rPr>
          <w:rFonts w:ascii="Bookman Old Style" w:hAnsi="Bookman Old Style"/>
          <w:sz w:val="28"/>
          <w:szCs w:val="28"/>
        </w:rPr>
        <w:t>Mindolo</w:t>
      </w:r>
      <w:proofErr w:type="spellEnd"/>
      <w:r w:rsidR="00C41FDD">
        <w:rPr>
          <w:rFonts w:ascii="Bookman Old Style" w:hAnsi="Bookman Old Style"/>
          <w:sz w:val="28"/>
          <w:szCs w:val="28"/>
        </w:rPr>
        <w:t xml:space="preserve"> R</w:t>
      </w:r>
      <w:r w:rsidR="00EB492D">
        <w:rPr>
          <w:rFonts w:ascii="Bookman Old Style" w:hAnsi="Bookman Old Style"/>
          <w:sz w:val="28"/>
          <w:szCs w:val="28"/>
        </w:rPr>
        <w:t>.</w:t>
      </w:r>
      <w:r w:rsidR="00C41FDD">
        <w:rPr>
          <w:rFonts w:ascii="Bookman Old Style" w:hAnsi="Bookman Old Style"/>
          <w:sz w:val="28"/>
          <w:szCs w:val="28"/>
        </w:rPr>
        <w:t>D</w:t>
      </w:r>
      <w:r w:rsidR="00EB492D">
        <w:rPr>
          <w:rFonts w:ascii="Bookman Old Style" w:hAnsi="Bookman Old Style"/>
          <w:sz w:val="28"/>
          <w:szCs w:val="28"/>
        </w:rPr>
        <w:t>.</w:t>
      </w:r>
      <w:r w:rsidR="00C41FDD">
        <w:rPr>
          <w:rFonts w:ascii="Bookman Old Style" w:hAnsi="Bookman Old Style"/>
          <w:sz w:val="28"/>
          <w:szCs w:val="28"/>
        </w:rPr>
        <w:t>C</w:t>
      </w:r>
      <w:r w:rsidR="00EB492D">
        <w:rPr>
          <w:rFonts w:ascii="Bookman Old Style" w:hAnsi="Bookman Old Style"/>
          <w:sz w:val="28"/>
          <w:szCs w:val="28"/>
        </w:rPr>
        <w:t>.</w:t>
      </w:r>
      <w:r w:rsidR="00C41FDD">
        <w:rPr>
          <w:rFonts w:ascii="Bookman Old Style" w:hAnsi="Bookman Old Style"/>
          <w:sz w:val="28"/>
          <w:szCs w:val="28"/>
        </w:rPr>
        <w:t xml:space="preserve"> on 10</w:t>
      </w:r>
      <w:r w:rsidR="00C41FDD" w:rsidRPr="00DD6E9C">
        <w:rPr>
          <w:rFonts w:ascii="Bookman Old Style" w:hAnsi="Bookman Old Style"/>
          <w:sz w:val="28"/>
          <w:szCs w:val="28"/>
          <w:vertAlign w:val="superscript"/>
        </w:rPr>
        <w:t>th</w:t>
      </w:r>
      <w:r w:rsidR="00C41FDD">
        <w:rPr>
          <w:rFonts w:ascii="Bookman Old Style" w:hAnsi="Bookman Old Style"/>
          <w:sz w:val="28"/>
          <w:szCs w:val="28"/>
        </w:rPr>
        <w:t xml:space="preserve"> February, 2009 and 13</w:t>
      </w:r>
      <w:r w:rsidR="00C41FDD" w:rsidRPr="00DD6E9C">
        <w:rPr>
          <w:rFonts w:ascii="Bookman Old Style" w:hAnsi="Bookman Old Style"/>
          <w:sz w:val="28"/>
          <w:szCs w:val="28"/>
          <w:vertAlign w:val="superscript"/>
        </w:rPr>
        <w:t>th</w:t>
      </w:r>
      <w:r w:rsidR="00C41FDD">
        <w:rPr>
          <w:rFonts w:ascii="Bookman Old Style" w:hAnsi="Bookman Old Style"/>
          <w:sz w:val="28"/>
          <w:szCs w:val="28"/>
        </w:rPr>
        <w:t xml:space="preserve"> May, 2009 on the regularization of illegal developments in </w:t>
      </w:r>
      <w:proofErr w:type="spellStart"/>
      <w:r w:rsidR="00C41FDD">
        <w:rPr>
          <w:rFonts w:ascii="Bookman Old Style" w:hAnsi="Bookman Old Style"/>
          <w:sz w:val="28"/>
          <w:szCs w:val="28"/>
        </w:rPr>
        <w:t>Mindolo</w:t>
      </w:r>
      <w:proofErr w:type="spellEnd"/>
      <w:r w:rsidR="00C41FDD">
        <w:rPr>
          <w:rFonts w:ascii="Bookman Old Style" w:hAnsi="Bookman Old Style"/>
          <w:sz w:val="28"/>
          <w:szCs w:val="28"/>
        </w:rPr>
        <w:t xml:space="preserve"> North or ward. The first letter gives instructions on the requirements for regularization and talks about meetings having been held over this issue with the area M</w:t>
      </w:r>
      <w:r w:rsidR="00EB492D">
        <w:rPr>
          <w:rFonts w:ascii="Bookman Old Style" w:hAnsi="Bookman Old Style"/>
          <w:sz w:val="28"/>
          <w:szCs w:val="28"/>
        </w:rPr>
        <w:t>.</w:t>
      </w:r>
      <w:r w:rsidR="00C41FDD">
        <w:rPr>
          <w:rFonts w:ascii="Bookman Old Style" w:hAnsi="Bookman Old Style"/>
          <w:sz w:val="28"/>
          <w:szCs w:val="28"/>
        </w:rPr>
        <w:t>P</w:t>
      </w:r>
      <w:r w:rsidR="00EB492D">
        <w:rPr>
          <w:rFonts w:ascii="Bookman Old Style" w:hAnsi="Bookman Old Style"/>
          <w:sz w:val="28"/>
          <w:szCs w:val="28"/>
        </w:rPr>
        <w:t>.</w:t>
      </w:r>
      <w:r w:rsidR="00C41FDD">
        <w:rPr>
          <w:rFonts w:ascii="Bookman Old Style" w:hAnsi="Bookman Old Style"/>
          <w:sz w:val="28"/>
          <w:szCs w:val="28"/>
        </w:rPr>
        <w:t xml:space="preserve"> Mr. M. </w:t>
      </w:r>
      <w:proofErr w:type="spellStart"/>
      <w:r w:rsidR="00C41FDD">
        <w:rPr>
          <w:rFonts w:ascii="Bookman Old Style" w:hAnsi="Bookman Old Style"/>
          <w:sz w:val="28"/>
          <w:szCs w:val="28"/>
        </w:rPr>
        <w:t>Musenge</w:t>
      </w:r>
      <w:proofErr w:type="spellEnd"/>
      <w:r w:rsidR="00C41FDD">
        <w:rPr>
          <w:rFonts w:ascii="Bookman Old Style" w:hAnsi="Bookman Old Style"/>
          <w:sz w:val="28"/>
          <w:szCs w:val="28"/>
        </w:rPr>
        <w:t xml:space="preserve"> and the R</w:t>
      </w:r>
      <w:r w:rsidR="00CF3948">
        <w:rPr>
          <w:rFonts w:ascii="Bookman Old Style" w:hAnsi="Bookman Old Style"/>
          <w:sz w:val="28"/>
          <w:szCs w:val="28"/>
        </w:rPr>
        <w:t>.</w:t>
      </w:r>
      <w:r w:rsidR="00C41FDD">
        <w:rPr>
          <w:rFonts w:ascii="Bookman Old Style" w:hAnsi="Bookman Old Style"/>
          <w:sz w:val="28"/>
          <w:szCs w:val="28"/>
        </w:rPr>
        <w:t>D</w:t>
      </w:r>
      <w:r w:rsidR="00CF3948">
        <w:rPr>
          <w:rFonts w:ascii="Bookman Old Style" w:hAnsi="Bookman Old Style"/>
          <w:sz w:val="28"/>
          <w:szCs w:val="28"/>
        </w:rPr>
        <w:t>.</w:t>
      </w:r>
      <w:r w:rsidR="00C41FDD">
        <w:rPr>
          <w:rFonts w:ascii="Bookman Old Style" w:hAnsi="Bookman Old Style"/>
          <w:sz w:val="28"/>
          <w:szCs w:val="28"/>
        </w:rPr>
        <w:t>C</w:t>
      </w:r>
      <w:r w:rsidR="00CF3948">
        <w:rPr>
          <w:rFonts w:ascii="Bookman Old Style" w:hAnsi="Bookman Old Style"/>
          <w:sz w:val="28"/>
          <w:szCs w:val="28"/>
        </w:rPr>
        <w:t>.</w:t>
      </w:r>
      <w:r w:rsidR="00C41FDD">
        <w:rPr>
          <w:rFonts w:ascii="Bookman Old Style" w:hAnsi="Bookman Old Style"/>
          <w:sz w:val="28"/>
          <w:szCs w:val="28"/>
        </w:rPr>
        <w:t xml:space="preserve"> members </w:t>
      </w:r>
      <w:r w:rsidR="00CF3948">
        <w:rPr>
          <w:rFonts w:ascii="Bookman Old Style" w:hAnsi="Bookman Old Style"/>
          <w:sz w:val="28"/>
          <w:szCs w:val="28"/>
        </w:rPr>
        <w:t xml:space="preserve">it </w:t>
      </w:r>
      <w:r w:rsidR="00422730">
        <w:rPr>
          <w:rFonts w:ascii="Bookman Old Style" w:hAnsi="Bookman Old Style"/>
          <w:sz w:val="28"/>
          <w:szCs w:val="28"/>
        </w:rPr>
        <w:t>read</w:t>
      </w:r>
      <w:r w:rsidR="00CF3948">
        <w:rPr>
          <w:rFonts w:ascii="Bookman Old Style" w:hAnsi="Bookman Old Style"/>
          <w:sz w:val="28"/>
          <w:szCs w:val="28"/>
        </w:rPr>
        <w:t>s</w:t>
      </w:r>
      <w:r w:rsidR="00422730">
        <w:rPr>
          <w:rFonts w:ascii="Bookman Old Style" w:hAnsi="Bookman Old Style"/>
          <w:sz w:val="28"/>
          <w:szCs w:val="28"/>
        </w:rPr>
        <w:t xml:space="preserve"> as follows:</w:t>
      </w:r>
    </w:p>
    <w:p w:rsidR="00422730" w:rsidRPr="00C36278" w:rsidRDefault="00422730" w:rsidP="00A75740">
      <w:pPr>
        <w:spacing w:line="360" w:lineRule="auto"/>
        <w:ind w:firstLine="720"/>
        <w:jc w:val="both"/>
        <w:rPr>
          <w:rFonts w:ascii="Bookman Old Style" w:hAnsi="Bookman Old Style"/>
          <w:b/>
          <w:sz w:val="24"/>
          <w:szCs w:val="24"/>
        </w:rPr>
      </w:pPr>
      <w:r w:rsidRPr="00C36278">
        <w:rPr>
          <w:rFonts w:ascii="Bookman Old Style" w:hAnsi="Bookman Old Style"/>
          <w:b/>
          <w:sz w:val="24"/>
          <w:szCs w:val="24"/>
        </w:rPr>
        <w:t>“13</w:t>
      </w:r>
      <w:r w:rsidRPr="00226AA9">
        <w:rPr>
          <w:rFonts w:ascii="Bookman Old Style" w:hAnsi="Bookman Old Style"/>
          <w:b/>
          <w:sz w:val="24"/>
          <w:szCs w:val="24"/>
          <w:vertAlign w:val="superscript"/>
        </w:rPr>
        <w:t>th</w:t>
      </w:r>
      <w:r w:rsidRPr="00C36278">
        <w:rPr>
          <w:rFonts w:ascii="Bookman Old Style" w:hAnsi="Bookman Old Style"/>
          <w:b/>
          <w:sz w:val="24"/>
          <w:szCs w:val="24"/>
        </w:rPr>
        <w:t xml:space="preserve"> May, 2009</w:t>
      </w:r>
    </w:p>
    <w:p w:rsidR="00422730" w:rsidRPr="00C36278" w:rsidRDefault="00422730" w:rsidP="00C36278">
      <w:pPr>
        <w:spacing w:after="0" w:line="240" w:lineRule="auto"/>
        <w:ind w:left="720"/>
        <w:jc w:val="both"/>
        <w:rPr>
          <w:rFonts w:ascii="Bookman Old Style" w:hAnsi="Bookman Old Style"/>
          <w:b/>
          <w:sz w:val="24"/>
          <w:szCs w:val="24"/>
        </w:rPr>
      </w:pPr>
      <w:r w:rsidRPr="00C36278">
        <w:rPr>
          <w:rFonts w:ascii="Bookman Old Style" w:hAnsi="Bookman Old Style"/>
          <w:b/>
          <w:sz w:val="24"/>
          <w:szCs w:val="24"/>
        </w:rPr>
        <w:t>The Chairman</w:t>
      </w:r>
    </w:p>
    <w:p w:rsidR="00422730" w:rsidRPr="00C36278" w:rsidRDefault="00422730" w:rsidP="00C36278">
      <w:pPr>
        <w:spacing w:after="0" w:line="240" w:lineRule="auto"/>
        <w:ind w:left="720"/>
        <w:jc w:val="both"/>
        <w:rPr>
          <w:rFonts w:ascii="Bookman Old Style" w:hAnsi="Bookman Old Style"/>
          <w:b/>
          <w:sz w:val="24"/>
          <w:szCs w:val="24"/>
        </w:rPr>
      </w:pPr>
      <w:proofErr w:type="spellStart"/>
      <w:r w:rsidRPr="00C36278">
        <w:rPr>
          <w:rFonts w:ascii="Bookman Old Style" w:hAnsi="Bookman Old Style"/>
          <w:b/>
          <w:sz w:val="24"/>
          <w:szCs w:val="24"/>
        </w:rPr>
        <w:t>Mindolo</w:t>
      </w:r>
      <w:proofErr w:type="spellEnd"/>
      <w:r w:rsidRPr="00C36278">
        <w:rPr>
          <w:rFonts w:ascii="Bookman Old Style" w:hAnsi="Bookman Old Style"/>
          <w:b/>
          <w:sz w:val="24"/>
          <w:szCs w:val="24"/>
        </w:rPr>
        <w:t xml:space="preserve"> RDC</w:t>
      </w:r>
    </w:p>
    <w:p w:rsidR="00422730" w:rsidRDefault="00422730" w:rsidP="00C36278">
      <w:pPr>
        <w:spacing w:after="0" w:line="240" w:lineRule="auto"/>
        <w:ind w:left="720"/>
        <w:jc w:val="both"/>
        <w:rPr>
          <w:rFonts w:ascii="Bookman Old Style" w:hAnsi="Bookman Old Style"/>
          <w:b/>
          <w:sz w:val="24"/>
          <w:szCs w:val="24"/>
          <w:u w:val="single"/>
        </w:rPr>
      </w:pPr>
      <w:r w:rsidRPr="00C36278">
        <w:rPr>
          <w:rFonts w:ascii="Bookman Old Style" w:hAnsi="Bookman Old Style"/>
          <w:b/>
          <w:sz w:val="24"/>
          <w:szCs w:val="24"/>
          <w:u w:val="single"/>
        </w:rPr>
        <w:t>KITWE</w:t>
      </w:r>
    </w:p>
    <w:p w:rsidR="00CA4E5B" w:rsidRPr="00C36278" w:rsidRDefault="00CA4E5B" w:rsidP="00C36278">
      <w:pPr>
        <w:spacing w:after="0" w:line="240" w:lineRule="auto"/>
        <w:ind w:left="720"/>
        <w:jc w:val="both"/>
        <w:rPr>
          <w:rFonts w:ascii="Bookman Old Style" w:hAnsi="Bookman Old Style"/>
          <w:b/>
          <w:sz w:val="24"/>
          <w:szCs w:val="24"/>
          <w:u w:val="single"/>
        </w:rPr>
      </w:pPr>
    </w:p>
    <w:p w:rsidR="00C36278" w:rsidRPr="00C36278" w:rsidRDefault="00422730" w:rsidP="00CA4E5B">
      <w:pPr>
        <w:spacing w:after="0" w:line="360" w:lineRule="auto"/>
        <w:ind w:firstLine="720"/>
        <w:jc w:val="both"/>
        <w:rPr>
          <w:rFonts w:ascii="Bookman Old Style" w:hAnsi="Bookman Old Style"/>
          <w:b/>
          <w:sz w:val="24"/>
          <w:szCs w:val="24"/>
        </w:rPr>
      </w:pPr>
      <w:r w:rsidRPr="00C36278">
        <w:rPr>
          <w:rFonts w:ascii="Bookman Old Style" w:hAnsi="Bookman Old Style"/>
          <w:b/>
          <w:sz w:val="24"/>
          <w:szCs w:val="24"/>
        </w:rPr>
        <w:t>ATTENTION: COUNCILLOR F. MWAPE</w:t>
      </w:r>
    </w:p>
    <w:p w:rsidR="00C36278" w:rsidRDefault="00422730" w:rsidP="00226AA9">
      <w:pPr>
        <w:spacing w:after="0" w:line="360" w:lineRule="auto"/>
        <w:ind w:left="720"/>
        <w:jc w:val="both"/>
        <w:rPr>
          <w:rFonts w:ascii="Bookman Old Style" w:hAnsi="Bookman Old Style"/>
          <w:b/>
          <w:sz w:val="24"/>
          <w:szCs w:val="24"/>
        </w:rPr>
      </w:pPr>
      <w:r w:rsidRPr="00C36278">
        <w:rPr>
          <w:rFonts w:ascii="Bookman Old Style" w:hAnsi="Bookman Old Style"/>
          <w:b/>
          <w:sz w:val="24"/>
          <w:szCs w:val="24"/>
        </w:rPr>
        <w:t>Dear Sir,</w:t>
      </w:r>
    </w:p>
    <w:p w:rsidR="00CA4E5B" w:rsidRPr="00C36278" w:rsidRDefault="00CA4E5B" w:rsidP="00226AA9">
      <w:pPr>
        <w:spacing w:after="0" w:line="360" w:lineRule="auto"/>
        <w:ind w:left="720"/>
        <w:jc w:val="both"/>
        <w:rPr>
          <w:rFonts w:ascii="Bookman Old Style" w:hAnsi="Bookman Old Style"/>
          <w:b/>
          <w:sz w:val="24"/>
          <w:szCs w:val="24"/>
        </w:rPr>
      </w:pPr>
    </w:p>
    <w:p w:rsidR="00C36278" w:rsidRPr="00C36278" w:rsidRDefault="00422730" w:rsidP="00C36278">
      <w:pPr>
        <w:spacing w:after="0" w:line="240" w:lineRule="auto"/>
        <w:ind w:left="720"/>
        <w:jc w:val="both"/>
        <w:rPr>
          <w:rFonts w:ascii="Bookman Old Style" w:hAnsi="Bookman Old Style"/>
          <w:b/>
          <w:sz w:val="24"/>
          <w:szCs w:val="24"/>
          <w:u w:val="single"/>
        </w:rPr>
      </w:pPr>
      <w:r w:rsidRPr="00C36278">
        <w:rPr>
          <w:rFonts w:ascii="Bookman Old Style" w:hAnsi="Bookman Old Style"/>
          <w:b/>
          <w:sz w:val="24"/>
          <w:szCs w:val="24"/>
        </w:rPr>
        <w:t xml:space="preserve">Re: </w:t>
      </w:r>
      <w:r w:rsidR="00C36278" w:rsidRPr="00C36278">
        <w:rPr>
          <w:rFonts w:ascii="Bookman Old Style" w:hAnsi="Bookman Old Style"/>
          <w:b/>
          <w:sz w:val="24"/>
          <w:szCs w:val="24"/>
        </w:rPr>
        <w:tab/>
      </w:r>
      <w:r w:rsidRPr="00C36278">
        <w:rPr>
          <w:rFonts w:ascii="Bookman Old Style" w:hAnsi="Bookman Old Style"/>
          <w:b/>
          <w:sz w:val="24"/>
          <w:szCs w:val="24"/>
          <w:u w:val="single"/>
        </w:rPr>
        <w:t xml:space="preserve">REGULARISATION OF ILLEGAL DEVELOPMENTS – MINDOLO </w:t>
      </w:r>
    </w:p>
    <w:p w:rsidR="00422730" w:rsidRDefault="00422730" w:rsidP="00C36278">
      <w:pPr>
        <w:spacing w:after="0" w:line="240" w:lineRule="auto"/>
        <w:ind w:left="720" w:firstLine="720"/>
        <w:jc w:val="both"/>
        <w:rPr>
          <w:rFonts w:ascii="Bookman Old Style" w:hAnsi="Bookman Old Style"/>
          <w:b/>
          <w:sz w:val="24"/>
          <w:szCs w:val="24"/>
          <w:u w:val="single"/>
        </w:rPr>
      </w:pPr>
      <w:r w:rsidRPr="00C36278">
        <w:rPr>
          <w:rFonts w:ascii="Bookman Old Style" w:hAnsi="Bookman Old Style"/>
          <w:b/>
          <w:sz w:val="24"/>
          <w:szCs w:val="24"/>
          <w:u w:val="single"/>
        </w:rPr>
        <w:t>WARD</w:t>
      </w:r>
    </w:p>
    <w:p w:rsidR="00C36278" w:rsidRPr="00C36278" w:rsidRDefault="00C36278" w:rsidP="00C36278">
      <w:pPr>
        <w:spacing w:after="0" w:line="240" w:lineRule="auto"/>
        <w:ind w:left="720" w:firstLine="720"/>
        <w:jc w:val="both"/>
        <w:rPr>
          <w:rFonts w:ascii="Bookman Old Style" w:hAnsi="Bookman Old Style"/>
          <w:b/>
          <w:sz w:val="24"/>
          <w:szCs w:val="24"/>
          <w:u w:val="single"/>
        </w:rPr>
      </w:pPr>
    </w:p>
    <w:p w:rsidR="00422730" w:rsidRDefault="00422730" w:rsidP="00C36278">
      <w:pPr>
        <w:spacing w:after="0" w:line="360" w:lineRule="auto"/>
        <w:ind w:left="720"/>
        <w:jc w:val="both"/>
        <w:rPr>
          <w:rFonts w:ascii="Bookman Old Style" w:hAnsi="Bookman Old Style"/>
          <w:b/>
          <w:sz w:val="24"/>
          <w:szCs w:val="24"/>
        </w:rPr>
      </w:pPr>
      <w:r w:rsidRPr="00C36278">
        <w:rPr>
          <w:rFonts w:ascii="Bookman Old Style" w:hAnsi="Bookman Old Style"/>
          <w:b/>
          <w:sz w:val="24"/>
          <w:szCs w:val="24"/>
        </w:rPr>
        <w:t>We make reference to the above matter and to previous correspondence relating hereto restin</w:t>
      </w:r>
      <w:r w:rsidR="00CA4E5B">
        <w:rPr>
          <w:rFonts w:ascii="Bookman Old Style" w:hAnsi="Bookman Old Style"/>
          <w:b/>
          <w:sz w:val="24"/>
          <w:szCs w:val="24"/>
        </w:rPr>
        <w:t>g with the consultative meeting</w:t>
      </w:r>
      <w:r w:rsidRPr="00C36278">
        <w:rPr>
          <w:rFonts w:ascii="Bookman Old Style" w:hAnsi="Bookman Old Style"/>
          <w:b/>
          <w:sz w:val="24"/>
          <w:szCs w:val="24"/>
        </w:rPr>
        <w:t xml:space="preserve"> held in my office which was attended by councilors, RDC </w:t>
      </w:r>
      <w:r w:rsidRPr="00C36278">
        <w:rPr>
          <w:rFonts w:ascii="Bookman Old Style" w:hAnsi="Bookman Old Style"/>
          <w:b/>
          <w:sz w:val="24"/>
          <w:szCs w:val="24"/>
        </w:rPr>
        <w:lastRenderedPageBreak/>
        <w:t>members and Chief Office</w:t>
      </w:r>
      <w:r w:rsidR="00CA4E5B">
        <w:rPr>
          <w:rFonts w:ascii="Bookman Old Style" w:hAnsi="Bookman Old Style"/>
          <w:b/>
          <w:sz w:val="24"/>
          <w:szCs w:val="24"/>
        </w:rPr>
        <w:t>r</w:t>
      </w:r>
      <w:r w:rsidRPr="00C36278">
        <w:rPr>
          <w:rFonts w:ascii="Bookman Old Style" w:hAnsi="Bookman Old Style"/>
          <w:b/>
          <w:sz w:val="24"/>
          <w:szCs w:val="24"/>
        </w:rPr>
        <w:t>s and wish to confirm the advice I tendered to you as follows:</w:t>
      </w:r>
    </w:p>
    <w:p w:rsidR="00A75740" w:rsidRPr="00C36278" w:rsidRDefault="00A75740" w:rsidP="00C36278">
      <w:pPr>
        <w:spacing w:after="0" w:line="360" w:lineRule="auto"/>
        <w:ind w:left="720"/>
        <w:jc w:val="both"/>
        <w:rPr>
          <w:rFonts w:ascii="Bookman Old Style" w:hAnsi="Bookman Old Style"/>
          <w:b/>
          <w:sz w:val="24"/>
          <w:szCs w:val="24"/>
        </w:rPr>
      </w:pPr>
    </w:p>
    <w:p w:rsidR="00422730" w:rsidRPr="00C36278" w:rsidRDefault="00422730" w:rsidP="00C36278">
      <w:pPr>
        <w:pStyle w:val="ListParagraph"/>
        <w:numPr>
          <w:ilvl w:val="0"/>
          <w:numId w:val="2"/>
        </w:num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 xml:space="preserve">The decision to regularize plots in </w:t>
      </w:r>
      <w:proofErr w:type="spellStart"/>
      <w:r w:rsidRPr="00C36278">
        <w:rPr>
          <w:rFonts w:ascii="Bookman Old Style" w:hAnsi="Bookman Old Style"/>
          <w:b/>
          <w:sz w:val="24"/>
          <w:szCs w:val="24"/>
        </w:rPr>
        <w:t>Mindolo</w:t>
      </w:r>
      <w:proofErr w:type="spellEnd"/>
      <w:r w:rsidRPr="00C36278">
        <w:rPr>
          <w:rFonts w:ascii="Bookman Old Style" w:hAnsi="Bookman Old Style"/>
          <w:b/>
          <w:sz w:val="24"/>
          <w:szCs w:val="24"/>
        </w:rPr>
        <w:t xml:space="preserve"> was acceded to by the Council on the following conditions;</w:t>
      </w:r>
    </w:p>
    <w:p w:rsidR="00422730" w:rsidRPr="00C36278" w:rsidRDefault="00422730" w:rsidP="00C36278">
      <w:pPr>
        <w:pStyle w:val="ListParagraph"/>
        <w:numPr>
          <w:ilvl w:val="0"/>
          <w:numId w:val="3"/>
        </w:numPr>
        <w:spacing w:after="0" w:line="360" w:lineRule="auto"/>
        <w:ind w:left="2160"/>
        <w:jc w:val="both"/>
        <w:rPr>
          <w:rFonts w:ascii="Bookman Old Style" w:hAnsi="Bookman Old Style"/>
          <w:b/>
          <w:sz w:val="24"/>
          <w:szCs w:val="24"/>
        </w:rPr>
      </w:pPr>
      <w:proofErr w:type="gramStart"/>
      <w:r w:rsidRPr="00C36278">
        <w:rPr>
          <w:rFonts w:ascii="Bookman Old Style" w:hAnsi="Bookman Old Style"/>
          <w:b/>
          <w:sz w:val="24"/>
          <w:szCs w:val="24"/>
        </w:rPr>
        <w:t>That developers</w:t>
      </w:r>
      <w:proofErr w:type="gramEnd"/>
      <w:r w:rsidRPr="00C36278">
        <w:rPr>
          <w:rFonts w:ascii="Bookman Old Style" w:hAnsi="Bookman Old Style"/>
          <w:b/>
          <w:sz w:val="24"/>
          <w:szCs w:val="24"/>
        </w:rPr>
        <w:t xml:space="preserve"> should in the meantime stop any further de</w:t>
      </w:r>
      <w:r w:rsidR="00CA4E5B">
        <w:rPr>
          <w:rFonts w:ascii="Bookman Old Style" w:hAnsi="Bookman Old Style"/>
          <w:b/>
          <w:sz w:val="24"/>
          <w:szCs w:val="24"/>
        </w:rPr>
        <w:t>velopment as that would compromise</w:t>
      </w:r>
      <w:r w:rsidRPr="00C36278">
        <w:rPr>
          <w:rFonts w:ascii="Bookman Old Style" w:hAnsi="Bookman Old Style"/>
          <w:b/>
          <w:sz w:val="24"/>
          <w:szCs w:val="24"/>
        </w:rPr>
        <w:t xml:space="preserve"> the process of regularization and upgrading in terms of water, sewerage and road provisions</w:t>
      </w:r>
      <w:r w:rsidR="00CA4E5B">
        <w:rPr>
          <w:rFonts w:ascii="Bookman Old Style" w:hAnsi="Bookman Old Style"/>
          <w:b/>
          <w:sz w:val="24"/>
          <w:szCs w:val="24"/>
        </w:rPr>
        <w:t>.</w:t>
      </w:r>
    </w:p>
    <w:p w:rsidR="00422730" w:rsidRPr="00C36278" w:rsidRDefault="00422730" w:rsidP="00C36278">
      <w:pPr>
        <w:pStyle w:val="ListParagraph"/>
        <w:numPr>
          <w:ilvl w:val="0"/>
          <w:numId w:val="3"/>
        </w:numPr>
        <w:spacing w:after="0" w:line="360" w:lineRule="auto"/>
        <w:ind w:left="2160"/>
        <w:jc w:val="both"/>
        <w:rPr>
          <w:rFonts w:ascii="Bookman Old Style" w:hAnsi="Bookman Old Style"/>
          <w:b/>
          <w:sz w:val="24"/>
          <w:szCs w:val="24"/>
        </w:rPr>
      </w:pPr>
      <w:r w:rsidRPr="00C36278">
        <w:rPr>
          <w:rFonts w:ascii="Bookman Old Style" w:hAnsi="Bookman Old Style"/>
          <w:b/>
          <w:sz w:val="24"/>
          <w:szCs w:val="24"/>
        </w:rPr>
        <w:t xml:space="preserve">That it is a condition of this regularization process that all developers should adhere to the standard plans being prepared by the Director of Engineering Services in conjunction with Director of Development Planning in order to enhance the quality and status of houses. Needless to say, the current </w:t>
      </w:r>
      <w:proofErr w:type="gramStart"/>
      <w:r w:rsidRPr="00C36278">
        <w:rPr>
          <w:rFonts w:ascii="Bookman Old Style" w:hAnsi="Bookman Old Style"/>
          <w:b/>
          <w:sz w:val="24"/>
          <w:szCs w:val="24"/>
        </w:rPr>
        <w:t>status of the houses under construction are</w:t>
      </w:r>
      <w:proofErr w:type="gramEnd"/>
      <w:r w:rsidRPr="00C36278">
        <w:rPr>
          <w:rFonts w:ascii="Bookman Old Style" w:hAnsi="Bookman Old Style"/>
          <w:b/>
          <w:sz w:val="24"/>
          <w:szCs w:val="24"/>
        </w:rPr>
        <w:t xml:space="preserve"> by far inferior to the surrounding former mine houses</w:t>
      </w:r>
      <w:r w:rsidR="00CA4E5B">
        <w:rPr>
          <w:rFonts w:ascii="Bookman Old Style" w:hAnsi="Bookman Old Style"/>
          <w:b/>
          <w:sz w:val="24"/>
          <w:szCs w:val="24"/>
        </w:rPr>
        <w:t>.</w:t>
      </w:r>
    </w:p>
    <w:p w:rsidR="00422730" w:rsidRPr="00C36278" w:rsidRDefault="00422730" w:rsidP="00C36278">
      <w:pPr>
        <w:pStyle w:val="ListParagraph"/>
        <w:numPr>
          <w:ilvl w:val="0"/>
          <w:numId w:val="3"/>
        </w:numPr>
        <w:spacing w:after="0" w:line="360" w:lineRule="auto"/>
        <w:ind w:left="2160"/>
        <w:jc w:val="both"/>
        <w:rPr>
          <w:rFonts w:ascii="Bookman Old Style" w:hAnsi="Bookman Old Style"/>
          <w:b/>
          <w:sz w:val="24"/>
          <w:szCs w:val="24"/>
        </w:rPr>
      </w:pPr>
      <w:r w:rsidRPr="00C36278">
        <w:rPr>
          <w:rFonts w:ascii="Bookman Old Style" w:hAnsi="Bookman Old Style"/>
          <w:b/>
          <w:sz w:val="24"/>
          <w:szCs w:val="24"/>
        </w:rPr>
        <w:t>That the developers and those seeking regularization will be required to meet the full cost of regularization which include plot premium which is K2,000,000.00</w:t>
      </w:r>
      <w:r w:rsidR="00CA4E5B">
        <w:rPr>
          <w:rFonts w:ascii="Bookman Old Style" w:hAnsi="Bookman Old Style"/>
          <w:b/>
          <w:sz w:val="24"/>
          <w:szCs w:val="24"/>
        </w:rPr>
        <w:t>,</w:t>
      </w:r>
      <w:r w:rsidRPr="00C36278">
        <w:rPr>
          <w:rFonts w:ascii="Bookman Old Style" w:hAnsi="Bookman Old Style"/>
          <w:b/>
          <w:sz w:val="24"/>
          <w:szCs w:val="24"/>
        </w:rPr>
        <w:t xml:space="preserve"> numbering, survey, application forms which are currently at K150,000.00</w:t>
      </w:r>
      <w:r w:rsidR="00CA4E5B">
        <w:rPr>
          <w:rFonts w:ascii="Bookman Old Style" w:hAnsi="Bookman Old Style"/>
          <w:b/>
          <w:sz w:val="24"/>
          <w:szCs w:val="24"/>
        </w:rPr>
        <w:t>.</w:t>
      </w:r>
    </w:p>
    <w:p w:rsidR="00C36278" w:rsidRDefault="00C36278" w:rsidP="00C36278">
      <w:pPr>
        <w:spacing w:after="0" w:line="360" w:lineRule="auto"/>
        <w:ind w:left="1440"/>
        <w:jc w:val="both"/>
        <w:rPr>
          <w:rFonts w:ascii="Bookman Old Style" w:hAnsi="Bookman Old Style"/>
          <w:b/>
          <w:sz w:val="24"/>
          <w:szCs w:val="24"/>
        </w:rPr>
      </w:pPr>
    </w:p>
    <w:p w:rsidR="00C36278" w:rsidRPr="00C36278" w:rsidRDefault="00C36278" w:rsidP="00C36278">
      <w:p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 xml:space="preserve">To this end, the Director of Engineering Services has been instructed to commence the </w:t>
      </w:r>
      <w:proofErr w:type="spellStart"/>
      <w:r w:rsidRPr="00C36278">
        <w:rPr>
          <w:rFonts w:ascii="Bookman Old Style" w:hAnsi="Bookman Old Style"/>
          <w:b/>
          <w:sz w:val="24"/>
          <w:szCs w:val="24"/>
        </w:rPr>
        <w:t>detto</w:t>
      </w:r>
      <w:proofErr w:type="spellEnd"/>
      <w:r w:rsidRPr="00C36278">
        <w:rPr>
          <w:rFonts w:ascii="Bookman Old Style" w:hAnsi="Bookman Old Style"/>
          <w:b/>
          <w:sz w:val="24"/>
          <w:szCs w:val="24"/>
        </w:rPr>
        <w:t xml:space="preserve"> picking exercise which will commence immediately and should be completed by the 23rd February, 2009 after which letters of regularization will be communicated to those who accept the conditions herein.</w:t>
      </w:r>
    </w:p>
    <w:p w:rsidR="00C36278" w:rsidRPr="00C36278" w:rsidRDefault="00C36278" w:rsidP="00C36278">
      <w:pPr>
        <w:spacing w:after="0" w:line="360" w:lineRule="auto"/>
        <w:ind w:left="1440"/>
        <w:jc w:val="both"/>
        <w:rPr>
          <w:rFonts w:ascii="Bookman Old Style" w:hAnsi="Bookman Old Style"/>
          <w:b/>
          <w:sz w:val="24"/>
          <w:szCs w:val="24"/>
        </w:rPr>
      </w:pPr>
    </w:p>
    <w:p w:rsidR="00C36278" w:rsidRPr="00C36278" w:rsidRDefault="00C36278" w:rsidP="00C36278">
      <w:p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Please indicate to us with dispatch whether these terms are acceptable to</w:t>
      </w:r>
      <w:r w:rsidR="00CA4E5B">
        <w:rPr>
          <w:rFonts w:ascii="Bookman Old Style" w:hAnsi="Bookman Old Style"/>
          <w:b/>
          <w:sz w:val="24"/>
          <w:szCs w:val="24"/>
        </w:rPr>
        <w:t xml:space="preserve"> your members to enable me move</w:t>
      </w:r>
      <w:r w:rsidRPr="00C36278">
        <w:rPr>
          <w:rFonts w:ascii="Bookman Old Style" w:hAnsi="Bookman Old Style"/>
          <w:b/>
          <w:sz w:val="24"/>
          <w:szCs w:val="24"/>
        </w:rPr>
        <w:t xml:space="preserve"> this process </w:t>
      </w:r>
      <w:r w:rsidRPr="00C36278">
        <w:rPr>
          <w:rFonts w:ascii="Bookman Old Style" w:hAnsi="Bookman Old Style"/>
          <w:b/>
          <w:sz w:val="24"/>
          <w:szCs w:val="24"/>
        </w:rPr>
        <w:lastRenderedPageBreak/>
        <w:t>forward. Otherwise council expects your response within 14 days hereof.</w:t>
      </w:r>
    </w:p>
    <w:p w:rsidR="00C36278" w:rsidRPr="00C36278" w:rsidRDefault="00C36278" w:rsidP="00C36278">
      <w:pPr>
        <w:spacing w:after="0" w:line="360" w:lineRule="auto"/>
        <w:ind w:left="1440"/>
        <w:jc w:val="both"/>
        <w:rPr>
          <w:rFonts w:ascii="Bookman Old Style" w:hAnsi="Bookman Old Style"/>
          <w:b/>
          <w:sz w:val="24"/>
          <w:szCs w:val="24"/>
        </w:rPr>
      </w:pPr>
    </w:p>
    <w:p w:rsidR="00C36278" w:rsidRPr="00C36278" w:rsidRDefault="00C36278" w:rsidP="00C36278">
      <w:p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Yours faithfully,</w:t>
      </w:r>
    </w:p>
    <w:p w:rsidR="00C36278" w:rsidRPr="00C36278" w:rsidRDefault="00C36278" w:rsidP="00C36278">
      <w:pPr>
        <w:spacing w:after="0" w:line="360" w:lineRule="auto"/>
        <w:ind w:left="1440"/>
        <w:jc w:val="both"/>
        <w:rPr>
          <w:rFonts w:ascii="Bookman Old Style" w:hAnsi="Bookman Old Style"/>
          <w:b/>
          <w:sz w:val="24"/>
          <w:szCs w:val="24"/>
        </w:rPr>
      </w:pPr>
    </w:p>
    <w:p w:rsidR="00C36278" w:rsidRPr="00C36278" w:rsidRDefault="00C36278" w:rsidP="00C36278">
      <w:pPr>
        <w:spacing w:after="0" w:line="240" w:lineRule="auto"/>
        <w:ind w:left="1440"/>
        <w:jc w:val="both"/>
        <w:rPr>
          <w:rFonts w:ascii="Bookman Old Style" w:hAnsi="Bookman Old Style"/>
          <w:b/>
          <w:sz w:val="24"/>
          <w:szCs w:val="24"/>
        </w:rPr>
      </w:pPr>
      <w:r w:rsidRPr="00C36278">
        <w:rPr>
          <w:rFonts w:ascii="Bookman Old Style" w:hAnsi="Bookman Old Style"/>
          <w:b/>
          <w:sz w:val="24"/>
          <w:szCs w:val="24"/>
        </w:rPr>
        <w:t xml:space="preserve">A.D. </w:t>
      </w:r>
      <w:proofErr w:type="spellStart"/>
      <w:r w:rsidRPr="00C36278">
        <w:rPr>
          <w:rFonts w:ascii="Bookman Old Style" w:hAnsi="Bookman Old Style"/>
          <w:b/>
          <w:sz w:val="24"/>
          <w:szCs w:val="24"/>
        </w:rPr>
        <w:t>Simwinga</w:t>
      </w:r>
      <w:proofErr w:type="spellEnd"/>
    </w:p>
    <w:p w:rsidR="00C36278" w:rsidRPr="00C36278" w:rsidRDefault="00C36278" w:rsidP="00C36278">
      <w:pPr>
        <w:spacing w:after="0" w:line="240" w:lineRule="auto"/>
        <w:ind w:left="1440"/>
        <w:jc w:val="both"/>
        <w:rPr>
          <w:rFonts w:ascii="Bookman Old Style" w:hAnsi="Bookman Old Style"/>
          <w:b/>
          <w:sz w:val="24"/>
          <w:szCs w:val="24"/>
        </w:rPr>
      </w:pPr>
      <w:r w:rsidRPr="00C36278">
        <w:rPr>
          <w:rFonts w:ascii="Bookman Old Style" w:hAnsi="Bookman Old Style"/>
          <w:b/>
          <w:sz w:val="24"/>
          <w:szCs w:val="24"/>
        </w:rPr>
        <w:t>TOWN CLERK</w:t>
      </w:r>
    </w:p>
    <w:p w:rsidR="00C36278" w:rsidRPr="00C36278" w:rsidRDefault="00C36278" w:rsidP="00C36278">
      <w:pPr>
        <w:spacing w:after="0" w:line="240" w:lineRule="auto"/>
        <w:ind w:left="1440"/>
        <w:jc w:val="both"/>
        <w:rPr>
          <w:rFonts w:ascii="Bookman Old Style" w:hAnsi="Bookman Old Style"/>
          <w:b/>
          <w:sz w:val="24"/>
          <w:szCs w:val="24"/>
        </w:rPr>
      </w:pPr>
    </w:p>
    <w:p w:rsidR="00C36278" w:rsidRPr="00C36278" w:rsidRDefault="00C36278" w:rsidP="00C36278">
      <w:p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Cc:</w:t>
      </w:r>
      <w:r w:rsidRPr="00C36278">
        <w:rPr>
          <w:rFonts w:ascii="Bookman Old Style" w:hAnsi="Bookman Old Style"/>
          <w:b/>
          <w:sz w:val="24"/>
          <w:szCs w:val="24"/>
        </w:rPr>
        <w:tab/>
      </w:r>
      <w:proofErr w:type="spellStart"/>
      <w:r w:rsidRPr="00C36278">
        <w:rPr>
          <w:rFonts w:ascii="Bookman Old Style" w:hAnsi="Bookman Old Style"/>
          <w:b/>
          <w:sz w:val="24"/>
          <w:szCs w:val="24"/>
        </w:rPr>
        <w:t>Councillor</w:t>
      </w:r>
      <w:proofErr w:type="spellEnd"/>
      <w:r w:rsidRPr="00C36278">
        <w:rPr>
          <w:rFonts w:ascii="Bookman Old Style" w:hAnsi="Bookman Old Style"/>
          <w:b/>
          <w:sz w:val="24"/>
          <w:szCs w:val="24"/>
        </w:rPr>
        <w:t xml:space="preserve"> F. </w:t>
      </w:r>
      <w:proofErr w:type="spellStart"/>
      <w:r w:rsidRPr="00C36278">
        <w:rPr>
          <w:rFonts w:ascii="Bookman Old Style" w:hAnsi="Bookman Old Style"/>
          <w:b/>
          <w:sz w:val="24"/>
          <w:szCs w:val="24"/>
        </w:rPr>
        <w:t>Mwape</w:t>
      </w:r>
      <w:proofErr w:type="spellEnd"/>
    </w:p>
    <w:p w:rsidR="00C36278" w:rsidRPr="00C36278" w:rsidRDefault="00C36278" w:rsidP="00C36278">
      <w:p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Cc:</w:t>
      </w:r>
      <w:r w:rsidRPr="00C36278">
        <w:rPr>
          <w:rFonts w:ascii="Bookman Old Style" w:hAnsi="Bookman Old Style"/>
          <w:b/>
          <w:sz w:val="24"/>
          <w:szCs w:val="24"/>
        </w:rPr>
        <w:tab/>
        <w:t>Director of Engineering Services</w:t>
      </w:r>
    </w:p>
    <w:p w:rsidR="00DE5990" w:rsidRDefault="00C36278" w:rsidP="00EB492D">
      <w:pPr>
        <w:spacing w:after="0" w:line="360" w:lineRule="auto"/>
        <w:ind w:left="1440"/>
        <w:jc w:val="both"/>
        <w:rPr>
          <w:rFonts w:ascii="Bookman Old Style" w:hAnsi="Bookman Old Style"/>
          <w:b/>
          <w:sz w:val="24"/>
          <w:szCs w:val="24"/>
        </w:rPr>
      </w:pPr>
      <w:r w:rsidRPr="00C36278">
        <w:rPr>
          <w:rFonts w:ascii="Bookman Old Style" w:hAnsi="Bookman Old Style"/>
          <w:b/>
          <w:sz w:val="24"/>
          <w:szCs w:val="24"/>
        </w:rPr>
        <w:t>Cc:</w:t>
      </w:r>
      <w:r w:rsidRPr="00C36278">
        <w:rPr>
          <w:rFonts w:ascii="Bookman Old Style" w:hAnsi="Bookman Old Style"/>
          <w:b/>
          <w:sz w:val="24"/>
          <w:szCs w:val="24"/>
        </w:rPr>
        <w:tab/>
        <w:t>Director of Development Planning”</w:t>
      </w:r>
    </w:p>
    <w:p w:rsidR="00EB492D" w:rsidRDefault="00EB492D" w:rsidP="00EB492D">
      <w:pPr>
        <w:spacing w:after="0" w:line="360" w:lineRule="auto"/>
        <w:ind w:left="1440"/>
        <w:jc w:val="both"/>
        <w:rPr>
          <w:rFonts w:ascii="Bookman Old Style" w:hAnsi="Bookman Old Style"/>
          <w:b/>
          <w:sz w:val="24"/>
          <w:szCs w:val="24"/>
        </w:rPr>
      </w:pPr>
    </w:p>
    <w:p w:rsidR="00C36278" w:rsidRDefault="00C36278" w:rsidP="00C36278">
      <w:pPr>
        <w:spacing w:line="360" w:lineRule="auto"/>
        <w:jc w:val="both"/>
        <w:rPr>
          <w:rFonts w:ascii="Bookman Old Style" w:hAnsi="Bookman Old Style"/>
          <w:sz w:val="28"/>
          <w:szCs w:val="28"/>
        </w:rPr>
      </w:pPr>
      <w:r w:rsidRPr="00C36278">
        <w:rPr>
          <w:rFonts w:ascii="Bookman Old Style" w:hAnsi="Bookman Old Style"/>
          <w:sz w:val="28"/>
          <w:szCs w:val="28"/>
        </w:rPr>
        <w:t>He finally</w:t>
      </w:r>
      <w:r>
        <w:rPr>
          <w:rFonts w:ascii="Bookman Old Style" w:hAnsi="Bookman Old Style"/>
          <w:sz w:val="28"/>
          <w:szCs w:val="28"/>
        </w:rPr>
        <w:t xml:space="preserve"> stated that the council has not yet done the </w:t>
      </w:r>
      <w:r w:rsidR="00CA4E5B">
        <w:rPr>
          <w:rFonts w:ascii="Bookman Old Style" w:hAnsi="Bookman Old Style"/>
          <w:sz w:val="28"/>
          <w:szCs w:val="28"/>
        </w:rPr>
        <w:t>ground</w:t>
      </w:r>
      <w:r>
        <w:rPr>
          <w:rFonts w:ascii="Bookman Old Style" w:hAnsi="Bookman Old Style"/>
          <w:sz w:val="28"/>
          <w:szCs w:val="28"/>
        </w:rPr>
        <w:t xml:space="preserve"> work for the </w:t>
      </w:r>
      <w:r w:rsidR="0010753A">
        <w:rPr>
          <w:rFonts w:ascii="Bookman Old Style" w:hAnsi="Bookman Old Style"/>
          <w:sz w:val="28"/>
          <w:szCs w:val="28"/>
        </w:rPr>
        <w:t>regularization</w:t>
      </w:r>
      <w:r>
        <w:rPr>
          <w:rFonts w:ascii="Bookman Old Style" w:hAnsi="Bookman Old Style"/>
          <w:sz w:val="28"/>
          <w:szCs w:val="28"/>
        </w:rPr>
        <w:t xml:space="preserve"> process like demarcation, mapping, offering plots etc. He referred to the letter on page 18 of the defendant’s bundle of documents which was written to the 2</w:t>
      </w:r>
      <w:r w:rsidRPr="00DD6E9C">
        <w:rPr>
          <w:rFonts w:ascii="Bookman Old Style" w:hAnsi="Bookman Old Style"/>
          <w:sz w:val="28"/>
          <w:szCs w:val="28"/>
          <w:vertAlign w:val="superscript"/>
        </w:rPr>
        <w:t>nd</w:t>
      </w:r>
      <w:r>
        <w:rPr>
          <w:rFonts w:ascii="Bookman Old Style" w:hAnsi="Bookman Old Style"/>
          <w:sz w:val="28"/>
          <w:szCs w:val="28"/>
        </w:rPr>
        <w:t xml:space="preserve"> plaintiff by the Town Clerk on 23</w:t>
      </w:r>
      <w:r w:rsidRPr="00DD6E9C">
        <w:rPr>
          <w:rFonts w:ascii="Bookman Old Style" w:hAnsi="Bookman Old Style"/>
          <w:sz w:val="28"/>
          <w:szCs w:val="28"/>
          <w:vertAlign w:val="superscript"/>
        </w:rPr>
        <w:t>rd</w:t>
      </w:r>
      <w:r>
        <w:rPr>
          <w:rFonts w:ascii="Bookman Old Style" w:hAnsi="Bookman Old Style"/>
          <w:sz w:val="28"/>
          <w:szCs w:val="28"/>
        </w:rPr>
        <w:t xml:space="preserve"> December, 2010 saying that the </w:t>
      </w:r>
      <w:r w:rsidR="00CA4E5B">
        <w:rPr>
          <w:rFonts w:ascii="Bookman Old Style" w:hAnsi="Bookman Old Style"/>
          <w:sz w:val="28"/>
          <w:szCs w:val="28"/>
        </w:rPr>
        <w:t>council was not involved in the</w:t>
      </w:r>
      <w:r>
        <w:rPr>
          <w:rFonts w:ascii="Bookman Old Style" w:hAnsi="Bookman Old Style"/>
          <w:sz w:val="28"/>
          <w:szCs w:val="28"/>
        </w:rPr>
        <w:t xml:space="preserve"> transaction </w:t>
      </w:r>
      <w:r w:rsidR="00CA4E5B">
        <w:rPr>
          <w:rFonts w:ascii="Bookman Old Style" w:hAnsi="Bookman Old Style"/>
          <w:sz w:val="28"/>
          <w:szCs w:val="28"/>
        </w:rPr>
        <w:t xml:space="preserve">he had </w:t>
      </w:r>
      <w:r>
        <w:rPr>
          <w:rFonts w:ascii="Bookman Old Style" w:hAnsi="Bookman Old Style"/>
          <w:sz w:val="28"/>
          <w:szCs w:val="28"/>
        </w:rPr>
        <w:t>with the 1</w:t>
      </w:r>
      <w:r w:rsidRPr="00DD6E9C">
        <w:rPr>
          <w:rFonts w:ascii="Bookman Old Style" w:hAnsi="Bookman Old Style"/>
          <w:sz w:val="28"/>
          <w:szCs w:val="28"/>
          <w:vertAlign w:val="superscript"/>
        </w:rPr>
        <w:t>st</w:t>
      </w:r>
      <w:r w:rsidR="00CA4E5B">
        <w:rPr>
          <w:rFonts w:ascii="Bookman Old Style" w:hAnsi="Bookman Old Style"/>
          <w:sz w:val="28"/>
          <w:szCs w:val="28"/>
        </w:rPr>
        <w:t xml:space="preserve"> plaintiff </w:t>
      </w:r>
      <w:r w:rsidR="00EB492D">
        <w:rPr>
          <w:rFonts w:ascii="Bookman Old Style" w:hAnsi="Bookman Old Style"/>
          <w:sz w:val="28"/>
          <w:szCs w:val="28"/>
        </w:rPr>
        <w:t>as regards the plot in issue.</w:t>
      </w:r>
    </w:p>
    <w:p w:rsidR="00C36278" w:rsidRDefault="00C36278" w:rsidP="00C36278">
      <w:pPr>
        <w:spacing w:line="360" w:lineRule="auto"/>
        <w:jc w:val="both"/>
        <w:rPr>
          <w:rFonts w:ascii="Bookman Old Style" w:hAnsi="Bookman Old Style"/>
          <w:b/>
          <w:sz w:val="28"/>
          <w:szCs w:val="28"/>
          <w:u w:val="single"/>
        </w:rPr>
      </w:pPr>
      <w:r w:rsidRPr="00C36278">
        <w:rPr>
          <w:rFonts w:ascii="Bookman Old Style" w:hAnsi="Bookman Old Style"/>
          <w:b/>
          <w:sz w:val="28"/>
          <w:szCs w:val="28"/>
          <w:u w:val="single"/>
        </w:rPr>
        <w:t xml:space="preserve">FINDINGS OF FACT </w:t>
      </w:r>
      <w:r w:rsidR="00511FFC">
        <w:rPr>
          <w:rFonts w:ascii="Bookman Old Style" w:hAnsi="Bookman Old Style"/>
          <w:b/>
          <w:sz w:val="28"/>
          <w:szCs w:val="28"/>
          <w:u w:val="single"/>
        </w:rPr>
        <w:t xml:space="preserve">AND </w:t>
      </w:r>
      <w:r w:rsidR="00E06D5A">
        <w:rPr>
          <w:rFonts w:ascii="Bookman Old Style" w:hAnsi="Bookman Old Style"/>
          <w:b/>
          <w:sz w:val="28"/>
          <w:szCs w:val="28"/>
          <w:u w:val="single"/>
        </w:rPr>
        <w:t>APPLICATION OF THE LAW TO THE FACTS</w:t>
      </w:r>
    </w:p>
    <w:p w:rsidR="00C36278" w:rsidRDefault="00C36278" w:rsidP="00226AA9">
      <w:pPr>
        <w:spacing w:after="0" w:line="360" w:lineRule="auto"/>
        <w:jc w:val="both"/>
        <w:rPr>
          <w:rFonts w:ascii="Bookman Old Style" w:hAnsi="Bookman Old Style"/>
          <w:sz w:val="28"/>
          <w:szCs w:val="28"/>
        </w:rPr>
      </w:pPr>
      <w:r>
        <w:rPr>
          <w:rFonts w:ascii="Bookman Old Style" w:hAnsi="Bookman Old Style"/>
          <w:sz w:val="28"/>
          <w:szCs w:val="28"/>
        </w:rPr>
        <w:t>I have considered the oral and documentary evidence on record. It is not in dispute that on 31</w:t>
      </w:r>
      <w:r w:rsidRPr="00DD6E9C">
        <w:rPr>
          <w:rFonts w:ascii="Bookman Old Style" w:hAnsi="Bookman Old Style"/>
          <w:sz w:val="28"/>
          <w:szCs w:val="28"/>
          <w:vertAlign w:val="superscript"/>
        </w:rPr>
        <w:t>st</w:t>
      </w:r>
      <w:r>
        <w:rPr>
          <w:rFonts w:ascii="Bookman Old Style" w:hAnsi="Bookman Old Style"/>
          <w:sz w:val="28"/>
          <w:szCs w:val="28"/>
        </w:rPr>
        <w:t xml:space="preserve"> October, 2005 the 1</w:t>
      </w:r>
      <w:r w:rsidRPr="00DD6E9C">
        <w:rPr>
          <w:rFonts w:ascii="Bookman Old Style" w:hAnsi="Bookman Old Style"/>
          <w:sz w:val="28"/>
          <w:szCs w:val="28"/>
          <w:vertAlign w:val="superscript"/>
        </w:rPr>
        <w:t>st</w:t>
      </w:r>
      <w:r>
        <w:rPr>
          <w:rFonts w:ascii="Bookman Old Style" w:hAnsi="Bookman Old Style"/>
          <w:sz w:val="28"/>
          <w:szCs w:val="28"/>
        </w:rPr>
        <w:t xml:space="preserve"> plaintiff paid the sum of K450</w:t>
      </w:r>
      <w:proofErr w:type="gramStart"/>
      <w:r>
        <w:rPr>
          <w:rFonts w:ascii="Bookman Old Style" w:hAnsi="Bookman Old Style"/>
          <w:sz w:val="28"/>
          <w:szCs w:val="28"/>
        </w:rPr>
        <w:t>,000.00</w:t>
      </w:r>
      <w:proofErr w:type="gramEnd"/>
      <w:r>
        <w:rPr>
          <w:rFonts w:ascii="Bookman Old Style" w:hAnsi="Bookman Old Style"/>
          <w:sz w:val="28"/>
          <w:szCs w:val="28"/>
        </w:rPr>
        <w:t xml:space="preserve"> to the R</w:t>
      </w:r>
      <w:r w:rsidR="00E52223">
        <w:rPr>
          <w:rFonts w:ascii="Bookman Old Style" w:hAnsi="Bookman Old Style"/>
          <w:sz w:val="28"/>
          <w:szCs w:val="28"/>
        </w:rPr>
        <w:t>.</w:t>
      </w:r>
      <w:r>
        <w:rPr>
          <w:rFonts w:ascii="Bookman Old Style" w:hAnsi="Bookman Old Style"/>
          <w:sz w:val="28"/>
          <w:szCs w:val="28"/>
        </w:rPr>
        <w:t>D</w:t>
      </w:r>
      <w:r w:rsidR="00E52223">
        <w:rPr>
          <w:rFonts w:ascii="Bookman Old Style" w:hAnsi="Bookman Old Style"/>
          <w:sz w:val="28"/>
          <w:szCs w:val="28"/>
        </w:rPr>
        <w:t>.</w:t>
      </w:r>
      <w:r>
        <w:rPr>
          <w:rFonts w:ascii="Bookman Old Style" w:hAnsi="Bookman Old Style"/>
          <w:sz w:val="28"/>
          <w:szCs w:val="28"/>
        </w:rPr>
        <w:t>C</w:t>
      </w:r>
      <w:r w:rsidR="00E52223">
        <w:rPr>
          <w:rFonts w:ascii="Bookman Old Style" w:hAnsi="Bookman Old Style"/>
          <w:sz w:val="28"/>
          <w:szCs w:val="28"/>
        </w:rPr>
        <w:t>.</w:t>
      </w:r>
      <w:r>
        <w:rPr>
          <w:rFonts w:ascii="Bookman Old Style" w:hAnsi="Bookman Old Style"/>
          <w:sz w:val="28"/>
          <w:szCs w:val="28"/>
        </w:rPr>
        <w:t xml:space="preserve"> of </w:t>
      </w:r>
      <w:proofErr w:type="spellStart"/>
      <w:r>
        <w:rPr>
          <w:rFonts w:ascii="Bookman Old Style" w:hAnsi="Bookman Old Style"/>
          <w:sz w:val="28"/>
          <w:szCs w:val="28"/>
        </w:rPr>
        <w:t>Mindolo</w:t>
      </w:r>
      <w:proofErr w:type="spellEnd"/>
      <w:r>
        <w:rPr>
          <w:rFonts w:ascii="Bookman Old Style" w:hAnsi="Bookman Old Style"/>
          <w:sz w:val="28"/>
          <w:szCs w:val="28"/>
        </w:rPr>
        <w:t xml:space="preserve"> West for a plot </w:t>
      </w:r>
      <w:r w:rsidR="00080BE6">
        <w:rPr>
          <w:rFonts w:ascii="Bookman Old Style" w:hAnsi="Bookman Old Style"/>
          <w:sz w:val="28"/>
          <w:szCs w:val="28"/>
        </w:rPr>
        <w:t xml:space="preserve">which </w:t>
      </w:r>
      <w:r>
        <w:rPr>
          <w:rFonts w:ascii="Bookman Old Style" w:hAnsi="Bookman Old Style"/>
          <w:sz w:val="28"/>
          <w:szCs w:val="28"/>
        </w:rPr>
        <w:t xml:space="preserve">in 2010 appeared in the Register of Squatters for </w:t>
      </w:r>
      <w:proofErr w:type="spellStart"/>
      <w:r>
        <w:rPr>
          <w:rFonts w:ascii="Bookman Old Style" w:hAnsi="Bookman Old Style"/>
          <w:sz w:val="28"/>
          <w:szCs w:val="28"/>
        </w:rPr>
        <w:t>Mindolo</w:t>
      </w:r>
      <w:proofErr w:type="spellEnd"/>
      <w:r>
        <w:rPr>
          <w:rFonts w:ascii="Bookman Old Style" w:hAnsi="Bookman Old Style"/>
          <w:sz w:val="28"/>
          <w:szCs w:val="28"/>
        </w:rPr>
        <w:t xml:space="preserve"> Settlement</w:t>
      </w:r>
      <w:r w:rsidR="00E52223">
        <w:rPr>
          <w:rFonts w:ascii="Bookman Old Style" w:hAnsi="Bookman Old Style"/>
          <w:sz w:val="28"/>
          <w:szCs w:val="28"/>
        </w:rPr>
        <w:t xml:space="preserve"> u</w:t>
      </w:r>
      <w:r>
        <w:rPr>
          <w:rFonts w:ascii="Bookman Old Style" w:hAnsi="Bookman Old Style"/>
          <w:sz w:val="28"/>
          <w:szCs w:val="28"/>
        </w:rPr>
        <w:t>nder the name of the 1</w:t>
      </w:r>
      <w:r w:rsidRPr="00DD6E9C">
        <w:rPr>
          <w:rFonts w:ascii="Bookman Old Style" w:hAnsi="Bookman Old Style"/>
          <w:sz w:val="28"/>
          <w:szCs w:val="28"/>
          <w:vertAlign w:val="superscript"/>
        </w:rPr>
        <w:t>st</w:t>
      </w:r>
      <w:r>
        <w:rPr>
          <w:rFonts w:ascii="Bookman Old Style" w:hAnsi="Bookman Old Style"/>
          <w:sz w:val="28"/>
          <w:szCs w:val="28"/>
        </w:rPr>
        <w:t xml:space="preserve"> defendant</w:t>
      </w:r>
      <w:r w:rsidR="00E52223">
        <w:rPr>
          <w:rFonts w:ascii="Bookman Old Style" w:hAnsi="Bookman Old Style"/>
          <w:sz w:val="28"/>
          <w:szCs w:val="28"/>
        </w:rPr>
        <w:t>.</w:t>
      </w:r>
      <w:r>
        <w:rPr>
          <w:rFonts w:ascii="Bookman Old Style" w:hAnsi="Bookman Old Style"/>
          <w:sz w:val="28"/>
          <w:szCs w:val="28"/>
        </w:rPr>
        <w:t xml:space="preserve"> </w:t>
      </w:r>
      <w:proofErr w:type="spellStart"/>
      <w:r w:rsidR="00526DF1">
        <w:rPr>
          <w:rFonts w:ascii="Bookman Old Style" w:hAnsi="Bookman Old Style"/>
          <w:sz w:val="28"/>
          <w:szCs w:val="28"/>
        </w:rPr>
        <w:t>Mindolo</w:t>
      </w:r>
      <w:proofErr w:type="spellEnd"/>
      <w:r w:rsidR="00526DF1">
        <w:rPr>
          <w:rFonts w:ascii="Bookman Old Style" w:hAnsi="Bookman Old Style"/>
          <w:sz w:val="28"/>
          <w:szCs w:val="28"/>
        </w:rPr>
        <w:t xml:space="preserve"> Settlement is an illegal settlement. 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plaintiff sold that plot to the 2</w:t>
      </w:r>
      <w:r w:rsidR="00526DF1" w:rsidRPr="00DD6E9C">
        <w:rPr>
          <w:rFonts w:ascii="Bookman Old Style" w:hAnsi="Bookman Old Style"/>
          <w:sz w:val="28"/>
          <w:szCs w:val="28"/>
          <w:vertAlign w:val="superscript"/>
        </w:rPr>
        <w:t>nd</w:t>
      </w:r>
      <w:r w:rsidR="00526DF1">
        <w:rPr>
          <w:rFonts w:ascii="Bookman Old Style" w:hAnsi="Bookman Old Style"/>
          <w:sz w:val="28"/>
          <w:szCs w:val="28"/>
        </w:rPr>
        <w:t xml:space="preserve"> plaintiff on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July, 2010 after 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w:t>
      </w:r>
      <w:r w:rsidR="00E52223">
        <w:rPr>
          <w:rFonts w:ascii="Bookman Old Style" w:hAnsi="Bookman Old Style"/>
          <w:sz w:val="28"/>
          <w:szCs w:val="28"/>
        </w:rPr>
        <w:t>defendant</w:t>
      </w:r>
      <w:r w:rsidR="00526DF1">
        <w:rPr>
          <w:rFonts w:ascii="Bookman Old Style" w:hAnsi="Bookman Old Style"/>
          <w:sz w:val="28"/>
          <w:szCs w:val="28"/>
        </w:rPr>
        <w:t xml:space="preserve"> started claiming it </w:t>
      </w:r>
      <w:r w:rsidR="00526DF1">
        <w:rPr>
          <w:rFonts w:ascii="Bookman Old Style" w:hAnsi="Bookman Old Style"/>
          <w:sz w:val="28"/>
          <w:szCs w:val="28"/>
        </w:rPr>
        <w:lastRenderedPageBreak/>
        <w:t>as her own. It is also not in dispute that 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defendant bought a plot from the same R</w:t>
      </w:r>
      <w:r w:rsidR="008F06AE">
        <w:rPr>
          <w:rFonts w:ascii="Bookman Old Style" w:hAnsi="Bookman Old Style"/>
          <w:sz w:val="28"/>
          <w:szCs w:val="28"/>
        </w:rPr>
        <w:t>.</w:t>
      </w:r>
      <w:r w:rsidR="00526DF1">
        <w:rPr>
          <w:rFonts w:ascii="Bookman Old Style" w:hAnsi="Bookman Old Style"/>
          <w:sz w:val="28"/>
          <w:szCs w:val="28"/>
        </w:rPr>
        <w:t>D</w:t>
      </w:r>
      <w:r w:rsidR="008F06AE">
        <w:rPr>
          <w:rFonts w:ascii="Bookman Old Style" w:hAnsi="Bookman Old Style"/>
          <w:sz w:val="28"/>
          <w:szCs w:val="28"/>
        </w:rPr>
        <w:t>.</w:t>
      </w:r>
      <w:r w:rsidR="00526DF1">
        <w:rPr>
          <w:rFonts w:ascii="Bookman Old Style" w:hAnsi="Bookman Old Style"/>
          <w:sz w:val="28"/>
          <w:szCs w:val="28"/>
        </w:rPr>
        <w:t>C</w:t>
      </w:r>
      <w:r w:rsidR="008F06AE">
        <w:rPr>
          <w:rFonts w:ascii="Bookman Old Style" w:hAnsi="Bookman Old Style"/>
          <w:sz w:val="28"/>
          <w:szCs w:val="28"/>
        </w:rPr>
        <w:t>.</w:t>
      </w:r>
      <w:r w:rsidR="00526DF1">
        <w:rPr>
          <w:rFonts w:ascii="Bookman Old Style" w:hAnsi="Bookman Old Style"/>
          <w:sz w:val="28"/>
          <w:szCs w:val="28"/>
        </w:rPr>
        <w:t xml:space="preserve"> on 2</w:t>
      </w:r>
      <w:r w:rsidR="00526DF1" w:rsidRPr="00DD6E9C">
        <w:rPr>
          <w:rFonts w:ascii="Bookman Old Style" w:hAnsi="Bookman Old Style"/>
          <w:sz w:val="28"/>
          <w:szCs w:val="28"/>
          <w:vertAlign w:val="superscript"/>
        </w:rPr>
        <w:t>nd</w:t>
      </w:r>
      <w:r w:rsidR="00526DF1">
        <w:rPr>
          <w:rFonts w:ascii="Bookman Old Style" w:hAnsi="Bookman Old Style"/>
          <w:sz w:val="28"/>
          <w:szCs w:val="28"/>
        </w:rPr>
        <w:t xml:space="preserve"> November, 2005 for K1</w:t>
      </w:r>
      <w:proofErr w:type="gramStart"/>
      <w:r w:rsidR="00526DF1">
        <w:rPr>
          <w:rFonts w:ascii="Bookman Old Style" w:hAnsi="Bookman Old Style"/>
          <w:sz w:val="28"/>
          <w:szCs w:val="28"/>
        </w:rPr>
        <w:t>,250,000.00</w:t>
      </w:r>
      <w:proofErr w:type="gramEnd"/>
      <w:r w:rsidR="00526DF1">
        <w:rPr>
          <w:rFonts w:ascii="Bookman Old Style" w:hAnsi="Bookman Old Style"/>
          <w:sz w:val="28"/>
          <w:szCs w:val="28"/>
        </w:rPr>
        <w:t>. Both 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plaintiff and 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defendant were issued with cash sale receipts for the money they </w:t>
      </w:r>
      <w:r w:rsidR="008F06AE">
        <w:rPr>
          <w:rFonts w:ascii="Bookman Old Style" w:hAnsi="Bookman Old Style"/>
          <w:sz w:val="28"/>
          <w:szCs w:val="28"/>
        </w:rPr>
        <w:t xml:space="preserve">had </w:t>
      </w:r>
      <w:r w:rsidR="00526DF1">
        <w:rPr>
          <w:rFonts w:ascii="Bookman Old Style" w:hAnsi="Bookman Old Style"/>
          <w:sz w:val="28"/>
          <w:szCs w:val="28"/>
        </w:rPr>
        <w:t xml:space="preserve">paid </w:t>
      </w:r>
      <w:r w:rsidR="008F06AE">
        <w:rPr>
          <w:rFonts w:ascii="Bookman Old Style" w:hAnsi="Bookman Old Style"/>
          <w:sz w:val="28"/>
          <w:szCs w:val="28"/>
        </w:rPr>
        <w:t xml:space="preserve">to some members of the R.D.C. </w:t>
      </w:r>
      <w:r w:rsidR="00526DF1">
        <w:rPr>
          <w:rFonts w:ascii="Bookman Old Style" w:hAnsi="Bookman Old Style"/>
          <w:sz w:val="28"/>
          <w:szCs w:val="28"/>
        </w:rPr>
        <w:t xml:space="preserve">which </w:t>
      </w:r>
      <w:r w:rsidR="008F06AE">
        <w:rPr>
          <w:rFonts w:ascii="Bookman Old Style" w:hAnsi="Bookman Old Style"/>
          <w:sz w:val="28"/>
          <w:szCs w:val="28"/>
        </w:rPr>
        <w:t xml:space="preserve">receipts </w:t>
      </w:r>
      <w:r w:rsidR="00526DF1">
        <w:rPr>
          <w:rFonts w:ascii="Bookman Old Style" w:hAnsi="Bookman Old Style"/>
          <w:sz w:val="28"/>
          <w:szCs w:val="28"/>
        </w:rPr>
        <w:t xml:space="preserve">did not indicate what they had </w:t>
      </w:r>
      <w:r w:rsidR="00E07753">
        <w:rPr>
          <w:rFonts w:ascii="Bookman Old Style" w:hAnsi="Bookman Old Style"/>
          <w:sz w:val="28"/>
          <w:szCs w:val="28"/>
        </w:rPr>
        <w:t>bought</w:t>
      </w:r>
      <w:r w:rsidR="00526DF1">
        <w:rPr>
          <w:rFonts w:ascii="Bookman Old Style" w:hAnsi="Bookman Old Style"/>
          <w:sz w:val="28"/>
          <w:szCs w:val="28"/>
        </w:rPr>
        <w:t>. There is no cogent evidence that 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defendant </w:t>
      </w:r>
      <w:r w:rsidR="00E07753">
        <w:rPr>
          <w:rFonts w:ascii="Bookman Old Style" w:hAnsi="Bookman Old Style"/>
          <w:sz w:val="28"/>
          <w:szCs w:val="28"/>
        </w:rPr>
        <w:t>bought</w:t>
      </w:r>
      <w:r w:rsidR="00526DF1">
        <w:rPr>
          <w:rFonts w:ascii="Bookman Old Style" w:hAnsi="Bookman Old Style"/>
          <w:sz w:val="28"/>
          <w:szCs w:val="28"/>
        </w:rPr>
        <w:t xml:space="preserve"> a different plot from the one purportedly </w:t>
      </w:r>
      <w:r w:rsidR="00E07753">
        <w:rPr>
          <w:rFonts w:ascii="Bookman Old Style" w:hAnsi="Bookman Old Style"/>
          <w:sz w:val="28"/>
          <w:szCs w:val="28"/>
        </w:rPr>
        <w:t xml:space="preserve">bought by </w:t>
      </w:r>
      <w:r w:rsidR="00526DF1">
        <w:rPr>
          <w:rFonts w:ascii="Bookman Old Style" w:hAnsi="Bookman Old Style"/>
          <w:sz w:val="28"/>
          <w:szCs w:val="28"/>
        </w:rPr>
        <w:t>the 1</w:t>
      </w:r>
      <w:r w:rsidR="00526DF1" w:rsidRPr="00DD6E9C">
        <w:rPr>
          <w:rFonts w:ascii="Bookman Old Style" w:hAnsi="Bookman Old Style"/>
          <w:sz w:val="28"/>
          <w:szCs w:val="28"/>
          <w:vertAlign w:val="superscript"/>
        </w:rPr>
        <w:t>st</w:t>
      </w:r>
      <w:r w:rsidR="00526DF1">
        <w:rPr>
          <w:rFonts w:ascii="Bookman Old Style" w:hAnsi="Bookman Old Style"/>
          <w:sz w:val="28"/>
          <w:szCs w:val="28"/>
        </w:rPr>
        <w:t xml:space="preserve"> plaintiff. I therefore find that they </w:t>
      </w:r>
      <w:r w:rsidR="00E07753">
        <w:rPr>
          <w:rFonts w:ascii="Bookman Old Style" w:hAnsi="Bookman Old Style"/>
          <w:sz w:val="28"/>
          <w:szCs w:val="28"/>
        </w:rPr>
        <w:t>bought the same plot because they were both shown the same by the seller.</w:t>
      </w:r>
    </w:p>
    <w:p w:rsidR="00526DF1" w:rsidRDefault="00526DF1" w:rsidP="00226AA9">
      <w:pPr>
        <w:spacing w:after="0" w:line="360" w:lineRule="auto"/>
        <w:jc w:val="both"/>
        <w:rPr>
          <w:rFonts w:ascii="Bookman Old Style" w:hAnsi="Bookman Old Style"/>
          <w:sz w:val="28"/>
          <w:szCs w:val="28"/>
        </w:rPr>
      </w:pPr>
    </w:p>
    <w:p w:rsidR="008F06AE" w:rsidRDefault="00526DF1" w:rsidP="00226AA9">
      <w:pPr>
        <w:spacing w:after="0" w:line="360" w:lineRule="auto"/>
        <w:jc w:val="both"/>
        <w:rPr>
          <w:rFonts w:ascii="Bookman Old Style" w:hAnsi="Bookman Old Style"/>
          <w:sz w:val="28"/>
          <w:szCs w:val="28"/>
        </w:rPr>
      </w:pPr>
      <w:r>
        <w:rPr>
          <w:rFonts w:ascii="Bookman Old Style" w:hAnsi="Bookman Old Style"/>
          <w:sz w:val="28"/>
          <w:szCs w:val="28"/>
        </w:rPr>
        <w:t xml:space="preserve">I further find that the Resident Development Committee was a brain child of the </w:t>
      </w:r>
      <w:proofErr w:type="spellStart"/>
      <w:r>
        <w:rPr>
          <w:rFonts w:ascii="Bookman Old Style" w:hAnsi="Bookman Old Style"/>
          <w:sz w:val="28"/>
          <w:szCs w:val="28"/>
        </w:rPr>
        <w:t>Mindolo</w:t>
      </w:r>
      <w:proofErr w:type="spellEnd"/>
      <w:r>
        <w:rPr>
          <w:rFonts w:ascii="Bookman Old Style" w:hAnsi="Bookman Old Style"/>
          <w:sz w:val="28"/>
          <w:szCs w:val="28"/>
        </w:rPr>
        <w:t xml:space="preserve"> Community who chose some members of the community to represent them and help them </w:t>
      </w:r>
      <w:proofErr w:type="spellStart"/>
      <w:r>
        <w:rPr>
          <w:rFonts w:ascii="Bookman Old Style" w:hAnsi="Bookman Old Style"/>
          <w:sz w:val="28"/>
          <w:szCs w:val="28"/>
        </w:rPr>
        <w:t>liase</w:t>
      </w:r>
      <w:proofErr w:type="spellEnd"/>
      <w:r>
        <w:rPr>
          <w:rFonts w:ascii="Bookman Old Style" w:hAnsi="Bookman Old Style"/>
          <w:sz w:val="28"/>
          <w:szCs w:val="28"/>
        </w:rPr>
        <w:t xml:space="preserve"> with the council for service delivery. Their role was to help maintain the community that chose them. Therefore</w:t>
      </w:r>
      <w:r w:rsidR="008F06AE">
        <w:rPr>
          <w:rFonts w:ascii="Bookman Old Style" w:hAnsi="Bookman Old Style"/>
          <w:sz w:val="28"/>
          <w:szCs w:val="28"/>
        </w:rPr>
        <w:t>,</w:t>
      </w:r>
      <w:r>
        <w:rPr>
          <w:rFonts w:ascii="Bookman Old Style" w:hAnsi="Bookman Old Style"/>
          <w:sz w:val="28"/>
          <w:szCs w:val="28"/>
        </w:rPr>
        <w:t xml:space="preserve"> they were agents of the community that </w:t>
      </w:r>
      <w:r w:rsidR="008F06AE">
        <w:rPr>
          <w:rFonts w:ascii="Bookman Old Style" w:hAnsi="Bookman Old Style"/>
          <w:sz w:val="28"/>
          <w:szCs w:val="28"/>
        </w:rPr>
        <w:t>put them in place</w:t>
      </w:r>
      <w:r>
        <w:rPr>
          <w:rFonts w:ascii="Bookman Old Style" w:hAnsi="Bookman Old Style"/>
          <w:sz w:val="28"/>
          <w:szCs w:val="28"/>
        </w:rPr>
        <w:t>. They had no legal authority to allocate or sale land. I further find that the R</w:t>
      </w:r>
      <w:r w:rsidR="008F06AE">
        <w:rPr>
          <w:rFonts w:ascii="Bookman Old Style" w:hAnsi="Bookman Old Style"/>
          <w:sz w:val="28"/>
          <w:szCs w:val="28"/>
        </w:rPr>
        <w:t>.</w:t>
      </w:r>
      <w:r>
        <w:rPr>
          <w:rFonts w:ascii="Bookman Old Style" w:hAnsi="Bookman Old Style"/>
          <w:sz w:val="28"/>
          <w:szCs w:val="28"/>
        </w:rPr>
        <w:t>D</w:t>
      </w:r>
      <w:r w:rsidR="008F06AE">
        <w:rPr>
          <w:rFonts w:ascii="Bookman Old Style" w:hAnsi="Bookman Old Style"/>
          <w:sz w:val="28"/>
          <w:szCs w:val="28"/>
        </w:rPr>
        <w:t>.</w:t>
      </w:r>
      <w:r>
        <w:rPr>
          <w:rFonts w:ascii="Bookman Old Style" w:hAnsi="Bookman Old Style"/>
          <w:sz w:val="28"/>
          <w:szCs w:val="28"/>
        </w:rPr>
        <w:t xml:space="preserve">C’s are not agents of district councils or the Ministry of Lands as regards the administration of land. The piece of land </w:t>
      </w:r>
      <w:r w:rsidR="008F06AE">
        <w:rPr>
          <w:rFonts w:ascii="Bookman Old Style" w:hAnsi="Bookman Old Style"/>
          <w:sz w:val="28"/>
          <w:szCs w:val="28"/>
        </w:rPr>
        <w:t xml:space="preserve">in issue </w:t>
      </w:r>
      <w:r>
        <w:rPr>
          <w:rFonts w:ascii="Bookman Old Style" w:hAnsi="Bookman Old Style"/>
          <w:sz w:val="28"/>
          <w:szCs w:val="28"/>
        </w:rPr>
        <w:t xml:space="preserve">was sold by </w:t>
      </w:r>
      <w:proofErr w:type="spellStart"/>
      <w:r>
        <w:rPr>
          <w:rFonts w:ascii="Bookman Old Style" w:hAnsi="Bookman Old Style"/>
          <w:sz w:val="28"/>
          <w:szCs w:val="28"/>
        </w:rPr>
        <w:t>Musonda</w:t>
      </w:r>
      <w:proofErr w:type="spellEnd"/>
      <w:r>
        <w:rPr>
          <w:rFonts w:ascii="Bookman Old Style" w:hAnsi="Bookman Old Style"/>
          <w:sz w:val="28"/>
          <w:szCs w:val="28"/>
        </w:rPr>
        <w:t xml:space="preserve">, </w:t>
      </w:r>
      <w:proofErr w:type="spellStart"/>
      <w:r>
        <w:rPr>
          <w:rFonts w:ascii="Bookman Old Style" w:hAnsi="Bookman Old Style"/>
          <w:sz w:val="28"/>
          <w:szCs w:val="28"/>
        </w:rPr>
        <w:t>Phiri</w:t>
      </w:r>
      <w:proofErr w:type="spellEnd"/>
      <w:r>
        <w:rPr>
          <w:rFonts w:ascii="Bookman Old Style" w:hAnsi="Bookman Old Style"/>
          <w:sz w:val="28"/>
          <w:szCs w:val="28"/>
        </w:rPr>
        <w:t xml:space="preserve"> and </w:t>
      </w:r>
      <w:proofErr w:type="spellStart"/>
      <w:r>
        <w:rPr>
          <w:rFonts w:ascii="Bookman Old Style" w:hAnsi="Bookman Old Style"/>
          <w:sz w:val="28"/>
          <w:szCs w:val="28"/>
        </w:rPr>
        <w:t>Tembo</w:t>
      </w:r>
      <w:proofErr w:type="spellEnd"/>
      <w:r>
        <w:rPr>
          <w:rFonts w:ascii="Bookman Old Style" w:hAnsi="Bookman Old Style"/>
          <w:sz w:val="28"/>
          <w:szCs w:val="28"/>
        </w:rPr>
        <w:t xml:space="preserve"> who were members of the R</w:t>
      </w:r>
      <w:r w:rsidR="00A360C5">
        <w:rPr>
          <w:rFonts w:ascii="Bookman Old Style" w:hAnsi="Bookman Old Style"/>
          <w:sz w:val="28"/>
          <w:szCs w:val="28"/>
        </w:rPr>
        <w:t>.</w:t>
      </w:r>
      <w:r>
        <w:rPr>
          <w:rFonts w:ascii="Bookman Old Style" w:hAnsi="Bookman Old Style"/>
          <w:sz w:val="28"/>
          <w:szCs w:val="28"/>
        </w:rPr>
        <w:t>D</w:t>
      </w:r>
      <w:r w:rsidR="00A360C5">
        <w:rPr>
          <w:rFonts w:ascii="Bookman Old Style" w:hAnsi="Bookman Old Style"/>
          <w:sz w:val="28"/>
          <w:szCs w:val="28"/>
        </w:rPr>
        <w:t>.</w:t>
      </w:r>
      <w:r>
        <w:rPr>
          <w:rFonts w:ascii="Bookman Old Style" w:hAnsi="Bookman Old Style"/>
          <w:sz w:val="28"/>
          <w:szCs w:val="28"/>
        </w:rPr>
        <w:t>C</w:t>
      </w:r>
      <w:r w:rsidR="00A360C5">
        <w:rPr>
          <w:rFonts w:ascii="Bookman Old Style" w:hAnsi="Bookman Old Style"/>
          <w:sz w:val="28"/>
          <w:szCs w:val="28"/>
        </w:rPr>
        <w:t>.</w:t>
      </w:r>
      <w:r>
        <w:rPr>
          <w:rFonts w:ascii="Bookman Old Style" w:hAnsi="Bookman Old Style"/>
          <w:sz w:val="28"/>
          <w:szCs w:val="28"/>
        </w:rPr>
        <w:t xml:space="preserve"> to both the 1</w:t>
      </w:r>
      <w:r w:rsidRPr="00DD6E9C">
        <w:rPr>
          <w:rFonts w:ascii="Bookman Old Style" w:hAnsi="Bookman Old Style"/>
          <w:sz w:val="28"/>
          <w:szCs w:val="28"/>
          <w:vertAlign w:val="superscript"/>
        </w:rPr>
        <w:t>st</w:t>
      </w:r>
      <w:r>
        <w:rPr>
          <w:rFonts w:ascii="Bookman Old Style" w:hAnsi="Bookman Old Style"/>
          <w:sz w:val="28"/>
          <w:szCs w:val="28"/>
        </w:rPr>
        <w:t xml:space="preserve"> plaintiff and the 1</w:t>
      </w:r>
      <w:r w:rsidRPr="00DD6E9C">
        <w:rPr>
          <w:rFonts w:ascii="Bookman Old Style" w:hAnsi="Bookman Old Style"/>
          <w:sz w:val="28"/>
          <w:szCs w:val="28"/>
          <w:vertAlign w:val="superscript"/>
        </w:rPr>
        <w:t>st</w:t>
      </w:r>
      <w:r>
        <w:rPr>
          <w:rFonts w:ascii="Bookman Old Style" w:hAnsi="Bookman Old Style"/>
          <w:sz w:val="28"/>
          <w:szCs w:val="28"/>
        </w:rPr>
        <w:t xml:space="preserve"> defendant without the </w:t>
      </w:r>
      <w:r w:rsidR="00DD6E9C">
        <w:rPr>
          <w:rFonts w:ascii="Bookman Old Style" w:hAnsi="Bookman Old Style"/>
          <w:sz w:val="28"/>
          <w:szCs w:val="28"/>
        </w:rPr>
        <w:t>council’s</w:t>
      </w:r>
      <w:r>
        <w:rPr>
          <w:rFonts w:ascii="Bookman Old Style" w:hAnsi="Bookman Old Style"/>
          <w:sz w:val="28"/>
          <w:szCs w:val="28"/>
        </w:rPr>
        <w:t xml:space="preserve"> authority or approval. The R</w:t>
      </w:r>
      <w:r w:rsidR="008F06AE">
        <w:rPr>
          <w:rFonts w:ascii="Bookman Old Style" w:hAnsi="Bookman Old Style"/>
          <w:sz w:val="28"/>
          <w:szCs w:val="28"/>
        </w:rPr>
        <w:t>.</w:t>
      </w:r>
      <w:r>
        <w:rPr>
          <w:rFonts w:ascii="Bookman Old Style" w:hAnsi="Bookman Old Style"/>
          <w:sz w:val="28"/>
          <w:szCs w:val="28"/>
        </w:rPr>
        <w:t>D</w:t>
      </w:r>
      <w:r w:rsidR="008F06AE">
        <w:rPr>
          <w:rFonts w:ascii="Bookman Old Style" w:hAnsi="Bookman Old Style"/>
          <w:sz w:val="28"/>
          <w:szCs w:val="28"/>
        </w:rPr>
        <w:t>.</w:t>
      </w:r>
      <w:r>
        <w:rPr>
          <w:rFonts w:ascii="Bookman Old Style" w:hAnsi="Bookman Old Style"/>
          <w:sz w:val="28"/>
          <w:szCs w:val="28"/>
        </w:rPr>
        <w:t>C</w:t>
      </w:r>
      <w:r w:rsidR="008F06AE">
        <w:rPr>
          <w:rFonts w:ascii="Bookman Old Style" w:hAnsi="Bookman Old Style"/>
          <w:sz w:val="28"/>
          <w:szCs w:val="28"/>
        </w:rPr>
        <w:t>.</w:t>
      </w:r>
      <w:r>
        <w:rPr>
          <w:rFonts w:ascii="Bookman Old Style" w:hAnsi="Bookman Old Style"/>
          <w:sz w:val="28"/>
          <w:szCs w:val="28"/>
        </w:rPr>
        <w:t xml:space="preserve"> did not </w:t>
      </w:r>
      <w:r w:rsidR="00DB5567">
        <w:rPr>
          <w:rFonts w:ascii="Bookman Old Style" w:hAnsi="Bookman Old Style"/>
          <w:sz w:val="28"/>
          <w:szCs w:val="28"/>
        </w:rPr>
        <w:t xml:space="preserve">own that </w:t>
      </w:r>
      <w:r w:rsidR="00A360C5">
        <w:rPr>
          <w:rFonts w:ascii="Bookman Old Style" w:hAnsi="Bookman Old Style"/>
          <w:sz w:val="28"/>
          <w:szCs w:val="28"/>
        </w:rPr>
        <w:t>land</w:t>
      </w:r>
      <w:r w:rsidR="00DB5567">
        <w:rPr>
          <w:rFonts w:ascii="Bookman Old Style" w:hAnsi="Bookman Old Style"/>
          <w:sz w:val="28"/>
          <w:szCs w:val="28"/>
        </w:rPr>
        <w:t xml:space="preserve"> and could not have </w:t>
      </w:r>
      <w:r w:rsidR="0056655E">
        <w:rPr>
          <w:rFonts w:ascii="Bookman Old Style" w:hAnsi="Bookman Old Style"/>
          <w:sz w:val="28"/>
          <w:szCs w:val="28"/>
        </w:rPr>
        <w:t xml:space="preserve">owned it </w:t>
      </w:r>
      <w:r w:rsidR="00DB5567">
        <w:rPr>
          <w:rFonts w:ascii="Bookman Old Style" w:hAnsi="Bookman Old Style"/>
          <w:sz w:val="28"/>
          <w:szCs w:val="28"/>
        </w:rPr>
        <w:t xml:space="preserve">as it was not a corporate entity. </w:t>
      </w:r>
    </w:p>
    <w:p w:rsidR="00A360C5" w:rsidRDefault="00A360C5" w:rsidP="00226AA9">
      <w:pPr>
        <w:spacing w:after="0" w:line="360" w:lineRule="auto"/>
        <w:jc w:val="both"/>
        <w:rPr>
          <w:rFonts w:ascii="Bookman Old Style" w:hAnsi="Bookman Old Style"/>
          <w:sz w:val="28"/>
          <w:szCs w:val="28"/>
        </w:rPr>
      </w:pPr>
    </w:p>
    <w:p w:rsidR="008F06AE" w:rsidRDefault="00DB5567" w:rsidP="00226AA9">
      <w:pPr>
        <w:spacing w:after="0" w:line="360" w:lineRule="auto"/>
        <w:jc w:val="both"/>
        <w:rPr>
          <w:rFonts w:ascii="Bookman Old Style" w:hAnsi="Bookman Old Style"/>
          <w:sz w:val="28"/>
          <w:szCs w:val="28"/>
        </w:rPr>
      </w:pPr>
      <w:r>
        <w:rPr>
          <w:rFonts w:ascii="Bookman Old Style" w:hAnsi="Bookman Old Style"/>
          <w:sz w:val="28"/>
          <w:szCs w:val="28"/>
        </w:rPr>
        <w:t xml:space="preserve">It is trite law that land in Zambia is owned by the President and administered by the Ministry of Lands whose agents are District </w:t>
      </w:r>
      <w:r>
        <w:rPr>
          <w:rFonts w:ascii="Bookman Old Style" w:hAnsi="Bookman Old Style"/>
          <w:sz w:val="28"/>
          <w:szCs w:val="28"/>
        </w:rPr>
        <w:lastRenderedPageBreak/>
        <w:t>Councils</w:t>
      </w:r>
      <w:r w:rsidR="008F06AE">
        <w:rPr>
          <w:rFonts w:ascii="Bookman Old Style" w:hAnsi="Bookman Old Style"/>
          <w:sz w:val="28"/>
          <w:szCs w:val="28"/>
        </w:rPr>
        <w:t xml:space="preserve">. Therefore, the purported </w:t>
      </w:r>
      <w:proofErr w:type="gramStart"/>
      <w:r w:rsidR="008F06AE">
        <w:rPr>
          <w:rFonts w:ascii="Bookman Old Style" w:hAnsi="Bookman Old Style"/>
          <w:sz w:val="28"/>
          <w:szCs w:val="28"/>
        </w:rPr>
        <w:t>sale of land</w:t>
      </w:r>
      <w:r>
        <w:rPr>
          <w:rFonts w:ascii="Bookman Old Style" w:hAnsi="Bookman Old Style"/>
          <w:sz w:val="28"/>
          <w:szCs w:val="28"/>
        </w:rPr>
        <w:t xml:space="preserve"> by the R</w:t>
      </w:r>
      <w:r w:rsidR="008F06AE">
        <w:rPr>
          <w:rFonts w:ascii="Bookman Old Style" w:hAnsi="Bookman Old Style"/>
          <w:sz w:val="28"/>
          <w:szCs w:val="28"/>
        </w:rPr>
        <w:t>.</w:t>
      </w:r>
      <w:r>
        <w:rPr>
          <w:rFonts w:ascii="Bookman Old Style" w:hAnsi="Bookman Old Style"/>
          <w:sz w:val="28"/>
          <w:szCs w:val="28"/>
        </w:rPr>
        <w:t>D</w:t>
      </w:r>
      <w:r w:rsidR="008F06AE">
        <w:rPr>
          <w:rFonts w:ascii="Bookman Old Style" w:hAnsi="Bookman Old Style"/>
          <w:sz w:val="28"/>
          <w:szCs w:val="28"/>
        </w:rPr>
        <w:t>.</w:t>
      </w:r>
      <w:r>
        <w:rPr>
          <w:rFonts w:ascii="Bookman Old Style" w:hAnsi="Bookman Old Style"/>
          <w:sz w:val="28"/>
          <w:szCs w:val="28"/>
        </w:rPr>
        <w:t>C</w:t>
      </w:r>
      <w:r w:rsidR="008F06AE">
        <w:rPr>
          <w:rFonts w:ascii="Bookman Old Style" w:hAnsi="Bookman Old Style"/>
          <w:sz w:val="28"/>
          <w:szCs w:val="28"/>
        </w:rPr>
        <w:t>.</w:t>
      </w:r>
      <w:r>
        <w:rPr>
          <w:rFonts w:ascii="Bookman Old Style" w:hAnsi="Bookman Old Style"/>
          <w:sz w:val="28"/>
          <w:szCs w:val="28"/>
        </w:rPr>
        <w:t xml:space="preserve"> are</w:t>
      </w:r>
      <w:proofErr w:type="gramEnd"/>
      <w:r>
        <w:rPr>
          <w:rFonts w:ascii="Bookman Old Style" w:hAnsi="Bookman Old Style"/>
          <w:sz w:val="28"/>
          <w:szCs w:val="28"/>
        </w:rPr>
        <w:t xml:space="preserve"> null and void </w:t>
      </w:r>
      <w:proofErr w:type="spellStart"/>
      <w:r w:rsidR="0010753A">
        <w:rPr>
          <w:rFonts w:ascii="Bookman Old Style" w:hAnsi="Bookman Old Style"/>
          <w:i/>
          <w:sz w:val="28"/>
          <w:szCs w:val="28"/>
        </w:rPr>
        <w:t>ab</w:t>
      </w:r>
      <w:proofErr w:type="spellEnd"/>
      <w:r w:rsidR="008F06AE">
        <w:rPr>
          <w:rFonts w:ascii="Bookman Old Style" w:hAnsi="Bookman Old Style"/>
          <w:i/>
          <w:sz w:val="28"/>
          <w:szCs w:val="28"/>
        </w:rPr>
        <w:t xml:space="preserve"> </w:t>
      </w:r>
      <w:r w:rsidR="0010753A">
        <w:rPr>
          <w:rFonts w:ascii="Bookman Old Style" w:hAnsi="Bookman Old Style"/>
          <w:i/>
          <w:sz w:val="28"/>
          <w:szCs w:val="28"/>
        </w:rPr>
        <w:t>init</w:t>
      </w:r>
      <w:r w:rsidR="00521F90">
        <w:rPr>
          <w:rFonts w:ascii="Bookman Old Style" w:hAnsi="Bookman Old Style"/>
          <w:i/>
          <w:sz w:val="28"/>
          <w:szCs w:val="28"/>
        </w:rPr>
        <w:t>i</w:t>
      </w:r>
      <w:r w:rsidR="0010753A">
        <w:rPr>
          <w:rFonts w:ascii="Bookman Old Style" w:hAnsi="Bookman Old Style"/>
          <w:i/>
          <w:sz w:val="28"/>
          <w:szCs w:val="28"/>
        </w:rPr>
        <w:t>o</w:t>
      </w:r>
      <w:r>
        <w:rPr>
          <w:rFonts w:ascii="Bookman Old Style" w:hAnsi="Bookman Old Style"/>
          <w:i/>
          <w:sz w:val="28"/>
          <w:szCs w:val="28"/>
        </w:rPr>
        <w:t xml:space="preserve">. </w:t>
      </w:r>
      <w:r w:rsidRPr="00DB5567">
        <w:rPr>
          <w:rFonts w:ascii="Bookman Old Style" w:hAnsi="Bookman Old Style"/>
          <w:sz w:val="28"/>
          <w:szCs w:val="28"/>
        </w:rPr>
        <w:t xml:space="preserve">It follows </w:t>
      </w:r>
      <w:r>
        <w:rPr>
          <w:rFonts w:ascii="Bookman Old Style" w:hAnsi="Bookman Old Style"/>
          <w:sz w:val="28"/>
          <w:szCs w:val="28"/>
        </w:rPr>
        <w:t>that the sale of the plot by the 1</w:t>
      </w:r>
      <w:r w:rsidRPr="0056655E">
        <w:rPr>
          <w:rFonts w:ascii="Bookman Old Style" w:hAnsi="Bookman Old Style"/>
          <w:sz w:val="28"/>
          <w:szCs w:val="28"/>
          <w:vertAlign w:val="superscript"/>
        </w:rPr>
        <w:t>st</w:t>
      </w:r>
      <w:r>
        <w:rPr>
          <w:rFonts w:ascii="Bookman Old Style" w:hAnsi="Bookman Old Style"/>
          <w:sz w:val="28"/>
          <w:szCs w:val="28"/>
        </w:rPr>
        <w:t xml:space="preserve"> plaintiff to the 2</w:t>
      </w:r>
      <w:r w:rsidRPr="0056655E">
        <w:rPr>
          <w:rFonts w:ascii="Bookman Old Style" w:hAnsi="Bookman Old Style"/>
          <w:sz w:val="28"/>
          <w:szCs w:val="28"/>
          <w:vertAlign w:val="superscript"/>
        </w:rPr>
        <w:t>nd</w:t>
      </w:r>
      <w:r>
        <w:rPr>
          <w:rFonts w:ascii="Bookman Old Style" w:hAnsi="Bookman Old Style"/>
          <w:sz w:val="28"/>
          <w:szCs w:val="28"/>
        </w:rPr>
        <w:t xml:space="preserve"> plaintiff is also null and void </w:t>
      </w:r>
      <w:proofErr w:type="spellStart"/>
      <w:r w:rsidRPr="00DB5567">
        <w:rPr>
          <w:rFonts w:ascii="Bookman Old Style" w:hAnsi="Bookman Old Style"/>
          <w:i/>
          <w:sz w:val="28"/>
          <w:szCs w:val="28"/>
        </w:rPr>
        <w:t>ab</w:t>
      </w:r>
      <w:proofErr w:type="spellEnd"/>
      <w:r w:rsidR="008F06AE">
        <w:rPr>
          <w:rFonts w:ascii="Bookman Old Style" w:hAnsi="Bookman Old Style"/>
          <w:i/>
          <w:sz w:val="28"/>
          <w:szCs w:val="28"/>
        </w:rPr>
        <w:t xml:space="preserve"> </w:t>
      </w:r>
      <w:r w:rsidRPr="00DB5567">
        <w:rPr>
          <w:rFonts w:ascii="Bookman Old Style" w:hAnsi="Bookman Old Style"/>
          <w:i/>
          <w:sz w:val="28"/>
          <w:szCs w:val="28"/>
        </w:rPr>
        <w:t>init</w:t>
      </w:r>
      <w:r w:rsidR="00521F90">
        <w:rPr>
          <w:rFonts w:ascii="Bookman Old Style" w:hAnsi="Bookman Old Style"/>
          <w:i/>
          <w:sz w:val="28"/>
          <w:szCs w:val="28"/>
        </w:rPr>
        <w:t>i</w:t>
      </w:r>
      <w:r w:rsidRPr="00DB5567">
        <w:rPr>
          <w:rFonts w:ascii="Bookman Old Style" w:hAnsi="Bookman Old Style"/>
          <w:i/>
          <w:sz w:val="28"/>
          <w:szCs w:val="28"/>
        </w:rPr>
        <w:t>o</w:t>
      </w:r>
      <w:r>
        <w:rPr>
          <w:rFonts w:ascii="Bookman Old Style" w:hAnsi="Bookman Old Style"/>
          <w:sz w:val="28"/>
          <w:szCs w:val="28"/>
        </w:rPr>
        <w:t xml:space="preserve"> because the 1</w:t>
      </w:r>
      <w:r w:rsidRPr="0056655E">
        <w:rPr>
          <w:rFonts w:ascii="Bookman Old Style" w:hAnsi="Bookman Old Style"/>
          <w:sz w:val="28"/>
          <w:szCs w:val="28"/>
          <w:vertAlign w:val="superscript"/>
        </w:rPr>
        <w:t>st</w:t>
      </w:r>
      <w:r>
        <w:rPr>
          <w:rFonts w:ascii="Bookman Old Style" w:hAnsi="Bookman Old Style"/>
          <w:sz w:val="28"/>
          <w:szCs w:val="28"/>
        </w:rPr>
        <w:t xml:space="preserve"> plaintiff had no title to the land to pass to anyone else.</w:t>
      </w:r>
      <w:r w:rsidR="008F06AE">
        <w:rPr>
          <w:rFonts w:ascii="Bookman Old Style" w:hAnsi="Bookman Old Style"/>
          <w:sz w:val="28"/>
          <w:szCs w:val="28"/>
        </w:rPr>
        <w:t xml:space="preserve"> </w:t>
      </w:r>
      <w:r>
        <w:rPr>
          <w:rFonts w:ascii="Bookman Old Style" w:hAnsi="Bookman Old Style"/>
          <w:sz w:val="28"/>
          <w:szCs w:val="28"/>
        </w:rPr>
        <w:t>I further find that whatever developments were effected on the land were made at the 1</w:t>
      </w:r>
      <w:r w:rsidRPr="0056655E">
        <w:rPr>
          <w:rFonts w:ascii="Bookman Old Style" w:hAnsi="Bookman Old Style"/>
          <w:sz w:val="28"/>
          <w:szCs w:val="28"/>
          <w:vertAlign w:val="superscript"/>
        </w:rPr>
        <w:t>st</w:t>
      </w:r>
      <w:r>
        <w:rPr>
          <w:rFonts w:ascii="Bookman Old Style" w:hAnsi="Bookman Old Style"/>
          <w:sz w:val="28"/>
          <w:szCs w:val="28"/>
        </w:rPr>
        <w:t xml:space="preserve"> plaintiff, 2</w:t>
      </w:r>
      <w:r w:rsidRPr="0056655E">
        <w:rPr>
          <w:rFonts w:ascii="Bookman Old Style" w:hAnsi="Bookman Old Style"/>
          <w:sz w:val="28"/>
          <w:szCs w:val="28"/>
          <w:vertAlign w:val="superscript"/>
        </w:rPr>
        <w:t>nd</w:t>
      </w:r>
      <w:r>
        <w:rPr>
          <w:rFonts w:ascii="Bookman Old Style" w:hAnsi="Bookman Old Style"/>
          <w:sz w:val="28"/>
          <w:szCs w:val="28"/>
        </w:rPr>
        <w:t xml:space="preserve"> plaintiff and 1</w:t>
      </w:r>
      <w:r w:rsidRPr="0056655E">
        <w:rPr>
          <w:rFonts w:ascii="Bookman Old Style" w:hAnsi="Bookman Old Style"/>
          <w:sz w:val="28"/>
          <w:szCs w:val="28"/>
          <w:vertAlign w:val="superscript"/>
        </w:rPr>
        <w:t>st</w:t>
      </w:r>
      <w:r>
        <w:rPr>
          <w:rFonts w:ascii="Bookman Old Style" w:hAnsi="Bookman Old Style"/>
          <w:sz w:val="28"/>
          <w:szCs w:val="28"/>
        </w:rPr>
        <w:t xml:space="preserve"> defendant’s own risk</w:t>
      </w:r>
      <w:r w:rsidR="00521F90">
        <w:rPr>
          <w:rFonts w:ascii="Bookman Old Style" w:hAnsi="Bookman Old Style"/>
          <w:sz w:val="28"/>
          <w:szCs w:val="28"/>
        </w:rPr>
        <w:t>s</w:t>
      </w:r>
      <w:r w:rsidR="00125D6E">
        <w:rPr>
          <w:rFonts w:ascii="Bookman Old Style" w:hAnsi="Bookman Old Style"/>
          <w:sz w:val="28"/>
          <w:szCs w:val="28"/>
        </w:rPr>
        <w:t xml:space="preserve"> as none of them has a legal right to occupy that piece of land.</w:t>
      </w:r>
    </w:p>
    <w:p w:rsidR="008F06AE" w:rsidRDefault="008F06AE" w:rsidP="00226AA9">
      <w:pPr>
        <w:spacing w:after="0" w:line="360" w:lineRule="auto"/>
        <w:jc w:val="both"/>
        <w:rPr>
          <w:rFonts w:ascii="Bookman Old Style" w:hAnsi="Bookman Old Style"/>
          <w:sz w:val="28"/>
          <w:szCs w:val="28"/>
        </w:rPr>
      </w:pPr>
    </w:p>
    <w:p w:rsidR="008F06AE" w:rsidRPr="008F06AE" w:rsidRDefault="008F06AE" w:rsidP="00226AA9">
      <w:pPr>
        <w:spacing w:after="0" w:line="360" w:lineRule="auto"/>
        <w:jc w:val="both"/>
        <w:rPr>
          <w:rFonts w:ascii="Bookman Old Style" w:hAnsi="Bookman Old Style"/>
          <w:b/>
          <w:sz w:val="28"/>
          <w:szCs w:val="28"/>
          <w:u w:val="single"/>
        </w:rPr>
      </w:pPr>
      <w:r w:rsidRPr="008F06AE">
        <w:rPr>
          <w:rFonts w:ascii="Bookman Old Style" w:hAnsi="Bookman Old Style"/>
          <w:b/>
          <w:sz w:val="28"/>
          <w:szCs w:val="28"/>
          <w:u w:val="single"/>
        </w:rPr>
        <w:t>CONCLUSION</w:t>
      </w:r>
    </w:p>
    <w:p w:rsidR="008F06AE" w:rsidRDefault="008F06AE" w:rsidP="005E1AAB">
      <w:pPr>
        <w:spacing w:after="0"/>
        <w:jc w:val="both"/>
        <w:rPr>
          <w:rFonts w:ascii="Bookman Old Style" w:hAnsi="Bookman Old Style"/>
          <w:sz w:val="28"/>
          <w:szCs w:val="28"/>
        </w:rPr>
      </w:pPr>
      <w:r>
        <w:rPr>
          <w:rFonts w:ascii="Bookman Old Style" w:hAnsi="Bookman Old Style"/>
          <w:sz w:val="28"/>
          <w:szCs w:val="28"/>
        </w:rPr>
        <w:t xml:space="preserve">In </w:t>
      </w:r>
      <w:r w:rsidR="00473299">
        <w:rPr>
          <w:rFonts w:ascii="Bookman Old Style" w:hAnsi="Bookman Old Style"/>
          <w:sz w:val="28"/>
          <w:szCs w:val="28"/>
        </w:rPr>
        <w:t>rea</w:t>
      </w:r>
      <w:r w:rsidR="00521F90">
        <w:rPr>
          <w:rFonts w:ascii="Bookman Old Style" w:hAnsi="Bookman Old Style"/>
          <w:sz w:val="28"/>
          <w:szCs w:val="28"/>
        </w:rPr>
        <w:t>ch</w:t>
      </w:r>
      <w:r w:rsidR="00473299">
        <w:rPr>
          <w:rFonts w:ascii="Bookman Old Style" w:hAnsi="Bookman Old Style"/>
          <w:sz w:val="28"/>
          <w:szCs w:val="28"/>
        </w:rPr>
        <w:t>ing</w:t>
      </w:r>
      <w:r>
        <w:rPr>
          <w:rFonts w:ascii="Bookman Old Style" w:hAnsi="Bookman Old Style"/>
          <w:sz w:val="28"/>
          <w:szCs w:val="28"/>
        </w:rPr>
        <w:t xml:space="preserve"> my decision</w:t>
      </w:r>
      <w:r w:rsidR="00105FAE">
        <w:rPr>
          <w:rFonts w:ascii="Bookman Old Style" w:hAnsi="Bookman Old Style"/>
          <w:sz w:val="28"/>
          <w:szCs w:val="28"/>
        </w:rPr>
        <w:t>,</w:t>
      </w:r>
      <w:r>
        <w:rPr>
          <w:rFonts w:ascii="Bookman Old Style" w:hAnsi="Bookman Old Style"/>
          <w:sz w:val="28"/>
          <w:szCs w:val="28"/>
        </w:rPr>
        <w:t xml:space="preserve"> I have taken into account and applied the case of </w:t>
      </w:r>
      <w:r w:rsidRPr="000231DB">
        <w:rPr>
          <w:rFonts w:ascii="Bookman Old Style" w:hAnsi="Bookman Old Style"/>
          <w:b/>
          <w:i/>
          <w:sz w:val="28"/>
          <w:szCs w:val="28"/>
        </w:rPr>
        <w:t>Khalid M</w:t>
      </w:r>
      <w:r w:rsidR="000231DB">
        <w:rPr>
          <w:rFonts w:ascii="Bookman Old Style" w:hAnsi="Bookman Old Style"/>
          <w:b/>
          <w:i/>
          <w:sz w:val="28"/>
          <w:szCs w:val="28"/>
        </w:rPr>
        <w:t>o</w:t>
      </w:r>
      <w:r w:rsidRPr="000231DB">
        <w:rPr>
          <w:rFonts w:ascii="Bookman Old Style" w:hAnsi="Bookman Old Style"/>
          <w:b/>
          <w:i/>
          <w:sz w:val="28"/>
          <w:szCs w:val="28"/>
        </w:rPr>
        <w:t>hamed v The Attorney General</w:t>
      </w:r>
      <w:r>
        <w:rPr>
          <w:rFonts w:ascii="Bookman Old Style" w:hAnsi="Bookman Old Style"/>
          <w:sz w:val="28"/>
          <w:szCs w:val="28"/>
        </w:rPr>
        <w:t xml:space="preserve"> (1) where </w:t>
      </w:r>
      <w:proofErr w:type="spellStart"/>
      <w:r>
        <w:rPr>
          <w:rFonts w:ascii="Bookman Old Style" w:hAnsi="Bookman Old Style"/>
          <w:sz w:val="28"/>
          <w:szCs w:val="28"/>
        </w:rPr>
        <w:t>Ngulube</w:t>
      </w:r>
      <w:proofErr w:type="spellEnd"/>
      <w:r>
        <w:rPr>
          <w:rFonts w:ascii="Bookman Old Style" w:hAnsi="Bookman Old Style"/>
          <w:sz w:val="28"/>
          <w:szCs w:val="28"/>
        </w:rPr>
        <w:t xml:space="preserve"> D.C.J, as he then was said:</w:t>
      </w:r>
    </w:p>
    <w:p w:rsidR="005E1AAB" w:rsidRDefault="005E1AAB" w:rsidP="00226AA9">
      <w:pPr>
        <w:spacing w:after="0" w:line="360" w:lineRule="auto"/>
        <w:jc w:val="both"/>
        <w:rPr>
          <w:rFonts w:ascii="Bookman Old Style" w:hAnsi="Bookman Old Style"/>
          <w:sz w:val="28"/>
          <w:szCs w:val="28"/>
        </w:rPr>
      </w:pPr>
    </w:p>
    <w:p w:rsidR="008F06AE" w:rsidRPr="00BA543C" w:rsidRDefault="008F06AE" w:rsidP="008D6383">
      <w:pPr>
        <w:spacing w:after="0" w:line="360" w:lineRule="auto"/>
        <w:ind w:left="720" w:right="1440"/>
        <w:contextualSpacing/>
        <w:jc w:val="both"/>
        <w:rPr>
          <w:rFonts w:ascii="Bookman Old Style" w:hAnsi="Bookman Old Style"/>
          <w:b/>
          <w:sz w:val="24"/>
          <w:szCs w:val="24"/>
        </w:rPr>
      </w:pPr>
      <w:r w:rsidRPr="00BA543C">
        <w:rPr>
          <w:rFonts w:ascii="Bookman Old Style" w:hAnsi="Bookman Old Style"/>
          <w:b/>
          <w:sz w:val="24"/>
          <w:szCs w:val="24"/>
        </w:rPr>
        <w:t>“An unqualified proposition that a plaintiff should succeed automatically whenever a defence has failed is unacceptable to me. A plaintiff must prove his case and if he fails to do so</w:t>
      </w:r>
      <w:r w:rsidR="00105FAE">
        <w:rPr>
          <w:rFonts w:ascii="Bookman Old Style" w:hAnsi="Bookman Old Style"/>
          <w:b/>
          <w:sz w:val="24"/>
          <w:szCs w:val="24"/>
        </w:rPr>
        <w:t>,</w:t>
      </w:r>
      <w:r w:rsidRPr="00BA543C">
        <w:rPr>
          <w:rFonts w:ascii="Bookman Old Style" w:hAnsi="Bookman Old Style"/>
          <w:b/>
          <w:sz w:val="24"/>
          <w:szCs w:val="24"/>
        </w:rPr>
        <w:t xml:space="preserve"> the mere failure of the opponent’s defence does not entitle him to judgment. I would not accept </w:t>
      </w:r>
      <w:r w:rsidR="00105FAE">
        <w:rPr>
          <w:rFonts w:ascii="Bookman Old Style" w:hAnsi="Bookman Old Style"/>
          <w:b/>
          <w:sz w:val="24"/>
          <w:szCs w:val="24"/>
        </w:rPr>
        <w:t xml:space="preserve">a </w:t>
      </w:r>
      <w:r w:rsidRPr="00BA543C">
        <w:rPr>
          <w:rFonts w:ascii="Bookman Old Style" w:hAnsi="Bookman Old Style"/>
          <w:b/>
          <w:sz w:val="24"/>
          <w:szCs w:val="24"/>
        </w:rPr>
        <w:t xml:space="preserve">proposition that even if a plaintiff’s case </w:t>
      </w:r>
      <w:r w:rsidR="00BA543C" w:rsidRPr="00BA543C">
        <w:rPr>
          <w:rFonts w:ascii="Bookman Old Style" w:hAnsi="Bookman Old Style"/>
          <w:b/>
          <w:sz w:val="24"/>
          <w:szCs w:val="24"/>
        </w:rPr>
        <w:t xml:space="preserve">has collapsed of its inanition or for some reason or other, Judgment should nevertheless be given to him on the ground that defence set up by the opponent has also collapsed. Quite clearly a defendant in such circumstances would not even </w:t>
      </w:r>
      <w:r w:rsidR="00105FAE">
        <w:rPr>
          <w:rFonts w:ascii="Bookman Old Style" w:hAnsi="Bookman Old Style"/>
          <w:b/>
          <w:sz w:val="24"/>
          <w:szCs w:val="24"/>
        </w:rPr>
        <w:t xml:space="preserve">need a </w:t>
      </w:r>
      <w:r w:rsidR="00BA543C" w:rsidRPr="00BA543C">
        <w:rPr>
          <w:rFonts w:ascii="Bookman Old Style" w:hAnsi="Bookman Old Style"/>
          <w:b/>
          <w:sz w:val="24"/>
          <w:szCs w:val="24"/>
        </w:rPr>
        <w:t>defence.”</w:t>
      </w:r>
    </w:p>
    <w:p w:rsidR="008F06AE" w:rsidRDefault="005E1AAB" w:rsidP="005E1AAB">
      <w:pPr>
        <w:tabs>
          <w:tab w:val="left" w:pos="7939"/>
        </w:tabs>
        <w:spacing w:after="0" w:line="240" w:lineRule="auto"/>
        <w:jc w:val="both"/>
        <w:rPr>
          <w:rFonts w:ascii="Bookman Old Style" w:hAnsi="Bookman Old Style"/>
          <w:sz w:val="28"/>
          <w:szCs w:val="28"/>
        </w:rPr>
      </w:pPr>
      <w:r>
        <w:rPr>
          <w:rFonts w:ascii="Bookman Old Style" w:hAnsi="Bookman Old Style"/>
          <w:sz w:val="28"/>
          <w:szCs w:val="28"/>
        </w:rPr>
        <w:tab/>
      </w:r>
    </w:p>
    <w:p w:rsidR="008D6383" w:rsidRDefault="008F06AE" w:rsidP="00125D6E">
      <w:pPr>
        <w:spacing w:after="0" w:line="360" w:lineRule="auto"/>
        <w:jc w:val="both"/>
        <w:rPr>
          <w:rFonts w:ascii="Bookman Old Style" w:hAnsi="Bookman Old Style"/>
          <w:sz w:val="28"/>
          <w:szCs w:val="28"/>
        </w:rPr>
      </w:pPr>
      <w:r>
        <w:rPr>
          <w:rFonts w:ascii="Bookman Old Style" w:hAnsi="Bookman Old Style"/>
          <w:sz w:val="28"/>
          <w:szCs w:val="28"/>
        </w:rPr>
        <w:t>For the foregoing reasons</w:t>
      </w:r>
      <w:r w:rsidR="00C73525">
        <w:rPr>
          <w:rFonts w:ascii="Bookman Old Style" w:hAnsi="Bookman Old Style"/>
          <w:sz w:val="28"/>
          <w:szCs w:val="28"/>
        </w:rPr>
        <w:t>,</w:t>
      </w:r>
      <w:r>
        <w:rPr>
          <w:rFonts w:ascii="Bookman Old Style" w:hAnsi="Bookman Old Style"/>
          <w:sz w:val="28"/>
          <w:szCs w:val="28"/>
        </w:rPr>
        <w:t xml:space="preserve"> I find </w:t>
      </w:r>
      <w:r w:rsidR="00DB5567">
        <w:rPr>
          <w:rFonts w:ascii="Bookman Old Style" w:hAnsi="Bookman Old Style"/>
          <w:sz w:val="28"/>
          <w:szCs w:val="28"/>
        </w:rPr>
        <w:t xml:space="preserve">no merit </w:t>
      </w:r>
      <w:r w:rsidR="00C73525">
        <w:rPr>
          <w:rFonts w:ascii="Bookman Old Style" w:hAnsi="Bookman Old Style"/>
          <w:sz w:val="28"/>
          <w:szCs w:val="28"/>
        </w:rPr>
        <w:t xml:space="preserve">in the plaintiff’s </w:t>
      </w:r>
      <w:r w:rsidR="00125D6E">
        <w:rPr>
          <w:rFonts w:ascii="Bookman Old Style" w:hAnsi="Bookman Old Style"/>
          <w:sz w:val="28"/>
          <w:szCs w:val="28"/>
        </w:rPr>
        <w:t>case</w:t>
      </w:r>
      <w:r w:rsidR="00C73525">
        <w:rPr>
          <w:rFonts w:ascii="Bookman Old Style" w:hAnsi="Bookman Old Style"/>
          <w:sz w:val="28"/>
          <w:szCs w:val="28"/>
        </w:rPr>
        <w:t xml:space="preserve"> and dismiss it</w:t>
      </w:r>
      <w:r w:rsidR="00DB5567">
        <w:rPr>
          <w:rFonts w:ascii="Bookman Old Style" w:hAnsi="Bookman Old Style"/>
          <w:sz w:val="28"/>
          <w:szCs w:val="28"/>
        </w:rPr>
        <w:t xml:space="preserve">. Each party will bear his own costs. I advise the parties that in future, they must follow proper channels for acquisition of </w:t>
      </w:r>
    </w:p>
    <w:p w:rsidR="008D6383" w:rsidRDefault="008D6383" w:rsidP="00125D6E">
      <w:pPr>
        <w:spacing w:after="0" w:line="360" w:lineRule="auto"/>
        <w:jc w:val="both"/>
        <w:rPr>
          <w:rFonts w:ascii="Bookman Old Style" w:hAnsi="Bookman Old Style"/>
          <w:sz w:val="28"/>
          <w:szCs w:val="28"/>
        </w:rPr>
      </w:pPr>
    </w:p>
    <w:p w:rsidR="00226AA9" w:rsidRDefault="00DB5567" w:rsidP="00125D6E">
      <w:pPr>
        <w:spacing w:after="0" w:line="360" w:lineRule="auto"/>
        <w:jc w:val="both"/>
        <w:rPr>
          <w:rFonts w:ascii="Bookman Old Style" w:hAnsi="Bookman Old Style"/>
          <w:sz w:val="28"/>
          <w:szCs w:val="28"/>
        </w:rPr>
      </w:pPr>
      <w:proofErr w:type="gramStart"/>
      <w:r>
        <w:rPr>
          <w:rFonts w:ascii="Bookman Old Style" w:hAnsi="Bookman Old Style"/>
          <w:sz w:val="28"/>
          <w:szCs w:val="28"/>
        </w:rPr>
        <w:lastRenderedPageBreak/>
        <w:t>land</w:t>
      </w:r>
      <w:proofErr w:type="gramEnd"/>
      <w:r>
        <w:rPr>
          <w:rFonts w:ascii="Bookman Old Style" w:hAnsi="Bookman Old Style"/>
          <w:sz w:val="28"/>
          <w:szCs w:val="28"/>
        </w:rPr>
        <w:t xml:space="preserve"> in this country.</w:t>
      </w:r>
    </w:p>
    <w:p w:rsidR="008D6383" w:rsidRDefault="008D6383" w:rsidP="008D6383">
      <w:pPr>
        <w:spacing w:after="0" w:line="360" w:lineRule="auto"/>
        <w:rPr>
          <w:rFonts w:ascii="Bookman Old Style" w:hAnsi="Bookman Old Style"/>
          <w:sz w:val="28"/>
          <w:szCs w:val="28"/>
        </w:rPr>
      </w:pPr>
    </w:p>
    <w:p w:rsidR="00DB5567" w:rsidRDefault="00731BC1" w:rsidP="008D6383">
      <w:pPr>
        <w:spacing w:after="0" w:line="360" w:lineRule="auto"/>
        <w:rPr>
          <w:rFonts w:ascii="Bookman Old Style" w:hAnsi="Bookman Old Style"/>
          <w:sz w:val="28"/>
          <w:szCs w:val="28"/>
        </w:rPr>
      </w:pPr>
      <w:proofErr w:type="gramStart"/>
      <w:r>
        <w:rPr>
          <w:rFonts w:ascii="Bookman Old Style" w:hAnsi="Bookman Old Style"/>
          <w:sz w:val="28"/>
          <w:szCs w:val="28"/>
        </w:rPr>
        <w:t>Dated at Kitwe this 21</w:t>
      </w:r>
      <w:r w:rsidRPr="00731BC1">
        <w:rPr>
          <w:rFonts w:ascii="Bookman Old Style" w:hAnsi="Bookman Old Style"/>
          <w:sz w:val="28"/>
          <w:szCs w:val="28"/>
          <w:vertAlign w:val="superscript"/>
        </w:rPr>
        <w:t>ST</w:t>
      </w:r>
      <w:r>
        <w:rPr>
          <w:rFonts w:ascii="Bookman Old Style" w:hAnsi="Bookman Old Style"/>
          <w:sz w:val="28"/>
          <w:szCs w:val="28"/>
        </w:rPr>
        <w:t xml:space="preserve"> day of January, </w:t>
      </w:r>
      <w:r w:rsidR="00DB5567">
        <w:rPr>
          <w:rFonts w:ascii="Bookman Old Style" w:hAnsi="Bookman Old Style"/>
          <w:sz w:val="28"/>
          <w:szCs w:val="28"/>
        </w:rPr>
        <w:t>2014</w:t>
      </w:r>
      <w:r w:rsidR="008D6383">
        <w:rPr>
          <w:rFonts w:ascii="Bookman Old Style" w:hAnsi="Bookman Old Style"/>
          <w:sz w:val="28"/>
          <w:szCs w:val="28"/>
        </w:rPr>
        <w:t>.</w:t>
      </w:r>
      <w:proofErr w:type="gramEnd"/>
    </w:p>
    <w:p w:rsidR="005E1AAB" w:rsidRPr="00C43897" w:rsidRDefault="005E1AAB" w:rsidP="005E1AAB">
      <w:pPr>
        <w:spacing w:after="0" w:line="360" w:lineRule="auto"/>
        <w:jc w:val="center"/>
        <w:rPr>
          <w:rFonts w:ascii="Bookman Old Style" w:hAnsi="Bookman Old Style"/>
          <w:sz w:val="28"/>
          <w:szCs w:val="28"/>
        </w:rPr>
      </w:pPr>
    </w:p>
    <w:p w:rsidR="008D6383" w:rsidRDefault="008D6383" w:rsidP="005E1AAB">
      <w:pPr>
        <w:tabs>
          <w:tab w:val="left" w:pos="3542"/>
          <w:tab w:val="center" w:pos="4680"/>
        </w:tabs>
        <w:spacing w:after="0" w:line="240" w:lineRule="auto"/>
        <w:jc w:val="center"/>
        <w:rPr>
          <w:rFonts w:ascii="Bookman Old Style" w:hAnsi="Bookman Old Style"/>
          <w:sz w:val="28"/>
          <w:szCs w:val="28"/>
        </w:rPr>
      </w:pPr>
    </w:p>
    <w:p w:rsidR="00DB5567" w:rsidRPr="00DB5567" w:rsidRDefault="00DB5567" w:rsidP="005E1AAB">
      <w:pPr>
        <w:tabs>
          <w:tab w:val="left" w:pos="3542"/>
          <w:tab w:val="center" w:pos="4680"/>
        </w:tabs>
        <w:spacing w:after="0" w:line="240" w:lineRule="auto"/>
        <w:jc w:val="center"/>
        <w:rPr>
          <w:rFonts w:ascii="Bookman Old Style" w:hAnsi="Bookman Old Style"/>
          <w:sz w:val="28"/>
          <w:szCs w:val="28"/>
        </w:rPr>
      </w:pPr>
      <w:r w:rsidRPr="00DB5567">
        <w:rPr>
          <w:rFonts w:ascii="Bookman Old Style" w:hAnsi="Bookman Old Style"/>
          <w:sz w:val="28"/>
          <w:szCs w:val="28"/>
        </w:rPr>
        <w:t>..........................</w:t>
      </w:r>
    </w:p>
    <w:p w:rsidR="00DB5567" w:rsidRPr="00DB5567" w:rsidRDefault="00DB5567" w:rsidP="005E1AAB">
      <w:pPr>
        <w:tabs>
          <w:tab w:val="left" w:pos="3542"/>
          <w:tab w:val="center" w:pos="4680"/>
        </w:tabs>
        <w:spacing w:after="0" w:line="240" w:lineRule="auto"/>
        <w:rPr>
          <w:rFonts w:ascii="Bookman Old Style" w:hAnsi="Bookman Old Style"/>
          <w:b/>
          <w:sz w:val="28"/>
          <w:szCs w:val="28"/>
        </w:rPr>
      </w:pPr>
      <w:r>
        <w:rPr>
          <w:rFonts w:ascii="Bookman Old Style" w:hAnsi="Bookman Old Style"/>
          <w:b/>
          <w:sz w:val="28"/>
          <w:szCs w:val="28"/>
        </w:rPr>
        <w:tab/>
      </w:r>
      <w:r w:rsidRPr="00DB5567">
        <w:rPr>
          <w:rFonts w:ascii="Bookman Old Style" w:hAnsi="Bookman Old Style"/>
          <w:b/>
          <w:sz w:val="28"/>
          <w:szCs w:val="28"/>
        </w:rPr>
        <w:t xml:space="preserve">C.K. </w:t>
      </w:r>
      <w:proofErr w:type="spellStart"/>
      <w:r w:rsidRPr="00DB5567">
        <w:rPr>
          <w:rFonts w:ascii="Bookman Old Style" w:hAnsi="Bookman Old Style"/>
          <w:b/>
          <w:sz w:val="28"/>
          <w:szCs w:val="28"/>
        </w:rPr>
        <w:t>Makungu</w:t>
      </w:r>
      <w:proofErr w:type="spellEnd"/>
    </w:p>
    <w:p w:rsidR="00DB5567" w:rsidRPr="008D6383" w:rsidRDefault="00DB5567" w:rsidP="00DB5567">
      <w:pPr>
        <w:spacing w:after="0" w:line="240" w:lineRule="auto"/>
        <w:jc w:val="center"/>
        <w:rPr>
          <w:rFonts w:ascii="Bookman Old Style" w:hAnsi="Bookman Old Style"/>
          <w:b/>
          <w:sz w:val="28"/>
          <w:szCs w:val="28"/>
        </w:rPr>
      </w:pPr>
      <w:r w:rsidRPr="008D6383">
        <w:rPr>
          <w:rFonts w:ascii="Bookman Old Style" w:hAnsi="Bookman Old Style"/>
          <w:b/>
          <w:sz w:val="28"/>
          <w:szCs w:val="28"/>
        </w:rPr>
        <w:t>JUDGE</w:t>
      </w:r>
    </w:p>
    <w:sectPr w:rsidR="00DB5567" w:rsidRPr="008D6383" w:rsidSect="004B745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416" w:rsidRDefault="00B17416" w:rsidP="004B7455">
      <w:pPr>
        <w:spacing w:after="0" w:line="240" w:lineRule="auto"/>
      </w:pPr>
      <w:r>
        <w:separator/>
      </w:r>
    </w:p>
  </w:endnote>
  <w:endnote w:type="continuationSeparator" w:id="1">
    <w:p w:rsidR="00B17416" w:rsidRDefault="00B17416" w:rsidP="004B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416" w:rsidRDefault="00B17416" w:rsidP="004B7455">
      <w:pPr>
        <w:spacing w:after="0" w:line="240" w:lineRule="auto"/>
      </w:pPr>
      <w:r>
        <w:separator/>
      </w:r>
    </w:p>
  </w:footnote>
  <w:footnote w:type="continuationSeparator" w:id="1">
    <w:p w:rsidR="00B17416" w:rsidRDefault="00B17416" w:rsidP="004B7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5294969"/>
      <w:docPartObj>
        <w:docPartGallery w:val="Page Numbers (Top of Page)"/>
        <w:docPartUnique/>
      </w:docPartObj>
    </w:sdtPr>
    <w:sdtContent>
      <w:p w:rsidR="00E52223" w:rsidRPr="008D6383" w:rsidRDefault="00E52223">
        <w:pPr>
          <w:pStyle w:val="Header"/>
          <w:jc w:val="center"/>
          <w:rPr>
            <w:rFonts w:ascii="Bookman Old Style" w:hAnsi="Bookman Old Style"/>
            <w:sz w:val="24"/>
            <w:szCs w:val="24"/>
          </w:rPr>
        </w:pPr>
        <w:r w:rsidRPr="008D6383">
          <w:rPr>
            <w:rFonts w:ascii="Bookman Old Style" w:hAnsi="Bookman Old Style"/>
            <w:sz w:val="24"/>
            <w:szCs w:val="24"/>
          </w:rPr>
          <w:t>-J</w:t>
        </w:r>
        <w:r w:rsidR="00B13DEC" w:rsidRPr="008D6383">
          <w:rPr>
            <w:rFonts w:ascii="Bookman Old Style" w:hAnsi="Bookman Old Style"/>
            <w:sz w:val="24"/>
            <w:szCs w:val="24"/>
          </w:rPr>
          <w:fldChar w:fldCharType="begin"/>
        </w:r>
        <w:r w:rsidR="008169FF" w:rsidRPr="008D6383">
          <w:rPr>
            <w:rFonts w:ascii="Bookman Old Style" w:hAnsi="Bookman Old Style"/>
            <w:sz w:val="24"/>
            <w:szCs w:val="24"/>
          </w:rPr>
          <w:instrText xml:space="preserve"> PAGE   \* MERGEFORMAT </w:instrText>
        </w:r>
        <w:r w:rsidR="00B13DEC" w:rsidRPr="008D6383">
          <w:rPr>
            <w:rFonts w:ascii="Bookman Old Style" w:hAnsi="Bookman Old Style"/>
            <w:sz w:val="24"/>
            <w:szCs w:val="24"/>
          </w:rPr>
          <w:fldChar w:fldCharType="separate"/>
        </w:r>
        <w:r w:rsidR="00731BC1">
          <w:rPr>
            <w:rFonts w:ascii="Bookman Old Style" w:hAnsi="Bookman Old Style"/>
            <w:noProof/>
            <w:sz w:val="24"/>
            <w:szCs w:val="24"/>
          </w:rPr>
          <w:t>15</w:t>
        </w:r>
        <w:r w:rsidR="00B13DEC" w:rsidRPr="008D6383">
          <w:rPr>
            <w:rFonts w:ascii="Bookman Old Style" w:hAnsi="Bookman Old Style"/>
            <w:sz w:val="24"/>
            <w:szCs w:val="24"/>
          </w:rPr>
          <w:fldChar w:fldCharType="end"/>
        </w:r>
        <w:r w:rsidRPr="008D6383">
          <w:rPr>
            <w:rFonts w:ascii="Bookman Old Style" w:hAnsi="Bookman Old Style"/>
            <w:sz w:val="24"/>
            <w:szCs w:val="24"/>
          </w:rPr>
          <w:t>-</w:t>
        </w:r>
      </w:p>
    </w:sdtContent>
  </w:sdt>
  <w:p w:rsidR="00E52223" w:rsidRDefault="00E52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2522"/>
    <w:multiLevelType w:val="hybridMultilevel"/>
    <w:tmpl w:val="D388AD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4B4DF2"/>
    <w:multiLevelType w:val="hybridMultilevel"/>
    <w:tmpl w:val="21A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F406F8"/>
    <w:multiLevelType w:val="hybridMultilevel"/>
    <w:tmpl w:val="8ED64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C54195"/>
    <w:multiLevelType w:val="hybridMultilevel"/>
    <w:tmpl w:val="912488EC"/>
    <w:lvl w:ilvl="0" w:tplc="39D8A35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1C94"/>
    <w:rsid w:val="000231DB"/>
    <w:rsid w:val="00072C8C"/>
    <w:rsid w:val="00080BE6"/>
    <w:rsid w:val="000A2E9C"/>
    <w:rsid w:val="000B5EB6"/>
    <w:rsid w:val="000C34D8"/>
    <w:rsid w:val="00105FAE"/>
    <w:rsid w:val="0010753A"/>
    <w:rsid w:val="00112FAE"/>
    <w:rsid w:val="00125D6E"/>
    <w:rsid w:val="001541D8"/>
    <w:rsid w:val="0018200E"/>
    <w:rsid w:val="001D1C94"/>
    <w:rsid w:val="00206B23"/>
    <w:rsid w:val="00226AA9"/>
    <w:rsid w:val="00264846"/>
    <w:rsid w:val="002861BB"/>
    <w:rsid w:val="00287D32"/>
    <w:rsid w:val="002D0934"/>
    <w:rsid w:val="0033782D"/>
    <w:rsid w:val="003447E6"/>
    <w:rsid w:val="003548CC"/>
    <w:rsid w:val="003753D4"/>
    <w:rsid w:val="004013A5"/>
    <w:rsid w:val="00422730"/>
    <w:rsid w:val="00427E8F"/>
    <w:rsid w:val="00473299"/>
    <w:rsid w:val="004923C0"/>
    <w:rsid w:val="004B7455"/>
    <w:rsid w:val="00511FFC"/>
    <w:rsid w:val="00521F90"/>
    <w:rsid w:val="00526DF1"/>
    <w:rsid w:val="00543B74"/>
    <w:rsid w:val="0056655E"/>
    <w:rsid w:val="0059309E"/>
    <w:rsid w:val="005B4816"/>
    <w:rsid w:val="005B5304"/>
    <w:rsid w:val="005B5573"/>
    <w:rsid w:val="005D22B9"/>
    <w:rsid w:val="005E1AAB"/>
    <w:rsid w:val="005E548E"/>
    <w:rsid w:val="005F01E4"/>
    <w:rsid w:val="005F1132"/>
    <w:rsid w:val="006408A9"/>
    <w:rsid w:val="00647C52"/>
    <w:rsid w:val="006F1A15"/>
    <w:rsid w:val="0071598E"/>
    <w:rsid w:val="00731BC1"/>
    <w:rsid w:val="007513FD"/>
    <w:rsid w:val="00777173"/>
    <w:rsid w:val="007D5E38"/>
    <w:rsid w:val="0081558F"/>
    <w:rsid w:val="008169FF"/>
    <w:rsid w:val="008A1E0A"/>
    <w:rsid w:val="008A70B5"/>
    <w:rsid w:val="008C498E"/>
    <w:rsid w:val="008D6383"/>
    <w:rsid w:val="008D7D2A"/>
    <w:rsid w:val="008E1F63"/>
    <w:rsid w:val="008F06AE"/>
    <w:rsid w:val="00900A5D"/>
    <w:rsid w:val="0090369B"/>
    <w:rsid w:val="009A4CBC"/>
    <w:rsid w:val="009C5237"/>
    <w:rsid w:val="00A360C5"/>
    <w:rsid w:val="00A51F14"/>
    <w:rsid w:val="00A6279A"/>
    <w:rsid w:val="00A75740"/>
    <w:rsid w:val="00A81453"/>
    <w:rsid w:val="00AC1ED1"/>
    <w:rsid w:val="00AD1D76"/>
    <w:rsid w:val="00B13DEC"/>
    <w:rsid w:val="00B17416"/>
    <w:rsid w:val="00B31AC3"/>
    <w:rsid w:val="00B627A7"/>
    <w:rsid w:val="00B7637E"/>
    <w:rsid w:val="00B9618D"/>
    <w:rsid w:val="00BA543C"/>
    <w:rsid w:val="00C07E49"/>
    <w:rsid w:val="00C100BA"/>
    <w:rsid w:val="00C36278"/>
    <w:rsid w:val="00C41FDD"/>
    <w:rsid w:val="00C43897"/>
    <w:rsid w:val="00C73525"/>
    <w:rsid w:val="00CA4E5B"/>
    <w:rsid w:val="00CE6A6A"/>
    <w:rsid w:val="00CF2166"/>
    <w:rsid w:val="00CF3948"/>
    <w:rsid w:val="00CF6B3A"/>
    <w:rsid w:val="00D5104E"/>
    <w:rsid w:val="00D61DB9"/>
    <w:rsid w:val="00DB5567"/>
    <w:rsid w:val="00DD6E9C"/>
    <w:rsid w:val="00DE5990"/>
    <w:rsid w:val="00E013D7"/>
    <w:rsid w:val="00E06D5A"/>
    <w:rsid w:val="00E07753"/>
    <w:rsid w:val="00E214FC"/>
    <w:rsid w:val="00E33945"/>
    <w:rsid w:val="00E45C06"/>
    <w:rsid w:val="00E52223"/>
    <w:rsid w:val="00E5663A"/>
    <w:rsid w:val="00EB492D"/>
    <w:rsid w:val="00ED18EB"/>
    <w:rsid w:val="00F11EA6"/>
    <w:rsid w:val="00F3670A"/>
    <w:rsid w:val="00F66379"/>
    <w:rsid w:val="00F93095"/>
    <w:rsid w:val="00FE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A6"/>
    <w:pPr>
      <w:ind w:left="720"/>
      <w:contextualSpacing/>
    </w:pPr>
  </w:style>
  <w:style w:type="paragraph" w:styleId="Header">
    <w:name w:val="header"/>
    <w:basedOn w:val="Normal"/>
    <w:link w:val="HeaderChar"/>
    <w:uiPriority w:val="99"/>
    <w:unhideWhenUsed/>
    <w:rsid w:val="004B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5"/>
  </w:style>
  <w:style w:type="paragraph" w:styleId="Footer">
    <w:name w:val="footer"/>
    <w:basedOn w:val="Normal"/>
    <w:link w:val="FooterChar"/>
    <w:uiPriority w:val="99"/>
    <w:semiHidden/>
    <w:unhideWhenUsed/>
    <w:rsid w:val="004B74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3</cp:revision>
  <cp:lastPrinted>2014-09-26T10:59:00Z</cp:lastPrinted>
  <dcterms:created xsi:type="dcterms:W3CDTF">2014-09-26T10:59:00Z</dcterms:created>
  <dcterms:modified xsi:type="dcterms:W3CDTF">2014-10-06T11:47:00Z</dcterms:modified>
</cp:coreProperties>
</file>